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2F0D7B">
        <w:rPr>
          <w:b/>
          <w:sz w:val="56"/>
          <w:szCs w:val="56"/>
        </w:rPr>
        <w:t>5</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2F0D7B" w:rsidP="001E0273">
      <w:pPr>
        <w:tabs>
          <w:tab w:val="left" w:pos="7200"/>
        </w:tabs>
        <w:jc w:val="center"/>
        <w:rPr>
          <w:b/>
          <w:sz w:val="52"/>
          <w:szCs w:val="52"/>
        </w:rPr>
      </w:pPr>
      <w:r>
        <w:rPr>
          <w:b/>
          <w:sz w:val="52"/>
          <w:szCs w:val="52"/>
          <w:u w:val="single"/>
        </w:rPr>
        <w:t>30</w:t>
      </w:r>
      <w:r w:rsidR="00F5012D">
        <w:rPr>
          <w:b/>
          <w:sz w:val="52"/>
          <w:szCs w:val="52"/>
          <w:u w:val="single"/>
        </w:rPr>
        <w:t xml:space="preserve"> </w:t>
      </w:r>
      <w:r>
        <w:rPr>
          <w:b/>
          <w:sz w:val="52"/>
          <w:szCs w:val="52"/>
          <w:u w:val="single"/>
        </w:rPr>
        <w:t>мая</w:t>
      </w:r>
      <w:r w:rsidR="00F5012D">
        <w:rPr>
          <w:b/>
          <w:sz w:val="52"/>
          <w:szCs w:val="52"/>
          <w:u w:val="single"/>
        </w:rPr>
        <w:t xml:space="preserve"> 2025</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143AEA">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85"/>
        <w:gridCol w:w="7381"/>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261784" w:rsidRDefault="008767D9" w:rsidP="008767D9">
      <w:pPr>
        <w:jc w:val="center"/>
        <w:rPr>
          <w:b/>
          <w:i/>
          <w:szCs w:val="20"/>
        </w:rPr>
      </w:pPr>
      <w:r w:rsidRPr="00261784">
        <w:rPr>
          <w:b/>
          <w:i/>
          <w:szCs w:val="20"/>
        </w:rPr>
        <w:t>СОДЕРЖАНИЕ</w:t>
      </w:r>
    </w:p>
    <w:p w:rsidR="008767D9" w:rsidRPr="00261784" w:rsidRDefault="008767D9" w:rsidP="008767D9">
      <w:pPr>
        <w:jc w:val="center"/>
        <w:rPr>
          <w:b/>
          <w:i/>
          <w:szCs w:val="20"/>
        </w:rPr>
      </w:pPr>
      <w:r w:rsidRPr="00261784">
        <w:rPr>
          <w:b/>
          <w:i/>
          <w:szCs w:val="20"/>
        </w:rPr>
        <w:t xml:space="preserve"> ИНФОРМАЦИОННОГО  БЮЛЛЕТЕНЯ</w:t>
      </w:r>
    </w:p>
    <w:p w:rsidR="008767D9" w:rsidRPr="00261784" w:rsidRDefault="008767D9" w:rsidP="008767D9">
      <w:pPr>
        <w:jc w:val="center"/>
        <w:rPr>
          <w:b/>
          <w:i/>
          <w:szCs w:val="20"/>
        </w:rPr>
      </w:pPr>
      <w:r w:rsidRPr="00261784">
        <w:rPr>
          <w:b/>
          <w:i/>
          <w:szCs w:val="20"/>
        </w:rPr>
        <w:t>№</w:t>
      </w:r>
      <w:r w:rsidR="00CB6358" w:rsidRPr="00261784">
        <w:rPr>
          <w:b/>
          <w:i/>
          <w:szCs w:val="20"/>
        </w:rPr>
        <w:t xml:space="preserve"> </w:t>
      </w:r>
      <w:r w:rsidR="002F0D7B">
        <w:rPr>
          <w:b/>
          <w:i/>
          <w:szCs w:val="20"/>
        </w:rPr>
        <w:t>5</w:t>
      </w:r>
      <w:r w:rsidR="008D4A6A" w:rsidRPr="00261784">
        <w:rPr>
          <w:b/>
          <w:i/>
          <w:szCs w:val="20"/>
        </w:rPr>
        <w:t xml:space="preserve">  от </w:t>
      </w:r>
      <w:r w:rsidR="002F0D7B">
        <w:rPr>
          <w:b/>
          <w:i/>
          <w:szCs w:val="20"/>
        </w:rPr>
        <w:t>3</w:t>
      </w:r>
      <w:r w:rsidR="00F5012D" w:rsidRPr="00261784">
        <w:rPr>
          <w:b/>
          <w:i/>
          <w:szCs w:val="20"/>
        </w:rPr>
        <w:t>0.0</w:t>
      </w:r>
      <w:r w:rsidR="002F0D7B">
        <w:rPr>
          <w:b/>
          <w:i/>
          <w:szCs w:val="20"/>
        </w:rPr>
        <w:t>5</w:t>
      </w:r>
      <w:r w:rsidR="00F5012D" w:rsidRPr="00261784">
        <w:rPr>
          <w:b/>
          <w:i/>
          <w:szCs w:val="20"/>
        </w:rPr>
        <w:t>.2025</w:t>
      </w:r>
    </w:p>
    <w:p w:rsidR="007E71D3" w:rsidRPr="00261784" w:rsidRDefault="007E71D3" w:rsidP="008767D9">
      <w:pPr>
        <w:jc w:val="center"/>
        <w:rPr>
          <w:b/>
          <w:i/>
          <w:szCs w:val="20"/>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3"/>
        <w:gridCol w:w="8331"/>
      </w:tblGrid>
      <w:tr w:rsidR="008767D9" w:rsidRPr="00261784"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261784" w:rsidRDefault="008767D9" w:rsidP="003838B7">
            <w:pPr>
              <w:spacing w:before="40" w:after="40" w:line="206" w:lineRule="auto"/>
              <w:ind w:left="-57" w:right="-57"/>
              <w:jc w:val="center"/>
            </w:pPr>
            <w:r w:rsidRPr="00261784">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261784" w:rsidRDefault="008767D9" w:rsidP="003838B7">
            <w:pPr>
              <w:spacing w:before="40" w:after="40" w:line="206" w:lineRule="auto"/>
              <w:jc w:val="center"/>
            </w:pPr>
            <w:r w:rsidRPr="00261784">
              <w:t xml:space="preserve">Перечень и наименование документа, </w:t>
            </w:r>
          </w:p>
          <w:p w:rsidR="008767D9" w:rsidRPr="00261784" w:rsidRDefault="008767D9" w:rsidP="003838B7">
            <w:pPr>
              <w:spacing w:before="40" w:after="40" w:line="206" w:lineRule="auto"/>
              <w:jc w:val="center"/>
            </w:pPr>
            <w:r w:rsidRPr="00261784">
              <w:t>внесенных  в информационный бюллетень</w:t>
            </w:r>
          </w:p>
        </w:tc>
      </w:tr>
      <w:tr w:rsidR="00845CC0"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845CC0" w:rsidRPr="00261784" w:rsidRDefault="007E71D3" w:rsidP="007E71D3">
            <w:pPr>
              <w:tabs>
                <w:tab w:val="center" w:pos="190"/>
              </w:tabs>
              <w:spacing w:before="40" w:after="40" w:line="206" w:lineRule="auto"/>
              <w:ind w:right="113"/>
            </w:pPr>
            <w:r w:rsidRPr="00261784">
              <w:tab/>
            </w:r>
            <w:r w:rsidR="00845CC0" w:rsidRPr="00261784">
              <w:t>1</w:t>
            </w:r>
          </w:p>
        </w:tc>
        <w:tc>
          <w:tcPr>
            <w:tcW w:w="4616" w:type="pct"/>
            <w:tcBorders>
              <w:top w:val="single" w:sz="2" w:space="0" w:color="auto"/>
              <w:left w:val="single" w:sz="2" w:space="0" w:color="auto"/>
              <w:bottom w:val="single" w:sz="2" w:space="0" w:color="auto"/>
              <w:right w:val="single" w:sz="2" w:space="0" w:color="auto"/>
            </w:tcBorders>
          </w:tcPr>
          <w:p w:rsidR="002F0D7B" w:rsidRPr="002F0D7B" w:rsidRDefault="007C68AF" w:rsidP="002F0D7B">
            <w:pPr>
              <w:jc w:val="both"/>
              <w:rPr>
                <w:szCs w:val="28"/>
              </w:rPr>
            </w:pPr>
            <w:r w:rsidRPr="00261784">
              <w:t>Решение Собрания депутатов Кутейнико</w:t>
            </w:r>
            <w:r w:rsidR="002F0D7B">
              <w:t>вского сельского поселения № 125</w:t>
            </w:r>
            <w:r w:rsidRPr="00261784">
              <w:t xml:space="preserve"> от </w:t>
            </w:r>
            <w:r w:rsidR="002F0D7B">
              <w:t>27.05</w:t>
            </w:r>
            <w:r w:rsidRPr="00261784">
              <w:t>.2025</w:t>
            </w:r>
            <w:r w:rsidR="005D770D">
              <w:t xml:space="preserve"> </w:t>
            </w:r>
            <w:r w:rsidR="005D770D" w:rsidRPr="00261784">
              <w:t>«</w:t>
            </w:r>
            <w:r w:rsidR="002F0D7B" w:rsidRPr="002F0D7B">
              <w:rPr>
                <w:szCs w:val="28"/>
              </w:rPr>
              <w:t xml:space="preserve">О внесении изменений в решение Собрания депутатов Кутейниковского сельского поселения от 26.12.2024г. № 118 «О бюджете Кутейниковского сельского поселения Родионово-Несветайского района на 2025 год и </w:t>
            </w:r>
          </w:p>
          <w:p w:rsidR="00845CC0" w:rsidRPr="00BA5BE8" w:rsidRDefault="002F0D7B" w:rsidP="002F0D7B">
            <w:pPr>
              <w:jc w:val="both"/>
              <w:rPr>
                <w:szCs w:val="28"/>
              </w:rPr>
            </w:pPr>
            <w:r w:rsidRPr="002F0D7B">
              <w:rPr>
                <w:szCs w:val="28"/>
              </w:rPr>
              <w:t>на плановый период 2026 и 2027 годов»</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2</w:t>
            </w:r>
          </w:p>
        </w:tc>
        <w:tc>
          <w:tcPr>
            <w:tcW w:w="4616" w:type="pct"/>
            <w:tcBorders>
              <w:top w:val="single" w:sz="2" w:space="0" w:color="auto"/>
              <w:left w:val="single" w:sz="2" w:space="0" w:color="auto"/>
              <w:bottom w:val="single" w:sz="2" w:space="0" w:color="auto"/>
              <w:right w:val="single" w:sz="2" w:space="0" w:color="auto"/>
            </w:tcBorders>
          </w:tcPr>
          <w:p w:rsidR="002F0D7B" w:rsidRPr="002F0D7B" w:rsidRDefault="007C68AF" w:rsidP="002F0D7B">
            <w:pPr>
              <w:pStyle w:val="ConsNonformat"/>
              <w:widowControl/>
              <w:jc w:val="both"/>
              <w:rPr>
                <w:rFonts w:ascii="Times New Roman" w:hAnsi="Times New Roman" w:cs="Times New Roman"/>
                <w:sz w:val="24"/>
                <w:szCs w:val="24"/>
              </w:rPr>
            </w:pPr>
            <w:r w:rsidRPr="002F0D7B">
              <w:rPr>
                <w:rFonts w:ascii="Times New Roman" w:hAnsi="Times New Roman" w:cs="Times New Roman"/>
                <w:sz w:val="24"/>
                <w:szCs w:val="24"/>
              </w:rPr>
              <w:t>Решение Собрания депутатов Кутейнико</w:t>
            </w:r>
            <w:r w:rsidR="002F0D7B" w:rsidRPr="002F0D7B">
              <w:rPr>
                <w:rFonts w:ascii="Times New Roman" w:hAnsi="Times New Roman" w:cs="Times New Roman"/>
                <w:sz w:val="24"/>
                <w:szCs w:val="24"/>
              </w:rPr>
              <w:t>вского сельского поселения № 126 от 27.05</w:t>
            </w:r>
            <w:r w:rsidRPr="002F0D7B">
              <w:rPr>
                <w:rFonts w:ascii="Times New Roman" w:hAnsi="Times New Roman" w:cs="Times New Roman"/>
                <w:sz w:val="24"/>
                <w:szCs w:val="24"/>
              </w:rPr>
              <w:t xml:space="preserve">.2025 </w:t>
            </w:r>
            <w:r w:rsidR="005D770D" w:rsidRPr="002F0D7B">
              <w:rPr>
                <w:rFonts w:ascii="Times New Roman" w:hAnsi="Times New Roman" w:cs="Times New Roman"/>
                <w:sz w:val="24"/>
                <w:szCs w:val="24"/>
              </w:rPr>
              <w:t>«</w:t>
            </w:r>
            <w:r w:rsidR="002F0D7B" w:rsidRPr="002F0D7B">
              <w:rPr>
                <w:rFonts w:ascii="Times New Roman" w:hAnsi="Times New Roman" w:cs="Times New Roman"/>
                <w:sz w:val="24"/>
                <w:szCs w:val="24"/>
              </w:rPr>
              <w:t xml:space="preserve">О внесении изменений в решение Собрания депутатов </w:t>
            </w:r>
          </w:p>
          <w:p w:rsidR="002F0D7B" w:rsidRPr="002F0D7B" w:rsidRDefault="002F0D7B" w:rsidP="002F0D7B">
            <w:pPr>
              <w:pStyle w:val="ConsNonformat"/>
              <w:widowControl/>
              <w:jc w:val="both"/>
              <w:rPr>
                <w:rFonts w:ascii="Times New Roman" w:hAnsi="Times New Roman" w:cs="Times New Roman"/>
                <w:sz w:val="24"/>
                <w:szCs w:val="24"/>
              </w:rPr>
            </w:pPr>
            <w:r w:rsidRPr="002F0D7B">
              <w:rPr>
                <w:rFonts w:ascii="Times New Roman" w:hAnsi="Times New Roman" w:cs="Times New Roman"/>
                <w:sz w:val="24"/>
                <w:szCs w:val="24"/>
              </w:rPr>
              <w:t>Кутейниковского сельского поселения от 01.12.2017 г. № 66</w:t>
            </w:r>
          </w:p>
          <w:p w:rsidR="00F5012D" w:rsidRPr="00BA5BE8" w:rsidRDefault="002F0D7B" w:rsidP="00BA5BE8">
            <w:pPr>
              <w:pStyle w:val="ConsNonformat"/>
              <w:widowControl/>
              <w:jc w:val="both"/>
              <w:rPr>
                <w:rFonts w:ascii="Times New Roman" w:hAnsi="Times New Roman" w:cs="Times New Roman"/>
                <w:sz w:val="24"/>
                <w:szCs w:val="24"/>
              </w:rPr>
            </w:pPr>
            <w:r w:rsidRPr="002F0D7B">
              <w:rPr>
                <w:rFonts w:ascii="Times New Roman" w:hAnsi="Times New Roman" w:cs="Times New Roman"/>
                <w:sz w:val="24"/>
                <w:szCs w:val="24"/>
              </w:rPr>
              <w:t xml:space="preserve">«Об утверждении Положения о бюджетном процессе в  Кутейниковском сельском поселении» </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3</w:t>
            </w:r>
          </w:p>
        </w:tc>
        <w:tc>
          <w:tcPr>
            <w:tcW w:w="4616" w:type="pct"/>
            <w:tcBorders>
              <w:top w:val="single" w:sz="2" w:space="0" w:color="auto"/>
              <w:left w:val="single" w:sz="2" w:space="0" w:color="auto"/>
              <w:bottom w:val="single" w:sz="2" w:space="0" w:color="auto"/>
              <w:right w:val="single" w:sz="2" w:space="0" w:color="auto"/>
            </w:tcBorders>
          </w:tcPr>
          <w:p w:rsidR="002F0D7B" w:rsidRPr="002F0D7B" w:rsidRDefault="007C68AF" w:rsidP="002F0D7B">
            <w:pPr>
              <w:jc w:val="both"/>
            </w:pPr>
            <w:r w:rsidRPr="00261784">
              <w:t>Решение Собрания депутатов Кутейниковского сельского посел</w:t>
            </w:r>
            <w:r w:rsidR="002F0D7B">
              <w:t>ения № 127</w:t>
            </w:r>
            <w:r w:rsidRPr="00261784">
              <w:t xml:space="preserve"> от </w:t>
            </w:r>
            <w:r w:rsidR="002F0D7B">
              <w:t>27.05</w:t>
            </w:r>
            <w:r w:rsidRPr="00261784">
              <w:t>.2025 «</w:t>
            </w:r>
            <w:r w:rsidR="002F0D7B" w:rsidRPr="002F0D7B">
              <w:t>Об утверждении отчета об исполнении бюджета</w:t>
            </w:r>
          </w:p>
          <w:p w:rsidR="00F5012D" w:rsidRPr="00261784" w:rsidRDefault="002F0D7B" w:rsidP="002F0D7B">
            <w:pPr>
              <w:jc w:val="both"/>
            </w:pPr>
            <w:r w:rsidRPr="002F0D7B">
              <w:t>Кутейниковского сельского поселения за 2024 год</w:t>
            </w:r>
            <w:r w:rsidR="007C68AF" w:rsidRPr="00261784">
              <w:t>»</w:t>
            </w:r>
          </w:p>
        </w:tc>
      </w:tr>
      <w:tr w:rsidR="00F5012D"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F5012D" w:rsidRPr="00261784" w:rsidRDefault="00F5012D" w:rsidP="00F5012D">
            <w:pPr>
              <w:tabs>
                <w:tab w:val="center" w:pos="190"/>
              </w:tabs>
              <w:spacing w:before="40" w:after="40" w:line="206" w:lineRule="auto"/>
              <w:ind w:right="113"/>
              <w:jc w:val="center"/>
            </w:pPr>
            <w:r w:rsidRPr="00261784">
              <w:t>4</w:t>
            </w:r>
          </w:p>
        </w:tc>
        <w:tc>
          <w:tcPr>
            <w:tcW w:w="4616" w:type="pct"/>
            <w:tcBorders>
              <w:top w:val="single" w:sz="2" w:space="0" w:color="auto"/>
              <w:left w:val="single" w:sz="2" w:space="0" w:color="auto"/>
              <w:bottom w:val="single" w:sz="2" w:space="0" w:color="auto"/>
              <w:right w:val="single" w:sz="2" w:space="0" w:color="auto"/>
            </w:tcBorders>
          </w:tcPr>
          <w:p w:rsidR="002F0D7B" w:rsidRDefault="007C68AF" w:rsidP="002F0D7B">
            <w:pPr>
              <w:jc w:val="both"/>
            </w:pPr>
            <w:r w:rsidRPr="00261784">
              <w:t>Решение Собрания депутатов Кутейнико</w:t>
            </w:r>
            <w:r w:rsidR="002F0D7B">
              <w:t>вского сельского поселения № 128</w:t>
            </w:r>
            <w:r w:rsidRPr="00261784">
              <w:t xml:space="preserve"> </w:t>
            </w:r>
            <w:r w:rsidR="002F0D7B">
              <w:t>от 27.05</w:t>
            </w:r>
            <w:r w:rsidRPr="00261784">
              <w:t>.2025 «</w:t>
            </w:r>
            <w:r w:rsidR="002F0D7B">
              <w:t>О протесте заместителя прокурора Родионово-Несветайского района</w:t>
            </w:r>
          </w:p>
          <w:p w:rsidR="002F0D7B" w:rsidRDefault="002F0D7B" w:rsidP="002F0D7B">
            <w:pPr>
              <w:jc w:val="both"/>
            </w:pPr>
            <w:r>
              <w:t>Ростовской области на решение Собрания депутатов Кутейниковского</w:t>
            </w:r>
          </w:p>
          <w:p w:rsidR="002F0D7B" w:rsidRDefault="002F0D7B" w:rsidP="002F0D7B">
            <w:pPr>
              <w:jc w:val="both"/>
            </w:pPr>
            <w:r>
              <w:t>сельского поселения Родионово-Несветайского района Ростовской области</w:t>
            </w:r>
          </w:p>
          <w:p w:rsidR="00F5012D" w:rsidRPr="00261784" w:rsidRDefault="002F0D7B" w:rsidP="002F0D7B">
            <w:pPr>
              <w:jc w:val="both"/>
            </w:pPr>
            <w:r>
              <w:t>от 28.11.2023 года № 80 «Об установлении земельного налога»</w:t>
            </w:r>
          </w:p>
        </w:tc>
      </w:tr>
      <w:tr w:rsidR="002106FC"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2106FC" w:rsidRPr="00261784" w:rsidRDefault="002106FC" w:rsidP="00F5012D">
            <w:pPr>
              <w:tabs>
                <w:tab w:val="center" w:pos="190"/>
              </w:tabs>
              <w:spacing w:before="40" w:after="40" w:line="206" w:lineRule="auto"/>
              <w:ind w:right="113"/>
              <w:jc w:val="center"/>
            </w:pPr>
            <w:r>
              <w:t>5</w:t>
            </w:r>
          </w:p>
        </w:tc>
        <w:tc>
          <w:tcPr>
            <w:tcW w:w="4616" w:type="pct"/>
            <w:tcBorders>
              <w:top w:val="single" w:sz="2" w:space="0" w:color="auto"/>
              <w:left w:val="single" w:sz="2" w:space="0" w:color="auto"/>
              <w:bottom w:val="single" w:sz="2" w:space="0" w:color="auto"/>
              <w:right w:val="single" w:sz="2" w:space="0" w:color="auto"/>
            </w:tcBorders>
          </w:tcPr>
          <w:p w:rsidR="002106FC" w:rsidRPr="00BA5BE8" w:rsidRDefault="002106FC" w:rsidP="00BA5BE8">
            <w:pPr>
              <w:pStyle w:val="21"/>
              <w:spacing w:after="0" w:line="240" w:lineRule="auto"/>
              <w:contextualSpacing/>
              <w:jc w:val="both"/>
              <w:rPr>
                <w:rFonts w:eastAsia="Calibri"/>
                <w:sz w:val="28"/>
                <w:szCs w:val="28"/>
                <w:lang w:eastAsia="en-US"/>
              </w:rPr>
            </w:pPr>
            <w:r w:rsidRPr="00261784">
              <w:t>Решение Собрания депутатов Кутейнико</w:t>
            </w:r>
            <w:r>
              <w:t>вского сельского поселения № 129</w:t>
            </w:r>
            <w:r w:rsidRPr="00261784">
              <w:t xml:space="preserve"> </w:t>
            </w:r>
            <w:r>
              <w:t>от 27.05</w:t>
            </w:r>
            <w:r w:rsidRPr="00261784">
              <w:t>.2025 «</w:t>
            </w:r>
            <w:r w:rsidRPr="002106FC">
              <w:rPr>
                <w:rFonts w:eastAsia="Calibri"/>
                <w:lang w:eastAsia="en-US"/>
              </w:rPr>
              <w:t>О внесении изменений в решение Собрания депутатов Кутейниковского сельского поселения «Об утверждении прогнозного плана (Программы) приватизации муниципального имущества МО «Кутейниковское сельское поселение» Родионово-Несветайского района Ростовской области на 2025 год»</w:t>
            </w:r>
          </w:p>
        </w:tc>
      </w:tr>
      <w:tr w:rsidR="002106FC" w:rsidRPr="00261784" w:rsidTr="00BA5BE8">
        <w:trPr>
          <w:trHeight w:val="1711"/>
        </w:trPr>
        <w:tc>
          <w:tcPr>
            <w:tcW w:w="384" w:type="pct"/>
            <w:tcBorders>
              <w:top w:val="single" w:sz="2" w:space="0" w:color="auto"/>
              <w:left w:val="single" w:sz="2" w:space="0" w:color="auto"/>
              <w:bottom w:val="single" w:sz="2" w:space="0" w:color="auto"/>
              <w:right w:val="single" w:sz="2" w:space="0" w:color="auto"/>
            </w:tcBorders>
          </w:tcPr>
          <w:p w:rsidR="002106FC" w:rsidRPr="00261784" w:rsidRDefault="002106FC" w:rsidP="00F5012D">
            <w:pPr>
              <w:tabs>
                <w:tab w:val="center" w:pos="190"/>
              </w:tabs>
              <w:spacing w:before="40" w:after="40" w:line="206" w:lineRule="auto"/>
              <w:ind w:right="113"/>
              <w:jc w:val="center"/>
            </w:pPr>
            <w:r>
              <w:t>6</w:t>
            </w:r>
          </w:p>
        </w:tc>
        <w:tc>
          <w:tcPr>
            <w:tcW w:w="4616" w:type="pct"/>
            <w:tcBorders>
              <w:top w:val="single" w:sz="2" w:space="0" w:color="auto"/>
              <w:left w:val="single" w:sz="2" w:space="0" w:color="auto"/>
              <w:bottom w:val="single" w:sz="2" w:space="0" w:color="auto"/>
              <w:right w:val="single" w:sz="2" w:space="0" w:color="auto"/>
            </w:tcBorders>
          </w:tcPr>
          <w:p w:rsidR="00BA5BE8" w:rsidRPr="00BA5BE8" w:rsidRDefault="00BA5BE8" w:rsidP="00BA5BE8">
            <w:pPr>
              <w:overflowPunct w:val="0"/>
              <w:autoSpaceDE w:val="0"/>
              <w:autoSpaceDN w:val="0"/>
              <w:jc w:val="both"/>
            </w:pPr>
            <w:r w:rsidRPr="00261784">
              <w:t>Решение Собрания депутатов Кутейнико</w:t>
            </w:r>
            <w:r>
              <w:t>вского сельского поселения № 130</w:t>
            </w:r>
            <w:r w:rsidRPr="00261784">
              <w:t xml:space="preserve"> </w:t>
            </w:r>
            <w:r>
              <w:t>от 27.05</w:t>
            </w:r>
            <w:r w:rsidRPr="00261784">
              <w:t>.2025 «</w:t>
            </w:r>
            <w:r w:rsidRPr="00BA5BE8">
              <w:t xml:space="preserve">О проекте решения Собрания депутатов </w:t>
            </w:r>
          </w:p>
          <w:p w:rsidR="00BA5BE8" w:rsidRPr="00BA5BE8" w:rsidRDefault="00BA5BE8" w:rsidP="00BA5BE8">
            <w:pPr>
              <w:overflowPunct w:val="0"/>
              <w:autoSpaceDE w:val="0"/>
              <w:autoSpaceDN w:val="0"/>
              <w:jc w:val="both"/>
            </w:pPr>
            <w:r w:rsidRPr="00BA5BE8">
              <w:t xml:space="preserve">Кутейниковского сельского поселения </w:t>
            </w:r>
          </w:p>
          <w:p w:rsidR="00BA5BE8" w:rsidRPr="00BA5BE8" w:rsidRDefault="00BA5BE8" w:rsidP="00BA5BE8">
            <w:pPr>
              <w:overflowPunct w:val="0"/>
              <w:autoSpaceDE w:val="0"/>
              <w:autoSpaceDN w:val="0"/>
              <w:jc w:val="both"/>
            </w:pPr>
            <w:r w:rsidRPr="00BA5BE8">
              <w:t xml:space="preserve">«Об утверждении Правила благоустройства </w:t>
            </w:r>
          </w:p>
          <w:p w:rsidR="00BA5BE8" w:rsidRPr="00BA5BE8" w:rsidRDefault="00BA5BE8" w:rsidP="00BA5BE8">
            <w:pPr>
              <w:overflowPunct w:val="0"/>
              <w:autoSpaceDE w:val="0"/>
              <w:autoSpaceDN w:val="0"/>
              <w:jc w:val="both"/>
            </w:pPr>
            <w:r w:rsidRPr="00BA5BE8">
              <w:t xml:space="preserve">и содержания территорий муниципального </w:t>
            </w:r>
          </w:p>
          <w:p w:rsidR="002106FC" w:rsidRPr="00261784" w:rsidRDefault="00BA5BE8" w:rsidP="00BA5BE8">
            <w:pPr>
              <w:overflowPunct w:val="0"/>
              <w:autoSpaceDE w:val="0"/>
              <w:autoSpaceDN w:val="0"/>
              <w:jc w:val="both"/>
            </w:pPr>
            <w:r w:rsidRPr="00BA5BE8">
              <w:t xml:space="preserve">образования «Кутейниковского сельского поселения» </w:t>
            </w:r>
          </w:p>
        </w:tc>
      </w:tr>
      <w:tr w:rsidR="002106FC"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2106FC" w:rsidRPr="00261784" w:rsidRDefault="00BA5BE8" w:rsidP="00F5012D">
            <w:pPr>
              <w:tabs>
                <w:tab w:val="center" w:pos="190"/>
              </w:tabs>
              <w:spacing w:before="40" w:after="40" w:line="206" w:lineRule="auto"/>
              <w:ind w:right="113"/>
              <w:jc w:val="center"/>
            </w:pPr>
            <w:r>
              <w:t>7</w:t>
            </w:r>
          </w:p>
        </w:tc>
        <w:tc>
          <w:tcPr>
            <w:tcW w:w="4616" w:type="pct"/>
            <w:tcBorders>
              <w:top w:val="single" w:sz="2" w:space="0" w:color="auto"/>
              <w:left w:val="single" w:sz="2" w:space="0" w:color="auto"/>
              <w:bottom w:val="single" w:sz="2" w:space="0" w:color="auto"/>
              <w:right w:val="single" w:sz="2" w:space="0" w:color="auto"/>
            </w:tcBorders>
          </w:tcPr>
          <w:p w:rsidR="00BA5BE8" w:rsidRPr="00BA5BE8" w:rsidRDefault="00BA5BE8" w:rsidP="00BA5BE8">
            <w:pPr>
              <w:jc w:val="both"/>
            </w:pPr>
            <w:r w:rsidRPr="00261784">
              <w:t>Решение Собрания депутатов Кутейнико</w:t>
            </w:r>
            <w:r>
              <w:t>вского сельского поселения № 131</w:t>
            </w:r>
            <w:r w:rsidRPr="00261784">
              <w:t xml:space="preserve"> </w:t>
            </w:r>
            <w:r>
              <w:t>от 27.05</w:t>
            </w:r>
            <w:r w:rsidRPr="00261784">
              <w:t>.2025 «</w:t>
            </w:r>
            <w:r w:rsidRPr="00BA5BE8">
              <w:t>Об утверждении Регламента</w:t>
            </w:r>
          </w:p>
          <w:p w:rsidR="00BA5BE8" w:rsidRPr="00BA5BE8" w:rsidRDefault="00BA5BE8" w:rsidP="00BA5BE8">
            <w:pPr>
              <w:jc w:val="both"/>
            </w:pPr>
            <w:r w:rsidRPr="00BA5BE8">
              <w:t>Собрания депутатов Кутейниковского</w:t>
            </w:r>
          </w:p>
          <w:p w:rsidR="002106FC" w:rsidRPr="00261784" w:rsidRDefault="00BA5BE8" w:rsidP="00BA5BE8">
            <w:pPr>
              <w:jc w:val="both"/>
            </w:pPr>
            <w:r w:rsidRPr="00BA5BE8">
              <w:t>сельского поселения</w:t>
            </w:r>
            <w:r>
              <w:t>»</w:t>
            </w:r>
          </w:p>
        </w:tc>
      </w:tr>
      <w:tr w:rsidR="002106FC" w:rsidRPr="00261784" w:rsidTr="00BC0E3D">
        <w:trPr>
          <w:trHeight w:val="562"/>
        </w:trPr>
        <w:tc>
          <w:tcPr>
            <w:tcW w:w="384" w:type="pct"/>
            <w:tcBorders>
              <w:top w:val="single" w:sz="2" w:space="0" w:color="auto"/>
              <w:left w:val="single" w:sz="2" w:space="0" w:color="auto"/>
              <w:bottom w:val="single" w:sz="2" w:space="0" w:color="auto"/>
              <w:right w:val="single" w:sz="2" w:space="0" w:color="auto"/>
            </w:tcBorders>
          </w:tcPr>
          <w:p w:rsidR="002106FC" w:rsidRPr="00261784" w:rsidRDefault="00BA5BE8" w:rsidP="00F5012D">
            <w:pPr>
              <w:tabs>
                <w:tab w:val="center" w:pos="190"/>
              </w:tabs>
              <w:spacing w:before="40" w:after="40" w:line="206" w:lineRule="auto"/>
              <w:ind w:right="113"/>
              <w:jc w:val="center"/>
            </w:pPr>
            <w:r>
              <w:t>8</w:t>
            </w:r>
          </w:p>
        </w:tc>
        <w:tc>
          <w:tcPr>
            <w:tcW w:w="4616" w:type="pct"/>
            <w:tcBorders>
              <w:top w:val="single" w:sz="2" w:space="0" w:color="auto"/>
              <w:left w:val="single" w:sz="2" w:space="0" w:color="auto"/>
              <w:bottom w:val="single" w:sz="2" w:space="0" w:color="auto"/>
              <w:right w:val="single" w:sz="2" w:space="0" w:color="auto"/>
            </w:tcBorders>
          </w:tcPr>
          <w:p w:rsidR="00BA5BE8" w:rsidRPr="00BA5BE8" w:rsidRDefault="00BA5BE8" w:rsidP="00BA5BE8">
            <w:pPr>
              <w:jc w:val="both"/>
            </w:pPr>
            <w:r w:rsidRPr="00261784">
              <w:t>Решение Собрания депутатов Кутейнико</w:t>
            </w:r>
            <w:r>
              <w:t>вского сельского поселения № 132</w:t>
            </w:r>
            <w:r w:rsidRPr="00261784">
              <w:t xml:space="preserve"> </w:t>
            </w:r>
            <w:r>
              <w:t>от 27.05</w:t>
            </w:r>
            <w:r w:rsidRPr="00261784">
              <w:t>.2025 «</w:t>
            </w:r>
            <w:r w:rsidRPr="00BA5BE8">
              <w:t>О протесте  прокурора Родионово-Несветайского района</w:t>
            </w:r>
          </w:p>
          <w:p w:rsidR="00BA5BE8" w:rsidRPr="00BA5BE8" w:rsidRDefault="00BA5BE8" w:rsidP="00BA5BE8">
            <w:pPr>
              <w:jc w:val="both"/>
            </w:pPr>
            <w:r w:rsidRPr="00BA5BE8">
              <w:t xml:space="preserve"> Ростовской области на решение Собрания депутатов </w:t>
            </w:r>
          </w:p>
          <w:p w:rsidR="00BA5BE8" w:rsidRPr="00BA5BE8" w:rsidRDefault="00BA5BE8" w:rsidP="00BA5BE8">
            <w:pPr>
              <w:jc w:val="both"/>
            </w:pPr>
            <w:r w:rsidRPr="00BA5BE8">
              <w:t xml:space="preserve">Кутейниковского сельского поселения </w:t>
            </w:r>
          </w:p>
          <w:p w:rsidR="00BA5BE8" w:rsidRPr="00BA5BE8" w:rsidRDefault="00BA5BE8" w:rsidP="00BA5BE8">
            <w:pPr>
              <w:jc w:val="both"/>
            </w:pPr>
            <w:r w:rsidRPr="00BA5BE8">
              <w:t xml:space="preserve">Родионово-Несветайского района Ростовской области </w:t>
            </w:r>
          </w:p>
          <w:p w:rsidR="00BA5BE8" w:rsidRPr="00BA5BE8" w:rsidRDefault="00BA5BE8" w:rsidP="00BA5BE8">
            <w:pPr>
              <w:jc w:val="both"/>
            </w:pPr>
            <w:r w:rsidRPr="00BA5BE8">
              <w:t xml:space="preserve">от 27.03.2020 года № 121 «Об утверждении Правил </w:t>
            </w:r>
          </w:p>
          <w:p w:rsidR="00BA5BE8" w:rsidRPr="00BA5BE8" w:rsidRDefault="00BA5BE8" w:rsidP="00BA5BE8">
            <w:pPr>
              <w:jc w:val="both"/>
            </w:pPr>
            <w:r w:rsidRPr="00BA5BE8">
              <w:t xml:space="preserve">содержания домашних животных, скота, птицы, </w:t>
            </w:r>
          </w:p>
          <w:p w:rsidR="00BA5BE8" w:rsidRPr="00BA5BE8" w:rsidRDefault="00BA5BE8" w:rsidP="00BA5BE8">
            <w:pPr>
              <w:jc w:val="both"/>
            </w:pPr>
            <w:r w:rsidRPr="00BA5BE8">
              <w:t xml:space="preserve">пчел и выпаса сельскозяйственных животных и </w:t>
            </w:r>
          </w:p>
          <w:p w:rsidR="00BA5BE8" w:rsidRPr="00BA5BE8" w:rsidRDefault="00BA5BE8" w:rsidP="00BA5BE8">
            <w:pPr>
              <w:jc w:val="both"/>
            </w:pPr>
            <w:r w:rsidRPr="00BA5BE8">
              <w:t>птицы на территории Кутейниковского сельского</w:t>
            </w:r>
          </w:p>
          <w:p w:rsidR="00BA5BE8" w:rsidRPr="00BA5BE8" w:rsidRDefault="00BA5BE8" w:rsidP="00BA5BE8">
            <w:pPr>
              <w:jc w:val="both"/>
            </w:pPr>
            <w:r w:rsidRPr="00BA5BE8">
              <w:lastRenderedPageBreak/>
              <w:t xml:space="preserve">поселения Родионово-Несветайского района </w:t>
            </w:r>
          </w:p>
          <w:p w:rsidR="002106FC" w:rsidRPr="00261784" w:rsidRDefault="00BA5BE8" w:rsidP="00BA5BE8">
            <w:pPr>
              <w:jc w:val="both"/>
            </w:pPr>
            <w:r w:rsidRPr="00BA5BE8">
              <w:t>Ростовской области»</w:t>
            </w:r>
            <w:r w:rsidR="00BC0E3D">
              <w:t xml:space="preserve">                                                                                                  </w:t>
            </w:r>
            <w:bookmarkStart w:id="0" w:name="_GoBack"/>
            <w:bookmarkEnd w:id="0"/>
          </w:p>
        </w:tc>
      </w:tr>
      <w:tr w:rsidR="002106FC"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2106FC" w:rsidRPr="00261784" w:rsidRDefault="00BA5BE8" w:rsidP="00F5012D">
            <w:pPr>
              <w:tabs>
                <w:tab w:val="center" w:pos="190"/>
              </w:tabs>
              <w:spacing w:before="40" w:after="40" w:line="206" w:lineRule="auto"/>
              <w:ind w:right="113"/>
              <w:jc w:val="center"/>
            </w:pPr>
            <w:r>
              <w:lastRenderedPageBreak/>
              <w:t>9</w:t>
            </w:r>
          </w:p>
        </w:tc>
        <w:tc>
          <w:tcPr>
            <w:tcW w:w="4616" w:type="pct"/>
            <w:tcBorders>
              <w:top w:val="single" w:sz="2" w:space="0" w:color="auto"/>
              <w:left w:val="single" w:sz="2" w:space="0" w:color="auto"/>
              <w:bottom w:val="single" w:sz="2" w:space="0" w:color="auto"/>
              <w:right w:val="single" w:sz="2" w:space="0" w:color="auto"/>
            </w:tcBorders>
          </w:tcPr>
          <w:p w:rsidR="00BA5BE8" w:rsidRPr="00BA5BE8" w:rsidRDefault="00BA5BE8" w:rsidP="00BA5BE8">
            <w:pPr>
              <w:jc w:val="both"/>
            </w:pPr>
            <w:r w:rsidRPr="00261784">
              <w:t>Решение Собрания депутатов Кутейнико</w:t>
            </w:r>
            <w:r>
              <w:t>вского сельского поселения № 133</w:t>
            </w:r>
            <w:r w:rsidRPr="00261784">
              <w:t xml:space="preserve"> </w:t>
            </w:r>
            <w:r>
              <w:t>от 27.05</w:t>
            </w:r>
            <w:r w:rsidRPr="00261784">
              <w:t>.2025 «</w:t>
            </w:r>
            <w:r w:rsidRPr="00BA5BE8">
              <w:t xml:space="preserve">Об отчёте председателя Собрания депутатов – </w:t>
            </w:r>
          </w:p>
          <w:p w:rsidR="00BA5BE8" w:rsidRPr="00BA5BE8" w:rsidRDefault="00BA5BE8" w:rsidP="00BA5BE8">
            <w:pPr>
              <w:jc w:val="both"/>
            </w:pPr>
            <w:r w:rsidRPr="00BA5BE8">
              <w:t xml:space="preserve">главы Кутейниковского сельского поселения </w:t>
            </w:r>
          </w:p>
          <w:p w:rsidR="002106FC" w:rsidRPr="00BA5BE8" w:rsidRDefault="00BA5BE8" w:rsidP="00BA5BE8">
            <w:pPr>
              <w:pStyle w:val="ConsNonformat"/>
              <w:widowControl/>
              <w:jc w:val="both"/>
              <w:rPr>
                <w:rFonts w:ascii="Times New Roman" w:hAnsi="Times New Roman" w:cs="Times New Roman"/>
                <w:sz w:val="24"/>
                <w:szCs w:val="24"/>
              </w:rPr>
            </w:pPr>
            <w:r w:rsidRPr="00BA5BE8">
              <w:rPr>
                <w:rFonts w:ascii="Times New Roman" w:hAnsi="Times New Roman" w:cs="Times New Roman"/>
                <w:sz w:val="24"/>
                <w:szCs w:val="24"/>
              </w:rPr>
              <w:t>о результатах своей деятельности за 2024 год</w:t>
            </w:r>
            <w:r w:rsidRPr="00BA5BE8">
              <w:rPr>
                <w:sz w:val="24"/>
                <w:szCs w:val="24"/>
              </w:rPr>
              <w:t>»</w:t>
            </w:r>
          </w:p>
        </w:tc>
      </w:tr>
      <w:tr w:rsidR="00BA5BE8"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BA5BE8" w:rsidRDefault="00BA5BE8" w:rsidP="00F5012D">
            <w:pPr>
              <w:tabs>
                <w:tab w:val="center" w:pos="190"/>
              </w:tabs>
              <w:spacing w:before="40" w:after="40" w:line="206" w:lineRule="auto"/>
              <w:ind w:right="113"/>
              <w:jc w:val="center"/>
            </w:pPr>
            <w:r>
              <w:t>10</w:t>
            </w:r>
          </w:p>
        </w:tc>
        <w:tc>
          <w:tcPr>
            <w:tcW w:w="4616" w:type="pct"/>
            <w:tcBorders>
              <w:top w:val="single" w:sz="2" w:space="0" w:color="auto"/>
              <w:left w:val="single" w:sz="2" w:space="0" w:color="auto"/>
              <w:bottom w:val="single" w:sz="2" w:space="0" w:color="auto"/>
              <w:right w:val="single" w:sz="2" w:space="0" w:color="auto"/>
            </w:tcBorders>
          </w:tcPr>
          <w:p w:rsidR="00BA5BE8" w:rsidRPr="00261784" w:rsidRDefault="00BA5BE8" w:rsidP="00BA5BE8">
            <w:pPr>
              <w:jc w:val="both"/>
            </w:pPr>
            <w:r w:rsidRPr="00261784">
              <w:t>Решение Собрания депутатов Кутейнико</w:t>
            </w:r>
            <w:r>
              <w:t>вского сельского поселения № 134</w:t>
            </w:r>
            <w:r w:rsidRPr="00261784">
              <w:t xml:space="preserve"> </w:t>
            </w:r>
            <w:r>
              <w:t>от 27.05</w:t>
            </w:r>
            <w:r w:rsidRPr="00261784">
              <w:t>.2025 «</w:t>
            </w:r>
            <w:r w:rsidRPr="00BA5BE8">
              <w:rPr>
                <w:rFonts w:eastAsia="Calibri"/>
                <w:lang w:eastAsia="en-US"/>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Кутейниковского сельского поселения</w:t>
            </w:r>
            <w:r w:rsidRPr="00BA5BE8">
              <w:t>»</w:t>
            </w:r>
          </w:p>
        </w:tc>
      </w:tr>
      <w:tr w:rsidR="00BA5BE8" w:rsidRPr="00261784" w:rsidTr="00F5012D">
        <w:trPr>
          <w:trHeight w:val="710"/>
        </w:trPr>
        <w:tc>
          <w:tcPr>
            <w:tcW w:w="384" w:type="pct"/>
            <w:tcBorders>
              <w:top w:val="single" w:sz="2" w:space="0" w:color="auto"/>
              <w:left w:val="single" w:sz="2" w:space="0" w:color="auto"/>
              <w:bottom w:val="single" w:sz="2" w:space="0" w:color="auto"/>
              <w:right w:val="single" w:sz="2" w:space="0" w:color="auto"/>
            </w:tcBorders>
          </w:tcPr>
          <w:p w:rsidR="00BA5BE8" w:rsidRDefault="00BA5BE8" w:rsidP="00F5012D">
            <w:pPr>
              <w:tabs>
                <w:tab w:val="center" w:pos="190"/>
              </w:tabs>
              <w:spacing w:before="40" w:after="40" w:line="206" w:lineRule="auto"/>
              <w:ind w:right="113"/>
              <w:jc w:val="center"/>
            </w:pPr>
            <w:r>
              <w:t>11</w:t>
            </w:r>
          </w:p>
        </w:tc>
        <w:tc>
          <w:tcPr>
            <w:tcW w:w="4616" w:type="pct"/>
            <w:tcBorders>
              <w:top w:val="single" w:sz="2" w:space="0" w:color="auto"/>
              <w:left w:val="single" w:sz="2" w:space="0" w:color="auto"/>
              <w:bottom w:val="single" w:sz="2" w:space="0" w:color="auto"/>
              <w:right w:val="single" w:sz="2" w:space="0" w:color="auto"/>
            </w:tcBorders>
          </w:tcPr>
          <w:p w:rsidR="00BA5BE8" w:rsidRPr="00623566" w:rsidRDefault="00BA5BE8" w:rsidP="00BA5BE8">
            <w:pPr>
              <w:widowControl w:val="0"/>
              <w:autoSpaceDE w:val="0"/>
              <w:autoSpaceDN w:val="0"/>
              <w:adjustRightInd w:val="0"/>
              <w:jc w:val="both"/>
              <w:rPr>
                <w:bCs/>
              </w:rPr>
            </w:pPr>
            <w:r w:rsidRPr="00261784">
              <w:t>Решение Собрания депутатов Кутейнико</w:t>
            </w:r>
            <w:r>
              <w:t>вского сельского поселения № 135</w:t>
            </w:r>
            <w:r w:rsidRPr="00261784">
              <w:t xml:space="preserve"> </w:t>
            </w:r>
            <w:r>
              <w:t>от 27.05</w:t>
            </w:r>
            <w:r w:rsidRPr="00261784">
              <w:t>.2025 «</w:t>
            </w:r>
            <w:r>
              <w:rPr>
                <w:bCs/>
              </w:rPr>
              <w:t>О внесении изменения в решения Собрания депутатов Кутейниквского сельского поселения от 01.10.2021 года № 4 «</w:t>
            </w:r>
            <w:r w:rsidRPr="00623566">
              <w:rPr>
                <w:bCs/>
              </w:rPr>
              <w:t xml:space="preserve">Об избрании председателей постоянных комиссий </w:t>
            </w:r>
          </w:p>
          <w:p w:rsidR="00BA5BE8" w:rsidRPr="00261784" w:rsidRDefault="00BA5BE8" w:rsidP="00BA5BE8">
            <w:pPr>
              <w:jc w:val="both"/>
            </w:pPr>
            <w:r w:rsidRPr="00623566">
              <w:rPr>
                <w:bCs/>
              </w:rPr>
              <w:t>Собрания депутатов Кутейниковског</w:t>
            </w:r>
            <w:r>
              <w:rPr>
                <w:bCs/>
              </w:rPr>
              <w:t>о сельского поселения пятого</w:t>
            </w:r>
            <w:r w:rsidRPr="00623566">
              <w:rPr>
                <w:bCs/>
              </w:rPr>
              <w:t xml:space="preserve"> созыв</w:t>
            </w:r>
            <w:r>
              <w:rPr>
                <w:bCs/>
              </w:rPr>
              <w:t>а</w:t>
            </w:r>
            <w:r w:rsidRPr="00BA5BE8">
              <w:t>»</w:t>
            </w:r>
          </w:p>
        </w:tc>
      </w:tr>
    </w:tbl>
    <w:p w:rsidR="008767D9" w:rsidRPr="00261784" w:rsidRDefault="008767D9" w:rsidP="008767D9"/>
    <w:p w:rsidR="00143AEA" w:rsidRPr="00261784" w:rsidRDefault="00143AEA" w:rsidP="00143AEA">
      <w:pPr>
        <w:rPr>
          <w:i/>
        </w:rPr>
      </w:pPr>
    </w:p>
    <w:p w:rsidR="0099052C" w:rsidRPr="00261784" w:rsidRDefault="0099052C" w:rsidP="00143AEA">
      <w:pPr>
        <w:rPr>
          <w:i/>
        </w:rPr>
      </w:pPr>
    </w:p>
    <w:p w:rsidR="0099052C" w:rsidRDefault="0099052C" w:rsidP="00143AEA">
      <w:pPr>
        <w:rPr>
          <w:i/>
          <w:sz w:val="20"/>
          <w:szCs w:val="20"/>
        </w:rPr>
      </w:pPr>
    </w:p>
    <w:p w:rsidR="0099052C" w:rsidRDefault="0099052C" w:rsidP="00143AEA">
      <w:pPr>
        <w:rPr>
          <w:i/>
          <w:sz w:val="20"/>
          <w:szCs w:val="20"/>
        </w:rPr>
      </w:pPr>
    </w:p>
    <w:p w:rsidR="0099052C" w:rsidRDefault="0099052C"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B64703" w:rsidRDefault="00B64703" w:rsidP="00143AEA">
      <w:pPr>
        <w:rPr>
          <w:i/>
          <w:sz w:val="20"/>
          <w:szCs w:val="20"/>
        </w:rP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Default="002F0D7B"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BA5BE8" w:rsidRDefault="00BA5BE8" w:rsidP="002F0D7B">
      <w:pPr>
        <w:ind w:firstLine="540"/>
        <w:jc w:val="center"/>
      </w:pPr>
    </w:p>
    <w:p w:rsidR="002F0D7B" w:rsidRDefault="002F0D7B" w:rsidP="002F0D7B">
      <w:pPr>
        <w:ind w:firstLine="540"/>
        <w:jc w:val="center"/>
      </w:pPr>
    </w:p>
    <w:p w:rsidR="002F0D7B" w:rsidRDefault="002F0D7B" w:rsidP="002F0D7B">
      <w:pPr>
        <w:ind w:firstLine="540"/>
        <w:jc w:val="center"/>
      </w:pPr>
    </w:p>
    <w:p w:rsidR="002F0D7B" w:rsidRPr="002557B6" w:rsidRDefault="002F0D7B" w:rsidP="002F0D7B">
      <w:pPr>
        <w:ind w:firstLine="540"/>
        <w:jc w:val="center"/>
      </w:pPr>
      <w:r w:rsidRPr="002557B6">
        <w:t>РОССИЙСКАЯ ФЕДЕРАЦИЯ</w:t>
      </w:r>
    </w:p>
    <w:p w:rsidR="002F0D7B" w:rsidRDefault="002F0D7B" w:rsidP="002F0D7B">
      <w:pPr>
        <w:pStyle w:val="ConsTitle"/>
        <w:ind w:right="0" w:firstLine="540"/>
        <w:jc w:val="center"/>
        <w:rPr>
          <w:rFonts w:ascii="Times New Roman" w:hAnsi="Times New Roman" w:cs="Times New Roman"/>
          <w:b w:val="0"/>
          <w:sz w:val="24"/>
          <w:szCs w:val="24"/>
        </w:rPr>
      </w:pPr>
      <w:r w:rsidRPr="002557B6">
        <w:rPr>
          <w:rFonts w:ascii="Times New Roman" w:hAnsi="Times New Roman" w:cs="Times New Roman"/>
          <w:b w:val="0"/>
          <w:sz w:val="24"/>
          <w:szCs w:val="24"/>
        </w:rPr>
        <w:t>РОСТОВСКАЯ ОБЛАСТЬ</w:t>
      </w:r>
    </w:p>
    <w:p w:rsidR="002F0D7B" w:rsidRPr="002557B6" w:rsidRDefault="002F0D7B" w:rsidP="002F0D7B">
      <w:pPr>
        <w:pStyle w:val="ConsTitle"/>
        <w:ind w:right="0" w:firstLine="540"/>
        <w:jc w:val="center"/>
        <w:rPr>
          <w:rFonts w:ascii="Times New Roman" w:hAnsi="Times New Roman" w:cs="Times New Roman"/>
          <w:b w:val="0"/>
          <w:sz w:val="24"/>
          <w:szCs w:val="24"/>
        </w:rPr>
      </w:pPr>
      <w:r>
        <w:rPr>
          <w:rFonts w:ascii="Times New Roman" w:hAnsi="Times New Roman" w:cs="Times New Roman"/>
          <w:b w:val="0"/>
          <w:sz w:val="24"/>
          <w:szCs w:val="24"/>
        </w:rPr>
        <w:t>РОДИОНОВО-НЕСВЕТАЙСКИЙ РАЙОН</w:t>
      </w:r>
    </w:p>
    <w:p w:rsidR="002F0D7B" w:rsidRDefault="002F0D7B" w:rsidP="002F0D7B">
      <w:pPr>
        <w:pStyle w:val="ConsTitle"/>
        <w:ind w:left="-567" w:right="-483"/>
        <w:jc w:val="center"/>
        <w:rPr>
          <w:rFonts w:ascii="Times New Roman" w:hAnsi="Times New Roman" w:cs="Times New Roman"/>
          <w:b w:val="0"/>
          <w:sz w:val="24"/>
          <w:szCs w:val="24"/>
        </w:rPr>
      </w:pPr>
      <w:r w:rsidRPr="002557B6">
        <w:rPr>
          <w:rFonts w:ascii="Times New Roman" w:hAnsi="Times New Roman" w:cs="Times New Roman"/>
          <w:b w:val="0"/>
          <w:sz w:val="24"/>
          <w:szCs w:val="24"/>
        </w:rPr>
        <w:t xml:space="preserve">СОБРАНИЕ ДЕПУТАТОВ </w:t>
      </w:r>
    </w:p>
    <w:p w:rsidR="002F0D7B" w:rsidRDefault="002F0D7B" w:rsidP="002F0D7B">
      <w:pPr>
        <w:pStyle w:val="ConsTitle"/>
        <w:ind w:left="-567" w:right="-483"/>
        <w:jc w:val="center"/>
        <w:rPr>
          <w:rFonts w:ascii="Times New Roman" w:hAnsi="Times New Roman" w:cs="Times New Roman"/>
          <w:b w:val="0"/>
          <w:sz w:val="24"/>
          <w:szCs w:val="24"/>
        </w:rPr>
      </w:pPr>
      <w:r w:rsidRPr="002557B6">
        <w:rPr>
          <w:rFonts w:ascii="Times New Roman" w:hAnsi="Times New Roman" w:cs="Times New Roman"/>
          <w:b w:val="0"/>
          <w:sz w:val="24"/>
          <w:szCs w:val="24"/>
        </w:rPr>
        <w:t xml:space="preserve">КУТЕЙНИКОВСКОГО СЕЛЬСКОГО ПОСЕЛЕНИЯ </w:t>
      </w:r>
    </w:p>
    <w:p w:rsidR="002F0D7B" w:rsidRDefault="002F0D7B" w:rsidP="002F0D7B">
      <w:pPr>
        <w:pStyle w:val="ConsTitle"/>
        <w:ind w:left="-567" w:right="-483"/>
        <w:jc w:val="center"/>
        <w:rPr>
          <w:rFonts w:ascii="Times New Roman" w:hAnsi="Times New Roman" w:cs="Times New Roman"/>
          <w:b w:val="0"/>
          <w:sz w:val="24"/>
          <w:szCs w:val="24"/>
        </w:rPr>
      </w:pPr>
      <w:r>
        <w:rPr>
          <w:rFonts w:ascii="Times New Roman" w:hAnsi="Times New Roman" w:cs="Times New Roman"/>
          <w:b w:val="0"/>
          <w:sz w:val="24"/>
          <w:szCs w:val="24"/>
        </w:rPr>
        <w:t>ПЯТОГО СОЗЫВА</w:t>
      </w:r>
    </w:p>
    <w:p w:rsidR="00BA5BE8" w:rsidRDefault="00BA5BE8" w:rsidP="00BA5BE8">
      <w:pPr>
        <w:pStyle w:val="ConsTitle"/>
        <w:ind w:right="0"/>
        <w:rPr>
          <w:rFonts w:ascii="Times New Roman" w:hAnsi="Times New Roman" w:cs="Times New Roman"/>
          <w:b w:val="0"/>
          <w:sz w:val="28"/>
          <w:szCs w:val="28"/>
        </w:rPr>
      </w:pPr>
    </w:p>
    <w:p w:rsidR="002F0D7B" w:rsidRPr="00BA5BE8" w:rsidRDefault="00BA5BE8" w:rsidP="00BA5BE8">
      <w:pPr>
        <w:pStyle w:val="ConsTitle"/>
        <w:ind w:right="0"/>
        <w:rPr>
          <w:rFonts w:ascii="Times New Roman" w:hAnsi="Times New Roman" w:cs="Times New Roman"/>
          <w:b w:val="0"/>
          <w:sz w:val="28"/>
          <w:szCs w:val="28"/>
        </w:rPr>
      </w:pPr>
      <w:r w:rsidRPr="00BA5BE8">
        <w:rPr>
          <w:rFonts w:ascii="Times New Roman" w:hAnsi="Times New Roman" w:cs="Times New Roman"/>
          <w:b w:val="0"/>
          <w:sz w:val="24"/>
          <w:szCs w:val="24"/>
        </w:rPr>
        <w:t>27 мая 2025 года</w:t>
      </w:r>
      <w:r w:rsidR="002F0D7B" w:rsidRPr="00BA5BE8">
        <w:rPr>
          <w:rFonts w:ascii="Times New Roman" w:hAnsi="Times New Roman" w:cs="Times New Roman"/>
          <w:b w:val="0"/>
          <w:sz w:val="28"/>
          <w:szCs w:val="28"/>
        </w:rPr>
        <w:t xml:space="preserve">            </w:t>
      </w:r>
      <w:r w:rsidRPr="00BA5BE8">
        <w:rPr>
          <w:rFonts w:ascii="Times New Roman" w:hAnsi="Times New Roman" w:cs="Times New Roman"/>
          <w:b w:val="0"/>
          <w:sz w:val="28"/>
          <w:szCs w:val="28"/>
        </w:rPr>
        <w:t xml:space="preserve">            </w:t>
      </w:r>
      <w:r w:rsidR="002F0D7B" w:rsidRPr="00BA5BE8">
        <w:rPr>
          <w:rFonts w:ascii="Times New Roman" w:hAnsi="Times New Roman" w:cs="Times New Roman"/>
          <w:b w:val="0"/>
          <w:sz w:val="28"/>
          <w:szCs w:val="28"/>
        </w:rPr>
        <w:t xml:space="preserve">РЕШЕНИЕ № 125 </w:t>
      </w:r>
      <w:r w:rsidRPr="00BA5BE8">
        <w:rPr>
          <w:rFonts w:ascii="Times New Roman" w:hAnsi="Times New Roman" w:cs="Times New Roman"/>
          <w:b w:val="0"/>
          <w:sz w:val="28"/>
          <w:szCs w:val="28"/>
        </w:rPr>
        <w:t xml:space="preserve">                 </w:t>
      </w:r>
      <w:r w:rsidR="002F0D7B" w:rsidRPr="00BA5BE8">
        <w:rPr>
          <w:rFonts w:ascii="Times New Roman" w:hAnsi="Times New Roman" w:cs="Times New Roman"/>
          <w:b w:val="0"/>
          <w:sz w:val="24"/>
          <w:szCs w:val="24"/>
        </w:rPr>
        <w:t xml:space="preserve">сл. Кутейниково </w:t>
      </w:r>
    </w:p>
    <w:p w:rsidR="002F0D7B" w:rsidRDefault="002F0D7B" w:rsidP="002F0D7B">
      <w:pPr>
        <w:jc w:val="center"/>
        <w:rPr>
          <w:b/>
        </w:rPr>
      </w:pPr>
    </w:p>
    <w:p w:rsidR="00BA5BE8" w:rsidRDefault="00BA5BE8" w:rsidP="002F0D7B">
      <w:pPr>
        <w:jc w:val="center"/>
        <w:rPr>
          <w:b/>
          <w:szCs w:val="28"/>
        </w:rPr>
      </w:pPr>
    </w:p>
    <w:p w:rsidR="002F0D7B" w:rsidRPr="00A34631" w:rsidRDefault="002F0D7B" w:rsidP="002F0D7B">
      <w:pPr>
        <w:jc w:val="center"/>
        <w:rPr>
          <w:b/>
          <w:szCs w:val="28"/>
        </w:rPr>
      </w:pPr>
      <w:r w:rsidRPr="00A34631">
        <w:rPr>
          <w:b/>
          <w:szCs w:val="28"/>
        </w:rPr>
        <w:t>О внесении изменений в решение Собрания депутатов Кутейниковского сельского поселения от 26.1</w:t>
      </w:r>
      <w:r>
        <w:rPr>
          <w:b/>
          <w:szCs w:val="28"/>
        </w:rPr>
        <w:t>2</w:t>
      </w:r>
      <w:r w:rsidRPr="00A34631">
        <w:rPr>
          <w:b/>
          <w:szCs w:val="28"/>
        </w:rPr>
        <w:t>.202</w:t>
      </w:r>
      <w:r>
        <w:rPr>
          <w:b/>
          <w:szCs w:val="28"/>
        </w:rPr>
        <w:t>4</w:t>
      </w:r>
      <w:r w:rsidRPr="00A34631">
        <w:rPr>
          <w:b/>
          <w:szCs w:val="28"/>
        </w:rPr>
        <w:t xml:space="preserve">г. № </w:t>
      </w:r>
      <w:r>
        <w:rPr>
          <w:b/>
          <w:szCs w:val="28"/>
        </w:rPr>
        <w:t>118</w:t>
      </w:r>
      <w:r w:rsidRPr="00A34631">
        <w:rPr>
          <w:b/>
          <w:szCs w:val="28"/>
        </w:rPr>
        <w:t xml:space="preserve"> «О бюджете Кутейниковского сельского поселения Родионово-Несветайского района на 202</w:t>
      </w:r>
      <w:r>
        <w:rPr>
          <w:b/>
          <w:szCs w:val="28"/>
        </w:rPr>
        <w:t>5</w:t>
      </w:r>
      <w:r w:rsidRPr="00A34631">
        <w:rPr>
          <w:b/>
          <w:szCs w:val="28"/>
        </w:rPr>
        <w:t xml:space="preserve"> год и </w:t>
      </w:r>
    </w:p>
    <w:p w:rsidR="002F0D7B" w:rsidRPr="00A34631" w:rsidRDefault="002F0D7B" w:rsidP="002F0D7B">
      <w:pPr>
        <w:jc w:val="center"/>
        <w:rPr>
          <w:szCs w:val="28"/>
        </w:rPr>
      </w:pPr>
      <w:r w:rsidRPr="00A34631">
        <w:rPr>
          <w:b/>
          <w:szCs w:val="28"/>
        </w:rPr>
        <w:t>на плановый период 202</w:t>
      </w:r>
      <w:r>
        <w:rPr>
          <w:b/>
          <w:szCs w:val="28"/>
        </w:rPr>
        <w:t>6</w:t>
      </w:r>
      <w:r w:rsidRPr="00A34631">
        <w:rPr>
          <w:b/>
          <w:szCs w:val="28"/>
        </w:rPr>
        <w:t xml:space="preserve"> и 202</w:t>
      </w:r>
      <w:r>
        <w:rPr>
          <w:b/>
          <w:szCs w:val="28"/>
        </w:rPr>
        <w:t>7</w:t>
      </w:r>
      <w:r w:rsidRPr="00A34631">
        <w:rPr>
          <w:b/>
          <w:szCs w:val="28"/>
        </w:rPr>
        <w:t xml:space="preserve"> годов»</w:t>
      </w:r>
    </w:p>
    <w:p w:rsidR="002F0D7B" w:rsidRPr="00A34631" w:rsidRDefault="002F0D7B" w:rsidP="002F0D7B">
      <w:pPr>
        <w:widowControl w:val="0"/>
        <w:autoSpaceDE w:val="0"/>
        <w:autoSpaceDN w:val="0"/>
        <w:adjustRightInd w:val="0"/>
        <w:ind w:firstLine="900"/>
        <w:jc w:val="both"/>
        <w:outlineLvl w:val="1"/>
        <w:rPr>
          <w:color w:val="000000"/>
          <w:szCs w:val="28"/>
        </w:rPr>
      </w:pPr>
    </w:p>
    <w:p w:rsidR="002F0D7B" w:rsidRPr="00A34631" w:rsidRDefault="002F0D7B" w:rsidP="002F0D7B">
      <w:pPr>
        <w:pStyle w:val="ConsNonformat"/>
        <w:widowControl/>
        <w:ind w:firstLine="540"/>
        <w:jc w:val="both"/>
        <w:rPr>
          <w:rFonts w:ascii="Times New Roman" w:hAnsi="Times New Roman" w:cs="Times New Roman"/>
          <w:sz w:val="24"/>
          <w:szCs w:val="28"/>
        </w:rPr>
      </w:pPr>
      <w:r w:rsidRPr="00A34631">
        <w:rPr>
          <w:rFonts w:ascii="Times New Roman" w:hAnsi="Times New Roman" w:cs="Times New Roman"/>
          <w:sz w:val="24"/>
          <w:szCs w:val="28"/>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2F0D7B" w:rsidRPr="00A34631" w:rsidRDefault="002F0D7B" w:rsidP="002F0D7B">
      <w:pPr>
        <w:pStyle w:val="ConsNonformat"/>
        <w:widowControl/>
        <w:ind w:firstLine="540"/>
        <w:jc w:val="both"/>
        <w:rPr>
          <w:rFonts w:ascii="Times New Roman" w:hAnsi="Times New Roman" w:cs="Times New Roman"/>
          <w:sz w:val="24"/>
          <w:szCs w:val="28"/>
        </w:rPr>
      </w:pPr>
    </w:p>
    <w:p w:rsidR="002F0D7B" w:rsidRPr="00A34631" w:rsidRDefault="002F0D7B" w:rsidP="002F0D7B">
      <w:pPr>
        <w:tabs>
          <w:tab w:val="left" w:pos="2936"/>
          <w:tab w:val="left" w:pos="3383"/>
        </w:tabs>
        <w:jc w:val="center"/>
        <w:rPr>
          <w:szCs w:val="28"/>
        </w:rPr>
      </w:pPr>
      <w:r w:rsidRPr="00A34631">
        <w:rPr>
          <w:szCs w:val="28"/>
        </w:rPr>
        <w:t>РЕШИЛО:</w:t>
      </w:r>
    </w:p>
    <w:p w:rsidR="002F0D7B" w:rsidRPr="00A34631" w:rsidRDefault="002F0D7B" w:rsidP="002F0D7B">
      <w:pPr>
        <w:tabs>
          <w:tab w:val="left" w:pos="2936"/>
          <w:tab w:val="left" w:pos="3383"/>
        </w:tabs>
        <w:jc w:val="center"/>
        <w:rPr>
          <w:szCs w:val="28"/>
        </w:rPr>
      </w:pPr>
    </w:p>
    <w:p w:rsidR="002F0D7B" w:rsidRPr="00A34631" w:rsidRDefault="002F0D7B" w:rsidP="002F0D7B">
      <w:pPr>
        <w:widowControl w:val="0"/>
        <w:autoSpaceDE w:val="0"/>
        <w:autoSpaceDN w:val="0"/>
        <w:adjustRightInd w:val="0"/>
        <w:ind w:firstLine="709"/>
        <w:jc w:val="both"/>
        <w:rPr>
          <w:szCs w:val="28"/>
        </w:rPr>
      </w:pPr>
      <w:r w:rsidRPr="00A34631">
        <w:rPr>
          <w:szCs w:val="28"/>
        </w:rPr>
        <w:t>1. Внести в решение  Собрания депутатов Кутейниковского сельского поселения от 26 декабря 202</w:t>
      </w:r>
      <w:r>
        <w:rPr>
          <w:szCs w:val="28"/>
        </w:rPr>
        <w:t>4</w:t>
      </w:r>
      <w:r w:rsidRPr="00A34631">
        <w:rPr>
          <w:szCs w:val="28"/>
        </w:rPr>
        <w:t xml:space="preserve"> года № </w:t>
      </w:r>
      <w:r>
        <w:rPr>
          <w:szCs w:val="28"/>
        </w:rPr>
        <w:t>118</w:t>
      </w:r>
      <w:r w:rsidRPr="00A34631">
        <w:rPr>
          <w:szCs w:val="28"/>
        </w:rPr>
        <w:t xml:space="preserve">  </w:t>
      </w:r>
      <w:r w:rsidRPr="00A34631">
        <w:rPr>
          <w:b/>
          <w:bCs/>
          <w:szCs w:val="28"/>
        </w:rPr>
        <w:t>«</w:t>
      </w:r>
      <w:r w:rsidRPr="00A34631">
        <w:rPr>
          <w:szCs w:val="28"/>
        </w:rPr>
        <w:t>О бюджете Кутейниковского сельского поселения Родионово-Несветайского района на 202</w:t>
      </w:r>
      <w:r>
        <w:rPr>
          <w:szCs w:val="28"/>
        </w:rPr>
        <w:t>5</w:t>
      </w:r>
      <w:r w:rsidRPr="00A34631">
        <w:rPr>
          <w:szCs w:val="28"/>
        </w:rPr>
        <w:t xml:space="preserve"> год и плановый период 202</w:t>
      </w:r>
      <w:r>
        <w:rPr>
          <w:szCs w:val="28"/>
        </w:rPr>
        <w:t>6</w:t>
      </w:r>
      <w:r w:rsidRPr="00A34631">
        <w:rPr>
          <w:szCs w:val="28"/>
        </w:rPr>
        <w:t xml:space="preserve"> и 202</w:t>
      </w:r>
      <w:r>
        <w:rPr>
          <w:szCs w:val="28"/>
        </w:rPr>
        <w:t>7</w:t>
      </w:r>
      <w:r w:rsidRPr="00A34631">
        <w:rPr>
          <w:szCs w:val="28"/>
        </w:rPr>
        <w:t xml:space="preserve"> годов»</w:t>
      </w:r>
      <w:r w:rsidRPr="00A34631">
        <w:rPr>
          <w:b/>
          <w:bCs/>
          <w:szCs w:val="28"/>
        </w:rPr>
        <w:t xml:space="preserve"> </w:t>
      </w:r>
      <w:r w:rsidRPr="00A34631">
        <w:rPr>
          <w:szCs w:val="28"/>
        </w:rPr>
        <w:t>следующие изменения:</w:t>
      </w:r>
    </w:p>
    <w:p w:rsidR="002F0D7B" w:rsidRPr="00A34631" w:rsidRDefault="002F0D7B" w:rsidP="002F0D7B">
      <w:pPr>
        <w:ind w:firstLine="540"/>
        <w:jc w:val="both"/>
        <w:rPr>
          <w:szCs w:val="28"/>
        </w:rPr>
      </w:pPr>
      <w:r w:rsidRPr="00A34631">
        <w:rPr>
          <w:szCs w:val="28"/>
        </w:rPr>
        <w:t>1) Пункт 1 статьи 1 изложить в следующей редакции:</w:t>
      </w:r>
    </w:p>
    <w:p w:rsidR="002F0D7B" w:rsidRPr="001A1723" w:rsidRDefault="002F0D7B" w:rsidP="002F0D7B">
      <w:pPr>
        <w:ind w:firstLine="900"/>
        <w:jc w:val="both"/>
      </w:pPr>
      <w:r w:rsidRPr="001A1723">
        <w:rPr>
          <w:iCs/>
          <w:color w:val="000000"/>
        </w:rPr>
        <w:t>«</w:t>
      </w:r>
      <w:r w:rsidRPr="001A1723">
        <w:t xml:space="preserve">1) прогнозируемый общий объем доходов бюджета поселения в сумме </w:t>
      </w:r>
      <w:r>
        <w:t>14 234,3</w:t>
      </w:r>
      <w:r w:rsidRPr="001A1723">
        <w:t xml:space="preserve"> тыс. рублей;</w:t>
      </w:r>
    </w:p>
    <w:p w:rsidR="002F0D7B" w:rsidRPr="001A1723" w:rsidRDefault="002F0D7B" w:rsidP="002F0D7B">
      <w:pPr>
        <w:ind w:firstLine="900"/>
        <w:jc w:val="both"/>
      </w:pPr>
      <w:r w:rsidRPr="001A1723">
        <w:t xml:space="preserve">2) общий объем расходов бюджета поселения в сумме </w:t>
      </w:r>
      <w:r>
        <w:t>23 158,3</w:t>
      </w:r>
      <w:r w:rsidRPr="001A1723">
        <w:t xml:space="preserve"> тыс. рублей;</w:t>
      </w:r>
    </w:p>
    <w:p w:rsidR="002F0D7B" w:rsidRPr="001A1723" w:rsidRDefault="002F0D7B" w:rsidP="002F0D7B">
      <w:pPr>
        <w:autoSpaceDE w:val="0"/>
        <w:autoSpaceDN w:val="0"/>
        <w:adjustRightInd w:val="0"/>
        <w:ind w:firstLine="540"/>
        <w:jc w:val="both"/>
        <w:rPr>
          <w:rFonts w:cs="Arial"/>
        </w:rPr>
      </w:pPr>
      <w:r w:rsidRPr="001A1723">
        <w:t xml:space="preserve">    3) </w:t>
      </w:r>
      <w:r w:rsidRPr="001A1723">
        <w:rPr>
          <w:rFonts w:cs="Arial"/>
        </w:rPr>
        <w:t xml:space="preserve">верхний предел </w:t>
      </w:r>
      <w:r w:rsidRPr="001A1723">
        <w:t>муниципального внутреннего долга Кутейниковского сельского поселения</w:t>
      </w:r>
      <w:r w:rsidRPr="001A1723">
        <w:rPr>
          <w:rFonts w:cs="Arial"/>
        </w:rPr>
        <w:t xml:space="preserve"> на 1 января 2026 года в сумме 0 рублей, в том числе верхний предел долга по муниципальным гарантиям </w:t>
      </w:r>
      <w:r w:rsidRPr="001A1723">
        <w:t>Кутейниковского сельского поселения</w:t>
      </w:r>
      <w:r w:rsidRPr="001A1723">
        <w:rPr>
          <w:rFonts w:cs="Arial"/>
        </w:rPr>
        <w:t xml:space="preserve"> в сумме 0 рублей;</w:t>
      </w:r>
    </w:p>
    <w:p w:rsidR="002F0D7B" w:rsidRPr="001A1723" w:rsidRDefault="002F0D7B" w:rsidP="002F0D7B">
      <w:pPr>
        <w:autoSpaceDE w:val="0"/>
        <w:autoSpaceDN w:val="0"/>
        <w:adjustRightInd w:val="0"/>
        <w:ind w:firstLine="540"/>
        <w:jc w:val="both"/>
      </w:pPr>
      <w:r w:rsidRPr="001A1723">
        <w:t xml:space="preserve">    4) объем расходов на обслуживание муниципального долга Кутейниковского поселения в сумме </w:t>
      </w:r>
      <w:r w:rsidRPr="001A1723">
        <w:rPr>
          <w:rFonts w:cs="Arial"/>
        </w:rPr>
        <w:t>0,0 тыс. рублей</w:t>
      </w:r>
      <w:r w:rsidRPr="001A1723">
        <w:t>;</w:t>
      </w:r>
    </w:p>
    <w:p w:rsidR="002F0D7B" w:rsidRPr="001A1723" w:rsidRDefault="002F0D7B" w:rsidP="002F0D7B">
      <w:pPr>
        <w:autoSpaceDE w:val="0"/>
        <w:autoSpaceDN w:val="0"/>
        <w:adjustRightInd w:val="0"/>
        <w:ind w:firstLine="540"/>
        <w:jc w:val="both"/>
      </w:pPr>
      <w:r w:rsidRPr="001A1723">
        <w:t xml:space="preserve">    5) прогнозируемый дефицит бюджета Кутейниковского сельского поселения</w:t>
      </w:r>
      <w:r w:rsidRPr="001A1723">
        <w:rPr>
          <w:rFonts w:cs="Arial"/>
        </w:rPr>
        <w:t xml:space="preserve"> </w:t>
      </w:r>
      <w:r w:rsidRPr="001A1723">
        <w:t xml:space="preserve">в сумме </w:t>
      </w:r>
      <w:r>
        <w:t>8 924,0</w:t>
      </w:r>
      <w:r w:rsidRPr="001A1723">
        <w:t xml:space="preserve"> тыс. рублей.</w:t>
      </w:r>
    </w:p>
    <w:p w:rsidR="002F0D7B" w:rsidRPr="001A1723" w:rsidRDefault="002F0D7B" w:rsidP="002F0D7B">
      <w:pPr>
        <w:widowControl w:val="0"/>
        <w:autoSpaceDE w:val="0"/>
        <w:autoSpaceDN w:val="0"/>
        <w:adjustRightInd w:val="0"/>
        <w:ind w:firstLine="567"/>
        <w:jc w:val="both"/>
        <w:rPr>
          <w:szCs w:val="28"/>
        </w:rPr>
        <w:sectPr w:rsidR="002F0D7B" w:rsidRPr="001A1723" w:rsidSect="002F0D7B">
          <w:headerReference w:type="even" r:id="rId12"/>
          <w:headerReference w:type="default" r:id="rId13"/>
          <w:footerReference w:type="even" r:id="rId14"/>
          <w:footerReference w:type="default" r:id="rId15"/>
          <w:pgSz w:w="11906" w:h="16838"/>
          <w:pgMar w:top="1134" w:right="850" w:bottom="568" w:left="1701" w:header="0" w:footer="709" w:gutter="0"/>
          <w:cols w:space="708"/>
          <w:docGrid w:linePitch="360"/>
        </w:sectPr>
      </w:pPr>
    </w:p>
    <w:p w:rsidR="002F0D7B" w:rsidRDefault="002F0D7B" w:rsidP="002F0D7B">
      <w:pPr>
        <w:ind w:firstLine="600"/>
        <w:rPr>
          <w:sz w:val="20"/>
          <w:szCs w:val="20"/>
        </w:rPr>
      </w:pPr>
      <w:bookmarkStart w:id="1" w:name="RANGE!A1:C66"/>
      <w:bookmarkEnd w:id="1"/>
    </w:p>
    <w:tbl>
      <w:tblPr>
        <w:tblpPr w:leftFromText="180" w:rightFromText="180" w:horzAnchor="margin" w:tblpXSpec="center" w:tblpY="1004"/>
        <w:tblW w:w="14184" w:type="dxa"/>
        <w:tblLayout w:type="fixed"/>
        <w:tblLook w:val="04A0" w:firstRow="1" w:lastRow="0" w:firstColumn="1" w:lastColumn="0" w:noHBand="0" w:noVBand="1"/>
      </w:tblPr>
      <w:tblGrid>
        <w:gridCol w:w="3024"/>
        <w:gridCol w:w="6840"/>
        <w:gridCol w:w="4320"/>
      </w:tblGrid>
      <w:tr w:rsidR="002F0D7B" w:rsidRPr="00C50DB1" w:rsidTr="002F0D7B">
        <w:trPr>
          <w:trHeight w:val="375"/>
        </w:trPr>
        <w:tc>
          <w:tcPr>
            <w:tcW w:w="3024" w:type="dxa"/>
            <w:shd w:val="clear" w:color="auto" w:fill="auto"/>
            <w:noWrap/>
            <w:vAlign w:val="bottom"/>
          </w:tcPr>
          <w:p w:rsidR="002F0D7B" w:rsidRPr="00C50DB1" w:rsidRDefault="002F0D7B" w:rsidP="002F0D7B">
            <w:pPr>
              <w:jc w:val="center"/>
              <w:rPr>
                <w:sz w:val="28"/>
                <w:szCs w:val="28"/>
              </w:rPr>
            </w:pPr>
          </w:p>
        </w:tc>
        <w:tc>
          <w:tcPr>
            <w:tcW w:w="11160" w:type="dxa"/>
            <w:gridSpan w:val="2"/>
            <w:vMerge w:val="restart"/>
            <w:shd w:val="clear" w:color="auto" w:fill="auto"/>
            <w:noWrap/>
            <w:vAlign w:val="bottom"/>
          </w:tcPr>
          <w:p w:rsidR="002F0D7B" w:rsidRPr="00C50DB1" w:rsidRDefault="002F0D7B" w:rsidP="002F0D7B">
            <w:pPr>
              <w:jc w:val="right"/>
            </w:pPr>
            <w:r w:rsidRPr="00C50DB1">
              <w:t>Приложение 1</w:t>
            </w:r>
          </w:p>
          <w:p w:rsidR="002F0D7B" w:rsidRPr="00C50DB1" w:rsidRDefault="002F0D7B" w:rsidP="002F0D7B">
            <w:pPr>
              <w:jc w:val="right"/>
            </w:pPr>
            <w:r w:rsidRPr="00C50DB1">
              <w:t xml:space="preserve">к решению Собрания </w:t>
            </w:r>
          </w:p>
          <w:p w:rsidR="002F0D7B" w:rsidRPr="00C50DB1" w:rsidRDefault="002F0D7B" w:rsidP="002F0D7B">
            <w:pPr>
              <w:jc w:val="right"/>
            </w:pPr>
            <w:r w:rsidRPr="00C50DB1">
              <w:t xml:space="preserve">депутатов Кутейниковского </w:t>
            </w:r>
          </w:p>
          <w:p w:rsidR="002F0D7B" w:rsidRPr="00C50DB1" w:rsidRDefault="002F0D7B" w:rsidP="002F0D7B">
            <w:pPr>
              <w:jc w:val="right"/>
            </w:pPr>
            <w:r w:rsidRPr="00C50DB1">
              <w:t xml:space="preserve">сельского поселения  </w:t>
            </w:r>
          </w:p>
          <w:p w:rsidR="002F0D7B" w:rsidRPr="00C50DB1" w:rsidRDefault="002F0D7B" w:rsidP="002F0D7B">
            <w:pPr>
              <w:jc w:val="right"/>
            </w:pPr>
            <w:r w:rsidRPr="00C50DB1">
              <w:t xml:space="preserve">«О бюджете Кутейниковского </w:t>
            </w:r>
          </w:p>
          <w:p w:rsidR="002F0D7B" w:rsidRPr="00C50DB1" w:rsidRDefault="002F0D7B" w:rsidP="002F0D7B">
            <w:pPr>
              <w:jc w:val="right"/>
            </w:pPr>
            <w:r w:rsidRPr="00C50DB1">
              <w:t xml:space="preserve">сельского поселения </w:t>
            </w:r>
          </w:p>
          <w:p w:rsidR="002F0D7B" w:rsidRPr="00C50DB1" w:rsidRDefault="002F0D7B" w:rsidP="002F0D7B">
            <w:pPr>
              <w:jc w:val="right"/>
            </w:pPr>
            <w:r w:rsidRPr="00C50DB1">
              <w:t xml:space="preserve">Родионово-Несветайского района </w:t>
            </w:r>
          </w:p>
          <w:p w:rsidR="002F0D7B" w:rsidRPr="00C50DB1" w:rsidRDefault="002F0D7B" w:rsidP="002F0D7B">
            <w:pPr>
              <w:jc w:val="right"/>
            </w:pPr>
            <w:r w:rsidRPr="00C50DB1">
              <w:t>на 20</w:t>
            </w:r>
            <w:r>
              <w:t>25</w:t>
            </w:r>
            <w:r w:rsidRPr="00C50DB1">
              <w:t xml:space="preserve"> год и  плановый период</w:t>
            </w:r>
          </w:p>
          <w:p w:rsidR="002F0D7B" w:rsidRPr="00C50DB1" w:rsidRDefault="002F0D7B" w:rsidP="002F0D7B">
            <w:pPr>
              <w:jc w:val="right"/>
            </w:pPr>
            <w:r w:rsidRPr="00C50DB1">
              <w:t>20</w:t>
            </w:r>
            <w:r>
              <w:t>26</w:t>
            </w:r>
            <w:r w:rsidRPr="00C50DB1">
              <w:t xml:space="preserve"> и 20</w:t>
            </w:r>
            <w:r>
              <w:t>27</w:t>
            </w:r>
            <w:r w:rsidRPr="00C50DB1">
              <w:t xml:space="preserve"> годы»</w:t>
            </w:r>
          </w:p>
        </w:tc>
      </w:tr>
      <w:tr w:rsidR="002F0D7B" w:rsidRPr="00C50DB1" w:rsidTr="002F0D7B">
        <w:trPr>
          <w:trHeight w:val="375"/>
        </w:trPr>
        <w:tc>
          <w:tcPr>
            <w:tcW w:w="3024" w:type="dxa"/>
            <w:shd w:val="clear" w:color="auto" w:fill="auto"/>
            <w:noWrap/>
            <w:vAlign w:val="bottom"/>
          </w:tcPr>
          <w:p w:rsidR="002F0D7B" w:rsidRPr="00C50DB1" w:rsidRDefault="002F0D7B" w:rsidP="002F0D7B">
            <w:pPr>
              <w:jc w:val="center"/>
              <w:rPr>
                <w:sz w:val="28"/>
                <w:szCs w:val="28"/>
              </w:rPr>
            </w:pPr>
          </w:p>
        </w:tc>
        <w:tc>
          <w:tcPr>
            <w:tcW w:w="11160" w:type="dxa"/>
            <w:gridSpan w:val="2"/>
            <w:vMerge/>
            <w:shd w:val="clear" w:color="auto" w:fill="auto"/>
            <w:noWrap/>
            <w:vAlign w:val="bottom"/>
          </w:tcPr>
          <w:p w:rsidR="002F0D7B" w:rsidRPr="00C50DB1" w:rsidRDefault="002F0D7B" w:rsidP="002F0D7B">
            <w:pPr>
              <w:jc w:val="right"/>
            </w:pPr>
          </w:p>
        </w:tc>
      </w:tr>
      <w:tr w:rsidR="002F0D7B" w:rsidRPr="00C50DB1" w:rsidTr="002F0D7B">
        <w:trPr>
          <w:trHeight w:val="375"/>
        </w:trPr>
        <w:tc>
          <w:tcPr>
            <w:tcW w:w="3024" w:type="dxa"/>
            <w:shd w:val="clear" w:color="auto" w:fill="auto"/>
            <w:noWrap/>
            <w:vAlign w:val="bottom"/>
          </w:tcPr>
          <w:p w:rsidR="002F0D7B" w:rsidRPr="00C50DB1" w:rsidRDefault="002F0D7B" w:rsidP="002F0D7B">
            <w:pPr>
              <w:jc w:val="center"/>
              <w:rPr>
                <w:sz w:val="28"/>
                <w:szCs w:val="28"/>
              </w:rPr>
            </w:pPr>
          </w:p>
        </w:tc>
        <w:tc>
          <w:tcPr>
            <w:tcW w:w="11160" w:type="dxa"/>
            <w:gridSpan w:val="2"/>
            <w:vMerge/>
            <w:shd w:val="clear" w:color="auto" w:fill="auto"/>
            <w:noWrap/>
            <w:vAlign w:val="bottom"/>
          </w:tcPr>
          <w:p w:rsidR="002F0D7B" w:rsidRPr="00C50DB1" w:rsidRDefault="002F0D7B" w:rsidP="002F0D7B">
            <w:pPr>
              <w:jc w:val="right"/>
            </w:pPr>
          </w:p>
        </w:tc>
      </w:tr>
      <w:tr w:rsidR="002F0D7B" w:rsidRPr="00C50DB1" w:rsidTr="002F0D7B">
        <w:trPr>
          <w:trHeight w:val="375"/>
        </w:trPr>
        <w:tc>
          <w:tcPr>
            <w:tcW w:w="3024" w:type="dxa"/>
            <w:shd w:val="clear" w:color="auto" w:fill="auto"/>
            <w:noWrap/>
            <w:vAlign w:val="bottom"/>
          </w:tcPr>
          <w:p w:rsidR="002F0D7B" w:rsidRPr="00C50DB1" w:rsidRDefault="002F0D7B" w:rsidP="002F0D7B">
            <w:pPr>
              <w:jc w:val="center"/>
              <w:rPr>
                <w:sz w:val="28"/>
                <w:szCs w:val="28"/>
              </w:rPr>
            </w:pPr>
          </w:p>
        </w:tc>
        <w:tc>
          <w:tcPr>
            <w:tcW w:w="11160" w:type="dxa"/>
            <w:gridSpan w:val="2"/>
            <w:vMerge/>
            <w:shd w:val="clear" w:color="auto" w:fill="auto"/>
            <w:noWrap/>
            <w:vAlign w:val="bottom"/>
          </w:tcPr>
          <w:p w:rsidR="002F0D7B" w:rsidRPr="00C50DB1" w:rsidRDefault="002F0D7B" w:rsidP="002F0D7B">
            <w:pPr>
              <w:jc w:val="right"/>
            </w:pPr>
          </w:p>
        </w:tc>
      </w:tr>
      <w:tr w:rsidR="002F0D7B" w:rsidRPr="00C50DB1" w:rsidTr="002F0D7B">
        <w:trPr>
          <w:trHeight w:val="375"/>
        </w:trPr>
        <w:tc>
          <w:tcPr>
            <w:tcW w:w="3024" w:type="dxa"/>
            <w:shd w:val="clear" w:color="auto" w:fill="auto"/>
            <w:noWrap/>
            <w:vAlign w:val="bottom"/>
          </w:tcPr>
          <w:p w:rsidR="002F0D7B" w:rsidRPr="00C50DB1" w:rsidRDefault="002F0D7B" w:rsidP="002F0D7B">
            <w:pPr>
              <w:jc w:val="center"/>
              <w:rPr>
                <w:sz w:val="28"/>
                <w:szCs w:val="28"/>
              </w:rPr>
            </w:pPr>
          </w:p>
        </w:tc>
        <w:tc>
          <w:tcPr>
            <w:tcW w:w="6840" w:type="dxa"/>
            <w:shd w:val="clear" w:color="auto" w:fill="auto"/>
            <w:noWrap/>
            <w:vAlign w:val="bottom"/>
          </w:tcPr>
          <w:p w:rsidR="002F0D7B" w:rsidRPr="00C50DB1" w:rsidRDefault="002F0D7B" w:rsidP="002F0D7B">
            <w:pPr>
              <w:jc w:val="right"/>
              <w:rPr>
                <w:sz w:val="28"/>
                <w:szCs w:val="28"/>
              </w:rPr>
            </w:pPr>
          </w:p>
        </w:tc>
        <w:tc>
          <w:tcPr>
            <w:tcW w:w="4320" w:type="dxa"/>
            <w:shd w:val="clear" w:color="auto" w:fill="auto"/>
            <w:noWrap/>
            <w:vAlign w:val="bottom"/>
          </w:tcPr>
          <w:p w:rsidR="002F0D7B" w:rsidRPr="00C50DB1" w:rsidRDefault="002F0D7B" w:rsidP="002F0D7B">
            <w:pPr>
              <w:jc w:val="right"/>
            </w:pPr>
          </w:p>
        </w:tc>
      </w:tr>
      <w:tr w:rsidR="002F0D7B" w:rsidRPr="00C50DB1" w:rsidTr="002F0D7B">
        <w:trPr>
          <w:trHeight w:val="420"/>
        </w:trPr>
        <w:tc>
          <w:tcPr>
            <w:tcW w:w="14184" w:type="dxa"/>
            <w:gridSpan w:val="3"/>
            <w:shd w:val="clear" w:color="auto" w:fill="auto"/>
          </w:tcPr>
          <w:p w:rsidR="002F0D7B" w:rsidRPr="00C50DB1" w:rsidRDefault="002F0D7B" w:rsidP="002F0D7B">
            <w:pPr>
              <w:jc w:val="center"/>
              <w:rPr>
                <w:b/>
                <w:bCs/>
              </w:rPr>
            </w:pPr>
            <w:r w:rsidRPr="00C50DB1">
              <w:rPr>
                <w:b/>
                <w:bCs/>
              </w:rPr>
              <w:t>Объем поступлений доходов бюджета Кутейниковского</w:t>
            </w:r>
          </w:p>
          <w:p w:rsidR="002F0D7B" w:rsidRPr="00C50DB1" w:rsidRDefault="002F0D7B" w:rsidP="002F0D7B">
            <w:pPr>
              <w:jc w:val="center"/>
              <w:rPr>
                <w:b/>
                <w:bCs/>
              </w:rPr>
            </w:pPr>
            <w:r w:rsidRPr="00C50DB1">
              <w:rPr>
                <w:b/>
                <w:bCs/>
              </w:rPr>
              <w:t>сельского поселения на 20</w:t>
            </w:r>
            <w:r>
              <w:rPr>
                <w:b/>
                <w:bCs/>
              </w:rPr>
              <w:t>25</w:t>
            </w:r>
            <w:r w:rsidRPr="00C50DB1">
              <w:rPr>
                <w:b/>
                <w:bCs/>
              </w:rPr>
              <w:t xml:space="preserve"> год и плановый период 20</w:t>
            </w:r>
            <w:r>
              <w:rPr>
                <w:b/>
                <w:bCs/>
              </w:rPr>
              <w:t>26</w:t>
            </w:r>
            <w:r w:rsidRPr="00C50DB1">
              <w:rPr>
                <w:b/>
                <w:bCs/>
              </w:rPr>
              <w:t xml:space="preserve"> и 202</w:t>
            </w:r>
            <w:r>
              <w:rPr>
                <w:b/>
                <w:bCs/>
              </w:rPr>
              <w:t>7</w:t>
            </w:r>
            <w:r w:rsidRPr="00C50DB1">
              <w:rPr>
                <w:b/>
                <w:bCs/>
              </w:rPr>
              <w:t xml:space="preserve"> годы</w:t>
            </w:r>
          </w:p>
        </w:tc>
      </w:tr>
      <w:tr w:rsidR="002F0D7B" w:rsidRPr="00C50DB1" w:rsidTr="002F0D7B">
        <w:trPr>
          <w:trHeight w:val="165"/>
        </w:trPr>
        <w:tc>
          <w:tcPr>
            <w:tcW w:w="3024" w:type="dxa"/>
            <w:shd w:val="clear" w:color="auto" w:fill="auto"/>
          </w:tcPr>
          <w:p w:rsidR="002F0D7B" w:rsidRPr="00C50DB1" w:rsidRDefault="002F0D7B" w:rsidP="002F0D7B">
            <w:pPr>
              <w:jc w:val="center"/>
              <w:rPr>
                <w:sz w:val="28"/>
                <w:szCs w:val="28"/>
              </w:rPr>
            </w:pPr>
          </w:p>
        </w:tc>
        <w:tc>
          <w:tcPr>
            <w:tcW w:w="6840" w:type="dxa"/>
            <w:shd w:val="clear" w:color="auto" w:fill="auto"/>
            <w:noWrap/>
            <w:vAlign w:val="bottom"/>
          </w:tcPr>
          <w:p w:rsidR="002F0D7B" w:rsidRPr="00C50DB1" w:rsidRDefault="002F0D7B" w:rsidP="002F0D7B">
            <w:pPr>
              <w:rPr>
                <w:sz w:val="28"/>
                <w:szCs w:val="28"/>
              </w:rPr>
            </w:pPr>
          </w:p>
        </w:tc>
        <w:tc>
          <w:tcPr>
            <w:tcW w:w="4320" w:type="dxa"/>
            <w:shd w:val="clear" w:color="auto" w:fill="auto"/>
            <w:noWrap/>
            <w:vAlign w:val="bottom"/>
          </w:tcPr>
          <w:p w:rsidR="002F0D7B" w:rsidRPr="00C50DB1" w:rsidRDefault="002F0D7B" w:rsidP="002F0D7B">
            <w:pPr>
              <w:jc w:val="right"/>
              <w:rPr>
                <w:sz w:val="28"/>
                <w:szCs w:val="28"/>
              </w:rPr>
            </w:pPr>
            <w:r w:rsidRPr="00C50DB1">
              <w:rPr>
                <w:sz w:val="28"/>
                <w:szCs w:val="28"/>
              </w:rPr>
              <w:br/>
              <w:t>(тыс. руб.)</w:t>
            </w:r>
          </w:p>
        </w:tc>
      </w:tr>
    </w:tbl>
    <w:p w:rsidR="002F0D7B" w:rsidRDefault="002F0D7B" w:rsidP="002F0D7B"/>
    <w:p w:rsidR="002F0D7B" w:rsidRPr="00666062" w:rsidRDefault="002F0D7B" w:rsidP="002F0D7B">
      <w:r>
        <w:t>2) приложение 1 изложить в следующей редакции:</w:t>
      </w:r>
    </w:p>
    <w:tbl>
      <w:tblPr>
        <w:tblW w:w="14551" w:type="dxa"/>
        <w:tblInd w:w="1008" w:type="dxa"/>
        <w:tblLook w:val="0000" w:firstRow="0" w:lastRow="0" w:firstColumn="0" w:lastColumn="0" w:noHBand="0" w:noVBand="0"/>
      </w:tblPr>
      <w:tblGrid>
        <w:gridCol w:w="3293"/>
        <w:gridCol w:w="7147"/>
        <w:gridCol w:w="1276"/>
        <w:gridCol w:w="1418"/>
        <w:gridCol w:w="1417"/>
      </w:tblGrid>
      <w:tr w:rsidR="002F0D7B" w:rsidRPr="007F6265" w:rsidTr="002F0D7B">
        <w:trPr>
          <w:trHeight w:val="276"/>
        </w:trPr>
        <w:tc>
          <w:tcPr>
            <w:tcW w:w="3293" w:type="dxa"/>
            <w:vMerge w:val="restart"/>
            <w:tcBorders>
              <w:top w:val="single" w:sz="4" w:space="0" w:color="auto"/>
              <w:left w:val="single" w:sz="4" w:space="0" w:color="auto"/>
              <w:right w:val="single" w:sz="4" w:space="0" w:color="auto"/>
            </w:tcBorders>
            <w:vAlign w:val="center"/>
          </w:tcPr>
          <w:p w:rsidR="002F0D7B" w:rsidRPr="007F6265" w:rsidRDefault="002F0D7B" w:rsidP="002F0D7B">
            <w:pPr>
              <w:jc w:val="center"/>
              <w:rPr>
                <w:b/>
                <w:bCs/>
                <w:color w:val="000000"/>
              </w:rPr>
            </w:pPr>
            <w:r w:rsidRPr="007F6265">
              <w:rPr>
                <w:b/>
                <w:bCs/>
                <w:color w:val="00000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center"/>
              <w:rPr>
                <w:b/>
                <w:bCs/>
                <w:color w:val="000000"/>
              </w:rPr>
            </w:pPr>
            <w:r w:rsidRPr="007F6265">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center"/>
              <w:rPr>
                <w:b/>
                <w:bCs/>
                <w:color w:val="000000"/>
              </w:rPr>
            </w:pPr>
            <w:r>
              <w:rPr>
                <w:b/>
                <w:bCs/>
                <w:color w:val="000000"/>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center"/>
              <w:rPr>
                <w:b/>
                <w:bCs/>
                <w:color w:val="000000"/>
              </w:rPr>
            </w:pPr>
            <w:r>
              <w:rPr>
                <w:b/>
                <w:bCs/>
                <w:color w:val="000000"/>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center"/>
              <w:rPr>
                <w:b/>
                <w:bCs/>
                <w:color w:val="000000"/>
              </w:rPr>
            </w:pPr>
            <w:r>
              <w:rPr>
                <w:b/>
                <w:bCs/>
                <w:color w:val="000000"/>
              </w:rPr>
              <w:t>2027 год</w:t>
            </w:r>
          </w:p>
        </w:tc>
      </w:tr>
      <w:tr w:rsidR="002F0D7B" w:rsidRPr="007F6265" w:rsidTr="002F0D7B">
        <w:trPr>
          <w:trHeight w:val="276"/>
        </w:trPr>
        <w:tc>
          <w:tcPr>
            <w:tcW w:w="3293" w:type="dxa"/>
            <w:vMerge/>
            <w:tcBorders>
              <w:left w:val="single" w:sz="4" w:space="0" w:color="auto"/>
              <w:right w:val="single" w:sz="4" w:space="0" w:color="auto"/>
            </w:tcBorders>
            <w:vAlign w:val="center"/>
          </w:tcPr>
          <w:p w:rsidR="002F0D7B" w:rsidRPr="007F6265" w:rsidRDefault="002F0D7B" w:rsidP="002F0D7B">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r>
      <w:tr w:rsidR="002F0D7B" w:rsidRPr="007F6265" w:rsidTr="002F0D7B">
        <w:trPr>
          <w:trHeight w:val="276"/>
        </w:trPr>
        <w:tc>
          <w:tcPr>
            <w:tcW w:w="3293" w:type="dxa"/>
            <w:vMerge/>
            <w:tcBorders>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F0D7B" w:rsidRPr="007F6265" w:rsidRDefault="002F0D7B" w:rsidP="002F0D7B">
            <w:pPr>
              <w:rPr>
                <w:b/>
                <w:bCs/>
                <w:color w:val="000000"/>
              </w:rPr>
            </w:pPr>
          </w:p>
        </w:tc>
      </w:tr>
      <w:tr w:rsidR="002F0D7B" w:rsidRPr="007F6265" w:rsidTr="002F0D7B">
        <w:trPr>
          <w:trHeight w:val="390"/>
        </w:trPr>
        <w:tc>
          <w:tcPr>
            <w:tcW w:w="3293" w:type="dxa"/>
            <w:tcBorders>
              <w:top w:val="nil"/>
              <w:left w:val="single" w:sz="4" w:space="0" w:color="auto"/>
              <w:bottom w:val="single" w:sz="4" w:space="0" w:color="auto"/>
              <w:right w:val="single" w:sz="4" w:space="0" w:color="auto"/>
            </w:tcBorders>
            <w:vAlign w:val="center"/>
          </w:tcPr>
          <w:p w:rsidR="002F0D7B" w:rsidRPr="007E3817" w:rsidRDefault="002F0D7B" w:rsidP="002F0D7B">
            <w:pPr>
              <w:jc w:val="center"/>
              <w:rPr>
                <w:rFonts w:ascii="Times New Roman CYR" w:hAnsi="Times New Roman CYR" w:cs="Times New Roman CYR"/>
                <w:szCs w:val="28"/>
              </w:rPr>
            </w:pPr>
            <w:r w:rsidRPr="007E3817">
              <w:rPr>
                <w:rFonts w:ascii="Times New Roman CYR" w:hAnsi="Times New Roman CYR" w:cs="Times New Roman CYR"/>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E3817" w:rsidRDefault="002F0D7B" w:rsidP="002F0D7B">
            <w:pPr>
              <w:jc w:val="both"/>
              <w:rPr>
                <w:rFonts w:ascii="Times New Roman CYR" w:hAnsi="Times New Roman CYR" w:cs="Times New Roman CYR"/>
                <w:szCs w:val="28"/>
              </w:rPr>
            </w:pPr>
            <w:r w:rsidRPr="007E3817">
              <w:rPr>
                <w:rFonts w:ascii="Times New Roman CYR" w:hAnsi="Times New Roman CYR" w:cs="Times New Roman CYR"/>
                <w:szCs w:val="28"/>
              </w:rPr>
              <w:t>ДОХОДЫ</w:t>
            </w:r>
          </w:p>
        </w:tc>
        <w:tc>
          <w:tcPr>
            <w:tcW w:w="1276" w:type="dxa"/>
            <w:tcBorders>
              <w:top w:val="nil"/>
              <w:left w:val="nil"/>
              <w:bottom w:val="single" w:sz="4" w:space="0" w:color="auto"/>
              <w:right w:val="single" w:sz="4" w:space="0" w:color="auto"/>
            </w:tcBorders>
            <w:shd w:val="clear" w:color="auto" w:fill="auto"/>
            <w:noWrap/>
            <w:vAlign w:val="bottom"/>
          </w:tcPr>
          <w:p w:rsidR="002F0D7B" w:rsidRPr="007E3817" w:rsidRDefault="002F0D7B" w:rsidP="002F0D7B">
            <w:pPr>
              <w:jc w:val="right"/>
              <w:rPr>
                <w:rFonts w:ascii="Times New Roman CYR" w:hAnsi="Times New Roman CYR" w:cs="Times New Roman CYR"/>
                <w:szCs w:val="28"/>
              </w:rPr>
            </w:pPr>
            <w:r w:rsidRPr="007E3817">
              <w:rPr>
                <w:rFonts w:ascii="Times New Roman CYR" w:hAnsi="Times New Roman CYR" w:cs="Times New Roman CYR"/>
                <w:szCs w:val="28"/>
              </w:rPr>
              <w:t> </w:t>
            </w:r>
          </w:p>
        </w:tc>
        <w:tc>
          <w:tcPr>
            <w:tcW w:w="1418" w:type="dxa"/>
            <w:tcBorders>
              <w:top w:val="nil"/>
              <w:left w:val="nil"/>
              <w:bottom w:val="single" w:sz="4" w:space="0" w:color="auto"/>
              <w:right w:val="single" w:sz="4" w:space="0" w:color="auto"/>
            </w:tcBorders>
            <w:shd w:val="clear" w:color="auto" w:fill="auto"/>
            <w:noWrap/>
            <w:vAlign w:val="bottom"/>
          </w:tcPr>
          <w:p w:rsidR="002F0D7B" w:rsidRPr="007E3817" w:rsidRDefault="002F0D7B" w:rsidP="002F0D7B">
            <w:pPr>
              <w:jc w:val="right"/>
              <w:rPr>
                <w:rFonts w:ascii="Times New Roman CYR" w:hAnsi="Times New Roman CYR" w:cs="Times New Roman CYR"/>
                <w:szCs w:val="28"/>
              </w:rPr>
            </w:pPr>
            <w:r w:rsidRPr="007E3817">
              <w:rPr>
                <w:rFonts w:ascii="Times New Roman CYR" w:hAnsi="Times New Roman CYR" w:cs="Times New Roman CYR"/>
                <w:szCs w:val="28"/>
              </w:rPr>
              <w:t> </w:t>
            </w:r>
          </w:p>
        </w:tc>
        <w:tc>
          <w:tcPr>
            <w:tcW w:w="1417" w:type="dxa"/>
            <w:tcBorders>
              <w:top w:val="nil"/>
              <w:left w:val="nil"/>
              <w:bottom w:val="single" w:sz="4" w:space="0" w:color="auto"/>
              <w:right w:val="single" w:sz="4" w:space="0" w:color="auto"/>
            </w:tcBorders>
            <w:shd w:val="clear" w:color="auto" w:fill="auto"/>
            <w:noWrap/>
            <w:vAlign w:val="bottom"/>
          </w:tcPr>
          <w:p w:rsidR="002F0D7B" w:rsidRPr="007E3817" w:rsidRDefault="002F0D7B" w:rsidP="002F0D7B">
            <w:pPr>
              <w:jc w:val="right"/>
              <w:rPr>
                <w:rFonts w:ascii="Times New Roman CYR" w:hAnsi="Times New Roman CYR" w:cs="Times New Roman CYR"/>
                <w:szCs w:val="28"/>
              </w:rPr>
            </w:pPr>
            <w:r w:rsidRPr="007E3817">
              <w:rPr>
                <w:rFonts w:ascii="Times New Roman CYR" w:hAnsi="Times New Roman CYR" w:cs="Times New Roman CYR"/>
                <w:szCs w:val="28"/>
              </w:rPr>
              <w:t> </w:t>
            </w:r>
          </w:p>
        </w:tc>
      </w:tr>
      <w:tr w:rsidR="002F0D7B" w:rsidRPr="007F6265" w:rsidTr="002F0D7B">
        <w:trPr>
          <w:trHeight w:val="390"/>
        </w:trPr>
        <w:tc>
          <w:tcPr>
            <w:tcW w:w="3293" w:type="dxa"/>
            <w:tcBorders>
              <w:top w:val="nil"/>
              <w:left w:val="single" w:sz="4" w:space="0" w:color="auto"/>
              <w:bottom w:val="single" w:sz="4" w:space="0" w:color="auto"/>
              <w:right w:val="single" w:sz="4" w:space="0" w:color="auto"/>
            </w:tcBorders>
            <w:vAlign w:val="center"/>
          </w:tcPr>
          <w:p w:rsidR="002F0D7B" w:rsidRPr="007E3817" w:rsidRDefault="002F0D7B" w:rsidP="002F0D7B">
            <w:pPr>
              <w:jc w:val="center"/>
              <w:rPr>
                <w:color w:val="000000"/>
                <w:szCs w:val="28"/>
              </w:rPr>
            </w:pPr>
            <w:r w:rsidRPr="007E3817">
              <w:rPr>
                <w:color w:val="000000"/>
                <w:szCs w:val="28"/>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E3817" w:rsidRDefault="002F0D7B" w:rsidP="002F0D7B">
            <w:pPr>
              <w:jc w:val="both"/>
              <w:rPr>
                <w:color w:val="000000"/>
                <w:szCs w:val="28"/>
              </w:rPr>
            </w:pPr>
            <w:r w:rsidRPr="007E3817">
              <w:rPr>
                <w:color w:val="000000"/>
                <w:szCs w:val="28"/>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color w:val="000000"/>
                <w:szCs w:val="28"/>
              </w:rPr>
            </w:pPr>
            <w:r>
              <w:rPr>
                <w:color w:val="000000"/>
                <w:szCs w:val="28"/>
              </w:rPr>
              <w:t>10 380,1</w:t>
            </w:r>
          </w:p>
        </w:tc>
        <w:tc>
          <w:tcPr>
            <w:tcW w:w="1418"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color w:val="000000"/>
                <w:szCs w:val="28"/>
              </w:rPr>
            </w:pPr>
            <w:r w:rsidRPr="007E3817">
              <w:rPr>
                <w:color w:val="000000"/>
                <w:szCs w:val="28"/>
              </w:rPr>
              <w:t>10 038,4</w:t>
            </w:r>
          </w:p>
        </w:tc>
        <w:tc>
          <w:tcPr>
            <w:tcW w:w="1417"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color w:val="000000"/>
                <w:szCs w:val="28"/>
              </w:rPr>
            </w:pPr>
            <w:r w:rsidRPr="007E3817">
              <w:rPr>
                <w:color w:val="000000"/>
                <w:szCs w:val="28"/>
              </w:rPr>
              <w:t>10 508,4</w:t>
            </w:r>
          </w:p>
        </w:tc>
      </w:tr>
      <w:tr w:rsidR="002F0D7B" w:rsidRPr="007F6265" w:rsidTr="002F0D7B">
        <w:trPr>
          <w:trHeight w:val="390"/>
        </w:trPr>
        <w:tc>
          <w:tcPr>
            <w:tcW w:w="3293" w:type="dxa"/>
            <w:tcBorders>
              <w:top w:val="nil"/>
              <w:left w:val="single" w:sz="4" w:space="0" w:color="auto"/>
              <w:bottom w:val="single" w:sz="4" w:space="0" w:color="auto"/>
              <w:right w:val="single" w:sz="4" w:space="0" w:color="auto"/>
            </w:tcBorders>
            <w:vAlign w:val="center"/>
          </w:tcPr>
          <w:p w:rsidR="002F0D7B" w:rsidRPr="007E3817" w:rsidRDefault="002F0D7B" w:rsidP="002F0D7B">
            <w:pPr>
              <w:jc w:val="center"/>
              <w:rPr>
                <w:rFonts w:ascii="Times New Roman CYR" w:hAnsi="Times New Roman CYR" w:cs="Times New Roman CYR"/>
                <w:szCs w:val="28"/>
              </w:rPr>
            </w:pPr>
            <w:r w:rsidRPr="007E3817">
              <w:rPr>
                <w:rFonts w:ascii="Times New Roman CYR" w:hAnsi="Times New Roman CYR" w:cs="Times New Roman CYR"/>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E3817" w:rsidRDefault="002F0D7B" w:rsidP="002F0D7B">
            <w:pPr>
              <w:jc w:val="both"/>
              <w:rPr>
                <w:rFonts w:ascii="Times New Roman CYR" w:hAnsi="Times New Roman CYR" w:cs="Times New Roman CYR"/>
                <w:szCs w:val="28"/>
              </w:rPr>
            </w:pPr>
            <w:r w:rsidRPr="007E3817">
              <w:rPr>
                <w:rFonts w:ascii="Times New Roman CYR" w:hAnsi="Times New Roman CYR" w:cs="Times New Roman CYR"/>
                <w:szCs w:val="28"/>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rFonts w:ascii="Times New Roman CYR" w:hAnsi="Times New Roman CYR" w:cs="Times New Roman CYR"/>
                <w:szCs w:val="28"/>
              </w:rPr>
            </w:pPr>
            <w:r>
              <w:rPr>
                <w:rFonts w:ascii="Times New Roman CYR" w:hAnsi="Times New Roman CYR" w:cs="Times New Roman CYR"/>
                <w:szCs w:val="28"/>
              </w:rPr>
              <w:t>10 441,6</w:t>
            </w:r>
          </w:p>
        </w:tc>
        <w:tc>
          <w:tcPr>
            <w:tcW w:w="1418"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rFonts w:ascii="Times New Roman CYR" w:hAnsi="Times New Roman CYR" w:cs="Times New Roman CYR"/>
                <w:szCs w:val="28"/>
              </w:rPr>
            </w:pPr>
            <w:r w:rsidRPr="007E3817">
              <w:rPr>
                <w:rFonts w:ascii="Times New Roman CYR" w:hAnsi="Times New Roman CYR" w:cs="Times New Roman CYR"/>
                <w:szCs w:val="28"/>
              </w:rPr>
              <w:t>9 975,9</w:t>
            </w:r>
          </w:p>
        </w:tc>
        <w:tc>
          <w:tcPr>
            <w:tcW w:w="1417"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rFonts w:ascii="Times New Roman CYR" w:hAnsi="Times New Roman CYR" w:cs="Times New Roman CYR"/>
                <w:szCs w:val="28"/>
              </w:rPr>
            </w:pPr>
            <w:r w:rsidRPr="007E3817">
              <w:rPr>
                <w:rFonts w:ascii="Times New Roman CYR" w:hAnsi="Times New Roman CYR" w:cs="Times New Roman CYR"/>
                <w:szCs w:val="28"/>
              </w:rPr>
              <w:t>10 444,8</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1 500,0</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1 550,0</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1 600,0</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1 500,0</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1 550,0</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1 600,0</w:t>
            </w:r>
          </w:p>
        </w:tc>
      </w:tr>
      <w:tr w:rsidR="002F0D7B" w:rsidRPr="007F6265" w:rsidTr="002F0D7B">
        <w:trPr>
          <w:trHeight w:val="274"/>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984E35" w:rsidRDefault="002F0D7B" w:rsidP="002F0D7B">
            <w:pPr>
              <w:pStyle w:val="TableParagraph"/>
              <w:spacing w:line="276" w:lineRule="auto"/>
              <w:ind w:left="-48" w:right="131"/>
              <w:jc w:val="both"/>
              <w:rPr>
                <w:sz w:val="24"/>
                <w:szCs w:val="24"/>
              </w:rPr>
            </w:pPr>
            <w:r w:rsidRPr="00984E3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84E35">
              <w:rPr>
                <w:sz w:val="24"/>
                <w:szCs w:val="24"/>
                <w:vertAlign w:val="superscript"/>
              </w:rPr>
              <w:t>1</w:t>
            </w:r>
            <w:r w:rsidRPr="00984E35">
              <w:rPr>
                <w:sz w:val="24"/>
                <w:szCs w:val="24"/>
              </w:rPr>
              <w:t xml:space="preserve"> и 228 Налогового кодекса Российской Федерации, а также доходов от долевого участия в </w:t>
            </w:r>
            <w:r w:rsidRPr="00984E35">
              <w:rPr>
                <w:sz w:val="24"/>
                <w:szCs w:val="24"/>
              </w:rPr>
              <w:lastRenderedPageBreak/>
              <w:t xml:space="preserve">организации, полученных физическим лицом - налоговым резидентом Российской Федерации в виде дивидендов (в части суммы налога, непревышающей 650 тысяч рублей за налоговые периоды до 1 января 2025 года, а также в части суммы налога, непревышающей 312 </w:t>
            </w:r>
            <w:r w:rsidRPr="00984E35">
              <w:rPr>
                <w:spacing w:val="-2"/>
                <w:sz w:val="24"/>
                <w:szCs w:val="24"/>
              </w:rPr>
              <w:t>тысяч рублей за налоговые периоды после 1 января 2025 года), а так 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виде дивидендов</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lastRenderedPageBreak/>
              <w:t>1 200,0</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1 250,0</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1 300,0</w:t>
            </w:r>
          </w:p>
        </w:tc>
      </w:tr>
      <w:tr w:rsidR="002F0D7B" w:rsidRPr="007F6265" w:rsidTr="002F0D7B">
        <w:trPr>
          <w:trHeight w:val="2340"/>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984E35" w:rsidRDefault="002F0D7B" w:rsidP="002F0D7B">
            <w:pPr>
              <w:jc w:val="both"/>
              <w:rPr>
                <w:color w:val="000000"/>
              </w:rPr>
            </w:pPr>
            <w:r w:rsidRPr="00984E35">
              <w:t xml:space="preserve">Налог на доходы физических лиц с доходов, </w:t>
            </w:r>
            <w:r w:rsidRPr="00984E35">
              <w:rPr>
                <w:spacing w:val="-2"/>
              </w:rPr>
              <w:t>полученных</w:t>
            </w:r>
            <w:r w:rsidRPr="00984E35">
              <w:tab/>
            </w:r>
            <w:r w:rsidRPr="00984E35">
              <w:rPr>
                <w:spacing w:val="-6"/>
              </w:rPr>
              <w:t>от</w:t>
            </w:r>
            <w:r>
              <w:t xml:space="preserve"> </w:t>
            </w:r>
            <w:r w:rsidRPr="00984E35">
              <w:rPr>
                <w:spacing w:val="-2"/>
              </w:rPr>
              <w:t xml:space="preserve">осуществления </w:t>
            </w:r>
            <w:r w:rsidRPr="00984E35">
              <w:t xml:space="preserve">деятельности физическими лицами, зарегистрированными в качестве </w:t>
            </w:r>
            <w:r w:rsidRPr="00984E35">
              <w:rPr>
                <w:spacing w:val="-2"/>
              </w:rPr>
              <w:t>индивидуальных</w:t>
            </w:r>
            <w:r>
              <w:t xml:space="preserve"> </w:t>
            </w:r>
            <w:r w:rsidRPr="00984E35">
              <w:rPr>
                <w:spacing w:val="-2"/>
              </w:rPr>
              <w:t xml:space="preserve">предпринимателей, </w:t>
            </w:r>
            <w:r w:rsidRPr="00984E35">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непревышающей 650 тысяч рублей за налоговые периоды до 1 января 2025 года, а также в части суммы налога, не</w:t>
            </w:r>
            <w:r w:rsidRPr="00984E35">
              <w:rPr>
                <w:spacing w:val="-2"/>
              </w:rPr>
              <w:t>превышающей</w:t>
            </w:r>
            <w:r w:rsidRPr="00984E35">
              <w:t xml:space="preserve"> 312 тысяч рублей за налоговые </w:t>
            </w:r>
            <w:r w:rsidRPr="00984E35">
              <w:rPr>
                <w:spacing w:val="-2"/>
              </w:rPr>
              <w:t>периоды после 1 января 2025 года)</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30</w:t>
            </w:r>
            <w:r w:rsidRPr="007F6265">
              <w:rPr>
                <w:color w:val="000000"/>
              </w:rPr>
              <w:t>0,0</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30</w:t>
            </w:r>
            <w:r w:rsidRPr="007F6265">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30</w:t>
            </w:r>
            <w:r w:rsidRPr="007F6265">
              <w:rPr>
                <w:color w:val="000000"/>
              </w:rPr>
              <w:t>0,0</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4 789,3</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4 752,6</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4 789,3</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4 752,6</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4 789,3</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4 752,6</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4 074,3</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4 074,3</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4 074,3</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208,0</w:t>
            </w:r>
          </w:p>
        </w:tc>
      </w:tr>
      <w:tr w:rsidR="002F0D7B" w:rsidRPr="007F6265" w:rsidTr="002F0D7B">
        <w:trPr>
          <w:trHeight w:val="1002"/>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208,0</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3 866,3</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3 866,3</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3 866,3</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162,1</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162,1</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3 704,2</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lastRenderedPageBreak/>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3 704,2</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17,9</w:t>
            </w:r>
          </w:p>
        </w:tc>
      </w:tr>
      <w:tr w:rsidR="002F0D7B" w:rsidRPr="007F6265" w:rsidTr="002F0D7B">
        <w:trPr>
          <w:trHeight w:val="1002"/>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17,9</w:t>
            </w:r>
          </w:p>
        </w:tc>
      </w:tr>
      <w:tr w:rsidR="002F0D7B" w:rsidRPr="007F6265" w:rsidTr="002F0D7B">
        <w:trPr>
          <w:trHeight w:val="1339"/>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17,9</w:t>
            </w:r>
          </w:p>
        </w:tc>
      </w:tr>
      <w:tr w:rsidR="002F0D7B" w:rsidRPr="007F6265" w:rsidTr="002F0D7B">
        <w:trPr>
          <w:trHeight w:val="1339"/>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1 08 04020 01 </w:t>
            </w:r>
            <w:r>
              <w:rPr>
                <w:color w:val="000000"/>
              </w:rPr>
              <w:t>0</w:t>
            </w:r>
            <w:r w:rsidRPr="007F6265">
              <w:rPr>
                <w:color w:val="000000"/>
              </w:rPr>
              <w:t xml:space="preserve">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17,9</w:t>
            </w:r>
          </w:p>
        </w:tc>
      </w:tr>
      <w:tr w:rsidR="002F0D7B" w:rsidRPr="007F6265" w:rsidTr="002F0D7B">
        <w:trPr>
          <w:trHeight w:val="390"/>
        </w:trPr>
        <w:tc>
          <w:tcPr>
            <w:tcW w:w="3293" w:type="dxa"/>
            <w:tcBorders>
              <w:top w:val="nil"/>
              <w:left w:val="single" w:sz="4" w:space="0" w:color="auto"/>
              <w:bottom w:val="single" w:sz="4" w:space="0" w:color="auto"/>
              <w:right w:val="single" w:sz="4" w:space="0" w:color="auto"/>
            </w:tcBorders>
            <w:vAlign w:val="center"/>
          </w:tcPr>
          <w:p w:rsidR="002F0D7B" w:rsidRPr="00BB698E" w:rsidRDefault="002F0D7B" w:rsidP="002F0D7B">
            <w:pPr>
              <w:jc w:val="center"/>
              <w:rPr>
                <w:rFonts w:ascii="Times New Roman CYR" w:hAnsi="Times New Roman CYR" w:cs="Times New Roman CYR"/>
              </w:rPr>
            </w:pPr>
            <w:r w:rsidRPr="00BB698E">
              <w:rPr>
                <w:rFonts w:ascii="Times New Roman CYR" w:hAnsi="Times New Roman CYR" w:cs="Times New Roman CYR"/>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BB698E" w:rsidRDefault="002F0D7B" w:rsidP="002F0D7B">
            <w:pPr>
              <w:jc w:val="both"/>
              <w:rPr>
                <w:rFonts w:ascii="Times New Roman CYR" w:hAnsi="Times New Roman CYR" w:cs="Times New Roman CYR"/>
              </w:rPr>
            </w:pPr>
            <w:r w:rsidRPr="00BB698E">
              <w:rPr>
                <w:rFonts w:ascii="Times New Roman CYR" w:hAnsi="Times New Roman CYR" w:cs="Times New Roman CYR"/>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2F0D7B" w:rsidRPr="00BB698E" w:rsidRDefault="002F0D7B" w:rsidP="002F0D7B">
            <w:pPr>
              <w:jc w:val="right"/>
              <w:rPr>
                <w:rFonts w:ascii="Times New Roman CYR" w:hAnsi="Times New Roman CYR" w:cs="Times New Roman CYR"/>
              </w:rPr>
            </w:pPr>
            <w:r w:rsidRPr="00BB698E">
              <w:rPr>
                <w:rFonts w:ascii="Times New Roman CYR" w:hAnsi="Times New Roman CYR" w:cs="Times New Roman CYR"/>
              </w:rPr>
              <w:t>61,5</w:t>
            </w:r>
          </w:p>
        </w:tc>
        <w:tc>
          <w:tcPr>
            <w:tcW w:w="1418" w:type="dxa"/>
            <w:tcBorders>
              <w:top w:val="nil"/>
              <w:left w:val="nil"/>
              <w:bottom w:val="single" w:sz="4" w:space="0" w:color="auto"/>
              <w:right w:val="single" w:sz="4" w:space="0" w:color="auto"/>
            </w:tcBorders>
            <w:shd w:val="clear" w:color="auto" w:fill="auto"/>
            <w:vAlign w:val="bottom"/>
          </w:tcPr>
          <w:p w:rsidR="002F0D7B" w:rsidRPr="00BB698E" w:rsidRDefault="002F0D7B" w:rsidP="002F0D7B">
            <w:pPr>
              <w:jc w:val="right"/>
              <w:rPr>
                <w:rFonts w:ascii="Times New Roman CYR" w:hAnsi="Times New Roman CYR" w:cs="Times New Roman CYR"/>
              </w:rPr>
            </w:pPr>
            <w:r w:rsidRPr="00BB698E">
              <w:rPr>
                <w:rFonts w:ascii="Times New Roman CYR" w:hAnsi="Times New Roman CYR" w:cs="Times New Roman CYR"/>
              </w:rPr>
              <w:t>62,5</w:t>
            </w:r>
          </w:p>
        </w:tc>
        <w:tc>
          <w:tcPr>
            <w:tcW w:w="1417" w:type="dxa"/>
            <w:tcBorders>
              <w:top w:val="nil"/>
              <w:left w:val="nil"/>
              <w:bottom w:val="single" w:sz="4" w:space="0" w:color="auto"/>
              <w:right w:val="single" w:sz="4" w:space="0" w:color="auto"/>
            </w:tcBorders>
            <w:shd w:val="clear" w:color="auto" w:fill="auto"/>
            <w:vAlign w:val="bottom"/>
          </w:tcPr>
          <w:p w:rsidR="002F0D7B" w:rsidRPr="00BB698E" w:rsidRDefault="002F0D7B" w:rsidP="002F0D7B">
            <w:pPr>
              <w:jc w:val="right"/>
              <w:rPr>
                <w:rFonts w:ascii="Times New Roman CYR" w:hAnsi="Times New Roman CYR" w:cs="Times New Roman CYR"/>
              </w:rPr>
            </w:pPr>
            <w:r w:rsidRPr="00BB698E">
              <w:rPr>
                <w:rFonts w:ascii="Times New Roman CYR" w:hAnsi="Times New Roman CYR" w:cs="Times New Roman CYR"/>
              </w:rPr>
              <w:t>63,6</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BB698E" w:rsidRDefault="002F0D7B" w:rsidP="002F0D7B">
            <w:pPr>
              <w:jc w:val="center"/>
              <w:rPr>
                <w:color w:val="000000"/>
              </w:rPr>
            </w:pPr>
            <w:r w:rsidRPr="00BB698E">
              <w:rPr>
                <w:color w:val="00000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BB698E" w:rsidRDefault="002F0D7B" w:rsidP="002F0D7B">
            <w:pPr>
              <w:jc w:val="both"/>
              <w:rPr>
                <w:color w:val="000000"/>
              </w:rPr>
            </w:pPr>
            <w:r w:rsidRPr="00BB698E">
              <w:rPr>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2F0D7B" w:rsidRPr="00BB698E" w:rsidRDefault="002F0D7B" w:rsidP="002F0D7B">
            <w:pPr>
              <w:jc w:val="right"/>
              <w:rPr>
                <w:color w:val="000000"/>
              </w:rPr>
            </w:pPr>
            <w:r w:rsidRPr="00BB698E">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2F0D7B" w:rsidRPr="00BB698E" w:rsidRDefault="002F0D7B" w:rsidP="002F0D7B">
            <w:pPr>
              <w:jc w:val="right"/>
              <w:rPr>
                <w:color w:val="000000"/>
              </w:rPr>
            </w:pPr>
            <w:r w:rsidRPr="00BB698E">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2F0D7B" w:rsidRPr="00BB698E" w:rsidRDefault="002F0D7B" w:rsidP="002F0D7B">
            <w:pPr>
              <w:jc w:val="right"/>
              <w:rPr>
                <w:color w:val="000000"/>
              </w:rPr>
            </w:pPr>
            <w:r w:rsidRPr="00BB698E">
              <w:rPr>
                <w:color w:val="000000"/>
              </w:rPr>
              <w:t>36,4</w:t>
            </w:r>
          </w:p>
        </w:tc>
      </w:tr>
      <w:tr w:rsidR="002F0D7B" w:rsidRPr="007F6265" w:rsidTr="002F0D7B">
        <w:trPr>
          <w:trHeight w:val="1673"/>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r>
      <w:tr w:rsidR="002F0D7B" w:rsidRPr="007F6265" w:rsidTr="002F0D7B">
        <w:trPr>
          <w:trHeight w:val="1002"/>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36,4</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lastRenderedPageBreak/>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10,2</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10,2</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10,2</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10,2</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17,0</w:t>
            </w:r>
          </w:p>
        </w:tc>
      </w:tr>
      <w:tr w:rsidR="002F0D7B" w:rsidRPr="007F6265" w:rsidTr="002F0D7B">
        <w:trPr>
          <w:trHeight w:val="1002"/>
        </w:trPr>
        <w:tc>
          <w:tcPr>
            <w:tcW w:w="3293" w:type="dxa"/>
            <w:tcBorders>
              <w:top w:val="nil"/>
              <w:left w:val="single" w:sz="4" w:space="0" w:color="auto"/>
              <w:bottom w:val="single" w:sz="4" w:space="0" w:color="auto"/>
              <w:right w:val="single" w:sz="4" w:space="0" w:color="auto"/>
            </w:tcBorders>
            <w:vAlign w:val="center"/>
          </w:tcPr>
          <w:p w:rsidR="002F0D7B" w:rsidRPr="00FA272D" w:rsidRDefault="002F0D7B" w:rsidP="002F0D7B">
            <w:pPr>
              <w:jc w:val="center"/>
              <w:rPr>
                <w:color w:val="000000"/>
              </w:rPr>
            </w:pPr>
            <w:r w:rsidRPr="00FA272D">
              <w:rPr>
                <w:color w:val="00000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FA272D" w:rsidRDefault="002F0D7B" w:rsidP="002F0D7B">
            <w:pPr>
              <w:jc w:val="both"/>
              <w:rPr>
                <w:color w:val="000000"/>
              </w:rPr>
            </w:pPr>
            <w:r w:rsidRPr="00FA272D">
              <w:rPr>
                <w:color w:val="22272F"/>
                <w:sz w:val="25"/>
                <w:szCs w:val="25"/>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17,0</w:t>
            </w:r>
          </w:p>
        </w:tc>
      </w:tr>
      <w:tr w:rsidR="002F0D7B" w:rsidRPr="007F6265" w:rsidTr="002F0D7B">
        <w:trPr>
          <w:trHeight w:val="1002"/>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1 16 </w:t>
            </w:r>
            <w:r>
              <w:rPr>
                <w:color w:val="000000"/>
              </w:rPr>
              <w:t>02020</w:t>
            </w:r>
            <w:r w:rsidRPr="007F6265">
              <w:rPr>
                <w:color w:val="000000"/>
              </w:rPr>
              <w:t xml:space="preserve">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510007">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17,0</w:t>
            </w:r>
          </w:p>
        </w:tc>
      </w:tr>
      <w:tr w:rsidR="002F0D7B" w:rsidRPr="007F6265" w:rsidTr="002F0D7B">
        <w:trPr>
          <w:trHeight w:val="390"/>
        </w:trPr>
        <w:tc>
          <w:tcPr>
            <w:tcW w:w="3293" w:type="dxa"/>
            <w:tcBorders>
              <w:top w:val="nil"/>
              <w:left w:val="single" w:sz="4" w:space="0" w:color="auto"/>
              <w:bottom w:val="single" w:sz="4" w:space="0" w:color="auto"/>
              <w:right w:val="single" w:sz="4" w:space="0" w:color="auto"/>
            </w:tcBorders>
            <w:vAlign w:val="center"/>
          </w:tcPr>
          <w:p w:rsidR="002F0D7B" w:rsidRPr="00BD7046" w:rsidRDefault="002F0D7B" w:rsidP="002F0D7B">
            <w:pPr>
              <w:jc w:val="center"/>
              <w:rPr>
                <w:color w:val="000000"/>
              </w:rPr>
            </w:pPr>
            <w:r w:rsidRPr="00BD7046">
              <w:rPr>
                <w:color w:val="00000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BD7046" w:rsidRDefault="002F0D7B" w:rsidP="002F0D7B">
            <w:pPr>
              <w:jc w:val="both"/>
              <w:rPr>
                <w:color w:val="000000"/>
              </w:rPr>
            </w:pPr>
            <w:r w:rsidRPr="00BD7046">
              <w:rPr>
                <w:color w:val="00000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2F0D7B" w:rsidRPr="00BD7046" w:rsidRDefault="002F0D7B" w:rsidP="002F0D7B">
            <w:pPr>
              <w:jc w:val="right"/>
              <w:rPr>
                <w:color w:val="000000"/>
              </w:rPr>
            </w:pPr>
            <w:r>
              <w:rPr>
                <w:color w:val="000000"/>
              </w:rPr>
              <w:t>3 792,7</w:t>
            </w:r>
          </w:p>
        </w:tc>
        <w:tc>
          <w:tcPr>
            <w:tcW w:w="1418" w:type="dxa"/>
            <w:tcBorders>
              <w:top w:val="nil"/>
              <w:left w:val="nil"/>
              <w:bottom w:val="single" w:sz="4" w:space="0" w:color="auto"/>
              <w:right w:val="single" w:sz="4" w:space="0" w:color="auto"/>
            </w:tcBorders>
            <w:shd w:val="clear" w:color="auto" w:fill="auto"/>
            <w:vAlign w:val="bottom"/>
          </w:tcPr>
          <w:p w:rsidR="002F0D7B" w:rsidRPr="00BD7046" w:rsidRDefault="002F0D7B" w:rsidP="002F0D7B">
            <w:pPr>
              <w:jc w:val="right"/>
              <w:rPr>
                <w:color w:val="000000"/>
              </w:rPr>
            </w:pPr>
            <w:r>
              <w:rPr>
                <w:color w:val="000000"/>
              </w:rPr>
              <w:t>2 943,4</w:t>
            </w:r>
          </w:p>
        </w:tc>
        <w:tc>
          <w:tcPr>
            <w:tcW w:w="1417" w:type="dxa"/>
            <w:tcBorders>
              <w:top w:val="nil"/>
              <w:left w:val="nil"/>
              <w:bottom w:val="single" w:sz="4" w:space="0" w:color="auto"/>
              <w:right w:val="single" w:sz="4" w:space="0" w:color="auto"/>
            </w:tcBorders>
            <w:shd w:val="clear" w:color="auto" w:fill="auto"/>
            <w:vAlign w:val="bottom"/>
          </w:tcPr>
          <w:p w:rsidR="002F0D7B" w:rsidRPr="00BD7046" w:rsidRDefault="002F0D7B" w:rsidP="002F0D7B">
            <w:pPr>
              <w:jc w:val="right"/>
              <w:rPr>
                <w:color w:val="000000"/>
              </w:rPr>
            </w:pPr>
            <w:r>
              <w:rPr>
                <w:color w:val="000000"/>
              </w:rPr>
              <w:t>464,1</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F6265" w:rsidRDefault="002F0D7B" w:rsidP="002F0D7B">
            <w:pPr>
              <w:jc w:val="both"/>
              <w:rPr>
                <w:color w:val="000000"/>
              </w:rPr>
            </w:pPr>
            <w:r w:rsidRPr="007F6265">
              <w:rPr>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3 792,7</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2 943,4</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464,1</w:t>
            </w:r>
          </w:p>
        </w:tc>
      </w:tr>
      <w:tr w:rsidR="002F0D7B" w:rsidRPr="007F6265" w:rsidTr="002F0D7B">
        <w:trPr>
          <w:trHeight w:val="303"/>
        </w:trPr>
        <w:tc>
          <w:tcPr>
            <w:tcW w:w="3293" w:type="dxa"/>
            <w:tcBorders>
              <w:top w:val="nil"/>
              <w:left w:val="single" w:sz="4" w:space="0" w:color="auto"/>
              <w:bottom w:val="single" w:sz="4" w:space="0" w:color="auto"/>
              <w:right w:val="single" w:sz="4" w:space="0" w:color="auto"/>
            </w:tcBorders>
            <w:vAlign w:val="center"/>
          </w:tcPr>
          <w:p w:rsidR="002F0D7B" w:rsidRPr="00CE38A3" w:rsidRDefault="002F0D7B" w:rsidP="002F0D7B">
            <w:pPr>
              <w:jc w:val="center"/>
              <w:rPr>
                <w:color w:val="000000"/>
              </w:rPr>
            </w:pPr>
            <w:r w:rsidRPr="00CE38A3">
              <w:rPr>
                <w:color w:val="000000"/>
              </w:rPr>
              <w:t>2 02 10000 00 0000 15</w:t>
            </w:r>
            <w:r>
              <w:rPr>
                <w:color w:val="000000"/>
              </w:rPr>
              <w:t>0</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CE38A3" w:rsidRDefault="002F0D7B" w:rsidP="002F0D7B">
            <w:pPr>
              <w:jc w:val="both"/>
              <w:rPr>
                <w:color w:val="000000"/>
              </w:rPr>
            </w:pPr>
            <w:r w:rsidRPr="00CE38A3">
              <w:rPr>
                <w:color w:val="00000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color w:val="000000"/>
              </w:rPr>
            </w:pPr>
            <w:r>
              <w:rPr>
                <w:color w:val="000000"/>
              </w:rPr>
              <w:t>3 381,7</w:t>
            </w:r>
          </w:p>
        </w:tc>
        <w:tc>
          <w:tcPr>
            <w:tcW w:w="1418"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center"/>
          </w:tcPr>
          <w:p w:rsidR="002F0D7B" w:rsidRPr="007F6265" w:rsidRDefault="002F0D7B" w:rsidP="002F0D7B">
            <w:pPr>
              <w:jc w:val="right"/>
              <w:rPr>
                <w:color w:val="000000"/>
              </w:rPr>
            </w:pPr>
            <w:r>
              <w:rPr>
                <w:color w:val="000000"/>
              </w:rPr>
              <w:t>0,0</w:t>
            </w:r>
          </w:p>
        </w:tc>
      </w:tr>
      <w:tr w:rsidR="002F0D7B" w:rsidRPr="007F6265" w:rsidTr="002F0D7B">
        <w:trPr>
          <w:trHeight w:val="279"/>
        </w:trPr>
        <w:tc>
          <w:tcPr>
            <w:tcW w:w="3293" w:type="dxa"/>
            <w:tcBorders>
              <w:top w:val="nil"/>
              <w:left w:val="single" w:sz="4" w:space="0" w:color="auto"/>
              <w:bottom w:val="single" w:sz="4" w:space="0" w:color="auto"/>
              <w:right w:val="single" w:sz="4" w:space="0" w:color="auto"/>
            </w:tcBorders>
            <w:vAlign w:val="center"/>
          </w:tcPr>
          <w:p w:rsidR="002F0D7B" w:rsidRPr="009B45F0" w:rsidRDefault="002F0D7B" w:rsidP="002F0D7B">
            <w:pPr>
              <w:jc w:val="center"/>
              <w:rPr>
                <w:color w:val="000000"/>
              </w:rPr>
            </w:pPr>
            <w:r w:rsidRPr="009B45F0">
              <w:rPr>
                <w:color w:val="000000"/>
              </w:rPr>
              <w:t xml:space="preserve">2 02 15002 00 0000 150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9B45F0" w:rsidRDefault="002F0D7B" w:rsidP="002F0D7B">
            <w:pPr>
              <w:jc w:val="both"/>
              <w:rPr>
                <w:color w:val="000000"/>
              </w:rPr>
            </w:pPr>
            <w:r w:rsidRPr="009B45F0">
              <w:rPr>
                <w:color w:val="00000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453,0</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0,0</w:t>
            </w:r>
          </w:p>
        </w:tc>
      </w:tr>
      <w:tr w:rsidR="002F0D7B" w:rsidRPr="007F6265" w:rsidTr="002F0D7B">
        <w:trPr>
          <w:trHeight w:val="279"/>
        </w:trPr>
        <w:tc>
          <w:tcPr>
            <w:tcW w:w="3293" w:type="dxa"/>
            <w:tcBorders>
              <w:top w:val="nil"/>
              <w:left w:val="single" w:sz="4" w:space="0" w:color="auto"/>
              <w:bottom w:val="single" w:sz="4" w:space="0" w:color="auto"/>
              <w:right w:val="single" w:sz="4" w:space="0" w:color="auto"/>
            </w:tcBorders>
            <w:vAlign w:val="center"/>
          </w:tcPr>
          <w:p w:rsidR="002F0D7B" w:rsidRPr="009B45F0" w:rsidRDefault="002F0D7B" w:rsidP="002F0D7B">
            <w:pPr>
              <w:jc w:val="center"/>
              <w:rPr>
                <w:color w:val="000000"/>
              </w:rPr>
            </w:pPr>
            <w:r w:rsidRPr="009B45F0">
              <w:rPr>
                <w:color w:val="000000"/>
              </w:rPr>
              <w:t xml:space="preserve">2 02 15002 10 0000 150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9B45F0" w:rsidRDefault="002F0D7B" w:rsidP="002F0D7B">
            <w:pPr>
              <w:jc w:val="both"/>
              <w:rPr>
                <w:color w:val="000000"/>
              </w:rPr>
            </w:pPr>
            <w:r w:rsidRPr="009B45F0">
              <w:rPr>
                <w:color w:val="00000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453,0</w:t>
            </w:r>
          </w:p>
        </w:tc>
        <w:tc>
          <w:tcPr>
            <w:tcW w:w="1418"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0,0</w:t>
            </w:r>
          </w:p>
        </w:tc>
      </w:tr>
      <w:tr w:rsidR="002F0D7B" w:rsidRPr="007F6265" w:rsidTr="002F0D7B">
        <w:trPr>
          <w:trHeight w:val="279"/>
        </w:trPr>
        <w:tc>
          <w:tcPr>
            <w:tcW w:w="3293" w:type="dxa"/>
            <w:tcBorders>
              <w:top w:val="nil"/>
              <w:left w:val="single" w:sz="4" w:space="0" w:color="auto"/>
              <w:bottom w:val="single" w:sz="4" w:space="0" w:color="auto"/>
              <w:right w:val="single" w:sz="4" w:space="0" w:color="auto"/>
            </w:tcBorders>
            <w:vAlign w:val="center"/>
          </w:tcPr>
          <w:p w:rsidR="002F0D7B" w:rsidRPr="00316B2E" w:rsidRDefault="002F0D7B" w:rsidP="002F0D7B">
            <w:pPr>
              <w:jc w:val="center"/>
              <w:rPr>
                <w:color w:val="000000"/>
                <w:highlight w:val="yellow"/>
              </w:rPr>
            </w:pPr>
            <w:r w:rsidRPr="00316B2E">
              <w:rPr>
                <w:color w:val="000000"/>
              </w:rPr>
              <w:t>2 02 1</w:t>
            </w:r>
            <w:r>
              <w:rPr>
                <w:color w:val="000000"/>
              </w:rPr>
              <w:t>6</w:t>
            </w:r>
            <w:r w:rsidRPr="00316B2E">
              <w:rPr>
                <w:color w:val="000000"/>
              </w:rPr>
              <w:t>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C451A2" w:rsidRDefault="002F0D7B" w:rsidP="002F0D7B">
            <w:pPr>
              <w:jc w:val="both"/>
              <w:rPr>
                <w:color w:val="000000"/>
                <w:szCs w:val="20"/>
              </w:rPr>
            </w:pPr>
            <w:r w:rsidRPr="00C451A2">
              <w:rPr>
                <w:color w:val="00000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2 928,7</w:t>
            </w:r>
          </w:p>
        </w:tc>
        <w:tc>
          <w:tcPr>
            <w:tcW w:w="1418"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0,0</w:t>
            </w:r>
          </w:p>
        </w:tc>
      </w:tr>
      <w:tr w:rsidR="002F0D7B" w:rsidRPr="007F6265" w:rsidTr="002F0D7B">
        <w:trPr>
          <w:trHeight w:val="838"/>
        </w:trPr>
        <w:tc>
          <w:tcPr>
            <w:tcW w:w="3293" w:type="dxa"/>
            <w:tcBorders>
              <w:top w:val="nil"/>
              <w:left w:val="single" w:sz="4" w:space="0" w:color="auto"/>
              <w:bottom w:val="single" w:sz="4" w:space="0" w:color="auto"/>
              <w:right w:val="single" w:sz="4" w:space="0" w:color="auto"/>
            </w:tcBorders>
            <w:vAlign w:val="center"/>
          </w:tcPr>
          <w:p w:rsidR="002F0D7B" w:rsidRPr="00316B2E" w:rsidRDefault="002F0D7B" w:rsidP="002F0D7B">
            <w:pPr>
              <w:jc w:val="center"/>
              <w:rPr>
                <w:color w:val="000000"/>
                <w:highlight w:val="yellow"/>
              </w:rPr>
            </w:pPr>
            <w:r w:rsidRPr="00316B2E">
              <w:rPr>
                <w:color w:val="000000"/>
              </w:rPr>
              <w:t>2 02 1</w:t>
            </w:r>
            <w:r>
              <w:rPr>
                <w:color w:val="000000"/>
              </w:rPr>
              <w:t>6</w:t>
            </w:r>
            <w:r w:rsidRPr="00316B2E">
              <w:rPr>
                <w:color w:val="000000"/>
              </w:rPr>
              <w:t>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C451A2" w:rsidRDefault="002F0D7B" w:rsidP="002F0D7B">
            <w:pPr>
              <w:jc w:val="both"/>
              <w:rPr>
                <w:color w:val="000000"/>
                <w:szCs w:val="20"/>
              </w:rPr>
            </w:pPr>
            <w:r w:rsidRPr="00C451A2">
              <w:rPr>
                <w:color w:val="00000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2 928,7</w:t>
            </w:r>
          </w:p>
        </w:tc>
        <w:tc>
          <w:tcPr>
            <w:tcW w:w="1418"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bottom"/>
          </w:tcPr>
          <w:p w:rsidR="002F0D7B" w:rsidRDefault="002F0D7B" w:rsidP="002F0D7B">
            <w:pPr>
              <w:jc w:val="right"/>
              <w:rPr>
                <w:color w:val="000000"/>
              </w:rPr>
            </w:pPr>
            <w:r>
              <w:rPr>
                <w:color w:val="000000"/>
              </w:rPr>
              <w:t>0,0</w:t>
            </w:r>
          </w:p>
        </w:tc>
      </w:tr>
      <w:tr w:rsidR="002F0D7B" w:rsidRPr="007F6265" w:rsidTr="002F0D7B">
        <w:trPr>
          <w:trHeight w:val="31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color w:val="000000"/>
              </w:rPr>
            </w:pPr>
            <w:r w:rsidRPr="007F6265">
              <w:rPr>
                <w:color w:val="000000"/>
              </w:rPr>
              <w:t>2 02 30000 00 0000 15</w:t>
            </w:r>
            <w:r>
              <w:rPr>
                <w:color w:val="000000"/>
              </w:rPr>
              <w:t>0</w:t>
            </w:r>
            <w:r w:rsidRPr="007F6265">
              <w:rPr>
                <w:color w:val="000000"/>
              </w:rPr>
              <w:t xml:space="preserve">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5B4A77" w:rsidRDefault="002F0D7B" w:rsidP="002F0D7B">
            <w:pPr>
              <w:jc w:val="both"/>
              <w:rPr>
                <w:color w:val="000000"/>
              </w:rPr>
            </w:pPr>
            <w:r w:rsidRPr="005B4A77">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411,0</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448,4</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464,1</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E7593C" w:rsidRDefault="002F0D7B" w:rsidP="002F0D7B">
            <w:pPr>
              <w:jc w:val="center"/>
              <w:rPr>
                <w:color w:val="000000"/>
              </w:rPr>
            </w:pPr>
            <w:r w:rsidRPr="00E7593C">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E7593C" w:rsidRDefault="002F0D7B" w:rsidP="002F0D7B">
            <w:pPr>
              <w:jc w:val="both"/>
              <w:rPr>
                <w:color w:val="000000"/>
              </w:rPr>
            </w:pPr>
            <w:r w:rsidRPr="00E7593C">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0,2</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E7593C" w:rsidRDefault="002F0D7B" w:rsidP="002F0D7B">
            <w:pPr>
              <w:jc w:val="center"/>
              <w:rPr>
                <w:color w:val="000000"/>
              </w:rPr>
            </w:pPr>
            <w:r w:rsidRPr="00E7593C">
              <w:lastRenderedPageBreak/>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E7593C" w:rsidRDefault="002F0D7B" w:rsidP="002F0D7B">
            <w:pPr>
              <w:jc w:val="both"/>
              <w:rPr>
                <w:color w:val="000000"/>
              </w:rPr>
            </w:pPr>
            <w:r w:rsidRPr="00E7593C">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sidRPr="007F6265">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0,2</w:t>
            </w:r>
          </w:p>
        </w:tc>
      </w:tr>
      <w:tr w:rsidR="002F0D7B" w:rsidRPr="007F6265" w:rsidTr="002F0D7B">
        <w:trPr>
          <w:trHeight w:val="668"/>
        </w:trPr>
        <w:tc>
          <w:tcPr>
            <w:tcW w:w="3293" w:type="dxa"/>
            <w:tcBorders>
              <w:top w:val="nil"/>
              <w:left w:val="single" w:sz="4" w:space="0" w:color="auto"/>
              <w:bottom w:val="single" w:sz="4" w:space="0" w:color="auto"/>
              <w:right w:val="single" w:sz="4" w:space="0" w:color="auto"/>
            </w:tcBorders>
            <w:vAlign w:val="center"/>
          </w:tcPr>
          <w:p w:rsidR="002F0D7B" w:rsidRPr="00E7593C" w:rsidRDefault="002F0D7B" w:rsidP="002F0D7B">
            <w:pPr>
              <w:jc w:val="center"/>
              <w:rPr>
                <w:color w:val="000000"/>
              </w:rPr>
            </w:pPr>
            <w:r w:rsidRPr="00E7593C">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004D1E" w:rsidRDefault="002F0D7B" w:rsidP="002F0D7B">
            <w:pPr>
              <w:jc w:val="both"/>
              <w:rPr>
                <w:color w:val="000000"/>
              </w:rPr>
            </w:pPr>
            <w:r w:rsidRPr="00004D1E">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410,8</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448,2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463,9</w:t>
            </w:r>
          </w:p>
        </w:tc>
      </w:tr>
      <w:tr w:rsidR="002F0D7B" w:rsidRPr="007F6265" w:rsidTr="002F0D7B">
        <w:trPr>
          <w:trHeight w:val="1002"/>
        </w:trPr>
        <w:tc>
          <w:tcPr>
            <w:tcW w:w="3293" w:type="dxa"/>
            <w:tcBorders>
              <w:top w:val="nil"/>
              <w:left w:val="single" w:sz="4" w:space="0" w:color="auto"/>
              <w:bottom w:val="single" w:sz="4" w:space="0" w:color="auto"/>
              <w:right w:val="single" w:sz="4" w:space="0" w:color="auto"/>
            </w:tcBorders>
            <w:vAlign w:val="center"/>
          </w:tcPr>
          <w:p w:rsidR="002F0D7B" w:rsidRPr="00E7593C" w:rsidRDefault="002F0D7B" w:rsidP="002F0D7B">
            <w:pPr>
              <w:jc w:val="center"/>
              <w:rPr>
                <w:color w:val="000000"/>
              </w:rPr>
            </w:pPr>
            <w:r w:rsidRPr="00E7593C">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004D1E" w:rsidRDefault="002F0D7B" w:rsidP="002F0D7B">
            <w:pPr>
              <w:jc w:val="both"/>
              <w:rPr>
                <w:color w:val="000000"/>
              </w:rPr>
            </w:pPr>
            <w:r w:rsidRPr="00004D1E">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410,8</w:t>
            </w:r>
          </w:p>
        </w:tc>
        <w:tc>
          <w:tcPr>
            <w:tcW w:w="1418"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448,2</w:t>
            </w:r>
          </w:p>
        </w:tc>
        <w:tc>
          <w:tcPr>
            <w:tcW w:w="1417" w:type="dxa"/>
            <w:tcBorders>
              <w:top w:val="nil"/>
              <w:left w:val="nil"/>
              <w:bottom w:val="single" w:sz="4" w:space="0" w:color="auto"/>
              <w:right w:val="single" w:sz="4" w:space="0" w:color="auto"/>
            </w:tcBorders>
            <w:shd w:val="clear" w:color="auto" w:fill="auto"/>
            <w:vAlign w:val="bottom"/>
          </w:tcPr>
          <w:p w:rsidR="002F0D7B" w:rsidRPr="007F6265" w:rsidRDefault="002F0D7B" w:rsidP="002F0D7B">
            <w:pPr>
              <w:jc w:val="right"/>
              <w:rPr>
                <w:color w:val="000000"/>
              </w:rPr>
            </w:pPr>
            <w:r>
              <w:rPr>
                <w:color w:val="000000"/>
              </w:rPr>
              <w:t>463,9</w:t>
            </w:r>
          </w:p>
        </w:tc>
      </w:tr>
      <w:tr w:rsidR="002F0D7B" w:rsidRPr="007E3817" w:rsidTr="002F0D7B">
        <w:trPr>
          <w:trHeight w:val="505"/>
        </w:trPr>
        <w:tc>
          <w:tcPr>
            <w:tcW w:w="3293" w:type="dxa"/>
            <w:tcBorders>
              <w:top w:val="nil"/>
              <w:left w:val="single" w:sz="4" w:space="0" w:color="auto"/>
              <w:bottom w:val="single" w:sz="4" w:space="0" w:color="auto"/>
              <w:right w:val="single" w:sz="4" w:space="0" w:color="auto"/>
            </w:tcBorders>
            <w:vAlign w:val="center"/>
          </w:tcPr>
          <w:p w:rsidR="002F0D7B" w:rsidRPr="007F6265" w:rsidRDefault="002F0D7B" w:rsidP="002F0D7B">
            <w:pPr>
              <w:jc w:val="center"/>
              <w:rPr>
                <w:rFonts w:ascii="Times New Roman CYR" w:hAnsi="Times New Roman CYR" w:cs="Times New Roman CYR"/>
                <w:sz w:val="28"/>
                <w:szCs w:val="28"/>
              </w:rPr>
            </w:pPr>
            <w:r w:rsidRPr="007F6265">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2F0D7B" w:rsidRPr="007E3817" w:rsidRDefault="002F0D7B" w:rsidP="002F0D7B">
            <w:pPr>
              <w:jc w:val="both"/>
              <w:rPr>
                <w:rFonts w:ascii="Times New Roman CYR" w:hAnsi="Times New Roman CYR" w:cs="Times New Roman CYR"/>
                <w:szCs w:val="28"/>
              </w:rPr>
            </w:pPr>
            <w:r w:rsidRPr="007E3817">
              <w:rPr>
                <w:rFonts w:ascii="Times New Roman CYR" w:hAnsi="Times New Roman CYR" w:cs="Times New Roman CYR"/>
                <w:szCs w:val="28"/>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rFonts w:ascii="Times New Roman CYR" w:hAnsi="Times New Roman CYR" w:cs="Times New Roman CYR"/>
                <w:szCs w:val="28"/>
              </w:rPr>
            </w:pPr>
            <w:r>
              <w:rPr>
                <w:rFonts w:ascii="Times New Roman CYR" w:hAnsi="Times New Roman CYR" w:cs="Times New Roman CYR"/>
                <w:szCs w:val="28"/>
              </w:rPr>
              <w:t>14 234,3</w:t>
            </w:r>
          </w:p>
        </w:tc>
        <w:tc>
          <w:tcPr>
            <w:tcW w:w="1418"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rFonts w:ascii="Times New Roman CYR" w:hAnsi="Times New Roman CYR" w:cs="Times New Roman CYR"/>
                <w:szCs w:val="28"/>
              </w:rPr>
            </w:pPr>
            <w:r w:rsidRPr="007E3817">
              <w:rPr>
                <w:rFonts w:ascii="Times New Roman CYR" w:hAnsi="Times New Roman CYR" w:cs="Times New Roman CYR"/>
                <w:szCs w:val="28"/>
              </w:rPr>
              <w:t xml:space="preserve">12 981,8 </w:t>
            </w:r>
          </w:p>
        </w:tc>
        <w:tc>
          <w:tcPr>
            <w:tcW w:w="1417" w:type="dxa"/>
            <w:tcBorders>
              <w:top w:val="nil"/>
              <w:left w:val="nil"/>
              <w:bottom w:val="single" w:sz="4" w:space="0" w:color="auto"/>
              <w:right w:val="single" w:sz="4" w:space="0" w:color="auto"/>
            </w:tcBorders>
            <w:shd w:val="clear" w:color="auto" w:fill="auto"/>
            <w:vAlign w:val="bottom"/>
          </w:tcPr>
          <w:p w:rsidR="002F0D7B" w:rsidRPr="007E3817" w:rsidRDefault="002F0D7B" w:rsidP="002F0D7B">
            <w:pPr>
              <w:jc w:val="right"/>
              <w:rPr>
                <w:rFonts w:ascii="Times New Roman CYR" w:hAnsi="Times New Roman CYR" w:cs="Times New Roman CYR"/>
                <w:szCs w:val="28"/>
              </w:rPr>
            </w:pPr>
            <w:r w:rsidRPr="007E3817">
              <w:rPr>
                <w:rFonts w:ascii="Times New Roman CYR" w:hAnsi="Times New Roman CYR" w:cs="Times New Roman CYR"/>
                <w:szCs w:val="28"/>
              </w:rPr>
              <w:t>10 972,5</w:t>
            </w:r>
          </w:p>
        </w:tc>
      </w:tr>
    </w:tbl>
    <w:p w:rsidR="002F0D7B" w:rsidRPr="00666062" w:rsidRDefault="002F0D7B" w:rsidP="002F0D7B">
      <w:pPr>
        <w:tabs>
          <w:tab w:val="left" w:pos="12195"/>
        </w:tabs>
      </w:pPr>
    </w:p>
    <w:p w:rsidR="002F0D7B" w:rsidRDefault="002F0D7B" w:rsidP="002F0D7B"/>
    <w:p w:rsidR="002F0D7B" w:rsidRDefault="002F0D7B" w:rsidP="002F0D7B">
      <w:r>
        <w:t>3) приложение 2 изложить в следующей редакции:</w:t>
      </w:r>
    </w:p>
    <w:p w:rsidR="002F0D7B" w:rsidRDefault="002F0D7B" w:rsidP="002F0D7B"/>
    <w:p w:rsidR="002F0D7B" w:rsidRDefault="002F0D7B" w:rsidP="002F0D7B"/>
    <w:p w:rsidR="002F0D7B" w:rsidRPr="002C5305" w:rsidRDefault="002F0D7B" w:rsidP="002F0D7B">
      <w:pPr>
        <w:jc w:val="right"/>
      </w:pPr>
      <w:r w:rsidRPr="002C5305">
        <w:t xml:space="preserve">Приложение  </w:t>
      </w:r>
      <w:r>
        <w:t>2</w:t>
      </w:r>
      <w:r w:rsidRPr="002C5305">
        <w:t xml:space="preserve">  </w:t>
      </w:r>
    </w:p>
    <w:p w:rsidR="002F0D7B" w:rsidRPr="002C5305" w:rsidRDefault="002F0D7B" w:rsidP="002F0D7B">
      <w:pPr>
        <w:jc w:val="right"/>
      </w:pPr>
      <w:r w:rsidRPr="002C5305">
        <w:t xml:space="preserve">к </w:t>
      </w:r>
      <w:r w:rsidRPr="003A4734">
        <w:rPr>
          <w:sz w:val="22"/>
          <w:szCs w:val="20"/>
        </w:rPr>
        <w:t>решени</w:t>
      </w:r>
      <w:r>
        <w:rPr>
          <w:sz w:val="22"/>
          <w:szCs w:val="20"/>
        </w:rPr>
        <w:t>ю</w:t>
      </w:r>
      <w:r w:rsidRPr="003A4734">
        <w:rPr>
          <w:sz w:val="22"/>
          <w:szCs w:val="20"/>
        </w:rPr>
        <w:t xml:space="preserve"> </w:t>
      </w:r>
      <w:r w:rsidRPr="003A4734">
        <w:rPr>
          <w:sz w:val="28"/>
        </w:rPr>
        <w:t xml:space="preserve"> </w:t>
      </w:r>
      <w:r w:rsidRPr="002C5305">
        <w:t xml:space="preserve">Собрания депутатов </w:t>
      </w:r>
    </w:p>
    <w:p w:rsidR="002F0D7B" w:rsidRPr="002C5305" w:rsidRDefault="002F0D7B" w:rsidP="002F0D7B">
      <w:pPr>
        <w:jc w:val="right"/>
      </w:pPr>
      <w:r w:rsidRPr="002C5305">
        <w:t>Кутейниковского сельского поселения</w:t>
      </w:r>
    </w:p>
    <w:p w:rsidR="002F0D7B" w:rsidRPr="002C5305" w:rsidRDefault="002F0D7B" w:rsidP="002F0D7B">
      <w:pPr>
        <w:jc w:val="right"/>
      </w:pPr>
      <w:r w:rsidRPr="002C5305">
        <w:t xml:space="preserve"> «О бюджете Кутейниковского сельского</w:t>
      </w:r>
    </w:p>
    <w:p w:rsidR="002F0D7B" w:rsidRPr="002C5305" w:rsidRDefault="002F0D7B" w:rsidP="002F0D7B">
      <w:pPr>
        <w:jc w:val="right"/>
      </w:pPr>
      <w:r w:rsidRPr="002C5305">
        <w:t xml:space="preserve"> поселения Родионово-Несветайского района</w:t>
      </w:r>
    </w:p>
    <w:p w:rsidR="002F0D7B" w:rsidRPr="00C15867" w:rsidRDefault="002F0D7B" w:rsidP="002F0D7B">
      <w:pPr>
        <w:jc w:val="right"/>
        <w:rPr>
          <w:sz w:val="28"/>
          <w:szCs w:val="28"/>
        </w:rPr>
      </w:pPr>
      <w:r w:rsidRPr="002C5305">
        <w:t>на 20</w:t>
      </w:r>
      <w:r>
        <w:t>25</w:t>
      </w:r>
      <w:r w:rsidRPr="002C5305">
        <w:t xml:space="preserve"> год и плановый период 20</w:t>
      </w:r>
      <w:r>
        <w:t>26 и 2027</w:t>
      </w:r>
      <w:r w:rsidRPr="002C5305">
        <w:t xml:space="preserve"> год</w:t>
      </w:r>
      <w:r>
        <w:t>ы</w:t>
      </w:r>
      <w:r w:rsidRPr="002C5305">
        <w:t>»</w:t>
      </w:r>
    </w:p>
    <w:p w:rsidR="002F0D7B" w:rsidRPr="00C15867" w:rsidRDefault="002F0D7B" w:rsidP="002F0D7B">
      <w:pPr>
        <w:jc w:val="right"/>
        <w:rPr>
          <w:sz w:val="28"/>
          <w:szCs w:val="28"/>
        </w:rPr>
      </w:pPr>
    </w:p>
    <w:p w:rsidR="002F0D7B" w:rsidRPr="00666062" w:rsidRDefault="002F0D7B" w:rsidP="002F0D7B">
      <w:pPr>
        <w:pStyle w:val="21"/>
        <w:spacing w:after="0" w:line="240" w:lineRule="auto"/>
        <w:jc w:val="center"/>
        <w:rPr>
          <w:b/>
          <w:szCs w:val="28"/>
        </w:rPr>
      </w:pPr>
      <w:r w:rsidRPr="00666062">
        <w:rPr>
          <w:b/>
          <w:szCs w:val="28"/>
        </w:rPr>
        <w:t>Источники финансирования дефицита бюджета</w:t>
      </w:r>
    </w:p>
    <w:p w:rsidR="002F0D7B" w:rsidRPr="00666062" w:rsidRDefault="002F0D7B" w:rsidP="002F0D7B">
      <w:pPr>
        <w:pStyle w:val="21"/>
        <w:spacing w:after="0" w:line="240" w:lineRule="auto"/>
        <w:jc w:val="center"/>
        <w:rPr>
          <w:b/>
          <w:szCs w:val="28"/>
        </w:rPr>
      </w:pPr>
      <w:r w:rsidRPr="00666062">
        <w:rPr>
          <w:b/>
          <w:szCs w:val="28"/>
        </w:rPr>
        <w:t>сельского поселения на 2025 год и плановый период 2026 и 2027 годы</w:t>
      </w:r>
    </w:p>
    <w:p w:rsidR="002F0D7B" w:rsidRDefault="002F0D7B" w:rsidP="002F0D7B">
      <w:pPr>
        <w:pStyle w:val="21"/>
        <w:spacing w:after="0" w:line="240" w:lineRule="auto"/>
        <w:jc w:val="right"/>
        <w:rPr>
          <w:b/>
          <w:szCs w:val="28"/>
        </w:rPr>
      </w:pPr>
      <w:r w:rsidRPr="00F22A8E">
        <w:rPr>
          <w:b/>
          <w:szCs w:val="28"/>
        </w:rPr>
        <w:t>(тыс. рублей)</w:t>
      </w:r>
    </w:p>
    <w:tbl>
      <w:tblPr>
        <w:tblW w:w="14600" w:type="dxa"/>
        <w:tblInd w:w="959" w:type="dxa"/>
        <w:tblLook w:val="0000" w:firstRow="0" w:lastRow="0" w:firstColumn="0" w:lastColumn="0" w:noHBand="0" w:noVBand="0"/>
      </w:tblPr>
      <w:tblGrid>
        <w:gridCol w:w="3620"/>
        <w:gridCol w:w="6728"/>
        <w:gridCol w:w="1440"/>
        <w:gridCol w:w="1440"/>
        <w:gridCol w:w="1372"/>
      </w:tblGrid>
      <w:tr w:rsidR="002F0D7B" w:rsidRPr="00D84D03" w:rsidTr="002F0D7B">
        <w:trPr>
          <w:trHeight w:val="276"/>
        </w:trPr>
        <w:tc>
          <w:tcPr>
            <w:tcW w:w="3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0D7B" w:rsidRPr="00D84D03" w:rsidRDefault="002F0D7B" w:rsidP="002F0D7B">
            <w:pPr>
              <w:jc w:val="center"/>
              <w:rPr>
                <w:b/>
                <w:bCs/>
                <w:color w:val="000000"/>
              </w:rPr>
            </w:pPr>
            <w:r w:rsidRPr="00D84D03">
              <w:rPr>
                <w:b/>
                <w:bCs/>
                <w:color w:val="000000"/>
              </w:rPr>
              <w:t>Код</w:t>
            </w:r>
          </w:p>
        </w:tc>
        <w:tc>
          <w:tcPr>
            <w:tcW w:w="6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b/>
                <w:bCs/>
                <w:color w:val="000000"/>
              </w:rPr>
            </w:pPr>
            <w:r w:rsidRPr="00D84D03">
              <w:rPr>
                <w:b/>
                <w:bCs/>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D84D03" w:rsidRDefault="002F0D7B" w:rsidP="002F0D7B">
            <w:pPr>
              <w:tabs>
                <w:tab w:val="left" w:pos="1024"/>
              </w:tabs>
              <w:jc w:val="center"/>
              <w:rPr>
                <w:b/>
                <w:bCs/>
                <w:color w:val="000000"/>
              </w:rPr>
            </w:pPr>
            <w:r w:rsidRPr="00D84D03">
              <w:rPr>
                <w:b/>
                <w:bCs/>
                <w:color w:val="000000"/>
              </w:rPr>
              <w:t>2025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0D7B" w:rsidRPr="00D84D03" w:rsidRDefault="002F0D7B" w:rsidP="002F0D7B">
            <w:pPr>
              <w:jc w:val="center"/>
              <w:rPr>
                <w:b/>
                <w:bCs/>
                <w:color w:val="000000"/>
              </w:rPr>
            </w:pPr>
            <w:r w:rsidRPr="00D84D03">
              <w:rPr>
                <w:b/>
                <w:bCs/>
                <w:color w:val="000000"/>
              </w:rPr>
              <w:t>2026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0D7B" w:rsidRPr="00D84D03" w:rsidRDefault="002F0D7B" w:rsidP="002F0D7B">
            <w:pPr>
              <w:jc w:val="center"/>
              <w:rPr>
                <w:b/>
                <w:bCs/>
                <w:color w:val="000000"/>
              </w:rPr>
            </w:pPr>
            <w:r w:rsidRPr="00D84D03">
              <w:rPr>
                <w:b/>
                <w:bCs/>
                <w:color w:val="000000"/>
              </w:rPr>
              <w:t>2027 г.</w:t>
            </w:r>
          </w:p>
        </w:tc>
      </w:tr>
      <w:tr w:rsidR="002F0D7B" w:rsidRPr="00D84D03" w:rsidTr="002F0D7B">
        <w:trPr>
          <w:trHeight w:val="276"/>
        </w:trPr>
        <w:tc>
          <w:tcPr>
            <w:tcW w:w="3620" w:type="dxa"/>
            <w:vMerge/>
            <w:tcBorders>
              <w:top w:val="single" w:sz="4" w:space="0" w:color="auto"/>
              <w:left w:val="single" w:sz="4" w:space="0" w:color="auto"/>
              <w:bottom w:val="single" w:sz="4" w:space="0" w:color="000000"/>
              <w:right w:val="single" w:sz="4" w:space="0" w:color="auto"/>
            </w:tcBorders>
            <w:vAlign w:val="center"/>
          </w:tcPr>
          <w:p w:rsidR="002F0D7B" w:rsidRPr="00D84D03" w:rsidRDefault="002F0D7B" w:rsidP="002F0D7B">
            <w:pPr>
              <w:rPr>
                <w:b/>
                <w:bCs/>
                <w:color w:val="000000"/>
              </w:rPr>
            </w:pPr>
          </w:p>
        </w:tc>
        <w:tc>
          <w:tcPr>
            <w:tcW w:w="6728" w:type="dxa"/>
            <w:vMerge/>
            <w:tcBorders>
              <w:top w:val="single" w:sz="4" w:space="0" w:color="auto"/>
              <w:left w:val="single" w:sz="4" w:space="0" w:color="auto"/>
              <w:bottom w:val="single" w:sz="4" w:space="0" w:color="auto"/>
              <w:right w:val="single" w:sz="4" w:space="0" w:color="auto"/>
            </w:tcBorders>
            <w:vAlign w:val="center"/>
          </w:tcPr>
          <w:p w:rsidR="002F0D7B" w:rsidRPr="00D84D03" w:rsidRDefault="002F0D7B" w:rsidP="002F0D7B">
            <w:pPr>
              <w:rPr>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F0D7B" w:rsidRPr="00D84D03" w:rsidRDefault="002F0D7B" w:rsidP="002F0D7B">
            <w:pPr>
              <w:rPr>
                <w:b/>
                <w:bCs/>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2F0D7B" w:rsidRPr="00D84D03" w:rsidRDefault="002F0D7B" w:rsidP="002F0D7B">
            <w:pPr>
              <w:rPr>
                <w:b/>
                <w:bCs/>
                <w:color w:val="00000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2F0D7B" w:rsidRPr="00D84D03" w:rsidRDefault="002F0D7B" w:rsidP="002F0D7B">
            <w:pPr>
              <w:rPr>
                <w:b/>
                <w:bCs/>
                <w:color w:val="000000"/>
              </w:rPr>
            </w:pPr>
          </w:p>
        </w:tc>
      </w:tr>
      <w:tr w:rsidR="002F0D7B" w:rsidRPr="00D84D03" w:rsidTr="002F0D7B">
        <w:trPr>
          <w:trHeight w:val="524"/>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iCs/>
                <w:color w:val="000000"/>
              </w:rPr>
            </w:pPr>
            <w:r w:rsidRPr="00D84D03">
              <w:rPr>
                <w:iCs/>
                <w:color w:val="000000"/>
              </w:rPr>
              <w:t>01 00 00 00 00 0000 000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iCs/>
                <w:color w:val="000000"/>
              </w:rPr>
            </w:pPr>
            <w:r w:rsidRPr="00D84D03">
              <w:rPr>
                <w:iCs/>
                <w:color w:val="00000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iCs/>
                <w:color w:val="000000"/>
              </w:rPr>
            </w:pPr>
            <w:r>
              <w:rPr>
                <w:iCs/>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iCs/>
                <w:color w:val="000000"/>
              </w:rPr>
            </w:pPr>
            <w:r w:rsidRPr="00E243AA">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iCs/>
                <w:color w:val="000000"/>
              </w:rPr>
            </w:pPr>
            <w:r w:rsidRPr="00D84D03">
              <w:rPr>
                <w:iCs/>
                <w:color w:val="000000"/>
              </w:rPr>
              <w:t>0,0</w:t>
            </w:r>
          </w:p>
        </w:tc>
      </w:tr>
      <w:tr w:rsidR="002F0D7B" w:rsidRPr="00D84D03" w:rsidTr="002F0D7B">
        <w:trPr>
          <w:trHeight w:val="391"/>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iCs/>
                <w:color w:val="000000"/>
              </w:rPr>
            </w:pPr>
            <w:r w:rsidRPr="00D84D03">
              <w:rPr>
                <w:iCs/>
                <w:color w:val="000000"/>
              </w:rPr>
              <w:t>01 03 00 00 00 0000 000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iCs/>
                <w:color w:val="000000"/>
              </w:rPr>
            </w:pPr>
            <w:r w:rsidRPr="00D84D03">
              <w:rPr>
                <w:iCs/>
                <w:color w:val="000000"/>
              </w:rPr>
              <w:t>Бюджетные кредиты из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iCs/>
                <w:color w:val="000000"/>
              </w:rPr>
            </w:pPr>
            <w:r>
              <w:rPr>
                <w:iCs/>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iCs/>
                <w:color w:val="000000"/>
              </w:rPr>
            </w:pPr>
            <w:r w:rsidRPr="00E243AA">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iCs/>
                <w:color w:val="000000"/>
              </w:rPr>
            </w:pPr>
            <w:r w:rsidRPr="00D84D03">
              <w:rPr>
                <w:iCs/>
                <w:color w:val="000000"/>
              </w:rPr>
              <w:t>0,0</w:t>
            </w:r>
          </w:p>
        </w:tc>
      </w:tr>
      <w:tr w:rsidR="002F0D7B" w:rsidRPr="00D84D03" w:rsidTr="002F0D7B">
        <w:trPr>
          <w:trHeight w:val="682"/>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01 03 01 00 00 0000 000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Бюджетные кредиты из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Pr>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0,0</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color w:val="000000"/>
              </w:rPr>
            </w:pPr>
            <w:r w:rsidRPr="00D84D03">
              <w:rPr>
                <w:color w:val="000000"/>
              </w:rPr>
              <w:t>0,0</w:t>
            </w:r>
          </w:p>
        </w:tc>
      </w:tr>
      <w:tr w:rsidR="002F0D7B" w:rsidRPr="00D84D03" w:rsidTr="002F0D7B">
        <w:trPr>
          <w:trHeight w:val="409"/>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iCs/>
                <w:color w:val="000000"/>
              </w:rPr>
            </w:pPr>
            <w:r w:rsidRPr="00D84D03">
              <w:rPr>
                <w:iCs/>
                <w:color w:val="000000"/>
              </w:rPr>
              <w:lastRenderedPageBreak/>
              <w:t>01 05 00 00 00 0000 000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iCs/>
                <w:color w:val="000000"/>
              </w:rPr>
            </w:pPr>
            <w:r w:rsidRPr="00D84D03">
              <w:rPr>
                <w:iCs/>
                <w:color w:val="00000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iCs/>
                <w:color w:val="000000"/>
              </w:rPr>
            </w:pPr>
            <w:r>
              <w:rPr>
                <w:iCs/>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iCs/>
                <w:color w:val="000000"/>
              </w:rPr>
            </w:pPr>
            <w:r w:rsidRPr="00E243AA">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iCs/>
                <w:color w:val="000000"/>
              </w:rPr>
            </w:pPr>
            <w:r w:rsidRPr="00D84D03">
              <w:rPr>
                <w:iCs/>
                <w:color w:val="000000"/>
              </w:rPr>
              <w:t>0,0</w:t>
            </w:r>
          </w:p>
        </w:tc>
      </w:tr>
      <w:tr w:rsidR="002F0D7B" w:rsidRPr="00D84D03" w:rsidTr="002F0D7B">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01 05 00 00 00 0000 500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w:t>
            </w:r>
            <w:r>
              <w:rPr>
                <w:color w:val="000000"/>
              </w:rPr>
              <w:t>14 234,3</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color w:val="000000"/>
              </w:rPr>
            </w:pPr>
            <w:r w:rsidRPr="00D84D03">
              <w:rPr>
                <w:color w:val="000000"/>
              </w:rPr>
              <w:t>-10 972,5</w:t>
            </w:r>
          </w:p>
        </w:tc>
      </w:tr>
      <w:tr w:rsidR="002F0D7B" w:rsidRPr="00D84D03" w:rsidTr="002F0D7B">
        <w:trPr>
          <w:trHeight w:val="136"/>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01 05 02 00 00 0000 500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w:t>
            </w:r>
            <w:r>
              <w:rPr>
                <w:color w:val="000000"/>
              </w:rPr>
              <w:t>14 234,3</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color w:val="000000"/>
              </w:rPr>
            </w:pPr>
            <w:r w:rsidRPr="00D84D03">
              <w:rPr>
                <w:color w:val="000000"/>
              </w:rPr>
              <w:t>-10 972,5</w:t>
            </w:r>
          </w:p>
        </w:tc>
      </w:tr>
      <w:tr w:rsidR="002F0D7B" w:rsidRPr="00D84D03" w:rsidTr="002F0D7B">
        <w:trPr>
          <w:trHeight w:val="424"/>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01 05 02 01 00 0000 510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w:t>
            </w:r>
            <w:r>
              <w:rPr>
                <w:color w:val="000000"/>
              </w:rPr>
              <w:t>14 234,3</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pPr>
            <w:r w:rsidRPr="00D84D03">
              <w:rPr>
                <w:color w:val="000000"/>
              </w:rPr>
              <w:t>-10 972,5</w:t>
            </w:r>
          </w:p>
        </w:tc>
      </w:tr>
      <w:tr w:rsidR="002F0D7B" w:rsidRPr="00D84D03" w:rsidTr="002F0D7B">
        <w:trPr>
          <w:trHeight w:val="402"/>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01 05 02 01 10 0000 510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 xml:space="preserve">- </w:t>
            </w:r>
            <w:r>
              <w:rPr>
                <w:color w:val="000000"/>
              </w:rPr>
              <w:t>14 234,3</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pPr>
            <w:r w:rsidRPr="00D84D03">
              <w:rPr>
                <w:color w:val="000000"/>
              </w:rPr>
              <w:t>-10 972,5</w:t>
            </w:r>
          </w:p>
        </w:tc>
      </w:tr>
      <w:tr w:rsidR="002F0D7B" w:rsidRPr="00D84D03" w:rsidTr="002F0D7B">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01 05 00 00 00 0000 600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Pr>
                <w:color w:val="000000"/>
              </w:rPr>
              <w:t>23 158,3</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pPr>
            <w:r w:rsidRPr="00D84D03">
              <w:rPr>
                <w:color w:val="000000"/>
              </w:rPr>
              <w:t>10 972,5</w:t>
            </w:r>
          </w:p>
        </w:tc>
      </w:tr>
      <w:tr w:rsidR="002F0D7B" w:rsidRPr="00D84D03" w:rsidTr="002F0D7B">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01 05 02 00 00 0000 600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Pr>
                <w:color w:val="000000"/>
              </w:rPr>
              <w:t>23 158,3</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pPr>
            <w:r w:rsidRPr="00D84D03">
              <w:rPr>
                <w:color w:val="000000"/>
              </w:rPr>
              <w:t>10 972,5</w:t>
            </w:r>
          </w:p>
        </w:tc>
      </w:tr>
      <w:tr w:rsidR="002F0D7B" w:rsidRPr="00D84D03" w:rsidTr="002F0D7B">
        <w:trPr>
          <w:trHeight w:val="477"/>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01 05 02 01 00 0000 610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Pr>
                <w:color w:val="000000"/>
              </w:rPr>
              <w:t>23 158,3</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sidRPr="00E243AA">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pPr>
            <w:r w:rsidRPr="00D84D03">
              <w:rPr>
                <w:color w:val="000000"/>
              </w:rPr>
              <w:t>10 972,5</w:t>
            </w:r>
          </w:p>
        </w:tc>
      </w:tr>
      <w:tr w:rsidR="002F0D7B" w:rsidRPr="00D84D03" w:rsidTr="002F0D7B">
        <w:trPr>
          <w:trHeight w:val="541"/>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color w:val="000000"/>
              </w:rPr>
            </w:pPr>
            <w:r w:rsidRPr="00D84D03">
              <w:rPr>
                <w:color w:val="000000"/>
              </w:rPr>
              <w:t>01 05 02 01 10 0000 610</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color w:val="000000"/>
              </w:rPr>
            </w:pPr>
            <w:r w:rsidRPr="00D84D03">
              <w:rPr>
                <w:color w:val="00000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color w:val="000000"/>
              </w:rPr>
            </w:pPr>
            <w:r>
              <w:rPr>
                <w:color w:val="000000"/>
              </w:rPr>
              <w:t>23 158,3</w:t>
            </w:r>
          </w:p>
        </w:tc>
        <w:tc>
          <w:tcPr>
            <w:tcW w:w="1440"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color w:val="000000"/>
              </w:rPr>
            </w:pPr>
            <w:r w:rsidRPr="00D84D03">
              <w:rPr>
                <w:color w:val="000000"/>
              </w:rPr>
              <w:t>12 981,8</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pPr>
            <w:r w:rsidRPr="00D84D03">
              <w:rPr>
                <w:color w:val="000000"/>
              </w:rPr>
              <w:t>10 972,5</w:t>
            </w:r>
          </w:p>
        </w:tc>
      </w:tr>
      <w:tr w:rsidR="002F0D7B" w:rsidRPr="00D84D03" w:rsidTr="002F0D7B">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2F0D7B" w:rsidRPr="00D84D03" w:rsidRDefault="002F0D7B" w:rsidP="002F0D7B">
            <w:pPr>
              <w:jc w:val="center"/>
              <w:rPr>
                <w:b/>
                <w:bCs/>
                <w:iCs/>
                <w:color w:val="000000"/>
              </w:rPr>
            </w:pPr>
            <w:r w:rsidRPr="00D84D03">
              <w:rPr>
                <w:b/>
                <w:bCs/>
                <w:iCs/>
                <w:color w:val="000000"/>
              </w:rPr>
              <w:t> </w:t>
            </w:r>
          </w:p>
        </w:tc>
        <w:tc>
          <w:tcPr>
            <w:tcW w:w="6728" w:type="dxa"/>
            <w:tcBorders>
              <w:top w:val="nil"/>
              <w:left w:val="nil"/>
              <w:bottom w:val="single" w:sz="4" w:space="0" w:color="auto"/>
              <w:right w:val="single" w:sz="4" w:space="0" w:color="auto"/>
            </w:tcBorders>
            <w:shd w:val="clear" w:color="auto" w:fill="auto"/>
            <w:vAlign w:val="center"/>
          </w:tcPr>
          <w:p w:rsidR="002F0D7B" w:rsidRPr="00D84D03" w:rsidRDefault="002F0D7B" w:rsidP="002F0D7B">
            <w:pPr>
              <w:jc w:val="both"/>
              <w:rPr>
                <w:b/>
                <w:bCs/>
                <w:iCs/>
                <w:color w:val="000000"/>
              </w:rPr>
            </w:pPr>
            <w:r w:rsidRPr="00D84D03">
              <w:rPr>
                <w:b/>
                <w:bCs/>
                <w:iCs/>
                <w:color w:val="000000"/>
              </w:rPr>
              <w:t>Всего</w:t>
            </w:r>
          </w:p>
        </w:tc>
        <w:tc>
          <w:tcPr>
            <w:tcW w:w="1440" w:type="dxa"/>
            <w:tcBorders>
              <w:top w:val="nil"/>
              <w:left w:val="nil"/>
              <w:bottom w:val="single" w:sz="4" w:space="0" w:color="auto"/>
              <w:right w:val="single" w:sz="4" w:space="0" w:color="auto"/>
            </w:tcBorders>
            <w:shd w:val="clear" w:color="auto" w:fill="auto"/>
            <w:vAlign w:val="bottom"/>
          </w:tcPr>
          <w:p w:rsidR="002F0D7B" w:rsidRPr="00E243AA" w:rsidRDefault="002F0D7B" w:rsidP="002F0D7B">
            <w:pPr>
              <w:jc w:val="right"/>
              <w:rPr>
                <w:b/>
                <w:bCs/>
                <w:iCs/>
                <w:color w:val="000000"/>
              </w:rPr>
            </w:pPr>
            <w:r>
              <w:rPr>
                <w:b/>
                <w:bCs/>
                <w:iCs/>
                <w:color w:val="000000"/>
              </w:rPr>
              <w:t>8 924,0</w:t>
            </w:r>
          </w:p>
        </w:tc>
        <w:tc>
          <w:tcPr>
            <w:tcW w:w="1440"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b/>
                <w:bCs/>
                <w:iCs/>
                <w:color w:val="000000"/>
              </w:rPr>
            </w:pPr>
            <w:r w:rsidRPr="00D84D03">
              <w:rPr>
                <w:b/>
                <w:bCs/>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2F0D7B" w:rsidRPr="00D84D03" w:rsidRDefault="002F0D7B" w:rsidP="002F0D7B">
            <w:pPr>
              <w:jc w:val="right"/>
              <w:rPr>
                <w:b/>
                <w:bCs/>
                <w:iCs/>
                <w:color w:val="000000"/>
              </w:rPr>
            </w:pPr>
            <w:r w:rsidRPr="00D84D03">
              <w:rPr>
                <w:b/>
                <w:bCs/>
                <w:iCs/>
                <w:color w:val="000000"/>
              </w:rPr>
              <w:t>0,0</w:t>
            </w:r>
          </w:p>
        </w:tc>
      </w:tr>
    </w:tbl>
    <w:p w:rsidR="002F0D7B" w:rsidRPr="00666062" w:rsidRDefault="002F0D7B" w:rsidP="002F0D7B"/>
    <w:p w:rsidR="002F0D7B" w:rsidRPr="00666062" w:rsidRDefault="002F0D7B" w:rsidP="002F0D7B"/>
    <w:p w:rsidR="002F0D7B" w:rsidRDefault="002F0D7B" w:rsidP="002F0D7B">
      <w:r>
        <w:t>4) приложение 3 изложить в следующей редакции:</w:t>
      </w:r>
    </w:p>
    <w:p w:rsidR="002F0D7B" w:rsidRDefault="002F0D7B" w:rsidP="002F0D7B"/>
    <w:p w:rsidR="002F0D7B" w:rsidRPr="005775C5" w:rsidRDefault="002F0D7B" w:rsidP="002F0D7B">
      <w:pPr>
        <w:tabs>
          <w:tab w:val="left" w:pos="377"/>
          <w:tab w:val="left" w:pos="2782"/>
        </w:tabs>
        <w:ind w:firstLine="567"/>
        <w:jc w:val="right"/>
      </w:pPr>
      <w:r w:rsidRPr="005775C5">
        <w:t xml:space="preserve">Приложение </w:t>
      </w:r>
      <w:r>
        <w:t>3</w:t>
      </w:r>
    </w:p>
    <w:p w:rsidR="002F0D7B" w:rsidRPr="005775C5" w:rsidRDefault="002F0D7B" w:rsidP="002F0D7B">
      <w:pPr>
        <w:tabs>
          <w:tab w:val="left" w:pos="377"/>
          <w:tab w:val="left" w:pos="2782"/>
        </w:tabs>
        <w:ind w:firstLine="567"/>
        <w:jc w:val="right"/>
      </w:pPr>
      <w:r w:rsidRPr="005775C5">
        <w:t xml:space="preserve">к решению  Собрания депутатов </w:t>
      </w:r>
    </w:p>
    <w:p w:rsidR="002F0D7B" w:rsidRPr="005775C5" w:rsidRDefault="002F0D7B" w:rsidP="002F0D7B">
      <w:pPr>
        <w:tabs>
          <w:tab w:val="left" w:pos="377"/>
          <w:tab w:val="left" w:pos="2782"/>
        </w:tabs>
        <w:ind w:firstLine="567"/>
        <w:jc w:val="right"/>
      </w:pPr>
      <w:r w:rsidRPr="005775C5">
        <w:t>Кутейниковского сельского поселения</w:t>
      </w:r>
    </w:p>
    <w:p w:rsidR="002F0D7B" w:rsidRPr="005775C5" w:rsidRDefault="002F0D7B" w:rsidP="002F0D7B">
      <w:pPr>
        <w:jc w:val="right"/>
      </w:pPr>
      <w:r w:rsidRPr="005775C5">
        <w:t xml:space="preserve">«О бюджете Кутейниковского </w:t>
      </w:r>
    </w:p>
    <w:p w:rsidR="002F0D7B" w:rsidRPr="005775C5" w:rsidRDefault="002F0D7B" w:rsidP="002F0D7B">
      <w:pPr>
        <w:tabs>
          <w:tab w:val="left" w:pos="377"/>
          <w:tab w:val="left" w:pos="2782"/>
        </w:tabs>
        <w:ind w:firstLine="567"/>
        <w:jc w:val="right"/>
      </w:pPr>
      <w:r w:rsidRPr="005775C5">
        <w:t xml:space="preserve">сельского поселения </w:t>
      </w:r>
    </w:p>
    <w:p w:rsidR="002F0D7B" w:rsidRPr="005775C5" w:rsidRDefault="002F0D7B" w:rsidP="002F0D7B">
      <w:pPr>
        <w:tabs>
          <w:tab w:val="left" w:pos="377"/>
          <w:tab w:val="left" w:pos="2782"/>
        </w:tabs>
        <w:ind w:firstLine="567"/>
        <w:jc w:val="right"/>
      </w:pPr>
      <w:r w:rsidRPr="005775C5">
        <w:t>Родионово-Несветайского района на 20</w:t>
      </w:r>
      <w:r>
        <w:t>25</w:t>
      </w:r>
      <w:r w:rsidRPr="005775C5">
        <w:t xml:space="preserve"> год</w:t>
      </w:r>
    </w:p>
    <w:p w:rsidR="002F0D7B" w:rsidRPr="005775C5" w:rsidRDefault="002F0D7B" w:rsidP="002F0D7B">
      <w:pPr>
        <w:tabs>
          <w:tab w:val="left" w:pos="377"/>
          <w:tab w:val="left" w:pos="2782"/>
        </w:tabs>
        <w:ind w:firstLine="567"/>
        <w:jc w:val="right"/>
      </w:pPr>
      <w:r w:rsidRPr="005775C5">
        <w:t>и на плановый период 20</w:t>
      </w:r>
      <w:r>
        <w:t>26</w:t>
      </w:r>
      <w:r w:rsidRPr="005775C5">
        <w:t xml:space="preserve"> и 202</w:t>
      </w:r>
      <w:r>
        <w:t>7</w:t>
      </w:r>
      <w:r w:rsidRPr="005775C5">
        <w:t xml:space="preserve"> год</w:t>
      </w:r>
      <w:r>
        <w:t>ы</w:t>
      </w:r>
      <w:r w:rsidRPr="005775C5">
        <w:t>»</w:t>
      </w:r>
    </w:p>
    <w:p w:rsidR="002F0D7B" w:rsidRPr="005775C5" w:rsidRDefault="002F0D7B" w:rsidP="002F0D7B">
      <w:pPr>
        <w:tabs>
          <w:tab w:val="left" w:pos="377"/>
          <w:tab w:val="left" w:pos="2782"/>
        </w:tabs>
        <w:ind w:firstLine="567"/>
        <w:jc w:val="center"/>
        <w:rPr>
          <w:bCs/>
        </w:rPr>
      </w:pPr>
    </w:p>
    <w:p w:rsidR="002F0D7B" w:rsidRPr="005775C5" w:rsidRDefault="002F0D7B" w:rsidP="002F0D7B">
      <w:pPr>
        <w:tabs>
          <w:tab w:val="left" w:pos="377"/>
          <w:tab w:val="left" w:pos="2782"/>
        </w:tabs>
        <w:ind w:firstLine="567"/>
        <w:jc w:val="center"/>
        <w:rPr>
          <w:b/>
          <w:bCs/>
        </w:rPr>
      </w:pPr>
      <w:r w:rsidRPr="005775C5">
        <w:rPr>
          <w:b/>
          <w:bCs/>
        </w:rPr>
        <w:t>Распределение бюджетных ассигнований</w:t>
      </w:r>
    </w:p>
    <w:p w:rsidR="002F0D7B" w:rsidRPr="005775C5" w:rsidRDefault="002F0D7B" w:rsidP="002F0D7B">
      <w:pPr>
        <w:tabs>
          <w:tab w:val="left" w:pos="0"/>
        </w:tabs>
        <w:ind w:firstLine="567"/>
        <w:jc w:val="center"/>
        <w:rPr>
          <w:b/>
          <w:bCs/>
        </w:rPr>
      </w:pPr>
      <w:r w:rsidRPr="005775C5">
        <w:rPr>
          <w:b/>
          <w:bCs/>
        </w:rPr>
        <w:t>по разделам, подразделам, целевым статья</w:t>
      </w:r>
    </w:p>
    <w:p w:rsidR="002F0D7B" w:rsidRPr="005775C5" w:rsidRDefault="002F0D7B" w:rsidP="002F0D7B">
      <w:pPr>
        <w:tabs>
          <w:tab w:val="left" w:pos="377"/>
          <w:tab w:val="left" w:pos="2782"/>
        </w:tabs>
        <w:ind w:firstLine="567"/>
        <w:jc w:val="center"/>
        <w:rPr>
          <w:b/>
          <w:bCs/>
        </w:rPr>
      </w:pPr>
      <w:r w:rsidRPr="005775C5">
        <w:rPr>
          <w:b/>
          <w:bCs/>
        </w:rPr>
        <w:t xml:space="preserve">(муниципальным программам Кутейниковского сельского поселения </w:t>
      </w:r>
    </w:p>
    <w:p w:rsidR="002F0D7B" w:rsidRPr="005775C5" w:rsidRDefault="002F0D7B" w:rsidP="002F0D7B">
      <w:pPr>
        <w:tabs>
          <w:tab w:val="left" w:pos="600"/>
          <w:tab w:val="left" w:pos="6962"/>
        </w:tabs>
        <w:ind w:firstLine="567"/>
        <w:jc w:val="center"/>
        <w:rPr>
          <w:b/>
          <w:bCs/>
        </w:rPr>
      </w:pPr>
      <w:r w:rsidRPr="005775C5">
        <w:rPr>
          <w:b/>
          <w:bCs/>
        </w:rPr>
        <w:t>и непрограммным направлениям деятельности),</w:t>
      </w:r>
    </w:p>
    <w:p w:rsidR="002F0D7B" w:rsidRPr="005775C5" w:rsidRDefault="002F0D7B" w:rsidP="002F0D7B">
      <w:pPr>
        <w:tabs>
          <w:tab w:val="left" w:pos="600"/>
          <w:tab w:val="left" w:pos="6962"/>
        </w:tabs>
        <w:ind w:firstLine="567"/>
        <w:jc w:val="center"/>
        <w:rPr>
          <w:b/>
          <w:bCs/>
        </w:rPr>
      </w:pPr>
      <w:r w:rsidRPr="005775C5">
        <w:rPr>
          <w:b/>
          <w:bCs/>
        </w:rPr>
        <w:t>группам (подгруппам) видов расходов классификации</w:t>
      </w:r>
    </w:p>
    <w:p w:rsidR="002F0D7B" w:rsidRPr="005775C5" w:rsidRDefault="002F0D7B" w:rsidP="002F0D7B">
      <w:pPr>
        <w:tabs>
          <w:tab w:val="left" w:pos="600"/>
          <w:tab w:val="left" w:pos="6962"/>
        </w:tabs>
        <w:ind w:firstLine="567"/>
        <w:jc w:val="center"/>
        <w:rPr>
          <w:b/>
          <w:bCs/>
        </w:rPr>
      </w:pPr>
      <w:r w:rsidRPr="005775C5">
        <w:rPr>
          <w:b/>
          <w:bCs/>
        </w:rPr>
        <w:t>расходов бюджета на 20</w:t>
      </w:r>
      <w:r>
        <w:rPr>
          <w:b/>
          <w:bCs/>
        </w:rPr>
        <w:t>25</w:t>
      </w:r>
      <w:r w:rsidRPr="005775C5">
        <w:rPr>
          <w:b/>
          <w:bCs/>
        </w:rPr>
        <w:t xml:space="preserve"> год и плановый период 20</w:t>
      </w:r>
      <w:r>
        <w:rPr>
          <w:b/>
          <w:bCs/>
        </w:rPr>
        <w:t>26</w:t>
      </w:r>
      <w:r w:rsidRPr="005775C5">
        <w:rPr>
          <w:b/>
          <w:bCs/>
        </w:rPr>
        <w:t xml:space="preserve"> и 20</w:t>
      </w:r>
      <w:r>
        <w:rPr>
          <w:b/>
          <w:bCs/>
        </w:rPr>
        <w:t xml:space="preserve">27 </w:t>
      </w:r>
      <w:r w:rsidRPr="005775C5">
        <w:rPr>
          <w:b/>
          <w:bCs/>
        </w:rPr>
        <w:t>годы</w:t>
      </w:r>
    </w:p>
    <w:p w:rsidR="002F0D7B" w:rsidRPr="005775C5" w:rsidRDefault="002F0D7B" w:rsidP="002F0D7B">
      <w:pPr>
        <w:tabs>
          <w:tab w:val="left" w:pos="600"/>
          <w:tab w:val="left" w:pos="6962"/>
        </w:tabs>
        <w:ind w:firstLine="567"/>
        <w:jc w:val="center"/>
        <w:rPr>
          <w:bCs/>
        </w:rPr>
      </w:pPr>
    </w:p>
    <w:p w:rsidR="002F0D7B" w:rsidRPr="007204F1" w:rsidRDefault="002F0D7B" w:rsidP="002F0D7B">
      <w:pPr>
        <w:tabs>
          <w:tab w:val="left" w:pos="600"/>
          <w:tab w:val="left" w:pos="6962"/>
        </w:tabs>
        <w:ind w:firstLine="567"/>
        <w:jc w:val="right"/>
        <w:rPr>
          <w:bCs/>
          <w:sz w:val="22"/>
          <w:szCs w:val="20"/>
        </w:rPr>
      </w:pPr>
      <w:r w:rsidRPr="007204F1">
        <w:rPr>
          <w:bCs/>
          <w:sz w:val="22"/>
          <w:szCs w:val="20"/>
        </w:rPr>
        <w:t>(тыс. рублей)</w:t>
      </w:r>
    </w:p>
    <w:tbl>
      <w:tblPr>
        <w:tblW w:w="14371" w:type="dxa"/>
        <w:tblInd w:w="1188" w:type="dxa"/>
        <w:tblLook w:val="0000" w:firstRow="0" w:lastRow="0" w:firstColumn="0" w:lastColumn="0" w:noHBand="0" w:noVBand="0"/>
      </w:tblPr>
      <w:tblGrid>
        <w:gridCol w:w="6858"/>
        <w:gridCol w:w="709"/>
        <w:gridCol w:w="992"/>
        <w:gridCol w:w="1701"/>
        <w:gridCol w:w="709"/>
        <w:gridCol w:w="1134"/>
        <w:gridCol w:w="1134"/>
        <w:gridCol w:w="1134"/>
      </w:tblGrid>
      <w:tr w:rsidR="002F0D7B" w:rsidRPr="005775C5" w:rsidTr="002F0D7B">
        <w:trPr>
          <w:trHeight w:val="276"/>
        </w:trPr>
        <w:tc>
          <w:tcPr>
            <w:tcW w:w="6858" w:type="dxa"/>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jc w:val="center"/>
              <w:rPr>
                <w:b/>
                <w:bCs/>
                <w:color w:val="000000"/>
              </w:rPr>
            </w:pPr>
            <w:r w:rsidRPr="005775C5">
              <w:rPr>
                <w:b/>
                <w:bCs/>
                <w:color w:val="000000"/>
              </w:rPr>
              <w:lastRenderedPageBreak/>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Рз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sidRPr="005775C5">
              <w:rPr>
                <w:b/>
                <w:bCs/>
                <w:color w:val="000000"/>
              </w:rPr>
              <w:t>20</w:t>
            </w:r>
            <w:r>
              <w:rPr>
                <w:b/>
                <w:bCs/>
                <w:color w:val="000000"/>
              </w:rPr>
              <w:t>26</w:t>
            </w:r>
            <w:r w:rsidRPr="005775C5">
              <w:rPr>
                <w:b/>
                <w:bCs/>
                <w:color w:val="000000"/>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sidRPr="005775C5">
              <w:rPr>
                <w:b/>
                <w:bCs/>
                <w:color w:val="000000"/>
              </w:rPr>
              <w:t>202</w:t>
            </w:r>
            <w:r>
              <w:rPr>
                <w:b/>
                <w:bCs/>
                <w:color w:val="000000"/>
              </w:rPr>
              <w:t>7</w:t>
            </w:r>
            <w:r w:rsidRPr="005775C5">
              <w:rPr>
                <w:b/>
                <w:bCs/>
                <w:color w:val="000000"/>
              </w:rPr>
              <w:t xml:space="preserve"> г.</w:t>
            </w:r>
          </w:p>
        </w:tc>
      </w:tr>
      <w:tr w:rsidR="002F0D7B" w:rsidRPr="005775C5" w:rsidTr="002F0D7B">
        <w:trPr>
          <w:trHeight w:val="276"/>
        </w:trPr>
        <w:tc>
          <w:tcPr>
            <w:tcW w:w="6858" w:type="dxa"/>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jc w:val="right"/>
              <w:rPr>
                <w:b/>
                <w:bCs/>
                <w:color w:val="000000"/>
              </w:rPr>
            </w:pP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Всего</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23 158,3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12 981,8</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10 972,5</w:t>
            </w:r>
          </w:p>
        </w:tc>
      </w:tr>
      <w:tr w:rsidR="002F0D7B" w:rsidRPr="005775C5" w:rsidTr="002F0D7B">
        <w:trPr>
          <w:trHeight w:val="668"/>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10 653,7</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7 715,6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6 576,2</w:t>
            </w:r>
          </w:p>
        </w:tc>
      </w:tr>
      <w:tr w:rsidR="002F0D7B" w:rsidRPr="005775C5" w:rsidTr="002F0D7B">
        <w:trPr>
          <w:trHeight w:val="1113"/>
        </w:trPr>
        <w:tc>
          <w:tcPr>
            <w:tcW w:w="6858" w:type="dxa"/>
            <w:tcBorders>
              <w:top w:val="nil"/>
              <w:left w:val="single" w:sz="4" w:space="0" w:color="auto"/>
              <w:bottom w:val="single" w:sz="4" w:space="0" w:color="auto"/>
              <w:right w:val="single" w:sz="4" w:space="0" w:color="auto"/>
            </w:tcBorders>
            <w:vAlign w:val="center"/>
          </w:tcPr>
          <w:p w:rsidR="002F0D7B" w:rsidRPr="00832FC4" w:rsidRDefault="002F0D7B" w:rsidP="002F0D7B">
            <w:pPr>
              <w:jc w:val="both"/>
              <w:rPr>
                <w:b/>
                <w:color w:val="000000"/>
              </w:rPr>
            </w:pPr>
            <w:r w:rsidRPr="00832FC4">
              <w:rPr>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832FC4" w:rsidRDefault="002F0D7B" w:rsidP="002F0D7B">
            <w:pPr>
              <w:jc w:val="center"/>
              <w:rPr>
                <w:b/>
                <w:color w:val="000000"/>
              </w:rPr>
            </w:pPr>
            <w:r w:rsidRPr="00832FC4">
              <w:rPr>
                <w:b/>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832FC4" w:rsidRDefault="002F0D7B" w:rsidP="002F0D7B">
            <w:pPr>
              <w:jc w:val="center"/>
              <w:rPr>
                <w:b/>
                <w:color w:val="000000"/>
              </w:rPr>
            </w:pPr>
            <w:r w:rsidRPr="00832FC4">
              <w:rPr>
                <w:b/>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832FC4" w:rsidRDefault="002F0D7B" w:rsidP="002F0D7B">
            <w:pPr>
              <w:ind w:left="-108" w:right="-108"/>
              <w:rPr>
                <w:b/>
                <w:color w:val="000000"/>
              </w:rPr>
            </w:pPr>
            <w:r w:rsidRPr="00832FC4">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832FC4" w:rsidRDefault="002F0D7B" w:rsidP="002F0D7B">
            <w:pPr>
              <w:jc w:val="center"/>
              <w:rPr>
                <w:b/>
                <w:color w:val="000000"/>
              </w:rPr>
            </w:pPr>
            <w:r w:rsidRPr="00832FC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832FC4" w:rsidRDefault="002F0D7B" w:rsidP="002F0D7B">
            <w:pPr>
              <w:jc w:val="right"/>
              <w:rPr>
                <w:b/>
                <w:color w:val="000000"/>
              </w:rPr>
            </w:pPr>
            <w:r>
              <w:rPr>
                <w:b/>
                <w:color w:val="000000"/>
              </w:rPr>
              <w:t>10 580,7</w:t>
            </w:r>
          </w:p>
        </w:tc>
        <w:tc>
          <w:tcPr>
            <w:tcW w:w="1134" w:type="dxa"/>
            <w:tcBorders>
              <w:top w:val="nil"/>
              <w:left w:val="nil"/>
              <w:bottom w:val="single" w:sz="4" w:space="0" w:color="auto"/>
              <w:right w:val="single" w:sz="4" w:space="0" w:color="auto"/>
            </w:tcBorders>
            <w:shd w:val="clear" w:color="auto" w:fill="auto"/>
            <w:noWrap/>
            <w:vAlign w:val="center"/>
          </w:tcPr>
          <w:p w:rsidR="002F0D7B" w:rsidRPr="00832FC4" w:rsidRDefault="002F0D7B" w:rsidP="002F0D7B">
            <w:pPr>
              <w:jc w:val="right"/>
              <w:rPr>
                <w:b/>
                <w:color w:val="000000"/>
              </w:rPr>
            </w:pPr>
            <w:r>
              <w:rPr>
                <w:b/>
                <w:color w:val="000000"/>
              </w:rPr>
              <w:t>6 868,1</w:t>
            </w:r>
          </w:p>
        </w:tc>
        <w:tc>
          <w:tcPr>
            <w:tcW w:w="1134" w:type="dxa"/>
            <w:tcBorders>
              <w:top w:val="nil"/>
              <w:left w:val="nil"/>
              <w:bottom w:val="single" w:sz="4" w:space="0" w:color="auto"/>
              <w:right w:val="single" w:sz="4" w:space="0" w:color="auto"/>
            </w:tcBorders>
            <w:shd w:val="clear" w:color="auto" w:fill="auto"/>
            <w:noWrap/>
            <w:vAlign w:val="center"/>
          </w:tcPr>
          <w:p w:rsidR="002F0D7B" w:rsidRPr="00832FC4" w:rsidRDefault="002F0D7B" w:rsidP="002F0D7B">
            <w:pPr>
              <w:jc w:val="right"/>
              <w:rPr>
                <w:b/>
                <w:color w:val="000000"/>
              </w:rPr>
            </w:pPr>
            <w:r>
              <w:rPr>
                <w:b/>
                <w:color w:val="000000"/>
              </w:rPr>
              <w:t>6 003,3</w:t>
            </w:r>
          </w:p>
        </w:tc>
      </w:tr>
      <w:tr w:rsidR="002F0D7B" w:rsidRPr="005775C5" w:rsidTr="002F0D7B">
        <w:trPr>
          <w:trHeight w:val="672"/>
        </w:trPr>
        <w:tc>
          <w:tcPr>
            <w:tcW w:w="6858"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t>Обеспечение деятельности органов местного самоуправления Администрации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10 048,3</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6 794,1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5 929,3</w:t>
            </w:r>
          </w:p>
        </w:tc>
      </w:tr>
      <w:tr w:rsidR="002F0D7B" w:rsidRPr="005775C5" w:rsidTr="002F0D7B">
        <w:trPr>
          <w:trHeight w:val="558"/>
        </w:trPr>
        <w:tc>
          <w:tcPr>
            <w:tcW w:w="6858"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t>Обеспечение функций Администрации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89 1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9 927,4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6 658,6</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5 792,9</w:t>
            </w:r>
          </w:p>
        </w:tc>
      </w:tr>
      <w:tr w:rsidR="002F0D7B" w:rsidRPr="005775C5" w:rsidTr="002F0D7B">
        <w:trPr>
          <w:trHeight w:val="558"/>
        </w:trPr>
        <w:tc>
          <w:tcPr>
            <w:tcW w:w="6858"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89 1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5 006,6</w:t>
            </w:r>
          </w:p>
        </w:tc>
      </w:tr>
      <w:tr w:rsidR="002F0D7B" w:rsidRPr="005775C5" w:rsidTr="002F0D7B">
        <w:trPr>
          <w:trHeight w:val="699"/>
        </w:trPr>
        <w:tc>
          <w:tcPr>
            <w:tcW w:w="6858"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t>Расходы на выплаты по оплате труда работников органов местного самоуправления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w:t>
            </w:r>
            <w:r w:rsidRPr="005775C5">
              <w:rPr>
                <w:color w:val="000000"/>
              </w:rPr>
              <w:t xml:space="preserve"> </w:t>
            </w:r>
            <w:r>
              <w:rPr>
                <w:color w:val="000000"/>
              </w:rPr>
              <w:t>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5 006,6</w:t>
            </w:r>
          </w:p>
        </w:tc>
      </w:tr>
      <w:tr w:rsidR="002F0D7B" w:rsidRPr="005775C5" w:rsidTr="002F0D7B">
        <w:trPr>
          <w:trHeight w:val="699"/>
        </w:trPr>
        <w:tc>
          <w:tcPr>
            <w:tcW w:w="6858"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rPr>
                <w:szCs w:val="28"/>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w:t>
            </w:r>
            <w:r w:rsidRPr="005775C5">
              <w:rPr>
                <w:color w:val="000000"/>
              </w:rPr>
              <w:t xml:space="preserve"> </w:t>
            </w:r>
            <w:r>
              <w:rPr>
                <w:color w:val="000000"/>
              </w:rPr>
              <w:t>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2 476,4</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786,3</w:t>
            </w:r>
          </w:p>
        </w:tc>
      </w:tr>
      <w:tr w:rsidR="002F0D7B" w:rsidRPr="005775C5" w:rsidTr="002F0D7B">
        <w:trPr>
          <w:trHeight w:val="838"/>
        </w:trPr>
        <w:tc>
          <w:tcPr>
            <w:tcW w:w="6858"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rPr>
                <w:szCs w:val="28"/>
              </w:rPr>
              <w:t>Расходы на обеспечение функций органов местного самоуправления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89 1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2 476,4</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786,3</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pPr>
            <w:r w:rsidRPr="000E00C0">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89 2</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120,9</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135,5</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136,4</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89 2 00 72390</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0,2 </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pPr>
            <w:r w:rsidRPr="00677594">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w:t>
            </w:r>
            <w:r w:rsidRPr="00677594">
              <w:lastRenderedPageBreak/>
              <w:t>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lastRenderedPageBreak/>
              <w:t>01</w:t>
            </w:r>
          </w:p>
        </w:tc>
        <w:tc>
          <w:tcPr>
            <w:tcW w:w="992"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89 2 00 72390</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240</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0,2 </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0E00C0" w:rsidRDefault="002F0D7B" w:rsidP="002F0D7B">
            <w:pPr>
              <w:jc w:val="both"/>
            </w:pPr>
            <w:r w:rsidRPr="000E00C0">
              <w:rPr>
                <w:bCs/>
                <w:snapToGrid w:val="0"/>
                <w:szCs w:val="28"/>
              </w:rPr>
              <w:lastRenderedPageBreak/>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rsidRPr="00677594">
              <w:t>01</w:t>
            </w:r>
          </w:p>
        </w:tc>
        <w:tc>
          <w:tcPr>
            <w:tcW w:w="992"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rsidRPr="00677594">
              <w:t>04</w:t>
            </w:r>
          </w:p>
        </w:tc>
        <w:tc>
          <w:tcPr>
            <w:tcW w:w="1701"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136,2</w:t>
            </w:r>
            <w:r w:rsidRPr="00677594">
              <w:t> </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0E00C0" w:rsidRDefault="002F0D7B" w:rsidP="002F0D7B">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r>
              <w:rPr>
                <w:bCs/>
                <w:snapToGrid w:val="0"/>
                <w:szCs w:val="28"/>
              </w:rPr>
              <w:t xml:space="preserve"> </w:t>
            </w:r>
            <w:r w:rsidRPr="004C591D">
              <w:rPr>
                <w:sz w:val="22"/>
                <w:szCs w:val="22"/>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rsidRPr="00677594">
              <w:t>01</w:t>
            </w:r>
          </w:p>
        </w:tc>
        <w:tc>
          <w:tcPr>
            <w:tcW w:w="992"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rsidRPr="00677594">
              <w:t>04</w:t>
            </w:r>
          </w:p>
        </w:tc>
        <w:tc>
          <w:tcPr>
            <w:tcW w:w="1701"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5</w:t>
            </w:r>
            <w:r w:rsidRPr="00677594">
              <w:t>40</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136,2</w:t>
            </w:r>
            <w:r w:rsidRPr="00677594">
              <w:t> </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74,0</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74,0</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74,0</w:t>
            </w:r>
          </w:p>
        </w:tc>
      </w:tr>
      <w:tr w:rsidR="002F0D7B" w:rsidRPr="009F4F61"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74,0</w:t>
            </w:r>
          </w:p>
        </w:tc>
      </w:tr>
      <w:tr w:rsidR="002F0D7B" w:rsidRPr="005775C5" w:rsidTr="002F0D7B">
        <w:trPr>
          <w:trHeight w:val="165"/>
        </w:trPr>
        <w:tc>
          <w:tcPr>
            <w:tcW w:w="6858" w:type="dxa"/>
            <w:tcBorders>
              <w:top w:val="nil"/>
              <w:left w:val="single" w:sz="4" w:space="0" w:color="auto"/>
              <w:bottom w:val="single" w:sz="4" w:space="0" w:color="auto"/>
              <w:right w:val="single" w:sz="4" w:space="0" w:color="auto"/>
            </w:tcBorders>
          </w:tcPr>
          <w:p w:rsidR="002F0D7B" w:rsidRPr="00152F4A" w:rsidRDefault="002F0D7B" w:rsidP="002F0D7B">
            <w:pPr>
              <w:rPr>
                <w:b/>
                <w:bCs/>
              </w:rPr>
            </w:pPr>
            <w:r w:rsidRPr="00152F4A">
              <w:rPr>
                <w:b/>
                <w:bCs/>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b/>
                <w:bCs/>
              </w:rPr>
            </w:pPr>
            <w:r w:rsidRPr="00152F4A">
              <w:rPr>
                <w:b/>
                <w:bCs/>
              </w:rPr>
              <w:t>01</w:t>
            </w:r>
          </w:p>
        </w:tc>
        <w:tc>
          <w:tcPr>
            <w:tcW w:w="992"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b/>
                <w:bCs/>
              </w:rPr>
            </w:pPr>
            <w:r w:rsidRPr="00152F4A">
              <w:rPr>
                <w:b/>
                <w:bCs/>
              </w:rPr>
              <w:t>07</w:t>
            </w:r>
          </w:p>
        </w:tc>
        <w:tc>
          <w:tcPr>
            <w:tcW w:w="170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b/>
                <w:bCs/>
              </w:rPr>
            </w:pP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b/>
                <w:color w:val="000000"/>
              </w:rPr>
            </w:pPr>
            <w:r w:rsidRPr="00152F4A">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b/>
                <w:color w:val="000000"/>
              </w:rPr>
            </w:pPr>
            <w:r>
              <w:rPr>
                <w:b/>
                <w:color w:val="00000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b/>
                <w:color w:val="000000"/>
              </w:rPr>
            </w:pPr>
            <w:r>
              <w:rPr>
                <w:b/>
                <w:color w:val="000000"/>
              </w:rPr>
              <w:t>0,</w:t>
            </w:r>
            <w:r w:rsidRPr="00152F4A">
              <w:rPr>
                <w:b/>
                <w:color w:val="000000"/>
              </w:rPr>
              <w:t>0</w:t>
            </w:r>
          </w:p>
        </w:tc>
      </w:tr>
      <w:tr w:rsidR="002F0D7B" w:rsidRPr="005775C5" w:rsidTr="002F0D7B">
        <w:trPr>
          <w:trHeight w:val="165"/>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szCs w:val="20"/>
              </w:rPr>
            </w:pPr>
            <w:r w:rsidRPr="00152F4A">
              <w:rPr>
                <w:szCs w:val="20"/>
              </w:rPr>
              <w:t>99</w:t>
            </w: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0,0</w:t>
            </w:r>
          </w:p>
        </w:tc>
      </w:tr>
      <w:tr w:rsidR="002F0D7B" w:rsidRPr="005775C5" w:rsidTr="002F0D7B">
        <w:trPr>
          <w:trHeight w:val="165"/>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szCs w:val="20"/>
              </w:rPr>
            </w:pPr>
            <w:r w:rsidRPr="00152F4A">
              <w:rPr>
                <w:szCs w:val="20"/>
              </w:rPr>
              <w:t>99 9</w:t>
            </w: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0,0</w:t>
            </w:r>
          </w:p>
        </w:tc>
      </w:tr>
      <w:tr w:rsidR="002F0D7B" w:rsidRPr="005775C5" w:rsidTr="002F0D7B">
        <w:trPr>
          <w:trHeight w:val="77"/>
        </w:trPr>
        <w:tc>
          <w:tcPr>
            <w:tcW w:w="6858" w:type="dxa"/>
            <w:tcBorders>
              <w:top w:val="nil"/>
              <w:left w:val="single" w:sz="4" w:space="0" w:color="auto"/>
              <w:bottom w:val="single" w:sz="4" w:space="0" w:color="auto"/>
              <w:right w:val="single" w:sz="4" w:space="0" w:color="auto"/>
            </w:tcBorders>
          </w:tcPr>
          <w:p w:rsidR="002F0D7B" w:rsidRPr="00152F4A" w:rsidRDefault="002F0D7B" w:rsidP="002F0D7B">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w:t>
            </w:r>
            <w:r w:rsidRPr="00152F4A">
              <w:rPr>
                <w:color w:val="000000"/>
                <w:szCs w:val="20"/>
              </w:rPr>
              <w:t>,0</w:t>
            </w:r>
          </w:p>
        </w:tc>
      </w:tr>
      <w:tr w:rsidR="002F0D7B" w:rsidRPr="005775C5" w:rsidTr="002F0D7B">
        <w:trPr>
          <w:trHeight w:val="165"/>
        </w:trPr>
        <w:tc>
          <w:tcPr>
            <w:tcW w:w="6858" w:type="dxa"/>
            <w:tcBorders>
              <w:top w:val="nil"/>
              <w:left w:val="single" w:sz="4" w:space="0" w:color="auto"/>
              <w:bottom w:val="single" w:sz="4" w:space="0" w:color="auto"/>
              <w:right w:val="single" w:sz="4" w:space="0" w:color="auto"/>
            </w:tcBorders>
          </w:tcPr>
          <w:p w:rsidR="002F0D7B" w:rsidRPr="00152F4A" w:rsidRDefault="002F0D7B" w:rsidP="002F0D7B">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w:t>
            </w:r>
            <w:r w:rsidRPr="00152F4A">
              <w:rPr>
                <w:color w:val="000000"/>
                <w:szCs w:val="20"/>
              </w:rPr>
              <w:t>,0</w:t>
            </w:r>
          </w:p>
        </w:tc>
      </w:tr>
      <w:tr w:rsidR="002F0D7B" w:rsidRPr="005775C5" w:rsidTr="002F0D7B">
        <w:trPr>
          <w:trHeight w:val="165"/>
        </w:trPr>
        <w:tc>
          <w:tcPr>
            <w:tcW w:w="6858" w:type="dxa"/>
            <w:tcBorders>
              <w:top w:val="nil"/>
              <w:left w:val="single" w:sz="4" w:space="0" w:color="auto"/>
              <w:bottom w:val="single" w:sz="4" w:space="0" w:color="auto"/>
              <w:right w:val="single" w:sz="4" w:space="0" w:color="auto"/>
            </w:tcBorders>
            <w:vAlign w:val="center"/>
          </w:tcPr>
          <w:p w:rsidR="002F0D7B" w:rsidRPr="009F4F61" w:rsidRDefault="002F0D7B" w:rsidP="002F0D7B">
            <w:pPr>
              <w:jc w:val="both"/>
              <w:rPr>
                <w:b/>
                <w:color w:val="000000"/>
              </w:rPr>
            </w:pPr>
            <w:r w:rsidRPr="009F4F61">
              <w:rPr>
                <w:b/>
                <w:color w:val="000000"/>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9F4F61" w:rsidRDefault="002F0D7B" w:rsidP="002F0D7B">
            <w:pPr>
              <w:jc w:val="center"/>
              <w:rPr>
                <w:b/>
                <w:color w:val="000000"/>
              </w:rPr>
            </w:pPr>
            <w:r w:rsidRPr="009F4F61">
              <w:rPr>
                <w:b/>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jc w:val="center"/>
              <w:rPr>
                <w:b/>
                <w:color w:val="000000"/>
              </w:rPr>
            </w:pPr>
            <w:r w:rsidRPr="009F4F61">
              <w:rPr>
                <w:b/>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b/>
                <w:color w:val="000000"/>
              </w:rPr>
            </w:pPr>
            <w:r w:rsidRPr="009F4F61">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jc w:val="center"/>
              <w:rPr>
                <w:b/>
                <w:color w:val="000000"/>
              </w:rPr>
            </w:pPr>
            <w:r w:rsidRPr="009F4F61">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9F4F61" w:rsidRDefault="002F0D7B" w:rsidP="002F0D7B">
            <w:pPr>
              <w:jc w:val="right"/>
              <w:rPr>
                <w:b/>
                <w:color w:val="000000"/>
              </w:rPr>
            </w:pPr>
            <w:r>
              <w:rPr>
                <w:b/>
                <w:color w:val="000000"/>
              </w:rPr>
              <w:t>73,0</w:t>
            </w:r>
          </w:p>
        </w:tc>
        <w:tc>
          <w:tcPr>
            <w:tcW w:w="1134" w:type="dxa"/>
            <w:tcBorders>
              <w:top w:val="nil"/>
              <w:left w:val="nil"/>
              <w:bottom w:val="single" w:sz="4" w:space="0" w:color="auto"/>
              <w:right w:val="single" w:sz="4" w:space="0" w:color="auto"/>
            </w:tcBorders>
            <w:shd w:val="clear" w:color="auto" w:fill="auto"/>
            <w:noWrap/>
            <w:vAlign w:val="center"/>
          </w:tcPr>
          <w:p w:rsidR="002F0D7B" w:rsidRPr="009F4F61" w:rsidRDefault="002F0D7B" w:rsidP="002F0D7B">
            <w:pPr>
              <w:jc w:val="right"/>
              <w:rPr>
                <w:b/>
                <w:color w:val="000000"/>
              </w:rPr>
            </w:pPr>
            <w:r>
              <w:rPr>
                <w:b/>
                <w:color w:val="000000"/>
              </w:rPr>
              <w:t>369,5</w:t>
            </w:r>
          </w:p>
        </w:tc>
        <w:tc>
          <w:tcPr>
            <w:tcW w:w="1134" w:type="dxa"/>
            <w:tcBorders>
              <w:top w:val="nil"/>
              <w:left w:val="nil"/>
              <w:bottom w:val="single" w:sz="4" w:space="0" w:color="auto"/>
              <w:right w:val="single" w:sz="4" w:space="0" w:color="auto"/>
            </w:tcBorders>
            <w:shd w:val="clear" w:color="auto" w:fill="auto"/>
            <w:noWrap/>
            <w:vAlign w:val="center"/>
          </w:tcPr>
          <w:p w:rsidR="002F0D7B" w:rsidRPr="009F4F61" w:rsidRDefault="002F0D7B" w:rsidP="002F0D7B">
            <w:pPr>
              <w:jc w:val="right"/>
              <w:rPr>
                <w:b/>
                <w:color w:val="000000"/>
              </w:rPr>
            </w:pPr>
            <w:r>
              <w:rPr>
                <w:b/>
                <w:color w:val="000000"/>
              </w:rPr>
              <w:t>572,9</w:t>
            </w:r>
          </w:p>
        </w:tc>
      </w:tr>
      <w:tr w:rsidR="002F0D7B" w:rsidRPr="005775C5" w:rsidTr="002F0D7B">
        <w:trPr>
          <w:trHeight w:val="583"/>
        </w:trPr>
        <w:tc>
          <w:tcPr>
            <w:tcW w:w="6858" w:type="dxa"/>
            <w:tcBorders>
              <w:top w:val="nil"/>
              <w:left w:val="single" w:sz="4" w:space="0" w:color="auto"/>
              <w:bottom w:val="single" w:sz="4" w:space="0" w:color="auto"/>
              <w:right w:val="single" w:sz="4" w:space="0" w:color="auto"/>
            </w:tcBorders>
            <w:vAlign w:val="center"/>
          </w:tcPr>
          <w:p w:rsidR="002F0D7B" w:rsidRPr="00AC20E0" w:rsidRDefault="002F0D7B" w:rsidP="002F0D7B">
            <w:pPr>
              <w:jc w:val="both"/>
              <w:rPr>
                <w:color w:val="000000"/>
              </w:rPr>
            </w:pPr>
            <w:r w:rsidRPr="00AC20E0">
              <w:rPr>
                <w:snapToGrid w:val="0"/>
                <w:szCs w:val="28"/>
              </w:rPr>
              <w:t>Муниципальная программа Кутейниковского сельского поселения «Доступная среда»</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r>
      <w:tr w:rsidR="002F0D7B" w:rsidRPr="005775C5" w:rsidTr="002F0D7B">
        <w:trPr>
          <w:trHeight w:val="704"/>
        </w:trPr>
        <w:tc>
          <w:tcPr>
            <w:tcW w:w="6858" w:type="dxa"/>
            <w:tcBorders>
              <w:top w:val="nil"/>
              <w:left w:val="single" w:sz="4" w:space="0" w:color="auto"/>
              <w:bottom w:val="single" w:sz="4" w:space="0" w:color="auto"/>
              <w:right w:val="single" w:sz="4" w:space="0" w:color="auto"/>
            </w:tcBorders>
            <w:vAlign w:val="center"/>
          </w:tcPr>
          <w:p w:rsidR="002F0D7B" w:rsidRPr="00AC20E0" w:rsidRDefault="002F0D7B" w:rsidP="002F0D7B">
            <w:pPr>
              <w:jc w:val="both"/>
              <w:rPr>
                <w:color w:val="000000"/>
              </w:rPr>
            </w:pPr>
            <w:r w:rsidRPr="00AC20E0">
              <w:rPr>
                <w:szCs w:val="28"/>
              </w:rPr>
              <w:lastRenderedPageBreak/>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01 4 01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r>
      <w:tr w:rsidR="002F0D7B" w:rsidRPr="005775C5" w:rsidTr="002F0D7B">
        <w:trPr>
          <w:trHeight w:val="1021"/>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r>
      <w:tr w:rsidR="002F0D7B" w:rsidRPr="005775C5" w:rsidTr="002F0D7B">
        <w:trPr>
          <w:trHeight w:val="1193"/>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r>
      <w:tr w:rsidR="002F0D7B" w:rsidRPr="005775C5" w:rsidTr="002F0D7B">
        <w:trPr>
          <w:trHeight w:val="930"/>
        </w:trPr>
        <w:tc>
          <w:tcPr>
            <w:tcW w:w="6858" w:type="dxa"/>
            <w:tcBorders>
              <w:top w:val="nil"/>
              <w:left w:val="single" w:sz="4" w:space="0" w:color="auto"/>
              <w:bottom w:val="single" w:sz="4" w:space="0" w:color="auto"/>
              <w:right w:val="single" w:sz="4" w:space="0" w:color="auto"/>
            </w:tcBorders>
            <w:vAlign w:val="center"/>
          </w:tcPr>
          <w:p w:rsidR="002F0D7B" w:rsidRPr="00AC20E0" w:rsidRDefault="002F0D7B" w:rsidP="002F0D7B">
            <w:pPr>
              <w:jc w:val="both"/>
            </w:pPr>
            <w:r w:rsidRPr="00AC20E0">
              <w:rPr>
                <w:snapToGrid w:val="0"/>
                <w:szCs w:val="28"/>
              </w:rPr>
              <w:t>Муниципальная программа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t>13</w:t>
            </w:r>
          </w:p>
        </w:tc>
        <w:tc>
          <w:tcPr>
            <w:tcW w:w="1701" w:type="dxa"/>
            <w:tcBorders>
              <w:top w:val="nil"/>
              <w:left w:val="nil"/>
              <w:bottom w:val="single" w:sz="4" w:space="0" w:color="auto"/>
              <w:right w:val="single" w:sz="4" w:space="0" w:color="auto"/>
            </w:tcBorders>
            <w:shd w:val="clear" w:color="auto" w:fill="auto"/>
            <w:vAlign w:val="center"/>
          </w:tcPr>
          <w:p w:rsidR="002F0D7B" w:rsidRPr="00255AD2" w:rsidRDefault="002F0D7B" w:rsidP="002F0D7B">
            <w:r>
              <w:t>03</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r>
      <w:tr w:rsidR="002F0D7B" w:rsidRPr="005775C5" w:rsidTr="002F0D7B">
        <w:trPr>
          <w:trHeight w:val="841"/>
        </w:trPr>
        <w:tc>
          <w:tcPr>
            <w:tcW w:w="6858" w:type="dxa"/>
            <w:tcBorders>
              <w:top w:val="nil"/>
              <w:left w:val="single" w:sz="4" w:space="0" w:color="auto"/>
              <w:bottom w:val="single" w:sz="4" w:space="0" w:color="auto"/>
              <w:right w:val="single" w:sz="4" w:space="0" w:color="auto"/>
            </w:tcBorders>
            <w:vAlign w:val="center"/>
          </w:tcPr>
          <w:p w:rsidR="002F0D7B" w:rsidRPr="00AC20E0" w:rsidRDefault="002F0D7B" w:rsidP="002F0D7B">
            <w:pPr>
              <w:jc w:val="both"/>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t>13</w:t>
            </w:r>
          </w:p>
        </w:tc>
        <w:tc>
          <w:tcPr>
            <w:tcW w:w="1701" w:type="dxa"/>
            <w:tcBorders>
              <w:top w:val="nil"/>
              <w:left w:val="nil"/>
              <w:bottom w:val="single" w:sz="4" w:space="0" w:color="auto"/>
              <w:right w:val="single" w:sz="4" w:space="0" w:color="auto"/>
            </w:tcBorders>
            <w:shd w:val="clear" w:color="auto" w:fill="auto"/>
            <w:vAlign w:val="center"/>
          </w:tcPr>
          <w:p w:rsidR="002F0D7B" w:rsidRPr="00255AD2" w:rsidRDefault="002F0D7B" w:rsidP="002F0D7B">
            <w:r>
              <w:t>03 4 01</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r>
      <w:tr w:rsidR="002F0D7B" w:rsidRPr="005775C5" w:rsidTr="002F0D7B">
        <w:trPr>
          <w:trHeight w:val="699"/>
        </w:trPr>
        <w:tc>
          <w:tcPr>
            <w:tcW w:w="6858" w:type="dxa"/>
            <w:tcBorders>
              <w:top w:val="nil"/>
              <w:left w:val="single" w:sz="4" w:space="0" w:color="auto"/>
              <w:bottom w:val="single" w:sz="4" w:space="0" w:color="auto"/>
              <w:right w:val="single" w:sz="4" w:space="0" w:color="auto"/>
            </w:tcBorders>
            <w:vAlign w:val="center"/>
          </w:tcPr>
          <w:p w:rsidR="002F0D7B" w:rsidRPr="00255AD2" w:rsidRDefault="002F0D7B" w:rsidP="002F0D7B">
            <w:pPr>
              <w:jc w:val="both"/>
            </w:pPr>
            <w:r w:rsidRPr="00255AD2">
              <w:t xml:space="preserve">Издание и размещение социальной рекламной продукции, направленной на создание в обществе нетерпимости к коррупционному поведению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2F0D7B" w:rsidRPr="00255AD2" w:rsidRDefault="002F0D7B" w:rsidP="002F0D7B">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 </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r>
      <w:tr w:rsidR="002F0D7B" w:rsidRPr="005775C5" w:rsidTr="002F0D7B">
        <w:trPr>
          <w:trHeight w:val="1124"/>
        </w:trPr>
        <w:tc>
          <w:tcPr>
            <w:tcW w:w="6858" w:type="dxa"/>
            <w:tcBorders>
              <w:top w:val="nil"/>
              <w:left w:val="single" w:sz="4" w:space="0" w:color="auto"/>
              <w:bottom w:val="single" w:sz="4" w:space="0" w:color="auto"/>
              <w:right w:val="single" w:sz="4" w:space="0" w:color="auto"/>
            </w:tcBorders>
            <w:vAlign w:val="center"/>
          </w:tcPr>
          <w:p w:rsidR="002F0D7B" w:rsidRPr="00255AD2" w:rsidRDefault="002F0D7B" w:rsidP="002F0D7B">
            <w:pPr>
              <w:jc w:val="both"/>
            </w:pPr>
            <w:r w:rsidRPr="00255AD2">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2F0D7B" w:rsidRPr="00255AD2" w:rsidRDefault="002F0D7B" w:rsidP="002F0D7B">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240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r>
      <w:tr w:rsidR="002F0D7B" w:rsidRPr="005775C5" w:rsidTr="002F0D7B">
        <w:trPr>
          <w:trHeight w:val="1112"/>
        </w:trPr>
        <w:tc>
          <w:tcPr>
            <w:tcW w:w="6858"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rPr>
                <w:color w:val="000000"/>
              </w:rPr>
            </w:pPr>
            <w:r w:rsidRPr="00677594">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r>
      <w:tr w:rsidR="002F0D7B" w:rsidRPr="005775C5" w:rsidTr="002F0D7B">
        <w:trPr>
          <w:trHeight w:val="1269"/>
        </w:trPr>
        <w:tc>
          <w:tcPr>
            <w:tcW w:w="6858"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rPr>
                <w:color w:val="000000"/>
              </w:rPr>
            </w:pPr>
            <w:r w:rsidRPr="00677594">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r>
      <w:tr w:rsidR="002F0D7B" w:rsidRPr="005775C5" w:rsidTr="002F0D7B">
        <w:trPr>
          <w:trHeight w:val="75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03 4 02</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0,5</w:t>
            </w:r>
          </w:p>
        </w:tc>
      </w:tr>
      <w:tr w:rsidR="002F0D7B" w:rsidRPr="005775C5" w:rsidTr="002F0D7B">
        <w:trPr>
          <w:trHeight w:val="69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антитеррористической защищённости объектов социальной сферы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r>
      <w:tr w:rsidR="002F0D7B" w:rsidRPr="005775C5" w:rsidTr="002F0D7B">
        <w:trPr>
          <w:trHeight w:val="98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антитеррористической защищённости объектов социальной сферы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r>
      <w:tr w:rsidR="002F0D7B" w:rsidRPr="005775C5" w:rsidTr="002F0D7B">
        <w:trPr>
          <w:trHeight w:val="983"/>
        </w:trPr>
        <w:tc>
          <w:tcPr>
            <w:tcW w:w="6858" w:type="dxa"/>
            <w:tcBorders>
              <w:top w:val="nil"/>
              <w:left w:val="single" w:sz="4" w:space="0" w:color="auto"/>
              <w:bottom w:val="single" w:sz="4" w:space="0" w:color="auto"/>
              <w:right w:val="single" w:sz="4" w:space="0" w:color="auto"/>
            </w:tcBorders>
            <w:vAlign w:val="center"/>
          </w:tcPr>
          <w:p w:rsidR="002F0D7B" w:rsidRPr="000F38EF" w:rsidRDefault="002F0D7B" w:rsidP="002F0D7B">
            <w:pPr>
              <w:jc w:val="both"/>
              <w:rPr>
                <w:color w:val="000000"/>
                <w:szCs w:val="28"/>
              </w:rPr>
            </w:pPr>
            <w:r w:rsidRPr="000F38EF">
              <w:rPr>
                <w:color w:val="000000"/>
                <w:szCs w:val="28"/>
              </w:rPr>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03 4 03</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r>
      <w:tr w:rsidR="002F0D7B" w:rsidRPr="005775C5" w:rsidTr="002F0D7B">
        <w:trPr>
          <w:trHeight w:val="1139"/>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r>
      <w:tr w:rsidR="002F0D7B" w:rsidRPr="005775C5" w:rsidTr="002F0D7B">
        <w:trPr>
          <w:trHeight w:val="1408"/>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r>
      <w:tr w:rsidR="002F0D7B" w:rsidRPr="005775C5" w:rsidTr="002F0D7B">
        <w:trPr>
          <w:trHeight w:val="557"/>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r>
      <w:tr w:rsidR="002F0D7B" w:rsidRPr="005775C5" w:rsidTr="002F0D7B">
        <w:trPr>
          <w:trHeight w:val="56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r>
      <w:tr w:rsidR="002F0D7B" w:rsidRPr="005775C5" w:rsidTr="002F0D7B">
        <w:trPr>
          <w:trHeight w:val="57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626,0</w:t>
            </w:r>
          </w:p>
        </w:tc>
      </w:tr>
      <w:tr w:rsidR="002F0D7B" w:rsidRPr="005775C5" w:rsidTr="002F0D7B">
        <w:trPr>
          <w:trHeight w:val="57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lastRenderedPageBreak/>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626,0</w:t>
            </w:r>
          </w:p>
        </w:tc>
      </w:tr>
      <w:tr w:rsidR="002F0D7B" w:rsidRPr="005775C5" w:rsidTr="002F0D7B">
        <w:trPr>
          <w:trHeight w:val="57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Проведение мероприятий, посвященных празднованию Дня победы в Великой отечественной войне</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35,5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w:t>
            </w:r>
            <w:r w:rsidRPr="005775C5">
              <w:rPr>
                <w:color w:val="000000"/>
              </w:rPr>
              <w:t>,0</w:t>
            </w:r>
          </w:p>
        </w:tc>
      </w:tr>
      <w:tr w:rsidR="002F0D7B" w:rsidRPr="005775C5" w:rsidTr="002F0D7B">
        <w:trPr>
          <w:trHeight w:val="715"/>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Проведение мероприятий, посвященных празднованию Дня победы в Великой отечественной войне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35,5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w:t>
            </w:r>
            <w:r w:rsidRPr="005775C5">
              <w:rPr>
                <w:color w:val="000000"/>
              </w:rPr>
              <w:t>0</w:t>
            </w:r>
          </w:p>
        </w:tc>
      </w:tr>
      <w:tr w:rsidR="002F0D7B" w:rsidRPr="005775C5" w:rsidTr="002F0D7B">
        <w:trPr>
          <w:trHeight w:val="346"/>
        </w:trPr>
        <w:tc>
          <w:tcPr>
            <w:tcW w:w="6858" w:type="dxa"/>
            <w:tcBorders>
              <w:top w:val="nil"/>
              <w:left w:val="single" w:sz="4" w:space="0" w:color="auto"/>
              <w:bottom w:val="single" w:sz="4" w:space="0" w:color="auto"/>
              <w:right w:val="single" w:sz="4" w:space="0" w:color="auto"/>
            </w:tcBorders>
            <w:vAlign w:val="center"/>
          </w:tcPr>
          <w:p w:rsidR="002F0D7B" w:rsidRPr="00255AD2" w:rsidRDefault="002F0D7B" w:rsidP="002F0D7B">
            <w:r w:rsidRPr="00255AD2">
              <w:t>Условно утвержденные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525,4</w:t>
            </w:r>
          </w:p>
        </w:tc>
      </w:tr>
      <w:tr w:rsidR="002F0D7B" w:rsidRPr="005775C5" w:rsidTr="002F0D7B">
        <w:trPr>
          <w:trHeight w:val="319"/>
        </w:trPr>
        <w:tc>
          <w:tcPr>
            <w:tcW w:w="6858" w:type="dxa"/>
            <w:tcBorders>
              <w:top w:val="nil"/>
              <w:left w:val="single" w:sz="4" w:space="0" w:color="auto"/>
              <w:bottom w:val="single" w:sz="4" w:space="0" w:color="auto"/>
              <w:right w:val="single" w:sz="4" w:space="0" w:color="auto"/>
            </w:tcBorders>
          </w:tcPr>
          <w:p w:rsidR="002F0D7B" w:rsidRPr="00255AD2" w:rsidRDefault="002F0D7B" w:rsidP="002F0D7B">
            <w:r w:rsidRPr="00255AD2">
              <w:t>Условно утвержденные расходы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880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525,4</w:t>
            </w:r>
          </w:p>
        </w:tc>
      </w:tr>
      <w:tr w:rsidR="002F0D7B" w:rsidRPr="005775C5" w:rsidTr="002F0D7B">
        <w:trPr>
          <w:trHeight w:val="699"/>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r>
      <w:tr w:rsidR="002F0D7B" w:rsidRPr="005775C5" w:rsidTr="002F0D7B">
        <w:trPr>
          <w:trHeight w:val="386"/>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02</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396534" w:rsidRDefault="002F0D7B" w:rsidP="002F0D7B">
            <w:pPr>
              <w:jc w:val="right"/>
              <w:rPr>
                <w:b/>
                <w:color w:val="000000"/>
              </w:rPr>
            </w:pPr>
            <w:r>
              <w:rPr>
                <w:b/>
                <w:color w:val="000000"/>
              </w:rPr>
              <w:t>410,8</w:t>
            </w:r>
            <w:r w:rsidRPr="0039653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396534" w:rsidRDefault="002F0D7B" w:rsidP="002F0D7B">
            <w:pPr>
              <w:jc w:val="right"/>
              <w:rPr>
                <w:b/>
                <w:color w:val="000000"/>
              </w:rPr>
            </w:pPr>
            <w:r>
              <w:rPr>
                <w:b/>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Pr="00396534" w:rsidRDefault="002F0D7B" w:rsidP="002F0D7B">
            <w:pPr>
              <w:jc w:val="right"/>
              <w:rPr>
                <w:b/>
                <w:color w:val="000000"/>
              </w:rPr>
            </w:pPr>
            <w:r>
              <w:rPr>
                <w:b/>
                <w:color w:val="000000"/>
              </w:rPr>
              <w:t>463,9</w:t>
            </w:r>
            <w:r w:rsidRPr="00396534">
              <w:rPr>
                <w:b/>
                <w:color w:val="000000"/>
              </w:rPr>
              <w:t> </w:t>
            </w:r>
          </w:p>
        </w:tc>
      </w:tr>
      <w:tr w:rsidR="002F0D7B" w:rsidRPr="005775C5" w:rsidTr="002F0D7B">
        <w:trPr>
          <w:trHeight w:val="29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410,8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463,9</w:t>
            </w:r>
            <w:r w:rsidRPr="00DC5557">
              <w:rPr>
                <w:color w:val="000000"/>
              </w:rPr>
              <w:t> </w:t>
            </w:r>
          </w:p>
        </w:tc>
      </w:tr>
      <w:tr w:rsidR="002F0D7B" w:rsidRPr="005775C5" w:rsidTr="002F0D7B">
        <w:trPr>
          <w:trHeight w:val="702"/>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463,9</w:t>
            </w:r>
          </w:p>
        </w:tc>
      </w:tr>
      <w:tr w:rsidR="002F0D7B" w:rsidRPr="005775C5" w:rsidTr="002F0D7B">
        <w:trPr>
          <w:trHeight w:val="516"/>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463,9</w:t>
            </w:r>
          </w:p>
        </w:tc>
      </w:tr>
      <w:tr w:rsidR="002F0D7B" w:rsidRPr="005775C5" w:rsidTr="002F0D7B">
        <w:trPr>
          <w:trHeight w:val="702"/>
        </w:trPr>
        <w:tc>
          <w:tcPr>
            <w:tcW w:w="6858" w:type="dxa"/>
            <w:tcBorders>
              <w:top w:val="nil"/>
              <w:left w:val="single" w:sz="4" w:space="0" w:color="auto"/>
              <w:bottom w:val="single" w:sz="4" w:space="0" w:color="auto"/>
              <w:right w:val="single" w:sz="4" w:space="0" w:color="auto"/>
            </w:tcBorders>
            <w:vAlign w:val="center"/>
          </w:tcPr>
          <w:p w:rsidR="002F0D7B" w:rsidRPr="004A0AD4" w:rsidRDefault="002F0D7B" w:rsidP="002F0D7B">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 xml:space="preserve"> 410,8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448,2</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463,9</w:t>
            </w:r>
            <w:r w:rsidRPr="00DC5557">
              <w:rPr>
                <w:color w:val="000000"/>
              </w:rPr>
              <w:t> </w:t>
            </w:r>
          </w:p>
        </w:tc>
      </w:tr>
      <w:tr w:rsidR="002F0D7B" w:rsidRPr="005775C5" w:rsidTr="002F0D7B">
        <w:trPr>
          <w:trHeight w:val="975"/>
        </w:trPr>
        <w:tc>
          <w:tcPr>
            <w:tcW w:w="6858" w:type="dxa"/>
            <w:tcBorders>
              <w:top w:val="nil"/>
              <w:left w:val="single" w:sz="4" w:space="0" w:color="auto"/>
              <w:bottom w:val="single" w:sz="4" w:space="0" w:color="auto"/>
              <w:right w:val="single" w:sz="4" w:space="0" w:color="auto"/>
            </w:tcBorders>
            <w:vAlign w:val="center"/>
          </w:tcPr>
          <w:p w:rsidR="002F0D7B" w:rsidRPr="004A0AD4" w:rsidRDefault="002F0D7B" w:rsidP="002F0D7B">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4A0AD4">
              <w:t xml:space="preserve"> </w:t>
            </w:r>
            <w:r w:rsidRPr="004A0AD4">
              <w:rPr>
                <w:i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463,9</w:t>
            </w:r>
            <w:r w:rsidRPr="00DC5557">
              <w:rPr>
                <w:color w:val="000000"/>
              </w:rPr>
              <w:t> </w:t>
            </w:r>
          </w:p>
        </w:tc>
      </w:tr>
      <w:tr w:rsidR="002F0D7B" w:rsidRPr="005775C5" w:rsidTr="002F0D7B">
        <w:trPr>
          <w:trHeight w:val="756"/>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03</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617,1</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10,0</w:t>
            </w:r>
          </w:p>
        </w:tc>
      </w:tr>
      <w:tr w:rsidR="002F0D7B" w:rsidRPr="005775C5" w:rsidTr="002F0D7B">
        <w:trPr>
          <w:trHeight w:val="540"/>
        </w:trPr>
        <w:tc>
          <w:tcPr>
            <w:tcW w:w="6858" w:type="dxa"/>
            <w:tcBorders>
              <w:top w:val="nil"/>
              <w:left w:val="single" w:sz="4" w:space="0" w:color="auto"/>
              <w:bottom w:val="single" w:sz="4" w:space="0" w:color="auto"/>
              <w:right w:val="single" w:sz="4" w:space="0" w:color="auto"/>
            </w:tcBorders>
            <w:vAlign w:val="center"/>
          </w:tcPr>
          <w:p w:rsidR="002F0D7B" w:rsidRPr="00D7389A" w:rsidRDefault="002F0D7B" w:rsidP="002F0D7B">
            <w:pPr>
              <w:jc w:val="both"/>
              <w:rPr>
                <w:color w:val="000000"/>
              </w:rPr>
            </w:pPr>
            <w:r w:rsidRPr="00D7389A">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617,1</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r>
      <w:tr w:rsidR="002F0D7B" w:rsidRPr="005775C5" w:rsidTr="002F0D7B">
        <w:trPr>
          <w:trHeight w:val="161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04</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617,1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r>
      <w:tr w:rsidR="002F0D7B" w:rsidRPr="005775C5" w:rsidTr="002F0D7B">
        <w:trPr>
          <w:trHeight w:val="459"/>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3D667F">
              <w:rPr>
                <w:szCs w:val="28"/>
              </w:rPr>
              <w:t xml:space="preserve">Комплекс процессных мероприятий </w:t>
            </w:r>
            <w:r w:rsidRPr="003D667F">
              <w:rPr>
                <w:snapToGrid w:val="0"/>
                <w:szCs w:val="28"/>
              </w:rPr>
              <w:t>«Пожарная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04 4 01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617,1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r>
      <w:tr w:rsidR="002F0D7B" w:rsidRPr="005775C5" w:rsidTr="002F0D7B">
        <w:trPr>
          <w:trHeight w:val="565"/>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обеспечению пожарной безопасности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r>
      <w:tr w:rsidR="002F0D7B" w:rsidRPr="005775C5" w:rsidTr="002F0D7B">
        <w:trPr>
          <w:trHeight w:val="70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обеспечению пожарной безопасности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r>
      <w:tr w:rsidR="002F0D7B" w:rsidRPr="005775C5" w:rsidTr="002F0D7B">
        <w:trPr>
          <w:trHeight w:val="700"/>
        </w:trPr>
        <w:tc>
          <w:tcPr>
            <w:tcW w:w="6858" w:type="dxa"/>
            <w:tcBorders>
              <w:top w:val="nil"/>
              <w:left w:val="single" w:sz="4" w:space="0" w:color="auto"/>
              <w:bottom w:val="single" w:sz="4" w:space="0" w:color="auto"/>
              <w:right w:val="single" w:sz="4" w:space="0" w:color="auto"/>
            </w:tcBorders>
            <w:vAlign w:val="center"/>
          </w:tcPr>
          <w:p w:rsidR="002F0D7B" w:rsidRPr="00E94E6D" w:rsidRDefault="002F0D7B" w:rsidP="002F0D7B">
            <w:pPr>
              <w:jc w:val="both"/>
              <w:rPr>
                <w:color w:val="000000"/>
              </w:rPr>
            </w:pPr>
            <w:r w:rsidRPr="00E94E6D">
              <w:rPr>
                <w:color w:val="000000" w:themeColor="text1"/>
                <w:szCs w:val="28"/>
              </w:rPr>
              <w:t>Финансовое обеспечение иных расходов бюджета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04 4 01 99990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597,1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700"/>
        </w:trPr>
        <w:tc>
          <w:tcPr>
            <w:tcW w:w="6858" w:type="dxa"/>
            <w:tcBorders>
              <w:top w:val="nil"/>
              <w:left w:val="single" w:sz="4" w:space="0" w:color="auto"/>
              <w:bottom w:val="single" w:sz="4" w:space="0" w:color="auto"/>
              <w:right w:val="single" w:sz="4" w:space="0" w:color="auto"/>
            </w:tcBorders>
            <w:vAlign w:val="center"/>
          </w:tcPr>
          <w:p w:rsidR="002F0D7B" w:rsidRPr="00E94E6D" w:rsidRDefault="002F0D7B" w:rsidP="002F0D7B">
            <w:pPr>
              <w:jc w:val="both"/>
              <w:rPr>
                <w:color w:val="000000"/>
              </w:rPr>
            </w:pPr>
            <w:r w:rsidRPr="00E94E6D">
              <w:rPr>
                <w:color w:val="000000" w:themeColor="text1"/>
                <w:szCs w:val="28"/>
              </w:rPr>
              <w:t xml:space="preserve">Финансовое обеспечение иных расходов бюджета поселения </w:t>
            </w:r>
            <w:r w:rsidRPr="00E94E6D">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04 4 01 99990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240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597,1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04</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0,0</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Водное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736"/>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2F0D7B" w:rsidRDefault="002F0D7B" w:rsidP="002F0D7B">
            <w:pPr>
              <w:rPr>
                <w:color w:val="000000"/>
              </w:rPr>
            </w:pPr>
            <w:r>
              <w:rPr>
                <w:color w:val="000000"/>
              </w:rPr>
              <w:t xml:space="preserve">04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486"/>
        </w:trPr>
        <w:tc>
          <w:tcPr>
            <w:tcW w:w="6858" w:type="dxa"/>
            <w:tcBorders>
              <w:top w:val="nil"/>
              <w:left w:val="single" w:sz="4" w:space="0" w:color="auto"/>
              <w:bottom w:val="single" w:sz="4" w:space="0" w:color="auto"/>
              <w:right w:val="single" w:sz="4" w:space="0" w:color="auto"/>
            </w:tcBorders>
            <w:vAlign w:val="center"/>
          </w:tcPr>
          <w:p w:rsidR="002F0D7B" w:rsidRPr="003D667F" w:rsidRDefault="002F0D7B" w:rsidP="002F0D7B">
            <w:pPr>
              <w:jc w:val="both"/>
              <w:rPr>
                <w:color w:val="000000"/>
              </w:rPr>
            </w:pPr>
            <w:r w:rsidRPr="003D667F">
              <w:rPr>
                <w:szCs w:val="28"/>
              </w:rPr>
              <w:t xml:space="preserve">Комплекс процессных мероприятий </w:t>
            </w:r>
            <w:r w:rsidRPr="003D667F">
              <w:rPr>
                <w:snapToGrid w:val="0"/>
                <w:szCs w:val="28"/>
              </w:rPr>
              <w:t>«Обеспечение безопасности на воде»</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04 4 03</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416"/>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обеспечению безопасности на воде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3</w:t>
            </w:r>
            <w:r w:rsidRPr="005775C5">
              <w:rPr>
                <w:color w:val="000000"/>
              </w:rPr>
              <w:t xml:space="preserve"> 20420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983"/>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обеспечению безопасности на воде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3</w:t>
            </w:r>
            <w:r w:rsidRPr="005775C5">
              <w:rPr>
                <w:color w:val="000000"/>
              </w:rPr>
              <w:t xml:space="preserve"> 20420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338"/>
        </w:trPr>
        <w:tc>
          <w:tcPr>
            <w:tcW w:w="6858" w:type="dxa"/>
            <w:tcBorders>
              <w:top w:val="nil"/>
              <w:left w:val="single" w:sz="4" w:space="0" w:color="auto"/>
              <w:bottom w:val="single" w:sz="4" w:space="0" w:color="auto"/>
              <w:right w:val="single" w:sz="4" w:space="0" w:color="auto"/>
            </w:tcBorders>
            <w:vAlign w:val="center"/>
          </w:tcPr>
          <w:p w:rsidR="002F0D7B" w:rsidRPr="00A4175F" w:rsidRDefault="002F0D7B" w:rsidP="002F0D7B">
            <w:pPr>
              <w:jc w:val="both"/>
              <w:rPr>
                <w:b/>
                <w:color w:val="000000"/>
              </w:rPr>
            </w:pPr>
            <w:r w:rsidRPr="00A4175F">
              <w:rPr>
                <w:b/>
                <w:color w:val="000000"/>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rPr>
                <w:b/>
                <w:color w:val="000000"/>
              </w:rPr>
            </w:pPr>
            <w:r w:rsidRPr="00A4175F">
              <w:rPr>
                <w:b/>
                <w:color w:val="000000"/>
              </w:rPr>
              <w:t>04</w:t>
            </w:r>
          </w:p>
        </w:tc>
        <w:tc>
          <w:tcPr>
            <w:tcW w:w="992"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rPr>
                <w:b/>
                <w:color w:val="000000"/>
              </w:rPr>
            </w:pPr>
            <w:r w:rsidRPr="00A4175F">
              <w:rPr>
                <w:b/>
                <w:color w:val="000000"/>
              </w:rPr>
              <w:t>12</w:t>
            </w:r>
          </w:p>
        </w:tc>
        <w:tc>
          <w:tcPr>
            <w:tcW w:w="1701"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rPr>
                <w:b/>
                <w:color w:val="000000"/>
              </w:rPr>
            </w:pP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rPr>
                <w:b/>
                <w:color w:val="000000"/>
              </w:rPr>
            </w:pPr>
            <w:r>
              <w:rPr>
                <w:b/>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rPr>
                <w:b/>
                <w:color w:val="000000"/>
              </w:rPr>
            </w:pPr>
            <w:r>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rPr>
                <w:b/>
                <w:color w:val="000000"/>
              </w:rPr>
            </w:pPr>
            <w:r>
              <w:rPr>
                <w:b/>
                <w:color w:val="000000"/>
              </w:rPr>
              <w:t>0,0</w:t>
            </w:r>
          </w:p>
        </w:tc>
      </w:tr>
      <w:tr w:rsidR="002F0D7B" w:rsidRPr="005775C5" w:rsidTr="002F0D7B">
        <w:trPr>
          <w:trHeight w:val="668"/>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lastRenderedPageBreak/>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pPr>
            <w:r>
              <w:t>04</w:t>
            </w:r>
          </w:p>
        </w:tc>
        <w:tc>
          <w:tcPr>
            <w:tcW w:w="992"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t>12</w:t>
            </w:r>
          </w:p>
        </w:tc>
        <w:tc>
          <w:tcPr>
            <w:tcW w:w="1701" w:type="dxa"/>
            <w:tcBorders>
              <w:top w:val="nil"/>
              <w:left w:val="nil"/>
              <w:bottom w:val="single" w:sz="4" w:space="0" w:color="auto"/>
              <w:right w:val="single" w:sz="4" w:space="0" w:color="auto"/>
            </w:tcBorders>
            <w:shd w:val="clear" w:color="auto" w:fill="auto"/>
            <w:vAlign w:val="center"/>
          </w:tcPr>
          <w:p w:rsidR="002F0D7B" w:rsidRPr="00A4175F" w:rsidRDefault="002F0D7B" w:rsidP="002F0D7B">
            <w:r>
              <w:t>99</w:t>
            </w: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0,0</w:t>
            </w:r>
          </w:p>
        </w:tc>
      </w:tr>
      <w:tr w:rsidR="002F0D7B" w:rsidRPr="005775C5" w:rsidTr="002F0D7B">
        <w:trPr>
          <w:trHeight w:val="529"/>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pPr>
            <w:r>
              <w:t>04</w:t>
            </w:r>
          </w:p>
        </w:tc>
        <w:tc>
          <w:tcPr>
            <w:tcW w:w="992"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t>12</w:t>
            </w:r>
          </w:p>
        </w:tc>
        <w:tc>
          <w:tcPr>
            <w:tcW w:w="1701" w:type="dxa"/>
            <w:tcBorders>
              <w:top w:val="nil"/>
              <w:left w:val="nil"/>
              <w:bottom w:val="single" w:sz="4" w:space="0" w:color="auto"/>
              <w:right w:val="single" w:sz="4" w:space="0" w:color="auto"/>
            </w:tcBorders>
            <w:shd w:val="clear" w:color="auto" w:fill="auto"/>
            <w:vAlign w:val="center"/>
          </w:tcPr>
          <w:p w:rsidR="002F0D7B" w:rsidRPr="00A4175F" w:rsidRDefault="002F0D7B" w:rsidP="002F0D7B">
            <w:r>
              <w:t>99 9</w:t>
            </w: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0,0</w:t>
            </w:r>
          </w:p>
        </w:tc>
      </w:tr>
      <w:tr w:rsidR="002F0D7B" w:rsidRPr="005775C5" w:rsidTr="002F0D7B">
        <w:trPr>
          <w:trHeight w:val="668"/>
        </w:trPr>
        <w:tc>
          <w:tcPr>
            <w:tcW w:w="6858" w:type="dxa"/>
            <w:tcBorders>
              <w:top w:val="nil"/>
              <w:left w:val="single" w:sz="4" w:space="0" w:color="auto"/>
              <w:bottom w:val="single" w:sz="4" w:space="0" w:color="auto"/>
              <w:right w:val="single" w:sz="4" w:space="0" w:color="auto"/>
            </w:tcBorders>
            <w:vAlign w:val="center"/>
          </w:tcPr>
          <w:p w:rsidR="002F0D7B" w:rsidRPr="00A4175F" w:rsidRDefault="002F0D7B" w:rsidP="002F0D7B">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pPr>
            <w:r w:rsidRPr="00A4175F">
              <w:t>04</w:t>
            </w:r>
          </w:p>
        </w:tc>
        <w:tc>
          <w:tcPr>
            <w:tcW w:w="992"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rsidRPr="00A4175F">
              <w:t>12</w:t>
            </w:r>
          </w:p>
        </w:tc>
        <w:tc>
          <w:tcPr>
            <w:tcW w:w="1701" w:type="dxa"/>
            <w:tcBorders>
              <w:top w:val="nil"/>
              <w:left w:val="nil"/>
              <w:bottom w:val="single" w:sz="4" w:space="0" w:color="auto"/>
              <w:right w:val="single" w:sz="4" w:space="0" w:color="auto"/>
            </w:tcBorders>
            <w:shd w:val="clear" w:color="auto" w:fill="auto"/>
            <w:vAlign w:val="center"/>
          </w:tcPr>
          <w:p w:rsidR="002F0D7B" w:rsidRPr="00A4175F" w:rsidRDefault="002F0D7B" w:rsidP="002F0D7B">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rsidRPr="00A4175F">
              <w:t> </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0,0</w:t>
            </w:r>
          </w:p>
        </w:tc>
      </w:tr>
      <w:tr w:rsidR="002F0D7B" w:rsidRPr="005775C5" w:rsidTr="002F0D7B">
        <w:trPr>
          <w:trHeight w:val="668"/>
        </w:trPr>
        <w:tc>
          <w:tcPr>
            <w:tcW w:w="6858" w:type="dxa"/>
            <w:tcBorders>
              <w:top w:val="nil"/>
              <w:left w:val="single" w:sz="4" w:space="0" w:color="auto"/>
              <w:bottom w:val="single" w:sz="4" w:space="0" w:color="auto"/>
              <w:right w:val="single" w:sz="4" w:space="0" w:color="auto"/>
            </w:tcBorders>
            <w:vAlign w:val="center"/>
          </w:tcPr>
          <w:p w:rsidR="002F0D7B" w:rsidRPr="00A4175F" w:rsidRDefault="002F0D7B" w:rsidP="002F0D7B">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pPr>
            <w:r w:rsidRPr="00A4175F">
              <w:t>04</w:t>
            </w:r>
          </w:p>
        </w:tc>
        <w:tc>
          <w:tcPr>
            <w:tcW w:w="992"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rsidRPr="00A4175F">
              <w:t>12</w:t>
            </w:r>
          </w:p>
        </w:tc>
        <w:tc>
          <w:tcPr>
            <w:tcW w:w="1701" w:type="dxa"/>
            <w:tcBorders>
              <w:top w:val="nil"/>
              <w:left w:val="nil"/>
              <w:bottom w:val="single" w:sz="4" w:space="0" w:color="auto"/>
              <w:right w:val="single" w:sz="4" w:space="0" w:color="auto"/>
            </w:tcBorders>
            <w:shd w:val="clear" w:color="auto" w:fill="auto"/>
            <w:vAlign w:val="center"/>
          </w:tcPr>
          <w:p w:rsidR="002F0D7B" w:rsidRPr="00A4175F" w:rsidRDefault="002F0D7B" w:rsidP="002F0D7B">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rsidRPr="00A4175F">
              <w:t>240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0,0</w:t>
            </w:r>
          </w:p>
        </w:tc>
      </w:tr>
      <w:tr w:rsidR="002F0D7B" w:rsidRPr="005775C5" w:rsidTr="002F0D7B">
        <w:trPr>
          <w:trHeight w:val="61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5 366,2</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703,3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729,2</w:t>
            </w:r>
          </w:p>
        </w:tc>
      </w:tr>
      <w:tr w:rsidR="002F0D7B" w:rsidRPr="005775C5" w:rsidTr="002F0D7B">
        <w:trPr>
          <w:trHeight w:val="392"/>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674,2</w:t>
            </w:r>
          </w:p>
        </w:tc>
      </w:tr>
      <w:tr w:rsidR="002F0D7B" w:rsidRPr="005775C5" w:rsidTr="002F0D7B">
        <w:trPr>
          <w:trHeight w:val="796"/>
        </w:trPr>
        <w:tc>
          <w:tcPr>
            <w:tcW w:w="6858" w:type="dxa"/>
            <w:tcBorders>
              <w:top w:val="nil"/>
              <w:left w:val="single" w:sz="4" w:space="0" w:color="auto"/>
              <w:bottom w:val="single" w:sz="4" w:space="0" w:color="auto"/>
              <w:right w:val="single" w:sz="4" w:space="0" w:color="auto"/>
            </w:tcBorders>
            <w:vAlign w:val="center"/>
          </w:tcPr>
          <w:p w:rsidR="002F0D7B" w:rsidRPr="00056FBE" w:rsidRDefault="002F0D7B" w:rsidP="002F0D7B">
            <w:pPr>
              <w:jc w:val="both"/>
              <w:rPr>
                <w:snapToGrid w:val="0"/>
              </w:rPr>
            </w:pPr>
            <w:r w:rsidRPr="00D149BD">
              <w:rPr>
                <w:snapToGrid w:val="0"/>
                <w:szCs w:val="28"/>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02</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674,2</w:t>
            </w:r>
          </w:p>
        </w:tc>
      </w:tr>
      <w:tr w:rsidR="002F0D7B" w:rsidRPr="005775C5" w:rsidTr="002F0D7B">
        <w:trPr>
          <w:trHeight w:val="950"/>
        </w:trPr>
        <w:tc>
          <w:tcPr>
            <w:tcW w:w="6858" w:type="dxa"/>
            <w:tcBorders>
              <w:top w:val="nil"/>
              <w:left w:val="single" w:sz="4" w:space="0" w:color="auto"/>
              <w:bottom w:val="single" w:sz="4" w:space="0" w:color="auto"/>
              <w:right w:val="single" w:sz="4" w:space="0" w:color="auto"/>
            </w:tcBorders>
            <w:vAlign w:val="center"/>
          </w:tcPr>
          <w:p w:rsidR="002F0D7B" w:rsidRPr="00056FBE" w:rsidRDefault="002F0D7B" w:rsidP="002F0D7B">
            <w:pPr>
              <w:jc w:val="both"/>
              <w:rPr>
                <w:snapToGrid w:val="0"/>
              </w:rPr>
            </w:pPr>
            <w:r w:rsidRPr="00D149BD">
              <w:rPr>
                <w:szCs w:val="28"/>
              </w:rPr>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02 4 01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674,2</w:t>
            </w:r>
          </w:p>
        </w:tc>
      </w:tr>
      <w:tr w:rsidR="002F0D7B" w:rsidRPr="005775C5" w:rsidTr="002F0D7B">
        <w:trPr>
          <w:trHeight w:val="566"/>
        </w:trPr>
        <w:tc>
          <w:tcPr>
            <w:tcW w:w="6858" w:type="dxa"/>
            <w:tcBorders>
              <w:top w:val="nil"/>
              <w:left w:val="single" w:sz="4" w:space="0" w:color="auto"/>
              <w:bottom w:val="single" w:sz="4" w:space="0" w:color="auto"/>
              <w:right w:val="single" w:sz="4" w:space="0" w:color="auto"/>
            </w:tcBorders>
            <w:vAlign w:val="center"/>
          </w:tcPr>
          <w:p w:rsidR="002F0D7B" w:rsidRPr="00056FBE" w:rsidRDefault="002F0D7B" w:rsidP="002F0D7B">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w:t>
            </w:r>
            <w:r>
              <w:rPr>
                <w:color w:val="000000"/>
              </w:rPr>
              <w:t>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20</w:t>
            </w:r>
            <w:r>
              <w:rPr>
                <w:color w:val="000000"/>
              </w:rPr>
              <w:t>150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674,2</w:t>
            </w:r>
          </w:p>
        </w:tc>
      </w:tr>
      <w:tr w:rsidR="002F0D7B" w:rsidRPr="005775C5" w:rsidTr="002F0D7B">
        <w:trPr>
          <w:trHeight w:val="416"/>
        </w:trPr>
        <w:tc>
          <w:tcPr>
            <w:tcW w:w="6858" w:type="dxa"/>
            <w:tcBorders>
              <w:top w:val="nil"/>
              <w:left w:val="single" w:sz="4" w:space="0" w:color="auto"/>
              <w:bottom w:val="single" w:sz="4" w:space="0" w:color="auto"/>
              <w:right w:val="single" w:sz="4" w:space="0" w:color="auto"/>
            </w:tcBorders>
            <w:vAlign w:val="center"/>
          </w:tcPr>
          <w:p w:rsidR="002F0D7B" w:rsidRPr="00056FBE" w:rsidRDefault="002F0D7B" w:rsidP="002F0D7B">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w:t>
            </w:r>
            <w:r>
              <w:rPr>
                <w:color w:val="000000"/>
              </w:rPr>
              <w:t>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w:t>
            </w:r>
            <w:r>
              <w:rPr>
                <w:color w:val="000000"/>
              </w:rPr>
              <w:t>20150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674,2</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10425F" w:rsidRDefault="002F0D7B" w:rsidP="002F0D7B">
            <w:pPr>
              <w:jc w:val="both"/>
              <w:rPr>
                <w:b/>
                <w:color w:val="000000"/>
              </w:rPr>
            </w:pPr>
            <w:r w:rsidRPr="0010425F">
              <w:rPr>
                <w:b/>
                <w:color w:val="000000"/>
              </w:rPr>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10425F" w:rsidRDefault="002F0D7B" w:rsidP="002F0D7B">
            <w:pPr>
              <w:jc w:val="center"/>
              <w:rPr>
                <w:b/>
                <w:color w:val="000000"/>
              </w:rPr>
            </w:pPr>
            <w:r w:rsidRPr="0010425F">
              <w:rPr>
                <w:b/>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10425F" w:rsidRDefault="002F0D7B" w:rsidP="002F0D7B">
            <w:pPr>
              <w:jc w:val="center"/>
              <w:rPr>
                <w:b/>
                <w:color w:val="000000"/>
              </w:rPr>
            </w:pPr>
            <w:r w:rsidRPr="0010425F">
              <w:rPr>
                <w:b/>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10425F" w:rsidRDefault="002F0D7B" w:rsidP="002F0D7B">
            <w:pPr>
              <w:rPr>
                <w:b/>
                <w:color w:val="000000"/>
              </w:rPr>
            </w:pPr>
            <w:r w:rsidRPr="0010425F">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10425F" w:rsidRDefault="002F0D7B" w:rsidP="002F0D7B">
            <w:pPr>
              <w:jc w:val="center"/>
              <w:rPr>
                <w:b/>
                <w:color w:val="000000"/>
              </w:rPr>
            </w:pPr>
            <w:r w:rsidRPr="0010425F">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10425F" w:rsidRDefault="002F0D7B" w:rsidP="002F0D7B">
            <w:pPr>
              <w:jc w:val="right"/>
              <w:rPr>
                <w:b/>
                <w:color w:val="000000"/>
              </w:rPr>
            </w:pPr>
            <w:r>
              <w:rPr>
                <w:b/>
                <w:color w:val="000000"/>
              </w:rPr>
              <w:t>4 742,8</w:t>
            </w:r>
          </w:p>
        </w:tc>
        <w:tc>
          <w:tcPr>
            <w:tcW w:w="1134" w:type="dxa"/>
            <w:tcBorders>
              <w:top w:val="nil"/>
              <w:left w:val="nil"/>
              <w:bottom w:val="single" w:sz="4" w:space="0" w:color="auto"/>
              <w:right w:val="single" w:sz="4" w:space="0" w:color="auto"/>
            </w:tcBorders>
            <w:shd w:val="clear" w:color="auto" w:fill="auto"/>
            <w:noWrap/>
            <w:vAlign w:val="center"/>
          </w:tcPr>
          <w:p w:rsidR="002F0D7B" w:rsidRPr="0010425F" w:rsidRDefault="002F0D7B" w:rsidP="002F0D7B">
            <w:pPr>
              <w:jc w:val="right"/>
              <w:rPr>
                <w:b/>
                <w:color w:val="000000"/>
              </w:rPr>
            </w:pPr>
            <w:r>
              <w:rPr>
                <w:b/>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Pr="0010425F" w:rsidRDefault="002F0D7B" w:rsidP="002F0D7B">
            <w:pPr>
              <w:jc w:val="right"/>
              <w:rPr>
                <w:b/>
                <w:color w:val="000000"/>
              </w:rPr>
            </w:pPr>
            <w:r>
              <w:rPr>
                <w:b/>
                <w:color w:val="000000"/>
              </w:rPr>
              <w:t>55,0</w:t>
            </w:r>
          </w:p>
        </w:tc>
      </w:tr>
      <w:tr w:rsidR="002F0D7B" w:rsidRPr="005775C5" w:rsidTr="002F0D7B">
        <w:trPr>
          <w:trHeight w:val="507"/>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D149BD">
              <w:rPr>
                <w:snapToGrid w:val="0"/>
                <w:szCs w:val="28"/>
              </w:rPr>
              <w:t>Муниципальная программа Кутейниковского сельского поселения «Благоустройство»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06</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4 344,8</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55,0</w:t>
            </w:r>
          </w:p>
        </w:tc>
      </w:tr>
      <w:tr w:rsidR="002F0D7B" w:rsidRPr="005775C5" w:rsidTr="002F0D7B">
        <w:trPr>
          <w:trHeight w:val="699"/>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A402D6">
              <w:rPr>
                <w:szCs w:val="28"/>
              </w:rPr>
              <w:t>Комплекс процессных мероприятий «Благоустройство территории»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06  4 01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4 344,8</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55,0</w:t>
            </w:r>
          </w:p>
        </w:tc>
      </w:tr>
      <w:tr w:rsidR="002F0D7B" w:rsidRPr="005775C5" w:rsidTr="002F0D7B">
        <w:trPr>
          <w:trHeight w:val="558"/>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lastRenderedPageBreak/>
              <w:t xml:space="preserve">Мероприятия по благоустройству территории Кутейниковского сельского поселения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4 344,8</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55,0</w:t>
            </w:r>
          </w:p>
        </w:tc>
      </w:tr>
      <w:tr w:rsidR="002F0D7B" w:rsidRPr="005775C5" w:rsidTr="002F0D7B">
        <w:trPr>
          <w:trHeight w:val="991"/>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благоустройству территории Кутейниковского сельского поселения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4 344,8</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55,0</w:t>
            </w:r>
          </w:p>
        </w:tc>
      </w:tr>
      <w:tr w:rsidR="002F0D7B" w:rsidRPr="005775C5" w:rsidTr="002F0D7B">
        <w:trPr>
          <w:trHeight w:val="56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A402D6">
              <w:rPr>
                <w:snapToGrid w:val="0"/>
                <w:szCs w:val="28"/>
              </w:rPr>
              <w:t>Муниципальная программа Кутейниковского сельского поселения «Энергоэффективность и развитие энергетики»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686"/>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09 4 01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852"/>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1577"/>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07</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sidRPr="005775C5">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sidRPr="005775C5">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sidRPr="005775C5">
              <w:rPr>
                <w:b/>
                <w:bCs/>
                <w:color w:val="000000"/>
              </w:rPr>
              <w:t>0,0</w:t>
            </w:r>
          </w:p>
        </w:tc>
      </w:tr>
      <w:tr w:rsidR="002F0D7B" w:rsidRPr="005775C5" w:rsidTr="002F0D7B">
        <w:trPr>
          <w:trHeight w:val="840"/>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r>
      <w:tr w:rsidR="002F0D7B" w:rsidRPr="005775C5" w:rsidTr="002F0D7B">
        <w:trPr>
          <w:trHeight w:val="68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68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68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Расходы на профессиональную переподготовку и повышение квалификации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r>
      <w:tr w:rsidR="002F0D7B" w:rsidRPr="005775C5" w:rsidTr="002F0D7B">
        <w:trPr>
          <w:trHeight w:val="1057"/>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Расходы на профессиональную переподготовку и повышение квалификации муниципальных служащих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lastRenderedPageBreak/>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08</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 3 989,1</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3 073,1</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Pr>
                <w:color w:val="000000"/>
              </w:rPr>
              <w:t>3 073,1</w:t>
            </w:r>
          </w:p>
        </w:tc>
      </w:tr>
      <w:tr w:rsidR="002F0D7B" w:rsidRPr="005775C5" w:rsidTr="002F0D7B">
        <w:trPr>
          <w:trHeight w:val="723"/>
        </w:trPr>
        <w:tc>
          <w:tcPr>
            <w:tcW w:w="6858" w:type="dxa"/>
            <w:tcBorders>
              <w:top w:val="nil"/>
              <w:left w:val="single" w:sz="4" w:space="0" w:color="auto"/>
              <w:bottom w:val="single" w:sz="4" w:space="0" w:color="auto"/>
              <w:right w:val="single" w:sz="4" w:space="0" w:color="auto"/>
            </w:tcBorders>
            <w:vAlign w:val="center"/>
          </w:tcPr>
          <w:p w:rsidR="002F0D7B" w:rsidRPr="00B27E66" w:rsidRDefault="002F0D7B" w:rsidP="002F0D7B">
            <w:pPr>
              <w:jc w:val="both"/>
              <w:rPr>
                <w:color w:val="000000"/>
              </w:rPr>
            </w:pPr>
            <w:r w:rsidRPr="00B27E66">
              <w:rPr>
                <w:snapToGrid w:val="0"/>
                <w:szCs w:val="28"/>
              </w:rPr>
              <w:t>Муниципальная программа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05</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B53FB7">
              <w:rPr>
                <w:color w:val="000000"/>
              </w:rPr>
              <w:t>3 </w:t>
            </w:r>
            <w:r>
              <w:rPr>
                <w:color w:val="000000"/>
              </w:rPr>
              <w:t>0</w:t>
            </w:r>
            <w:r w:rsidRPr="00B53FB7">
              <w:rPr>
                <w:color w:val="000000"/>
              </w:rPr>
              <w:t>73,1</w:t>
            </w:r>
          </w:p>
        </w:tc>
      </w:tr>
      <w:tr w:rsidR="002F0D7B" w:rsidRPr="005775C5" w:rsidTr="002F0D7B">
        <w:trPr>
          <w:trHeight w:val="70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05 4 01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B53FB7">
              <w:rPr>
                <w:color w:val="000000"/>
              </w:rPr>
              <w:t>3 </w:t>
            </w:r>
            <w:r>
              <w:rPr>
                <w:color w:val="000000"/>
              </w:rPr>
              <w:t>0</w:t>
            </w:r>
            <w:r w:rsidRPr="00B53FB7">
              <w:rPr>
                <w:color w:val="000000"/>
              </w:rPr>
              <w:t>73,1</w:t>
            </w:r>
          </w:p>
        </w:tc>
      </w:tr>
      <w:tr w:rsidR="002F0D7B" w:rsidRPr="005775C5" w:rsidTr="002F0D7B">
        <w:trPr>
          <w:trHeight w:val="558"/>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Расходы на обеспечение деятельности (оказание услуг) муниципальных учреждений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05 </w:t>
            </w:r>
            <w:r>
              <w:rPr>
                <w:color w:val="000000"/>
              </w:rPr>
              <w:t>4</w:t>
            </w:r>
            <w:r w:rsidRPr="005775C5">
              <w:rPr>
                <w:color w:val="000000"/>
              </w:rPr>
              <w:t xml:space="preserve"> 0</w:t>
            </w:r>
            <w:r>
              <w:rPr>
                <w:color w:val="000000"/>
              </w:rPr>
              <w:t>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B53FB7">
              <w:rPr>
                <w:color w:val="000000"/>
              </w:rPr>
              <w:t>3 </w:t>
            </w:r>
            <w:r>
              <w:rPr>
                <w:color w:val="000000"/>
              </w:rPr>
              <w:t>0</w:t>
            </w:r>
            <w:r w:rsidRPr="00B53FB7">
              <w:rPr>
                <w:color w:val="000000"/>
              </w:rPr>
              <w:t>73,1</w:t>
            </w:r>
          </w:p>
        </w:tc>
      </w:tr>
      <w:tr w:rsidR="002F0D7B" w:rsidRPr="005775C5" w:rsidTr="002F0D7B">
        <w:trPr>
          <w:trHeight w:val="849"/>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Расходы на обеспечение деятельности (оказание услуг) муниципальных учреждений </w:t>
            </w:r>
            <w:r w:rsidRPr="00801FFD">
              <w:rPr>
                <w:color w:val="000000"/>
              </w:rPr>
              <w:t>(</w:t>
            </w:r>
            <w:r w:rsidRPr="00801FFD">
              <w:rPr>
                <w:iCs/>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05 </w:t>
            </w:r>
            <w:r>
              <w:rPr>
                <w:color w:val="000000"/>
              </w:rPr>
              <w:t>4 01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6</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B53FB7">
              <w:rPr>
                <w:color w:val="000000"/>
              </w:rPr>
              <w:t>3 </w:t>
            </w:r>
            <w:r>
              <w:rPr>
                <w:color w:val="000000"/>
              </w:rPr>
              <w:t>0</w:t>
            </w:r>
            <w:r w:rsidRPr="00B53FB7">
              <w:rPr>
                <w:color w:val="000000"/>
              </w:rPr>
              <w:t>73,1</w:t>
            </w:r>
          </w:p>
        </w:tc>
      </w:tr>
      <w:tr w:rsidR="002F0D7B" w:rsidRPr="005775C5" w:rsidTr="002F0D7B">
        <w:trPr>
          <w:trHeight w:val="849"/>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05 4 01 К0580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1 476,0</w:t>
            </w:r>
          </w:p>
        </w:tc>
        <w:tc>
          <w:tcPr>
            <w:tcW w:w="1134" w:type="dxa"/>
            <w:tcBorders>
              <w:top w:val="nil"/>
              <w:left w:val="nil"/>
              <w:bottom w:val="single" w:sz="4" w:space="0" w:color="auto"/>
              <w:right w:val="single" w:sz="4" w:space="0" w:color="auto"/>
            </w:tcBorders>
            <w:shd w:val="clear" w:color="auto" w:fill="auto"/>
            <w:noWrap/>
            <w:vAlign w:val="center"/>
          </w:tcPr>
          <w:p w:rsidR="002F0D7B" w:rsidRPr="00D24384"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B53FB7" w:rsidRDefault="002F0D7B" w:rsidP="002F0D7B">
            <w:pPr>
              <w:jc w:val="right"/>
              <w:rPr>
                <w:color w:val="000000"/>
              </w:rPr>
            </w:pPr>
            <w:r>
              <w:rPr>
                <w:color w:val="000000"/>
              </w:rPr>
              <w:t>0,0</w:t>
            </w:r>
          </w:p>
        </w:tc>
      </w:tr>
      <w:tr w:rsidR="002F0D7B" w:rsidRPr="005775C5" w:rsidTr="002F0D7B">
        <w:trPr>
          <w:trHeight w:val="752"/>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r>
              <w:rPr>
                <w:color w:val="000000"/>
                <w:szCs w:val="28"/>
              </w:rPr>
              <w:t xml:space="preserve"> </w:t>
            </w:r>
            <w:r w:rsidRPr="00801FFD">
              <w:rPr>
                <w:color w:val="000000"/>
              </w:rPr>
              <w:t>(</w:t>
            </w:r>
            <w:r w:rsidRPr="00801FFD">
              <w:rPr>
                <w:iCs/>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05 4 01 К0580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610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1 476,0</w:t>
            </w:r>
          </w:p>
        </w:tc>
        <w:tc>
          <w:tcPr>
            <w:tcW w:w="1134" w:type="dxa"/>
            <w:tcBorders>
              <w:top w:val="nil"/>
              <w:left w:val="nil"/>
              <w:bottom w:val="single" w:sz="4" w:space="0" w:color="auto"/>
              <w:right w:val="single" w:sz="4" w:space="0" w:color="auto"/>
            </w:tcBorders>
            <w:shd w:val="clear" w:color="auto" w:fill="auto"/>
            <w:noWrap/>
            <w:vAlign w:val="center"/>
          </w:tcPr>
          <w:p w:rsidR="002F0D7B" w:rsidRPr="00D24384"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B53FB7" w:rsidRDefault="002F0D7B" w:rsidP="002F0D7B">
            <w:pPr>
              <w:jc w:val="right"/>
              <w:rPr>
                <w:color w:val="000000"/>
              </w:rPr>
            </w:pPr>
            <w:r>
              <w:rPr>
                <w:color w:val="000000"/>
              </w:rPr>
              <w:t>0,0</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10</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115,1</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115,1</w:t>
            </w:r>
          </w:p>
        </w:tc>
      </w:tr>
      <w:tr w:rsidR="002F0D7B" w:rsidRPr="005775C5" w:rsidTr="002F0D7B">
        <w:trPr>
          <w:trHeight w:val="668"/>
        </w:trPr>
        <w:tc>
          <w:tcPr>
            <w:tcW w:w="6858" w:type="dxa"/>
            <w:tcBorders>
              <w:top w:val="nil"/>
              <w:left w:val="single" w:sz="4" w:space="0" w:color="auto"/>
              <w:bottom w:val="single" w:sz="4" w:space="0" w:color="auto"/>
              <w:right w:val="single" w:sz="4" w:space="0" w:color="auto"/>
            </w:tcBorders>
            <w:vAlign w:val="center"/>
          </w:tcPr>
          <w:p w:rsidR="002F0D7B" w:rsidRPr="00B27E66" w:rsidRDefault="002F0D7B" w:rsidP="002F0D7B">
            <w:pPr>
              <w:jc w:val="both"/>
              <w:rPr>
                <w:color w:val="000000"/>
              </w:rPr>
            </w:pPr>
            <w:r w:rsidRPr="00B27E66">
              <w:rPr>
                <w:snapToGrid w:val="0"/>
                <w:szCs w:val="28"/>
              </w:rPr>
              <w:t>Муниципальная программа Кутейниковского сельского поселения «</w:t>
            </w:r>
            <w:r w:rsidRPr="00B27E66">
              <w:rPr>
                <w:szCs w:val="28"/>
                <w:lang w:eastAsia="en-US"/>
              </w:rPr>
              <w:t>Социальная поддержка граждан</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color w:val="000000"/>
              </w:rPr>
            </w:pPr>
            <w:r>
              <w:rPr>
                <w:color w:val="000000"/>
              </w:rPr>
              <w:t>08</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115,1</w:t>
            </w:r>
          </w:p>
        </w:tc>
      </w:tr>
      <w:tr w:rsidR="002F0D7B" w:rsidRPr="005775C5" w:rsidTr="002F0D7B">
        <w:trPr>
          <w:trHeight w:val="668"/>
        </w:trPr>
        <w:tc>
          <w:tcPr>
            <w:tcW w:w="6858" w:type="dxa"/>
            <w:tcBorders>
              <w:top w:val="nil"/>
              <w:left w:val="single" w:sz="4" w:space="0" w:color="auto"/>
              <w:bottom w:val="single" w:sz="4" w:space="0" w:color="auto"/>
              <w:right w:val="single" w:sz="4" w:space="0" w:color="auto"/>
            </w:tcBorders>
            <w:vAlign w:val="center"/>
          </w:tcPr>
          <w:p w:rsidR="002F0D7B" w:rsidRPr="00B27E66" w:rsidRDefault="002F0D7B" w:rsidP="002F0D7B">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color w:val="000000"/>
              </w:rPr>
            </w:pPr>
            <w:r>
              <w:rPr>
                <w:color w:val="000000"/>
              </w:rPr>
              <w:t>08 4 01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115,1</w:t>
            </w:r>
          </w:p>
        </w:tc>
      </w:tr>
      <w:tr w:rsidR="002F0D7B" w:rsidRPr="005775C5" w:rsidTr="002F0D7B">
        <w:trPr>
          <w:trHeight w:val="197"/>
        </w:trPr>
        <w:tc>
          <w:tcPr>
            <w:tcW w:w="6858" w:type="dxa"/>
            <w:tcBorders>
              <w:top w:val="nil"/>
              <w:left w:val="single" w:sz="4" w:space="0" w:color="auto"/>
              <w:bottom w:val="single" w:sz="4" w:space="0" w:color="auto"/>
              <w:right w:val="single" w:sz="4" w:space="0" w:color="auto"/>
            </w:tcBorders>
            <w:vAlign w:val="center"/>
          </w:tcPr>
          <w:p w:rsidR="002F0D7B" w:rsidRPr="00D84342" w:rsidRDefault="002F0D7B" w:rsidP="002F0D7B">
            <w:pPr>
              <w:jc w:val="both"/>
              <w:rPr>
                <w:color w:val="000000"/>
              </w:rPr>
            </w:pPr>
            <w:r w:rsidRPr="00D84342">
              <w:rPr>
                <w:color w:val="000000"/>
              </w:rPr>
              <w:t xml:space="preserve">Выплата государственной пенсии за выслугу лет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115,1</w:t>
            </w:r>
          </w:p>
        </w:tc>
      </w:tr>
      <w:tr w:rsidR="002F0D7B" w:rsidRPr="005775C5" w:rsidTr="002F0D7B">
        <w:trPr>
          <w:trHeight w:val="582"/>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3</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115,1</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11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5,0</w:t>
            </w:r>
          </w:p>
        </w:tc>
      </w:tr>
      <w:tr w:rsidR="002F0D7B" w:rsidRPr="005775C5" w:rsidTr="002F0D7B">
        <w:trPr>
          <w:trHeight w:val="334"/>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Массовый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r>
      <w:tr w:rsidR="002F0D7B" w:rsidRPr="005775C5" w:rsidTr="002F0D7B">
        <w:trPr>
          <w:trHeight w:val="772"/>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283E6F">
              <w:rPr>
                <w:snapToGrid w:val="0"/>
                <w:szCs w:val="28"/>
              </w:rPr>
              <w:t>Муниципальная программа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07</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r>
      <w:tr w:rsidR="002F0D7B" w:rsidRPr="005775C5" w:rsidTr="002F0D7B">
        <w:trPr>
          <w:trHeight w:val="826"/>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283E6F">
              <w:rPr>
                <w:szCs w:val="28"/>
              </w:rPr>
              <w:lastRenderedPageBreak/>
              <w:t>Комплекс процессных мероприятий «Развитие физической культуры и массового спорта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07 4 01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r>
      <w:tr w:rsidR="002F0D7B" w:rsidRPr="005775C5" w:rsidTr="002F0D7B">
        <w:trPr>
          <w:trHeight w:val="325"/>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Физкультурные и массовые спортивные мероприятия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w:t>
            </w:r>
            <w:r w:rsidRPr="005775C5">
              <w:rPr>
                <w:color w:val="000000"/>
              </w:rPr>
              <w:t>,0</w:t>
            </w:r>
          </w:p>
        </w:tc>
      </w:tr>
      <w:tr w:rsidR="002F0D7B" w:rsidRPr="005775C5" w:rsidTr="002F0D7B">
        <w:trPr>
          <w:trHeight w:val="839"/>
        </w:trPr>
        <w:tc>
          <w:tcPr>
            <w:tcW w:w="6858"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Физкультурные и массовые спортивные мероприятия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r>
    </w:tbl>
    <w:p w:rsidR="002F0D7B" w:rsidRPr="00666062" w:rsidRDefault="002F0D7B" w:rsidP="002F0D7B"/>
    <w:p w:rsidR="002F0D7B" w:rsidRDefault="002F0D7B" w:rsidP="002F0D7B">
      <w:r>
        <w:t>5) приложение 4 изложить в следующей редакции:</w:t>
      </w:r>
    </w:p>
    <w:p w:rsidR="002F0D7B" w:rsidRDefault="002F0D7B" w:rsidP="002F0D7B"/>
    <w:p w:rsidR="002F0D7B" w:rsidRPr="00AC23B6" w:rsidRDefault="002F0D7B" w:rsidP="002F0D7B">
      <w:pPr>
        <w:tabs>
          <w:tab w:val="left" w:pos="377"/>
          <w:tab w:val="left" w:pos="2782"/>
        </w:tabs>
        <w:ind w:firstLine="567"/>
        <w:jc w:val="right"/>
      </w:pPr>
      <w:r w:rsidRPr="00AC23B6">
        <w:t xml:space="preserve">Приложение </w:t>
      </w:r>
      <w:r>
        <w:t>4</w:t>
      </w:r>
    </w:p>
    <w:p w:rsidR="002F0D7B" w:rsidRPr="00AC23B6" w:rsidRDefault="002F0D7B" w:rsidP="002F0D7B">
      <w:pPr>
        <w:jc w:val="right"/>
      </w:pPr>
      <w:r w:rsidRPr="00AC23B6">
        <w:t>к  решению Собрания депутатов</w:t>
      </w:r>
    </w:p>
    <w:p w:rsidR="002F0D7B" w:rsidRPr="00AC23B6" w:rsidRDefault="002F0D7B" w:rsidP="002F0D7B">
      <w:pPr>
        <w:jc w:val="right"/>
      </w:pPr>
      <w:r w:rsidRPr="00AC23B6">
        <w:t xml:space="preserve"> Кутейниковского сельского поселения</w:t>
      </w:r>
    </w:p>
    <w:p w:rsidR="002F0D7B" w:rsidRPr="00AC23B6" w:rsidRDefault="002F0D7B" w:rsidP="002F0D7B">
      <w:pPr>
        <w:tabs>
          <w:tab w:val="left" w:pos="377"/>
          <w:tab w:val="left" w:pos="2782"/>
        </w:tabs>
        <w:ind w:firstLine="567"/>
        <w:jc w:val="right"/>
      </w:pPr>
      <w:r w:rsidRPr="00AC23B6">
        <w:t xml:space="preserve">«О бюджете Кутейниковского сельского поселения </w:t>
      </w:r>
    </w:p>
    <w:p w:rsidR="002F0D7B" w:rsidRPr="00AC23B6" w:rsidRDefault="002F0D7B" w:rsidP="002F0D7B">
      <w:pPr>
        <w:tabs>
          <w:tab w:val="left" w:pos="377"/>
          <w:tab w:val="left" w:pos="2782"/>
        </w:tabs>
        <w:ind w:firstLine="567"/>
        <w:jc w:val="right"/>
      </w:pPr>
      <w:r w:rsidRPr="00AC23B6">
        <w:t>Родионово-Несветайского района на 20</w:t>
      </w:r>
      <w:r>
        <w:t>25</w:t>
      </w:r>
      <w:r w:rsidRPr="00AC23B6">
        <w:t xml:space="preserve"> год </w:t>
      </w:r>
    </w:p>
    <w:p w:rsidR="002F0D7B" w:rsidRPr="00AC23B6" w:rsidRDefault="002F0D7B" w:rsidP="002F0D7B">
      <w:pPr>
        <w:tabs>
          <w:tab w:val="left" w:pos="377"/>
          <w:tab w:val="left" w:pos="2782"/>
        </w:tabs>
        <w:ind w:firstLine="567"/>
        <w:jc w:val="right"/>
      </w:pPr>
      <w:r w:rsidRPr="00AC23B6">
        <w:t>и плановый период 20</w:t>
      </w:r>
      <w:r>
        <w:t>26</w:t>
      </w:r>
      <w:r w:rsidRPr="00AC23B6">
        <w:t xml:space="preserve"> и 202</w:t>
      </w:r>
      <w:r>
        <w:t>7</w:t>
      </w:r>
      <w:r w:rsidRPr="00AC23B6">
        <w:t xml:space="preserve"> годы»</w:t>
      </w:r>
    </w:p>
    <w:p w:rsidR="002F0D7B" w:rsidRPr="00AC23B6" w:rsidRDefault="002F0D7B" w:rsidP="002F0D7B">
      <w:pPr>
        <w:tabs>
          <w:tab w:val="left" w:pos="377"/>
          <w:tab w:val="left" w:pos="2782"/>
        </w:tabs>
        <w:ind w:firstLine="567"/>
        <w:jc w:val="right"/>
      </w:pPr>
    </w:p>
    <w:p w:rsidR="002F0D7B" w:rsidRPr="00AC23B6" w:rsidRDefault="002F0D7B" w:rsidP="002F0D7B">
      <w:pPr>
        <w:tabs>
          <w:tab w:val="left" w:pos="377"/>
          <w:tab w:val="left" w:pos="2782"/>
        </w:tabs>
        <w:ind w:firstLine="567"/>
        <w:jc w:val="both"/>
      </w:pPr>
    </w:p>
    <w:p w:rsidR="002F0D7B" w:rsidRPr="009561B4" w:rsidRDefault="002F0D7B" w:rsidP="002F0D7B">
      <w:pPr>
        <w:tabs>
          <w:tab w:val="left" w:pos="377"/>
          <w:tab w:val="left" w:pos="2782"/>
        </w:tabs>
        <w:ind w:firstLine="567"/>
        <w:jc w:val="center"/>
        <w:rPr>
          <w:b/>
          <w:bCs/>
        </w:rPr>
      </w:pPr>
      <w:r w:rsidRPr="009561B4">
        <w:rPr>
          <w:b/>
          <w:bCs/>
        </w:rPr>
        <w:t>Ведомственная структура расходов бюджета</w:t>
      </w:r>
    </w:p>
    <w:p w:rsidR="002F0D7B" w:rsidRPr="009561B4" w:rsidRDefault="002F0D7B" w:rsidP="002F0D7B">
      <w:pPr>
        <w:tabs>
          <w:tab w:val="left" w:pos="377"/>
          <w:tab w:val="left" w:pos="2782"/>
        </w:tabs>
        <w:ind w:firstLine="567"/>
        <w:jc w:val="center"/>
        <w:rPr>
          <w:b/>
          <w:bCs/>
        </w:rPr>
      </w:pPr>
      <w:r w:rsidRPr="009561B4">
        <w:rPr>
          <w:b/>
          <w:bCs/>
        </w:rPr>
        <w:t>Кутейниковского сельского поселения на 2025 год и плановый период 2026 и 2027 годы</w:t>
      </w:r>
    </w:p>
    <w:p w:rsidR="002F0D7B" w:rsidRPr="00AC23B6" w:rsidRDefault="002F0D7B" w:rsidP="002F0D7B">
      <w:pPr>
        <w:tabs>
          <w:tab w:val="left" w:pos="377"/>
          <w:tab w:val="left" w:pos="2782"/>
        </w:tabs>
        <w:ind w:firstLine="567"/>
        <w:jc w:val="center"/>
        <w:rPr>
          <w:bCs/>
        </w:rPr>
      </w:pPr>
    </w:p>
    <w:p w:rsidR="002F0D7B" w:rsidRDefault="002F0D7B" w:rsidP="002F0D7B">
      <w:pPr>
        <w:tabs>
          <w:tab w:val="left" w:pos="377"/>
          <w:tab w:val="left" w:pos="2782"/>
        </w:tabs>
        <w:ind w:firstLine="567"/>
        <w:jc w:val="right"/>
        <w:rPr>
          <w:bCs/>
          <w:sz w:val="20"/>
          <w:szCs w:val="20"/>
        </w:rPr>
      </w:pPr>
      <w:r w:rsidRPr="00AC23B6">
        <w:rPr>
          <w:bCs/>
          <w:sz w:val="20"/>
          <w:szCs w:val="20"/>
        </w:rPr>
        <w:t>(тыс. рублей)</w:t>
      </w:r>
    </w:p>
    <w:p w:rsidR="002F0D7B" w:rsidRDefault="002F0D7B" w:rsidP="002F0D7B">
      <w:pPr>
        <w:tabs>
          <w:tab w:val="left" w:pos="377"/>
          <w:tab w:val="left" w:pos="2782"/>
        </w:tabs>
        <w:ind w:firstLine="567"/>
        <w:jc w:val="right"/>
        <w:rPr>
          <w:bCs/>
          <w:sz w:val="20"/>
          <w:szCs w:val="20"/>
        </w:rPr>
      </w:pPr>
    </w:p>
    <w:tbl>
      <w:tblPr>
        <w:tblW w:w="14750" w:type="dxa"/>
        <w:tblInd w:w="675" w:type="dxa"/>
        <w:tblLook w:val="0000" w:firstRow="0" w:lastRow="0" w:firstColumn="0" w:lastColumn="0" w:noHBand="0" w:noVBand="0"/>
      </w:tblPr>
      <w:tblGrid>
        <w:gridCol w:w="6521"/>
        <w:gridCol w:w="720"/>
        <w:gridCol w:w="708"/>
        <w:gridCol w:w="991"/>
        <w:gridCol w:w="1699"/>
        <w:gridCol w:w="709"/>
        <w:gridCol w:w="1134"/>
        <w:gridCol w:w="1134"/>
        <w:gridCol w:w="1134"/>
      </w:tblGrid>
      <w:tr w:rsidR="002F0D7B" w:rsidRPr="005775C5" w:rsidTr="002F0D7B">
        <w:trPr>
          <w:trHeight w:val="276"/>
        </w:trPr>
        <w:tc>
          <w:tcPr>
            <w:tcW w:w="6521" w:type="dxa"/>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jc w:val="center"/>
              <w:rPr>
                <w:b/>
                <w:bCs/>
                <w:color w:val="000000"/>
              </w:rPr>
            </w:pPr>
            <w:r w:rsidRPr="005775C5">
              <w:rPr>
                <w:b/>
                <w:bCs/>
                <w:color w:val="000000"/>
              </w:rPr>
              <w:t>Наименование</w:t>
            </w:r>
          </w:p>
        </w:tc>
        <w:tc>
          <w:tcPr>
            <w:tcW w:w="720" w:type="dxa"/>
            <w:vMerge w:val="restart"/>
            <w:tcBorders>
              <w:top w:val="single" w:sz="4" w:space="0" w:color="auto"/>
              <w:left w:val="single" w:sz="4" w:space="0" w:color="auto"/>
              <w:right w:val="single" w:sz="4" w:space="0" w:color="auto"/>
            </w:tcBorders>
            <w:vAlign w:val="center"/>
          </w:tcPr>
          <w:p w:rsidR="002F0D7B" w:rsidRPr="005775C5" w:rsidRDefault="002F0D7B" w:rsidP="002F0D7B">
            <w:pPr>
              <w:jc w:val="center"/>
              <w:rPr>
                <w:b/>
                <w:bCs/>
                <w:color w:val="000000"/>
              </w:rPr>
            </w:pPr>
            <w:r>
              <w:rPr>
                <w:b/>
                <w:bCs/>
                <w:color w:val="00000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ПР</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sidRPr="005775C5">
              <w:rPr>
                <w:b/>
                <w:bCs/>
                <w:color w:val="000000"/>
              </w:rPr>
              <w:t>20</w:t>
            </w:r>
            <w:r>
              <w:rPr>
                <w:b/>
                <w:bCs/>
                <w:color w:val="000000"/>
              </w:rPr>
              <w:t>26</w:t>
            </w:r>
            <w:r w:rsidRPr="005775C5">
              <w:rPr>
                <w:b/>
                <w:bCs/>
                <w:color w:val="000000"/>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sidRPr="005775C5">
              <w:rPr>
                <w:b/>
                <w:bCs/>
                <w:color w:val="000000"/>
              </w:rPr>
              <w:t>202</w:t>
            </w:r>
            <w:r>
              <w:rPr>
                <w:b/>
                <w:bCs/>
                <w:color w:val="000000"/>
              </w:rPr>
              <w:t>7</w:t>
            </w:r>
            <w:r w:rsidRPr="005775C5">
              <w:rPr>
                <w:b/>
                <w:bCs/>
                <w:color w:val="000000"/>
              </w:rPr>
              <w:t xml:space="preserve"> г.</w:t>
            </w:r>
          </w:p>
        </w:tc>
      </w:tr>
      <w:tr w:rsidR="002F0D7B" w:rsidRPr="005775C5" w:rsidTr="002F0D7B">
        <w:trPr>
          <w:trHeight w:val="276"/>
        </w:trPr>
        <w:tc>
          <w:tcPr>
            <w:tcW w:w="6521" w:type="dxa"/>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720" w:type="dxa"/>
            <w:vMerge/>
            <w:tcBorders>
              <w:left w:val="single" w:sz="4" w:space="0" w:color="auto"/>
              <w:bottom w:val="single" w:sz="4" w:space="0" w:color="auto"/>
              <w:right w:val="single" w:sz="4" w:space="0" w:color="auto"/>
            </w:tcBorders>
            <w:vAlign w:val="center"/>
          </w:tcPr>
          <w:p w:rsidR="002F0D7B" w:rsidRPr="005775C5" w:rsidRDefault="002F0D7B" w:rsidP="002F0D7B">
            <w:pPr>
              <w:jc w:val="cente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F0D7B" w:rsidRPr="005775C5" w:rsidRDefault="002F0D7B" w:rsidP="002F0D7B">
            <w:pPr>
              <w:jc w:val="right"/>
              <w:rPr>
                <w:b/>
                <w:bCs/>
                <w:color w:val="000000"/>
              </w:rPr>
            </w:pP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284837">
              <w:rPr>
                <w:b/>
                <w:bCs/>
                <w:color w:val="000000"/>
                <w:sz w:val="22"/>
                <w:szCs w:val="22"/>
              </w:rPr>
              <w:t>АДМИНИСТРАЦИЯ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center"/>
              <w:rPr>
                <w:b/>
                <w:bCs/>
                <w:color w:val="000000"/>
              </w:rPr>
            </w:pPr>
            <w:r>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23 158,3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12 981,8</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10 972,5</w:t>
            </w:r>
          </w:p>
        </w:tc>
      </w:tr>
      <w:tr w:rsidR="002F0D7B" w:rsidRPr="005775C5" w:rsidTr="002F0D7B">
        <w:trPr>
          <w:trHeight w:val="533"/>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center"/>
              <w:rPr>
                <w:b/>
                <w:bCs/>
                <w:color w:val="000000"/>
              </w:rPr>
            </w:pPr>
            <w:r>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10 653,7</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7 715,6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6 576,2</w:t>
            </w:r>
          </w:p>
        </w:tc>
      </w:tr>
      <w:tr w:rsidR="002F0D7B" w:rsidRPr="005775C5" w:rsidTr="002F0D7B">
        <w:trPr>
          <w:trHeight w:val="969"/>
        </w:trPr>
        <w:tc>
          <w:tcPr>
            <w:tcW w:w="6521" w:type="dxa"/>
            <w:tcBorders>
              <w:top w:val="nil"/>
              <w:left w:val="single" w:sz="4" w:space="0" w:color="auto"/>
              <w:bottom w:val="single" w:sz="4" w:space="0" w:color="auto"/>
              <w:right w:val="single" w:sz="4" w:space="0" w:color="auto"/>
            </w:tcBorders>
            <w:vAlign w:val="center"/>
          </w:tcPr>
          <w:p w:rsidR="002F0D7B" w:rsidRPr="00832FC4" w:rsidRDefault="002F0D7B" w:rsidP="002F0D7B">
            <w:pPr>
              <w:jc w:val="both"/>
              <w:rPr>
                <w:b/>
                <w:color w:val="000000"/>
              </w:rPr>
            </w:pPr>
            <w:r w:rsidRPr="00832FC4">
              <w:rPr>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832FC4" w:rsidRDefault="002F0D7B" w:rsidP="002F0D7B">
            <w:pPr>
              <w:jc w:val="center"/>
              <w:rPr>
                <w:b/>
                <w:color w:val="000000"/>
              </w:rPr>
            </w:pPr>
            <w:r w:rsidRPr="00832FC4">
              <w:rPr>
                <w:b/>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832FC4" w:rsidRDefault="002F0D7B" w:rsidP="002F0D7B">
            <w:pPr>
              <w:jc w:val="center"/>
              <w:rPr>
                <w:b/>
                <w:color w:val="000000"/>
              </w:rPr>
            </w:pPr>
            <w:r w:rsidRPr="00832FC4">
              <w:rPr>
                <w:b/>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832FC4" w:rsidRDefault="002F0D7B" w:rsidP="002F0D7B">
            <w:pPr>
              <w:ind w:left="-108" w:right="-108"/>
              <w:rPr>
                <w:b/>
                <w:color w:val="000000"/>
              </w:rPr>
            </w:pPr>
            <w:r w:rsidRPr="00832FC4">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832FC4" w:rsidRDefault="002F0D7B" w:rsidP="002F0D7B">
            <w:pPr>
              <w:jc w:val="center"/>
              <w:rPr>
                <w:b/>
                <w:color w:val="000000"/>
              </w:rPr>
            </w:pPr>
            <w:r w:rsidRPr="00832FC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832FC4" w:rsidRDefault="002F0D7B" w:rsidP="002F0D7B">
            <w:pPr>
              <w:jc w:val="right"/>
              <w:rPr>
                <w:b/>
                <w:color w:val="000000"/>
              </w:rPr>
            </w:pPr>
            <w:r>
              <w:rPr>
                <w:b/>
                <w:color w:val="000000"/>
              </w:rPr>
              <w:t>10 580,7</w:t>
            </w:r>
          </w:p>
        </w:tc>
        <w:tc>
          <w:tcPr>
            <w:tcW w:w="1134" w:type="dxa"/>
            <w:tcBorders>
              <w:top w:val="nil"/>
              <w:left w:val="nil"/>
              <w:bottom w:val="single" w:sz="4" w:space="0" w:color="auto"/>
              <w:right w:val="single" w:sz="4" w:space="0" w:color="auto"/>
            </w:tcBorders>
            <w:shd w:val="clear" w:color="auto" w:fill="auto"/>
            <w:noWrap/>
            <w:vAlign w:val="center"/>
          </w:tcPr>
          <w:p w:rsidR="002F0D7B" w:rsidRPr="00832FC4" w:rsidRDefault="002F0D7B" w:rsidP="002F0D7B">
            <w:pPr>
              <w:jc w:val="right"/>
              <w:rPr>
                <w:b/>
                <w:color w:val="000000"/>
              </w:rPr>
            </w:pPr>
            <w:r>
              <w:rPr>
                <w:b/>
                <w:color w:val="000000"/>
              </w:rPr>
              <w:t>6 868,1</w:t>
            </w:r>
          </w:p>
        </w:tc>
        <w:tc>
          <w:tcPr>
            <w:tcW w:w="1134" w:type="dxa"/>
            <w:tcBorders>
              <w:top w:val="nil"/>
              <w:left w:val="nil"/>
              <w:bottom w:val="single" w:sz="4" w:space="0" w:color="auto"/>
              <w:right w:val="single" w:sz="4" w:space="0" w:color="auto"/>
            </w:tcBorders>
            <w:shd w:val="clear" w:color="auto" w:fill="auto"/>
            <w:noWrap/>
            <w:vAlign w:val="center"/>
          </w:tcPr>
          <w:p w:rsidR="002F0D7B" w:rsidRPr="00832FC4" w:rsidRDefault="002F0D7B" w:rsidP="002F0D7B">
            <w:pPr>
              <w:jc w:val="right"/>
              <w:rPr>
                <w:b/>
                <w:color w:val="000000"/>
              </w:rPr>
            </w:pPr>
            <w:r>
              <w:rPr>
                <w:b/>
                <w:color w:val="000000"/>
              </w:rPr>
              <w:t>6 003,3</w:t>
            </w:r>
          </w:p>
        </w:tc>
      </w:tr>
      <w:tr w:rsidR="002F0D7B" w:rsidRPr="005775C5" w:rsidTr="002F0D7B">
        <w:trPr>
          <w:trHeight w:val="672"/>
        </w:trPr>
        <w:tc>
          <w:tcPr>
            <w:tcW w:w="6521"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t>Обеспечение деятельности органов местного самоуправления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10 048,3</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6 794,1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5 929,3</w:t>
            </w:r>
          </w:p>
        </w:tc>
      </w:tr>
      <w:tr w:rsidR="002F0D7B" w:rsidRPr="005775C5" w:rsidTr="002F0D7B">
        <w:trPr>
          <w:trHeight w:val="558"/>
        </w:trPr>
        <w:tc>
          <w:tcPr>
            <w:tcW w:w="6521"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lastRenderedPageBreak/>
              <w:t>Обеспечение функций аппарата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89 1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9 927,4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6 658,6</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5 792,9</w:t>
            </w:r>
          </w:p>
        </w:tc>
      </w:tr>
      <w:tr w:rsidR="002F0D7B" w:rsidRPr="005775C5" w:rsidTr="002F0D7B">
        <w:trPr>
          <w:trHeight w:val="558"/>
        </w:trPr>
        <w:tc>
          <w:tcPr>
            <w:tcW w:w="6521"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t>Расходы на выплаты по оплате труда работников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89 1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5 006,6</w:t>
            </w:r>
          </w:p>
        </w:tc>
      </w:tr>
      <w:tr w:rsidR="002F0D7B" w:rsidRPr="005775C5" w:rsidTr="002F0D7B">
        <w:trPr>
          <w:trHeight w:val="699"/>
        </w:trPr>
        <w:tc>
          <w:tcPr>
            <w:tcW w:w="6521"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t>Расходы на выплаты по оплате труда работников органов местного самоуправления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w:t>
            </w:r>
            <w:r w:rsidRPr="005775C5">
              <w:rPr>
                <w:color w:val="000000"/>
              </w:rPr>
              <w:t xml:space="preserve"> </w:t>
            </w:r>
            <w:r>
              <w:rPr>
                <w:color w:val="000000"/>
              </w:rPr>
              <w:t>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7 451,0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5 006,6</w:t>
            </w:r>
          </w:p>
        </w:tc>
      </w:tr>
      <w:tr w:rsidR="002F0D7B" w:rsidRPr="005775C5" w:rsidTr="002F0D7B">
        <w:trPr>
          <w:trHeight w:val="699"/>
        </w:trPr>
        <w:tc>
          <w:tcPr>
            <w:tcW w:w="6521"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rPr>
                <w:szCs w:val="28"/>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w:t>
            </w:r>
            <w:r w:rsidRPr="005775C5">
              <w:rPr>
                <w:color w:val="000000"/>
              </w:rPr>
              <w:t xml:space="preserve"> </w:t>
            </w:r>
            <w:r>
              <w:rPr>
                <w:color w:val="000000"/>
              </w:rPr>
              <w:t>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2 476,4</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786,3</w:t>
            </w:r>
          </w:p>
        </w:tc>
      </w:tr>
      <w:tr w:rsidR="002F0D7B" w:rsidRPr="005775C5" w:rsidTr="002F0D7B">
        <w:trPr>
          <w:trHeight w:val="838"/>
        </w:trPr>
        <w:tc>
          <w:tcPr>
            <w:tcW w:w="6521" w:type="dxa"/>
            <w:tcBorders>
              <w:top w:val="nil"/>
              <w:left w:val="single" w:sz="4" w:space="0" w:color="auto"/>
              <w:bottom w:val="single" w:sz="4" w:space="0" w:color="auto"/>
              <w:right w:val="single" w:sz="4" w:space="0" w:color="auto"/>
            </w:tcBorders>
            <w:vAlign w:val="center"/>
          </w:tcPr>
          <w:p w:rsidR="002F0D7B" w:rsidRPr="0023036E" w:rsidRDefault="002F0D7B" w:rsidP="002F0D7B">
            <w:pPr>
              <w:jc w:val="both"/>
              <w:rPr>
                <w:color w:val="000000"/>
              </w:rPr>
            </w:pPr>
            <w:r w:rsidRPr="0023036E">
              <w:rPr>
                <w:szCs w:val="28"/>
              </w:rPr>
              <w:t>Расходы на обеспечение функций органов местного самоуправления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89 1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2 476,4</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786,3</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pPr>
            <w:r w:rsidRPr="000E00C0">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89 2</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120,9</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135,5</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136,4</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89 2 00 72390</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0,2 </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89 2 00 72390</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240</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rsidRPr="00677594">
              <w:t>0,2 </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0E00C0" w:rsidRDefault="002F0D7B" w:rsidP="002F0D7B">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rsidRPr="00677594">
              <w:t>01</w:t>
            </w:r>
          </w:p>
        </w:tc>
        <w:tc>
          <w:tcPr>
            <w:tcW w:w="991"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rsidRPr="00677594">
              <w:t>04</w:t>
            </w:r>
          </w:p>
        </w:tc>
        <w:tc>
          <w:tcPr>
            <w:tcW w:w="1699"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136,2</w:t>
            </w:r>
            <w:r w:rsidRPr="00677594">
              <w:t> </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0E00C0" w:rsidRDefault="002F0D7B" w:rsidP="002F0D7B">
            <w:pPr>
              <w:jc w:val="both"/>
            </w:pPr>
            <w:r w:rsidRPr="000E00C0">
              <w:rPr>
                <w:bCs/>
                <w:snapToGrid w:val="0"/>
                <w:szCs w:val="28"/>
              </w:rPr>
              <w:lastRenderedPageBreak/>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r>
              <w:rPr>
                <w:bCs/>
                <w:snapToGrid w:val="0"/>
                <w:szCs w:val="28"/>
              </w:rPr>
              <w:t xml:space="preserve"> </w:t>
            </w:r>
            <w:r w:rsidRPr="004C591D">
              <w:rPr>
                <w:sz w:val="22"/>
                <w:szCs w:val="22"/>
              </w:rPr>
              <w:t>(Иные 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677594" w:rsidRDefault="002F0D7B" w:rsidP="002F0D7B">
            <w:pPr>
              <w:jc w:val="center"/>
            </w:pPr>
            <w:r w:rsidRPr="00677594">
              <w:t>01</w:t>
            </w:r>
          </w:p>
        </w:tc>
        <w:tc>
          <w:tcPr>
            <w:tcW w:w="991"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rsidRPr="00677594">
              <w:t>04</w:t>
            </w:r>
          </w:p>
        </w:tc>
        <w:tc>
          <w:tcPr>
            <w:tcW w:w="1699" w:type="dxa"/>
            <w:tcBorders>
              <w:top w:val="nil"/>
              <w:left w:val="nil"/>
              <w:bottom w:val="single" w:sz="4" w:space="0" w:color="auto"/>
              <w:right w:val="single" w:sz="4" w:space="0" w:color="auto"/>
            </w:tcBorders>
            <w:shd w:val="clear" w:color="auto" w:fill="auto"/>
            <w:vAlign w:val="center"/>
          </w:tcPr>
          <w:p w:rsidR="002F0D7B" w:rsidRPr="00677594" w:rsidRDefault="002F0D7B" w:rsidP="002F0D7B">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center"/>
            </w:pPr>
            <w:r>
              <w:t>5</w:t>
            </w:r>
            <w:r w:rsidRPr="00677594">
              <w:t>40</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2F0D7B" w:rsidRPr="00677594" w:rsidRDefault="002F0D7B" w:rsidP="002F0D7B">
            <w:pPr>
              <w:jc w:val="right"/>
            </w:pPr>
            <w:r>
              <w:t>136,2</w:t>
            </w:r>
            <w:r w:rsidRPr="00677594">
              <w:t> </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74,0</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74,0</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74,0</w:t>
            </w:r>
          </w:p>
        </w:tc>
      </w:tr>
      <w:tr w:rsidR="002F0D7B" w:rsidRPr="009F4F61"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532,4</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74,0</w:t>
            </w:r>
          </w:p>
        </w:tc>
      </w:tr>
      <w:tr w:rsidR="002F0D7B" w:rsidRPr="005775C5" w:rsidTr="002F0D7B">
        <w:trPr>
          <w:trHeight w:val="165"/>
        </w:trPr>
        <w:tc>
          <w:tcPr>
            <w:tcW w:w="6521" w:type="dxa"/>
            <w:tcBorders>
              <w:top w:val="nil"/>
              <w:left w:val="single" w:sz="4" w:space="0" w:color="auto"/>
              <w:bottom w:val="single" w:sz="4" w:space="0" w:color="auto"/>
              <w:right w:val="single" w:sz="4" w:space="0" w:color="auto"/>
            </w:tcBorders>
          </w:tcPr>
          <w:p w:rsidR="002F0D7B" w:rsidRPr="00152F4A" w:rsidRDefault="002F0D7B" w:rsidP="002F0D7B">
            <w:pPr>
              <w:rPr>
                <w:b/>
                <w:bCs/>
              </w:rPr>
            </w:pPr>
            <w:r w:rsidRPr="00152F4A">
              <w:rPr>
                <w:b/>
                <w:bCs/>
              </w:rPr>
              <w:t>Обеспечение проведения выборов и референдумов</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b/>
                <w:bCs/>
              </w:rPr>
            </w:pPr>
            <w:r w:rsidRPr="00152F4A">
              <w:rPr>
                <w:b/>
                <w:bCs/>
              </w:rPr>
              <w:t>01</w:t>
            </w:r>
          </w:p>
        </w:tc>
        <w:tc>
          <w:tcPr>
            <w:tcW w:w="99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b/>
                <w:bCs/>
              </w:rPr>
            </w:pPr>
            <w:r w:rsidRPr="00152F4A">
              <w:rPr>
                <w:b/>
                <w:bCs/>
              </w:rPr>
              <w:t>07</w:t>
            </w:r>
          </w:p>
        </w:tc>
        <w:tc>
          <w:tcPr>
            <w:tcW w:w="169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b/>
                <w:bCs/>
              </w:rPr>
            </w:pP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b/>
                <w:color w:val="000000"/>
              </w:rPr>
            </w:pPr>
            <w:r w:rsidRPr="00152F4A">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b/>
                <w:color w:val="000000"/>
              </w:rPr>
            </w:pPr>
            <w:r>
              <w:rPr>
                <w:b/>
                <w:color w:val="00000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b/>
                <w:color w:val="000000"/>
              </w:rPr>
            </w:pPr>
            <w:r>
              <w:rPr>
                <w:b/>
                <w:color w:val="000000"/>
              </w:rPr>
              <w:t>0,</w:t>
            </w:r>
            <w:r w:rsidRPr="00152F4A">
              <w:rPr>
                <w:b/>
                <w:color w:val="000000"/>
              </w:rPr>
              <w:t>0</w:t>
            </w:r>
          </w:p>
        </w:tc>
      </w:tr>
      <w:tr w:rsidR="002F0D7B" w:rsidRPr="005775C5" w:rsidTr="002F0D7B">
        <w:trPr>
          <w:trHeight w:val="165"/>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szCs w:val="20"/>
              </w:rPr>
            </w:pPr>
            <w:r w:rsidRPr="00152F4A">
              <w:rPr>
                <w:szCs w:val="20"/>
              </w:rPr>
              <w:t>99</w:t>
            </w: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0,0</w:t>
            </w:r>
          </w:p>
        </w:tc>
      </w:tr>
      <w:tr w:rsidR="002F0D7B" w:rsidRPr="005775C5" w:rsidTr="002F0D7B">
        <w:trPr>
          <w:trHeight w:val="165"/>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szCs w:val="20"/>
              </w:rPr>
            </w:pPr>
            <w:r w:rsidRPr="00152F4A">
              <w:rPr>
                <w:szCs w:val="20"/>
              </w:rPr>
              <w:t>99 9</w:t>
            </w: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0,0</w:t>
            </w:r>
          </w:p>
        </w:tc>
      </w:tr>
      <w:tr w:rsidR="002F0D7B" w:rsidRPr="005775C5" w:rsidTr="002F0D7B">
        <w:trPr>
          <w:trHeight w:val="165"/>
        </w:trPr>
        <w:tc>
          <w:tcPr>
            <w:tcW w:w="6521" w:type="dxa"/>
            <w:tcBorders>
              <w:top w:val="nil"/>
              <w:left w:val="single" w:sz="4" w:space="0" w:color="auto"/>
              <w:bottom w:val="single" w:sz="4" w:space="0" w:color="auto"/>
              <w:right w:val="single" w:sz="4" w:space="0" w:color="auto"/>
            </w:tcBorders>
          </w:tcPr>
          <w:p w:rsidR="002F0D7B" w:rsidRPr="00152F4A" w:rsidRDefault="002F0D7B" w:rsidP="002F0D7B">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w:t>
            </w:r>
            <w:r w:rsidRPr="00152F4A">
              <w:rPr>
                <w:color w:val="000000"/>
                <w:szCs w:val="20"/>
              </w:rPr>
              <w:t>,0</w:t>
            </w:r>
          </w:p>
        </w:tc>
      </w:tr>
      <w:tr w:rsidR="002F0D7B" w:rsidRPr="005775C5" w:rsidTr="002F0D7B">
        <w:trPr>
          <w:trHeight w:val="165"/>
        </w:trPr>
        <w:tc>
          <w:tcPr>
            <w:tcW w:w="6521" w:type="dxa"/>
            <w:tcBorders>
              <w:top w:val="nil"/>
              <w:left w:val="single" w:sz="4" w:space="0" w:color="auto"/>
              <w:bottom w:val="single" w:sz="4" w:space="0" w:color="auto"/>
              <w:right w:val="single" w:sz="4" w:space="0" w:color="auto"/>
            </w:tcBorders>
          </w:tcPr>
          <w:p w:rsidR="002F0D7B" w:rsidRPr="00152F4A" w:rsidRDefault="002F0D7B" w:rsidP="002F0D7B">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2F0D7B" w:rsidRPr="00152F4A" w:rsidRDefault="002F0D7B" w:rsidP="002F0D7B">
            <w:pPr>
              <w:jc w:val="center"/>
              <w:rPr>
                <w:szCs w:val="20"/>
              </w:rPr>
            </w:pPr>
            <w:r w:rsidRPr="00152F4A">
              <w:rPr>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2F0D7B" w:rsidRPr="00152F4A" w:rsidRDefault="002F0D7B" w:rsidP="002F0D7B">
            <w:pPr>
              <w:jc w:val="right"/>
              <w:rPr>
                <w:color w:val="000000"/>
                <w:szCs w:val="20"/>
              </w:rPr>
            </w:pPr>
            <w:r>
              <w:rPr>
                <w:color w:val="000000"/>
                <w:szCs w:val="20"/>
              </w:rPr>
              <w:t>0</w:t>
            </w:r>
            <w:r w:rsidRPr="00152F4A">
              <w:rPr>
                <w:color w:val="000000"/>
                <w:szCs w:val="20"/>
              </w:rPr>
              <w:t>,0</w:t>
            </w:r>
          </w:p>
        </w:tc>
      </w:tr>
      <w:tr w:rsidR="002F0D7B" w:rsidRPr="005775C5" w:rsidTr="002F0D7B">
        <w:trPr>
          <w:trHeight w:val="165"/>
        </w:trPr>
        <w:tc>
          <w:tcPr>
            <w:tcW w:w="6521" w:type="dxa"/>
            <w:tcBorders>
              <w:top w:val="nil"/>
              <w:left w:val="single" w:sz="4" w:space="0" w:color="auto"/>
              <w:bottom w:val="single" w:sz="4" w:space="0" w:color="auto"/>
              <w:right w:val="single" w:sz="4" w:space="0" w:color="auto"/>
            </w:tcBorders>
            <w:vAlign w:val="center"/>
          </w:tcPr>
          <w:p w:rsidR="002F0D7B" w:rsidRPr="009F4F61" w:rsidRDefault="002F0D7B" w:rsidP="002F0D7B">
            <w:pPr>
              <w:jc w:val="both"/>
              <w:rPr>
                <w:b/>
                <w:color w:val="000000"/>
              </w:rPr>
            </w:pPr>
            <w:r w:rsidRPr="009F4F61">
              <w:rPr>
                <w:b/>
                <w:color w:val="00000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9F4F61" w:rsidRDefault="002F0D7B" w:rsidP="002F0D7B">
            <w:pPr>
              <w:jc w:val="center"/>
              <w:rPr>
                <w:b/>
                <w:color w:val="000000"/>
              </w:rPr>
            </w:pPr>
            <w:r w:rsidRPr="009F4F61">
              <w:rPr>
                <w:b/>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jc w:val="center"/>
              <w:rPr>
                <w:b/>
                <w:color w:val="000000"/>
              </w:rPr>
            </w:pPr>
            <w:r w:rsidRPr="009F4F61">
              <w:rPr>
                <w:b/>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b/>
                <w:color w:val="000000"/>
              </w:rPr>
            </w:pPr>
            <w:r w:rsidRPr="009F4F61">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jc w:val="center"/>
              <w:rPr>
                <w:b/>
                <w:color w:val="000000"/>
              </w:rPr>
            </w:pPr>
            <w:r w:rsidRPr="009F4F61">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9F4F61" w:rsidRDefault="002F0D7B" w:rsidP="002F0D7B">
            <w:pPr>
              <w:jc w:val="right"/>
              <w:rPr>
                <w:b/>
                <w:color w:val="000000"/>
              </w:rPr>
            </w:pPr>
            <w:r>
              <w:rPr>
                <w:b/>
                <w:color w:val="000000"/>
              </w:rPr>
              <w:t>73,0</w:t>
            </w:r>
          </w:p>
        </w:tc>
        <w:tc>
          <w:tcPr>
            <w:tcW w:w="1134" w:type="dxa"/>
            <w:tcBorders>
              <w:top w:val="nil"/>
              <w:left w:val="nil"/>
              <w:bottom w:val="single" w:sz="4" w:space="0" w:color="auto"/>
              <w:right w:val="single" w:sz="4" w:space="0" w:color="auto"/>
            </w:tcBorders>
            <w:shd w:val="clear" w:color="auto" w:fill="auto"/>
            <w:noWrap/>
            <w:vAlign w:val="center"/>
          </w:tcPr>
          <w:p w:rsidR="002F0D7B" w:rsidRPr="009F4F61" w:rsidRDefault="002F0D7B" w:rsidP="002F0D7B">
            <w:pPr>
              <w:jc w:val="right"/>
              <w:rPr>
                <w:b/>
                <w:color w:val="000000"/>
              </w:rPr>
            </w:pPr>
            <w:r>
              <w:rPr>
                <w:b/>
                <w:color w:val="000000"/>
              </w:rPr>
              <w:t>369,5</w:t>
            </w:r>
          </w:p>
        </w:tc>
        <w:tc>
          <w:tcPr>
            <w:tcW w:w="1134" w:type="dxa"/>
            <w:tcBorders>
              <w:top w:val="nil"/>
              <w:left w:val="nil"/>
              <w:bottom w:val="single" w:sz="4" w:space="0" w:color="auto"/>
              <w:right w:val="single" w:sz="4" w:space="0" w:color="auto"/>
            </w:tcBorders>
            <w:shd w:val="clear" w:color="auto" w:fill="auto"/>
            <w:noWrap/>
            <w:vAlign w:val="center"/>
          </w:tcPr>
          <w:p w:rsidR="002F0D7B" w:rsidRPr="009F4F61" w:rsidRDefault="002F0D7B" w:rsidP="002F0D7B">
            <w:pPr>
              <w:jc w:val="right"/>
              <w:rPr>
                <w:b/>
                <w:color w:val="000000"/>
              </w:rPr>
            </w:pPr>
            <w:r>
              <w:rPr>
                <w:b/>
                <w:color w:val="000000"/>
              </w:rPr>
              <w:t>572,9</w:t>
            </w:r>
          </w:p>
        </w:tc>
      </w:tr>
      <w:tr w:rsidR="002F0D7B" w:rsidRPr="005775C5" w:rsidTr="002F0D7B">
        <w:trPr>
          <w:trHeight w:val="583"/>
        </w:trPr>
        <w:tc>
          <w:tcPr>
            <w:tcW w:w="6521" w:type="dxa"/>
            <w:tcBorders>
              <w:top w:val="nil"/>
              <w:left w:val="single" w:sz="4" w:space="0" w:color="auto"/>
              <w:bottom w:val="single" w:sz="4" w:space="0" w:color="auto"/>
              <w:right w:val="single" w:sz="4" w:space="0" w:color="auto"/>
            </w:tcBorders>
            <w:vAlign w:val="center"/>
          </w:tcPr>
          <w:p w:rsidR="002F0D7B" w:rsidRPr="00AC20E0" w:rsidRDefault="002F0D7B" w:rsidP="002F0D7B">
            <w:pPr>
              <w:jc w:val="both"/>
              <w:rPr>
                <w:color w:val="000000"/>
              </w:rPr>
            </w:pPr>
            <w:r w:rsidRPr="00AC20E0">
              <w:rPr>
                <w:snapToGrid w:val="0"/>
                <w:szCs w:val="28"/>
              </w:rPr>
              <w:t>Муниципальная программа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r>
      <w:tr w:rsidR="002F0D7B" w:rsidRPr="005775C5" w:rsidTr="002F0D7B">
        <w:trPr>
          <w:trHeight w:val="704"/>
        </w:trPr>
        <w:tc>
          <w:tcPr>
            <w:tcW w:w="6521" w:type="dxa"/>
            <w:tcBorders>
              <w:top w:val="nil"/>
              <w:left w:val="single" w:sz="4" w:space="0" w:color="auto"/>
              <w:bottom w:val="single" w:sz="4" w:space="0" w:color="auto"/>
              <w:right w:val="single" w:sz="4" w:space="0" w:color="auto"/>
            </w:tcBorders>
            <w:vAlign w:val="center"/>
          </w:tcPr>
          <w:p w:rsidR="002F0D7B" w:rsidRPr="00AC20E0" w:rsidRDefault="002F0D7B" w:rsidP="002F0D7B">
            <w:pPr>
              <w:jc w:val="both"/>
              <w:rPr>
                <w:color w:val="000000"/>
              </w:rPr>
            </w:pPr>
            <w:r w:rsidRPr="00AC20E0">
              <w:rPr>
                <w:szCs w:val="28"/>
              </w:rPr>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01 4 01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Pr>
                <w:color w:val="000000"/>
              </w:rPr>
              <w:t>0,5</w:t>
            </w:r>
          </w:p>
        </w:tc>
      </w:tr>
      <w:tr w:rsidR="002F0D7B" w:rsidRPr="005775C5" w:rsidTr="002F0D7B">
        <w:trPr>
          <w:trHeight w:val="273"/>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r>
      <w:tr w:rsidR="002F0D7B" w:rsidRPr="005775C5" w:rsidTr="002F0D7B">
        <w:trPr>
          <w:trHeight w:val="1193"/>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733E22" w:rsidRDefault="002F0D7B" w:rsidP="002F0D7B">
            <w:pPr>
              <w:jc w:val="right"/>
              <w:rPr>
                <w:color w:val="000000"/>
              </w:rPr>
            </w:pPr>
            <w:r w:rsidRPr="00733E22">
              <w:rPr>
                <w:color w:val="000000"/>
              </w:rPr>
              <w:t>0,5</w:t>
            </w:r>
          </w:p>
        </w:tc>
      </w:tr>
      <w:tr w:rsidR="002F0D7B" w:rsidRPr="005775C5" w:rsidTr="002F0D7B">
        <w:trPr>
          <w:trHeight w:val="930"/>
        </w:trPr>
        <w:tc>
          <w:tcPr>
            <w:tcW w:w="6521" w:type="dxa"/>
            <w:tcBorders>
              <w:top w:val="nil"/>
              <w:left w:val="single" w:sz="4" w:space="0" w:color="auto"/>
              <w:bottom w:val="single" w:sz="4" w:space="0" w:color="auto"/>
              <w:right w:val="single" w:sz="4" w:space="0" w:color="auto"/>
            </w:tcBorders>
            <w:vAlign w:val="center"/>
          </w:tcPr>
          <w:p w:rsidR="002F0D7B" w:rsidRPr="00AC20E0" w:rsidRDefault="002F0D7B" w:rsidP="002F0D7B">
            <w:pPr>
              <w:jc w:val="both"/>
            </w:pPr>
            <w:r w:rsidRPr="00AC20E0">
              <w:rPr>
                <w:snapToGrid w:val="0"/>
                <w:szCs w:val="28"/>
              </w:rPr>
              <w:t>Муниципальная программа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t>13</w:t>
            </w:r>
          </w:p>
        </w:tc>
        <w:tc>
          <w:tcPr>
            <w:tcW w:w="1699" w:type="dxa"/>
            <w:tcBorders>
              <w:top w:val="nil"/>
              <w:left w:val="nil"/>
              <w:bottom w:val="single" w:sz="4" w:space="0" w:color="auto"/>
              <w:right w:val="single" w:sz="4" w:space="0" w:color="auto"/>
            </w:tcBorders>
            <w:shd w:val="clear" w:color="auto" w:fill="auto"/>
            <w:vAlign w:val="center"/>
          </w:tcPr>
          <w:p w:rsidR="002F0D7B" w:rsidRPr="00255AD2" w:rsidRDefault="002F0D7B" w:rsidP="002F0D7B">
            <w:r>
              <w:t>03</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r>
      <w:tr w:rsidR="002F0D7B" w:rsidRPr="005775C5" w:rsidTr="002F0D7B">
        <w:trPr>
          <w:trHeight w:val="841"/>
        </w:trPr>
        <w:tc>
          <w:tcPr>
            <w:tcW w:w="6521" w:type="dxa"/>
            <w:tcBorders>
              <w:top w:val="nil"/>
              <w:left w:val="single" w:sz="4" w:space="0" w:color="auto"/>
              <w:bottom w:val="single" w:sz="4" w:space="0" w:color="auto"/>
              <w:right w:val="single" w:sz="4" w:space="0" w:color="auto"/>
            </w:tcBorders>
            <w:vAlign w:val="center"/>
          </w:tcPr>
          <w:p w:rsidR="002F0D7B" w:rsidRPr="00AC20E0" w:rsidRDefault="002F0D7B" w:rsidP="002F0D7B">
            <w:pPr>
              <w:jc w:val="both"/>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t>13</w:t>
            </w:r>
          </w:p>
        </w:tc>
        <w:tc>
          <w:tcPr>
            <w:tcW w:w="1699" w:type="dxa"/>
            <w:tcBorders>
              <w:top w:val="nil"/>
              <w:left w:val="nil"/>
              <w:bottom w:val="single" w:sz="4" w:space="0" w:color="auto"/>
              <w:right w:val="single" w:sz="4" w:space="0" w:color="auto"/>
            </w:tcBorders>
            <w:shd w:val="clear" w:color="auto" w:fill="auto"/>
            <w:vAlign w:val="center"/>
          </w:tcPr>
          <w:p w:rsidR="002F0D7B" w:rsidRPr="00255AD2" w:rsidRDefault="002F0D7B" w:rsidP="002F0D7B">
            <w:r>
              <w:t>03 4 01</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2F0D7B" w:rsidRPr="00621C85" w:rsidRDefault="002F0D7B" w:rsidP="002F0D7B">
            <w:pPr>
              <w:jc w:val="right"/>
              <w:rPr>
                <w:color w:val="000000"/>
              </w:rPr>
            </w:pPr>
            <w:r>
              <w:rPr>
                <w:color w:val="000000"/>
              </w:rPr>
              <w:t>15,5</w:t>
            </w:r>
          </w:p>
        </w:tc>
      </w:tr>
      <w:tr w:rsidR="002F0D7B" w:rsidRPr="005775C5" w:rsidTr="002F0D7B">
        <w:trPr>
          <w:trHeight w:val="699"/>
        </w:trPr>
        <w:tc>
          <w:tcPr>
            <w:tcW w:w="6521" w:type="dxa"/>
            <w:tcBorders>
              <w:top w:val="nil"/>
              <w:left w:val="single" w:sz="4" w:space="0" w:color="auto"/>
              <w:bottom w:val="single" w:sz="4" w:space="0" w:color="auto"/>
              <w:right w:val="single" w:sz="4" w:space="0" w:color="auto"/>
            </w:tcBorders>
            <w:vAlign w:val="center"/>
          </w:tcPr>
          <w:p w:rsidR="002F0D7B" w:rsidRPr="00255AD2" w:rsidRDefault="002F0D7B" w:rsidP="002F0D7B">
            <w:pPr>
              <w:jc w:val="both"/>
            </w:pPr>
            <w:r w:rsidRPr="00255AD2">
              <w:t xml:space="preserve">Издание и размещение социальной рекламной продукции, направленной на создание в обществе нетерпимости к коррупционному поведению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2F0D7B" w:rsidRPr="00255AD2" w:rsidRDefault="002F0D7B" w:rsidP="002F0D7B">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 </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r>
      <w:tr w:rsidR="002F0D7B" w:rsidRPr="005775C5" w:rsidTr="002F0D7B">
        <w:trPr>
          <w:trHeight w:val="1124"/>
        </w:trPr>
        <w:tc>
          <w:tcPr>
            <w:tcW w:w="6521" w:type="dxa"/>
            <w:tcBorders>
              <w:top w:val="nil"/>
              <w:left w:val="single" w:sz="4" w:space="0" w:color="auto"/>
              <w:bottom w:val="single" w:sz="4" w:space="0" w:color="auto"/>
              <w:right w:val="single" w:sz="4" w:space="0" w:color="auto"/>
            </w:tcBorders>
            <w:vAlign w:val="center"/>
          </w:tcPr>
          <w:p w:rsidR="002F0D7B" w:rsidRPr="00255AD2" w:rsidRDefault="002F0D7B" w:rsidP="002F0D7B">
            <w:pPr>
              <w:jc w:val="both"/>
            </w:pPr>
            <w:r w:rsidRPr="00255AD2">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2F0D7B" w:rsidRPr="00255AD2" w:rsidRDefault="002F0D7B" w:rsidP="002F0D7B">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240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621C85">
              <w:rPr>
                <w:color w:val="000000"/>
              </w:rPr>
              <w:t>0,5</w:t>
            </w:r>
          </w:p>
        </w:tc>
      </w:tr>
      <w:tr w:rsidR="002F0D7B" w:rsidRPr="005775C5" w:rsidTr="002F0D7B">
        <w:trPr>
          <w:trHeight w:val="1112"/>
        </w:trPr>
        <w:tc>
          <w:tcPr>
            <w:tcW w:w="6521"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rPr>
                <w:color w:val="000000"/>
              </w:rPr>
            </w:pPr>
            <w:r w:rsidRPr="00677594">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r>
      <w:tr w:rsidR="002F0D7B" w:rsidRPr="005775C5" w:rsidTr="002F0D7B">
        <w:trPr>
          <w:trHeight w:val="1269"/>
        </w:trPr>
        <w:tc>
          <w:tcPr>
            <w:tcW w:w="6521" w:type="dxa"/>
            <w:tcBorders>
              <w:top w:val="nil"/>
              <w:left w:val="single" w:sz="4" w:space="0" w:color="auto"/>
              <w:bottom w:val="single" w:sz="4" w:space="0" w:color="auto"/>
              <w:right w:val="single" w:sz="4" w:space="0" w:color="auto"/>
            </w:tcBorders>
            <w:vAlign w:val="center"/>
          </w:tcPr>
          <w:p w:rsidR="002F0D7B" w:rsidRPr="00677594" w:rsidRDefault="002F0D7B" w:rsidP="002F0D7B">
            <w:pPr>
              <w:jc w:val="both"/>
              <w:rPr>
                <w:color w:val="000000"/>
              </w:rPr>
            </w:pPr>
            <w:r w:rsidRPr="00677594">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15,0</w:t>
            </w:r>
          </w:p>
        </w:tc>
      </w:tr>
      <w:tr w:rsidR="002F0D7B" w:rsidRPr="005775C5" w:rsidTr="002F0D7B">
        <w:trPr>
          <w:trHeight w:val="75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03 4 02</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0,5</w:t>
            </w:r>
          </w:p>
        </w:tc>
      </w:tr>
      <w:tr w:rsidR="002F0D7B" w:rsidRPr="005775C5" w:rsidTr="002F0D7B">
        <w:trPr>
          <w:trHeight w:val="69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lastRenderedPageBreak/>
              <w:t xml:space="preserve">Мероприятия по антитеррористической защищённости объектов социальной сферы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r>
      <w:tr w:rsidR="002F0D7B" w:rsidRPr="005775C5" w:rsidTr="002F0D7B">
        <w:trPr>
          <w:trHeight w:val="98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антитеррористической защищённости объектов социальной сферы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r>
      <w:tr w:rsidR="002F0D7B" w:rsidRPr="005775C5" w:rsidTr="002F0D7B">
        <w:trPr>
          <w:trHeight w:val="983"/>
        </w:trPr>
        <w:tc>
          <w:tcPr>
            <w:tcW w:w="6521" w:type="dxa"/>
            <w:tcBorders>
              <w:top w:val="nil"/>
              <w:left w:val="single" w:sz="4" w:space="0" w:color="auto"/>
              <w:bottom w:val="single" w:sz="4" w:space="0" w:color="auto"/>
              <w:right w:val="single" w:sz="4" w:space="0" w:color="auto"/>
            </w:tcBorders>
            <w:vAlign w:val="center"/>
          </w:tcPr>
          <w:p w:rsidR="002F0D7B" w:rsidRPr="000F38EF" w:rsidRDefault="002F0D7B" w:rsidP="002F0D7B">
            <w:pPr>
              <w:jc w:val="both"/>
              <w:rPr>
                <w:color w:val="000000"/>
                <w:szCs w:val="28"/>
              </w:rPr>
            </w:pPr>
            <w:r w:rsidRPr="000F38EF">
              <w:rPr>
                <w:color w:val="000000"/>
                <w:szCs w:val="28"/>
              </w:rPr>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03 4 03</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r>
      <w:tr w:rsidR="002F0D7B" w:rsidRPr="005775C5" w:rsidTr="002F0D7B">
        <w:trPr>
          <w:trHeight w:val="113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r>
      <w:tr w:rsidR="002F0D7B" w:rsidRPr="005775C5" w:rsidTr="002F0D7B">
        <w:trPr>
          <w:trHeight w:val="1408"/>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r>
      <w:tr w:rsidR="002F0D7B" w:rsidRPr="005775C5" w:rsidTr="002F0D7B">
        <w:trPr>
          <w:trHeight w:val="557"/>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r>
      <w:tr w:rsidR="002F0D7B" w:rsidRPr="005775C5" w:rsidTr="002F0D7B">
        <w:trPr>
          <w:trHeight w:val="56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0,5</w:t>
            </w:r>
          </w:p>
        </w:tc>
      </w:tr>
      <w:tr w:rsidR="002F0D7B" w:rsidRPr="005775C5" w:rsidTr="002F0D7B">
        <w:trPr>
          <w:trHeight w:val="57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626,0</w:t>
            </w:r>
          </w:p>
        </w:tc>
      </w:tr>
      <w:tr w:rsidR="002F0D7B" w:rsidRPr="005775C5" w:rsidTr="002F0D7B">
        <w:trPr>
          <w:trHeight w:val="57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368,0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703,0</w:t>
            </w:r>
          </w:p>
        </w:tc>
      </w:tr>
      <w:tr w:rsidR="002F0D7B" w:rsidRPr="005775C5" w:rsidTr="002F0D7B">
        <w:trPr>
          <w:trHeight w:val="57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35,5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w:t>
            </w:r>
            <w:r w:rsidRPr="005775C5">
              <w:rPr>
                <w:color w:val="000000"/>
              </w:rPr>
              <w:t>,0</w:t>
            </w:r>
          </w:p>
        </w:tc>
      </w:tr>
      <w:tr w:rsidR="002F0D7B" w:rsidRPr="005775C5" w:rsidTr="002F0D7B">
        <w:trPr>
          <w:trHeight w:val="715"/>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Проведение мероприятий, посвященных празднованию Дня победы в Великой отечественной войне </w:t>
            </w:r>
            <w:r w:rsidRPr="00677594">
              <w:t xml:space="preserve">(Иные закупки </w:t>
            </w:r>
            <w:r w:rsidRPr="00677594">
              <w:lastRenderedPageBreak/>
              <w:t>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35,5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w:t>
            </w:r>
            <w:r w:rsidRPr="005775C5">
              <w:rPr>
                <w:color w:val="000000"/>
              </w:rPr>
              <w:t>0</w:t>
            </w:r>
          </w:p>
        </w:tc>
      </w:tr>
      <w:tr w:rsidR="002F0D7B" w:rsidRPr="005775C5" w:rsidTr="002F0D7B">
        <w:trPr>
          <w:trHeight w:val="346"/>
        </w:trPr>
        <w:tc>
          <w:tcPr>
            <w:tcW w:w="6521" w:type="dxa"/>
            <w:tcBorders>
              <w:top w:val="nil"/>
              <w:left w:val="single" w:sz="4" w:space="0" w:color="auto"/>
              <w:bottom w:val="single" w:sz="4" w:space="0" w:color="auto"/>
              <w:right w:val="single" w:sz="4" w:space="0" w:color="auto"/>
            </w:tcBorders>
            <w:vAlign w:val="center"/>
          </w:tcPr>
          <w:p w:rsidR="002F0D7B" w:rsidRPr="00255AD2" w:rsidRDefault="002F0D7B" w:rsidP="002F0D7B">
            <w:r w:rsidRPr="00255AD2">
              <w:lastRenderedPageBreak/>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525,4</w:t>
            </w:r>
          </w:p>
        </w:tc>
      </w:tr>
      <w:tr w:rsidR="002F0D7B" w:rsidRPr="005775C5" w:rsidTr="002F0D7B">
        <w:trPr>
          <w:trHeight w:val="319"/>
        </w:trPr>
        <w:tc>
          <w:tcPr>
            <w:tcW w:w="6521" w:type="dxa"/>
            <w:tcBorders>
              <w:top w:val="nil"/>
              <w:left w:val="single" w:sz="4" w:space="0" w:color="auto"/>
              <w:bottom w:val="single" w:sz="4" w:space="0" w:color="auto"/>
              <w:right w:val="single" w:sz="4" w:space="0" w:color="auto"/>
            </w:tcBorders>
          </w:tcPr>
          <w:p w:rsidR="002F0D7B" w:rsidRPr="00255AD2" w:rsidRDefault="002F0D7B" w:rsidP="002F0D7B">
            <w:r w:rsidRPr="00255AD2">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255AD2" w:rsidRDefault="002F0D7B" w:rsidP="002F0D7B">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2F0D7B" w:rsidRPr="00255AD2" w:rsidRDefault="002F0D7B" w:rsidP="002F0D7B">
            <w:pPr>
              <w:jc w:val="center"/>
            </w:pPr>
            <w:r w:rsidRPr="00255AD2">
              <w:t>880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525,4</w:t>
            </w:r>
          </w:p>
        </w:tc>
      </w:tr>
      <w:tr w:rsidR="002F0D7B" w:rsidRPr="005775C5" w:rsidTr="002F0D7B">
        <w:trPr>
          <w:trHeight w:val="69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r>
      <w:tr w:rsidR="002F0D7B" w:rsidRPr="005775C5" w:rsidTr="002F0D7B">
        <w:trPr>
          <w:trHeight w:val="386"/>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02</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396534" w:rsidRDefault="002F0D7B" w:rsidP="002F0D7B">
            <w:pPr>
              <w:jc w:val="right"/>
              <w:rPr>
                <w:b/>
                <w:color w:val="000000"/>
              </w:rPr>
            </w:pPr>
            <w:r>
              <w:rPr>
                <w:b/>
                <w:color w:val="000000"/>
              </w:rPr>
              <w:t>410,8</w:t>
            </w:r>
            <w:r w:rsidRPr="0039653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396534" w:rsidRDefault="002F0D7B" w:rsidP="002F0D7B">
            <w:pPr>
              <w:jc w:val="right"/>
              <w:rPr>
                <w:b/>
                <w:color w:val="000000"/>
              </w:rPr>
            </w:pPr>
            <w:r>
              <w:rPr>
                <w:b/>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Pr="00396534" w:rsidRDefault="002F0D7B" w:rsidP="002F0D7B">
            <w:pPr>
              <w:jc w:val="right"/>
              <w:rPr>
                <w:b/>
                <w:color w:val="000000"/>
              </w:rPr>
            </w:pPr>
            <w:r>
              <w:rPr>
                <w:b/>
                <w:color w:val="000000"/>
              </w:rPr>
              <w:t>463,9</w:t>
            </w:r>
            <w:r w:rsidRPr="00396534">
              <w:rPr>
                <w:b/>
                <w:color w:val="000000"/>
              </w:rPr>
              <w:t> </w:t>
            </w:r>
          </w:p>
        </w:tc>
      </w:tr>
      <w:tr w:rsidR="002F0D7B" w:rsidRPr="005775C5" w:rsidTr="002F0D7B">
        <w:trPr>
          <w:trHeight w:val="29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410,8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463,9</w:t>
            </w:r>
            <w:r w:rsidRPr="00DC5557">
              <w:rPr>
                <w:color w:val="000000"/>
              </w:rPr>
              <w:t> </w:t>
            </w:r>
          </w:p>
        </w:tc>
      </w:tr>
      <w:tr w:rsidR="002F0D7B" w:rsidRPr="005775C5" w:rsidTr="002F0D7B">
        <w:trPr>
          <w:trHeight w:val="702"/>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463,9</w:t>
            </w:r>
          </w:p>
        </w:tc>
      </w:tr>
      <w:tr w:rsidR="002F0D7B" w:rsidRPr="005775C5" w:rsidTr="002F0D7B">
        <w:trPr>
          <w:trHeight w:val="516"/>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463,9</w:t>
            </w:r>
          </w:p>
        </w:tc>
      </w:tr>
      <w:tr w:rsidR="002F0D7B" w:rsidRPr="005775C5" w:rsidTr="002F0D7B">
        <w:trPr>
          <w:trHeight w:val="702"/>
        </w:trPr>
        <w:tc>
          <w:tcPr>
            <w:tcW w:w="6521" w:type="dxa"/>
            <w:tcBorders>
              <w:top w:val="nil"/>
              <w:left w:val="single" w:sz="4" w:space="0" w:color="auto"/>
              <w:bottom w:val="single" w:sz="4" w:space="0" w:color="auto"/>
              <w:right w:val="single" w:sz="4" w:space="0" w:color="auto"/>
            </w:tcBorders>
            <w:vAlign w:val="center"/>
          </w:tcPr>
          <w:p w:rsidR="002F0D7B" w:rsidRPr="004A0AD4" w:rsidRDefault="002F0D7B" w:rsidP="002F0D7B">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410,8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448,2</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463,9</w:t>
            </w:r>
            <w:r w:rsidRPr="00DC5557">
              <w:rPr>
                <w:color w:val="000000"/>
              </w:rPr>
              <w:t> </w:t>
            </w:r>
          </w:p>
        </w:tc>
      </w:tr>
      <w:tr w:rsidR="002F0D7B" w:rsidRPr="005775C5" w:rsidTr="002F0D7B">
        <w:trPr>
          <w:trHeight w:val="975"/>
        </w:trPr>
        <w:tc>
          <w:tcPr>
            <w:tcW w:w="6521" w:type="dxa"/>
            <w:tcBorders>
              <w:top w:val="nil"/>
              <w:left w:val="single" w:sz="4" w:space="0" w:color="auto"/>
              <w:bottom w:val="single" w:sz="4" w:space="0" w:color="auto"/>
              <w:right w:val="single" w:sz="4" w:space="0" w:color="auto"/>
            </w:tcBorders>
            <w:vAlign w:val="center"/>
          </w:tcPr>
          <w:p w:rsidR="002F0D7B" w:rsidRPr="004A0AD4" w:rsidRDefault="002F0D7B" w:rsidP="002F0D7B">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4A0AD4">
              <w:t xml:space="preserve"> </w:t>
            </w:r>
            <w:r w:rsidRPr="004A0AD4">
              <w:rPr>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410,8</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2F0D7B" w:rsidRPr="00DC5557" w:rsidRDefault="002F0D7B" w:rsidP="002F0D7B">
            <w:pPr>
              <w:jc w:val="right"/>
              <w:rPr>
                <w:color w:val="000000"/>
              </w:rPr>
            </w:pPr>
            <w:r>
              <w:rPr>
                <w:color w:val="000000"/>
              </w:rPr>
              <w:t>463,9</w:t>
            </w:r>
            <w:r w:rsidRPr="00DC5557">
              <w:rPr>
                <w:color w:val="000000"/>
              </w:rPr>
              <w:t> </w:t>
            </w:r>
          </w:p>
        </w:tc>
      </w:tr>
      <w:tr w:rsidR="002F0D7B" w:rsidRPr="005775C5" w:rsidTr="002F0D7B">
        <w:trPr>
          <w:trHeight w:val="756"/>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03</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617,1</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10,0</w:t>
            </w:r>
          </w:p>
        </w:tc>
      </w:tr>
      <w:tr w:rsidR="002F0D7B" w:rsidRPr="005775C5" w:rsidTr="002F0D7B">
        <w:trPr>
          <w:trHeight w:val="540"/>
        </w:trPr>
        <w:tc>
          <w:tcPr>
            <w:tcW w:w="6521" w:type="dxa"/>
            <w:tcBorders>
              <w:top w:val="nil"/>
              <w:left w:val="single" w:sz="4" w:space="0" w:color="auto"/>
              <w:bottom w:val="single" w:sz="4" w:space="0" w:color="auto"/>
              <w:right w:val="single" w:sz="4" w:space="0" w:color="auto"/>
            </w:tcBorders>
            <w:vAlign w:val="center"/>
          </w:tcPr>
          <w:p w:rsidR="002F0D7B" w:rsidRPr="00D7389A" w:rsidRDefault="002F0D7B" w:rsidP="002F0D7B">
            <w:pPr>
              <w:jc w:val="both"/>
              <w:rPr>
                <w:color w:val="000000"/>
              </w:rPr>
            </w:pPr>
            <w:r w:rsidRPr="00D7389A">
              <w:rPr>
                <w:color w:val="00000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617,1</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r>
      <w:tr w:rsidR="002F0D7B" w:rsidRPr="005775C5" w:rsidTr="002F0D7B">
        <w:trPr>
          <w:trHeight w:val="161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3D667F">
              <w:rPr>
                <w:snapToGrid w:val="0"/>
                <w:szCs w:val="28"/>
              </w:rPr>
              <w:lastRenderedPageBreak/>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04</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617,1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r>
      <w:tr w:rsidR="002F0D7B" w:rsidRPr="005775C5" w:rsidTr="002F0D7B">
        <w:trPr>
          <w:trHeight w:val="45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3D667F">
              <w:rPr>
                <w:szCs w:val="28"/>
              </w:rPr>
              <w:t xml:space="preserve">Комплекс процессных мероприятий </w:t>
            </w:r>
            <w:r w:rsidRPr="003D667F">
              <w:rPr>
                <w:snapToGrid w:val="0"/>
                <w:szCs w:val="28"/>
              </w:rPr>
              <w:t>«Пожарная безопасность»</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04 4 01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617,1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r>
      <w:tr w:rsidR="002F0D7B" w:rsidRPr="005775C5" w:rsidTr="002F0D7B">
        <w:trPr>
          <w:trHeight w:val="565"/>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обеспечению пожарной безопасности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r>
      <w:tr w:rsidR="002F0D7B" w:rsidRPr="005775C5" w:rsidTr="002F0D7B">
        <w:trPr>
          <w:trHeight w:val="70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обеспечению пожарной безопасности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r>
      <w:tr w:rsidR="002F0D7B" w:rsidRPr="005775C5" w:rsidTr="002F0D7B">
        <w:trPr>
          <w:trHeight w:val="700"/>
        </w:trPr>
        <w:tc>
          <w:tcPr>
            <w:tcW w:w="6521" w:type="dxa"/>
            <w:tcBorders>
              <w:top w:val="nil"/>
              <w:left w:val="single" w:sz="4" w:space="0" w:color="auto"/>
              <w:bottom w:val="single" w:sz="4" w:space="0" w:color="auto"/>
              <w:right w:val="single" w:sz="4" w:space="0" w:color="auto"/>
            </w:tcBorders>
            <w:vAlign w:val="center"/>
          </w:tcPr>
          <w:p w:rsidR="002F0D7B" w:rsidRPr="00E94E6D" w:rsidRDefault="002F0D7B" w:rsidP="002F0D7B">
            <w:pPr>
              <w:jc w:val="both"/>
              <w:rPr>
                <w:color w:val="000000"/>
              </w:rPr>
            </w:pPr>
            <w:r w:rsidRPr="00E94E6D">
              <w:rPr>
                <w:color w:val="000000" w:themeColor="text1"/>
                <w:szCs w:val="28"/>
              </w:rPr>
              <w:t>Финансовое обеспечение иных расходов бюджета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w:t>
            </w:r>
            <w:r>
              <w:rPr>
                <w:color w:val="000000"/>
              </w:rPr>
              <w:t>9999</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597,1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700"/>
        </w:trPr>
        <w:tc>
          <w:tcPr>
            <w:tcW w:w="6521" w:type="dxa"/>
            <w:tcBorders>
              <w:top w:val="nil"/>
              <w:left w:val="single" w:sz="4" w:space="0" w:color="auto"/>
              <w:bottom w:val="single" w:sz="4" w:space="0" w:color="auto"/>
              <w:right w:val="single" w:sz="4" w:space="0" w:color="auto"/>
            </w:tcBorders>
            <w:vAlign w:val="center"/>
          </w:tcPr>
          <w:p w:rsidR="002F0D7B" w:rsidRPr="00E94E6D" w:rsidRDefault="002F0D7B" w:rsidP="002F0D7B">
            <w:pPr>
              <w:jc w:val="both"/>
              <w:rPr>
                <w:color w:val="000000"/>
              </w:rPr>
            </w:pPr>
            <w:r w:rsidRPr="00E94E6D">
              <w:rPr>
                <w:color w:val="000000" w:themeColor="text1"/>
                <w:szCs w:val="28"/>
              </w:rPr>
              <w:t xml:space="preserve">Финансовое обеспечение иных расходов бюджета поселения </w:t>
            </w:r>
            <w:r w:rsidRPr="00E94E6D">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w:t>
            </w:r>
            <w:r>
              <w:rPr>
                <w:color w:val="000000"/>
              </w:rPr>
              <w:t>9999</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597,1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04</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0,0</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Водное хозяйство</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736"/>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2F0D7B" w:rsidRDefault="002F0D7B" w:rsidP="002F0D7B">
            <w:pPr>
              <w:jc w:val="center"/>
              <w:rPr>
                <w:color w:val="000000"/>
              </w:rPr>
            </w:pPr>
            <w:r>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2F0D7B" w:rsidRDefault="002F0D7B" w:rsidP="002F0D7B">
            <w:pPr>
              <w:rPr>
                <w:color w:val="000000"/>
              </w:rPr>
            </w:pPr>
            <w:r>
              <w:rPr>
                <w:color w:val="000000"/>
              </w:rPr>
              <w:t xml:space="preserve">04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486"/>
        </w:trPr>
        <w:tc>
          <w:tcPr>
            <w:tcW w:w="6521" w:type="dxa"/>
            <w:tcBorders>
              <w:top w:val="nil"/>
              <w:left w:val="single" w:sz="4" w:space="0" w:color="auto"/>
              <w:bottom w:val="single" w:sz="4" w:space="0" w:color="auto"/>
              <w:right w:val="single" w:sz="4" w:space="0" w:color="auto"/>
            </w:tcBorders>
            <w:vAlign w:val="center"/>
          </w:tcPr>
          <w:p w:rsidR="002F0D7B" w:rsidRPr="003D667F" w:rsidRDefault="002F0D7B" w:rsidP="002F0D7B">
            <w:pPr>
              <w:jc w:val="both"/>
              <w:rPr>
                <w:color w:val="000000"/>
              </w:rPr>
            </w:pPr>
            <w:r w:rsidRPr="003D667F">
              <w:rPr>
                <w:szCs w:val="28"/>
              </w:rPr>
              <w:t xml:space="preserve">Комплекс процессных мероприятий </w:t>
            </w:r>
            <w:r w:rsidRPr="003D667F">
              <w:rPr>
                <w:snapToGrid w:val="0"/>
                <w:szCs w:val="28"/>
              </w:rPr>
              <w:t>«Обеспечение безопасности на воде»</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04 4 03</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416"/>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обеспечению безопасности на воде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3</w:t>
            </w:r>
            <w:r w:rsidRPr="005775C5">
              <w:rPr>
                <w:color w:val="000000"/>
              </w:rPr>
              <w:t xml:space="preserve"> 20420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983"/>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обеспечению безопасности на воде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04 </w:t>
            </w:r>
            <w:r>
              <w:rPr>
                <w:color w:val="000000"/>
              </w:rPr>
              <w:t>4</w:t>
            </w:r>
            <w:r w:rsidRPr="005775C5">
              <w:rPr>
                <w:color w:val="000000"/>
              </w:rPr>
              <w:t xml:space="preserve"> 0</w:t>
            </w:r>
            <w:r>
              <w:rPr>
                <w:color w:val="000000"/>
              </w:rPr>
              <w:t>3</w:t>
            </w:r>
            <w:r w:rsidRPr="005775C5">
              <w:rPr>
                <w:color w:val="000000"/>
              </w:rPr>
              <w:t xml:space="preserve"> 20420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338"/>
        </w:trPr>
        <w:tc>
          <w:tcPr>
            <w:tcW w:w="6521" w:type="dxa"/>
            <w:tcBorders>
              <w:top w:val="nil"/>
              <w:left w:val="single" w:sz="4" w:space="0" w:color="auto"/>
              <w:bottom w:val="single" w:sz="4" w:space="0" w:color="auto"/>
              <w:right w:val="single" w:sz="4" w:space="0" w:color="auto"/>
            </w:tcBorders>
            <w:vAlign w:val="center"/>
          </w:tcPr>
          <w:p w:rsidR="002F0D7B" w:rsidRPr="00A4175F" w:rsidRDefault="002F0D7B" w:rsidP="002F0D7B">
            <w:pPr>
              <w:jc w:val="both"/>
              <w:rPr>
                <w:b/>
                <w:color w:val="000000"/>
              </w:rPr>
            </w:pPr>
            <w:r w:rsidRPr="00A4175F">
              <w:rPr>
                <w:b/>
                <w:color w:val="00000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rPr>
                <w:b/>
                <w:color w:val="000000"/>
              </w:rPr>
            </w:pPr>
            <w:r w:rsidRPr="00A4175F">
              <w:rPr>
                <w:b/>
                <w:color w:val="000000"/>
              </w:rPr>
              <w:t>04</w:t>
            </w:r>
          </w:p>
        </w:tc>
        <w:tc>
          <w:tcPr>
            <w:tcW w:w="991"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rPr>
                <w:b/>
                <w:color w:val="000000"/>
              </w:rPr>
            </w:pPr>
            <w:r w:rsidRPr="00A4175F">
              <w:rPr>
                <w:b/>
                <w:color w:val="000000"/>
              </w:rPr>
              <w:t>12</w:t>
            </w:r>
          </w:p>
        </w:tc>
        <w:tc>
          <w:tcPr>
            <w:tcW w:w="169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rPr>
                <w:b/>
                <w:color w:val="000000"/>
              </w:rPr>
            </w:pP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rPr>
                <w:b/>
                <w:color w:val="000000"/>
              </w:rPr>
            </w:pPr>
            <w:r>
              <w:rPr>
                <w:b/>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rPr>
                <w:b/>
                <w:color w:val="000000"/>
              </w:rPr>
            </w:pPr>
            <w:r>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rPr>
                <w:b/>
                <w:color w:val="000000"/>
              </w:rPr>
            </w:pPr>
            <w:r>
              <w:rPr>
                <w:b/>
                <w:color w:val="000000"/>
              </w:rPr>
              <w:t>0,0</w:t>
            </w:r>
          </w:p>
        </w:tc>
      </w:tr>
      <w:tr w:rsidR="002F0D7B" w:rsidRPr="005775C5" w:rsidTr="002F0D7B">
        <w:trPr>
          <w:trHeight w:val="668"/>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lastRenderedPageBreak/>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pPr>
            <w:r>
              <w:t>04</w:t>
            </w:r>
          </w:p>
        </w:tc>
        <w:tc>
          <w:tcPr>
            <w:tcW w:w="991"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t>12</w:t>
            </w:r>
          </w:p>
        </w:tc>
        <w:tc>
          <w:tcPr>
            <w:tcW w:w="1699" w:type="dxa"/>
            <w:tcBorders>
              <w:top w:val="nil"/>
              <w:left w:val="nil"/>
              <w:bottom w:val="single" w:sz="4" w:space="0" w:color="auto"/>
              <w:right w:val="single" w:sz="4" w:space="0" w:color="auto"/>
            </w:tcBorders>
            <w:shd w:val="clear" w:color="auto" w:fill="auto"/>
            <w:vAlign w:val="center"/>
          </w:tcPr>
          <w:p w:rsidR="002F0D7B" w:rsidRPr="00A4175F" w:rsidRDefault="002F0D7B" w:rsidP="002F0D7B">
            <w:r>
              <w:t>99</w:t>
            </w: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0,0</w:t>
            </w:r>
          </w:p>
        </w:tc>
      </w:tr>
      <w:tr w:rsidR="002F0D7B" w:rsidRPr="005775C5" w:rsidTr="002F0D7B">
        <w:trPr>
          <w:trHeight w:val="52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pPr>
            <w:r>
              <w:t>04</w:t>
            </w:r>
          </w:p>
        </w:tc>
        <w:tc>
          <w:tcPr>
            <w:tcW w:w="991"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t>12</w:t>
            </w:r>
          </w:p>
        </w:tc>
        <w:tc>
          <w:tcPr>
            <w:tcW w:w="1699" w:type="dxa"/>
            <w:tcBorders>
              <w:top w:val="nil"/>
              <w:left w:val="nil"/>
              <w:bottom w:val="single" w:sz="4" w:space="0" w:color="auto"/>
              <w:right w:val="single" w:sz="4" w:space="0" w:color="auto"/>
            </w:tcBorders>
            <w:shd w:val="clear" w:color="auto" w:fill="auto"/>
            <w:vAlign w:val="center"/>
          </w:tcPr>
          <w:p w:rsidR="002F0D7B" w:rsidRPr="00A4175F" w:rsidRDefault="002F0D7B" w:rsidP="002F0D7B">
            <w:r>
              <w:t>99 9</w:t>
            </w: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t>0,0</w:t>
            </w:r>
          </w:p>
        </w:tc>
      </w:tr>
      <w:tr w:rsidR="002F0D7B" w:rsidRPr="005775C5" w:rsidTr="002F0D7B">
        <w:trPr>
          <w:trHeight w:val="668"/>
        </w:trPr>
        <w:tc>
          <w:tcPr>
            <w:tcW w:w="6521" w:type="dxa"/>
            <w:tcBorders>
              <w:top w:val="nil"/>
              <w:left w:val="single" w:sz="4" w:space="0" w:color="auto"/>
              <w:bottom w:val="single" w:sz="4" w:space="0" w:color="auto"/>
              <w:right w:val="single" w:sz="4" w:space="0" w:color="auto"/>
            </w:tcBorders>
            <w:vAlign w:val="center"/>
          </w:tcPr>
          <w:p w:rsidR="002F0D7B" w:rsidRPr="00A4175F" w:rsidRDefault="002F0D7B" w:rsidP="002F0D7B">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pPr>
            <w:r w:rsidRPr="00A4175F">
              <w:t>04</w:t>
            </w:r>
          </w:p>
        </w:tc>
        <w:tc>
          <w:tcPr>
            <w:tcW w:w="991"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rsidRPr="00A4175F">
              <w:t>12</w:t>
            </w:r>
          </w:p>
        </w:tc>
        <w:tc>
          <w:tcPr>
            <w:tcW w:w="1699" w:type="dxa"/>
            <w:tcBorders>
              <w:top w:val="nil"/>
              <w:left w:val="nil"/>
              <w:bottom w:val="single" w:sz="4" w:space="0" w:color="auto"/>
              <w:right w:val="single" w:sz="4" w:space="0" w:color="auto"/>
            </w:tcBorders>
            <w:shd w:val="clear" w:color="auto" w:fill="auto"/>
            <w:vAlign w:val="center"/>
          </w:tcPr>
          <w:p w:rsidR="002F0D7B" w:rsidRPr="00A4175F" w:rsidRDefault="002F0D7B" w:rsidP="002F0D7B">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rsidRPr="00A4175F">
              <w:t> </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0,0</w:t>
            </w:r>
          </w:p>
        </w:tc>
      </w:tr>
      <w:tr w:rsidR="002F0D7B" w:rsidRPr="005775C5" w:rsidTr="002F0D7B">
        <w:trPr>
          <w:trHeight w:val="668"/>
        </w:trPr>
        <w:tc>
          <w:tcPr>
            <w:tcW w:w="6521" w:type="dxa"/>
            <w:tcBorders>
              <w:top w:val="nil"/>
              <w:left w:val="single" w:sz="4" w:space="0" w:color="auto"/>
              <w:bottom w:val="single" w:sz="4" w:space="0" w:color="auto"/>
              <w:right w:val="single" w:sz="4" w:space="0" w:color="auto"/>
            </w:tcBorders>
            <w:vAlign w:val="center"/>
          </w:tcPr>
          <w:p w:rsidR="002F0D7B" w:rsidRPr="00A4175F" w:rsidRDefault="002F0D7B" w:rsidP="002F0D7B">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A4175F" w:rsidRDefault="002F0D7B" w:rsidP="002F0D7B">
            <w:pPr>
              <w:jc w:val="center"/>
            </w:pPr>
            <w:r w:rsidRPr="00A4175F">
              <w:t>04</w:t>
            </w:r>
          </w:p>
        </w:tc>
        <w:tc>
          <w:tcPr>
            <w:tcW w:w="991"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rsidRPr="00A4175F">
              <w:t>12</w:t>
            </w:r>
          </w:p>
        </w:tc>
        <w:tc>
          <w:tcPr>
            <w:tcW w:w="1699" w:type="dxa"/>
            <w:tcBorders>
              <w:top w:val="nil"/>
              <w:left w:val="nil"/>
              <w:bottom w:val="single" w:sz="4" w:space="0" w:color="auto"/>
              <w:right w:val="single" w:sz="4" w:space="0" w:color="auto"/>
            </w:tcBorders>
            <w:shd w:val="clear" w:color="auto" w:fill="auto"/>
            <w:vAlign w:val="center"/>
          </w:tcPr>
          <w:p w:rsidR="002F0D7B" w:rsidRPr="00A4175F" w:rsidRDefault="002F0D7B" w:rsidP="002F0D7B">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2F0D7B" w:rsidRPr="00A4175F" w:rsidRDefault="002F0D7B" w:rsidP="002F0D7B">
            <w:pPr>
              <w:jc w:val="center"/>
            </w:pPr>
            <w:r w:rsidRPr="00A4175F">
              <w:t>240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A4175F" w:rsidRDefault="002F0D7B" w:rsidP="002F0D7B">
            <w:pPr>
              <w:jc w:val="right"/>
            </w:pPr>
            <w:r>
              <w:t>0,0</w:t>
            </w:r>
          </w:p>
        </w:tc>
      </w:tr>
      <w:tr w:rsidR="002F0D7B" w:rsidRPr="005775C5" w:rsidTr="002F0D7B">
        <w:trPr>
          <w:trHeight w:val="61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5 366,2</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703,3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729,2</w:t>
            </w:r>
          </w:p>
        </w:tc>
      </w:tr>
      <w:tr w:rsidR="002F0D7B" w:rsidRPr="005775C5" w:rsidTr="002F0D7B">
        <w:trPr>
          <w:trHeight w:val="392"/>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674,2</w:t>
            </w:r>
          </w:p>
        </w:tc>
      </w:tr>
      <w:tr w:rsidR="002F0D7B" w:rsidRPr="005775C5" w:rsidTr="002F0D7B">
        <w:trPr>
          <w:trHeight w:val="796"/>
        </w:trPr>
        <w:tc>
          <w:tcPr>
            <w:tcW w:w="6521" w:type="dxa"/>
            <w:tcBorders>
              <w:top w:val="nil"/>
              <w:left w:val="single" w:sz="4" w:space="0" w:color="auto"/>
              <w:bottom w:val="single" w:sz="4" w:space="0" w:color="auto"/>
              <w:right w:val="single" w:sz="4" w:space="0" w:color="auto"/>
            </w:tcBorders>
            <w:vAlign w:val="center"/>
          </w:tcPr>
          <w:p w:rsidR="002F0D7B" w:rsidRPr="00056FBE" w:rsidRDefault="002F0D7B" w:rsidP="002F0D7B">
            <w:pPr>
              <w:jc w:val="both"/>
              <w:rPr>
                <w:snapToGrid w:val="0"/>
              </w:rPr>
            </w:pPr>
            <w:r w:rsidRPr="00D149BD">
              <w:rPr>
                <w:snapToGrid w:val="0"/>
                <w:szCs w:val="28"/>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02</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674,2</w:t>
            </w:r>
          </w:p>
        </w:tc>
      </w:tr>
      <w:tr w:rsidR="002F0D7B" w:rsidRPr="005775C5" w:rsidTr="002F0D7B">
        <w:trPr>
          <w:trHeight w:val="950"/>
        </w:trPr>
        <w:tc>
          <w:tcPr>
            <w:tcW w:w="6521" w:type="dxa"/>
            <w:tcBorders>
              <w:top w:val="nil"/>
              <w:left w:val="single" w:sz="4" w:space="0" w:color="auto"/>
              <w:bottom w:val="single" w:sz="4" w:space="0" w:color="auto"/>
              <w:right w:val="single" w:sz="4" w:space="0" w:color="auto"/>
            </w:tcBorders>
            <w:vAlign w:val="center"/>
          </w:tcPr>
          <w:p w:rsidR="002F0D7B" w:rsidRPr="00056FBE" w:rsidRDefault="002F0D7B" w:rsidP="002F0D7B">
            <w:pPr>
              <w:jc w:val="both"/>
              <w:rPr>
                <w:snapToGrid w:val="0"/>
              </w:rPr>
            </w:pPr>
            <w:r w:rsidRPr="00D149BD">
              <w:rPr>
                <w:szCs w:val="28"/>
              </w:rPr>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02 4 01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674,2</w:t>
            </w:r>
          </w:p>
        </w:tc>
      </w:tr>
      <w:tr w:rsidR="002F0D7B" w:rsidRPr="005775C5" w:rsidTr="002F0D7B">
        <w:trPr>
          <w:trHeight w:val="566"/>
        </w:trPr>
        <w:tc>
          <w:tcPr>
            <w:tcW w:w="6521" w:type="dxa"/>
            <w:tcBorders>
              <w:top w:val="nil"/>
              <w:left w:val="single" w:sz="4" w:space="0" w:color="auto"/>
              <w:bottom w:val="single" w:sz="4" w:space="0" w:color="auto"/>
              <w:right w:val="single" w:sz="4" w:space="0" w:color="auto"/>
            </w:tcBorders>
            <w:vAlign w:val="center"/>
          </w:tcPr>
          <w:p w:rsidR="002F0D7B" w:rsidRPr="00056FBE" w:rsidRDefault="002F0D7B" w:rsidP="002F0D7B">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w:t>
            </w:r>
            <w:r>
              <w:rPr>
                <w:color w:val="000000"/>
              </w:rPr>
              <w:t>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20</w:t>
            </w:r>
            <w:r>
              <w:rPr>
                <w:color w:val="000000"/>
              </w:rPr>
              <w:t>150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674,2</w:t>
            </w:r>
          </w:p>
        </w:tc>
      </w:tr>
      <w:tr w:rsidR="002F0D7B" w:rsidRPr="005775C5" w:rsidTr="002F0D7B">
        <w:trPr>
          <w:trHeight w:val="416"/>
        </w:trPr>
        <w:tc>
          <w:tcPr>
            <w:tcW w:w="6521" w:type="dxa"/>
            <w:tcBorders>
              <w:top w:val="nil"/>
              <w:left w:val="single" w:sz="4" w:space="0" w:color="auto"/>
              <w:bottom w:val="single" w:sz="4" w:space="0" w:color="auto"/>
              <w:right w:val="single" w:sz="4" w:space="0" w:color="auto"/>
            </w:tcBorders>
            <w:vAlign w:val="center"/>
          </w:tcPr>
          <w:p w:rsidR="002F0D7B" w:rsidRPr="00056FBE" w:rsidRDefault="002F0D7B" w:rsidP="002F0D7B">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w:t>
            </w:r>
            <w:r>
              <w:rPr>
                <w:color w:val="000000"/>
              </w:rPr>
              <w:t>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w:t>
            </w:r>
            <w:r>
              <w:rPr>
                <w:color w:val="000000"/>
              </w:rPr>
              <w:t>20150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674,2</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10425F" w:rsidRDefault="002F0D7B" w:rsidP="002F0D7B">
            <w:pPr>
              <w:jc w:val="both"/>
              <w:rPr>
                <w:b/>
                <w:color w:val="000000"/>
              </w:rPr>
            </w:pPr>
            <w:r w:rsidRPr="0010425F">
              <w:rPr>
                <w:b/>
                <w:color w:val="000000"/>
              </w:rPr>
              <w:t>Благоустройство</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10425F" w:rsidRDefault="002F0D7B" w:rsidP="002F0D7B">
            <w:pPr>
              <w:jc w:val="center"/>
              <w:rPr>
                <w:b/>
                <w:color w:val="000000"/>
              </w:rPr>
            </w:pPr>
            <w:r w:rsidRPr="0010425F">
              <w:rPr>
                <w:b/>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10425F" w:rsidRDefault="002F0D7B" w:rsidP="002F0D7B">
            <w:pPr>
              <w:jc w:val="center"/>
              <w:rPr>
                <w:b/>
                <w:color w:val="000000"/>
              </w:rPr>
            </w:pPr>
            <w:r w:rsidRPr="0010425F">
              <w:rPr>
                <w:b/>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10425F" w:rsidRDefault="002F0D7B" w:rsidP="002F0D7B">
            <w:pPr>
              <w:rPr>
                <w:b/>
                <w:color w:val="000000"/>
              </w:rPr>
            </w:pPr>
            <w:r w:rsidRPr="0010425F">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10425F" w:rsidRDefault="002F0D7B" w:rsidP="002F0D7B">
            <w:pPr>
              <w:jc w:val="center"/>
              <w:rPr>
                <w:b/>
                <w:color w:val="000000"/>
              </w:rPr>
            </w:pPr>
            <w:r w:rsidRPr="0010425F">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10425F" w:rsidRDefault="002F0D7B" w:rsidP="002F0D7B">
            <w:pPr>
              <w:jc w:val="right"/>
              <w:rPr>
                <w:b/>
                <w:color w:val="000000"/>
              </w:rPr>
            </w:pPr>
            <w:r>
              <w:rPr>
                <w:b/>
                <w:color w:val="000000"/>
              </w:rPr>
              <w:t>4 742,8</w:t>
            </w:r>
          </w:p>
        </w:tc>
        <w:tc>
          <w:tcPr>
            <w:tcW w:w="1134" w:type="dxa"/>
            <w:tcBorders>
              <w:top w:val="nil"/>
              <w:left w:val="nil"/>
              <w:bottom w:val="single" w:sz="4" w:space="0" w:color="auto"/>
              <w:right w:val="single" w:sz="4" w:space="0" w:color="auto"/>
            </w:tcBorders>
            <w:shd w:val="clear" w:color="auto" w:fill="auto"/>
            <w:noWrap/>
            <w:vAlign w:val="center"/>
          </w:tcPr>
          <w:p w:rsidR="002F0D7B" w:rsidRPr="0010425F" w:rsidRDefault="002F0D7B" w:rsidP="002F0D7B">
            <w:pPr>
              <w:jc w:val="right"/>
              <w:rPr>
                <w:b/>
                <w:color w:val="000000"/>
              </w:rPr>
            </w:pPr>
            <w:r>
              <w:rPr>
                <w:b/>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Pr="0010425F" w:rsidRDefault="002F0D7B" w:rsidP="002F0D7B">
            <w:pPr>
              <w:jc w:val="right"/>
              <w:rPr>
                <w:b/>
                <w:color w:val="000000"/>
              </w:rPr>
            </w:pPr>
            <w:r>
              <w:rPr>
                <w:b/>
                <w:color w:val="000000"/>
              </w:rPr>
              <w:t>55,0</w:t>
            </w:r>
          </w:p>
        </w:tc>
      </w:tr>
      <w:tr w:rsidR="002F0D7B" w:rsidRPr="005775C5" w:rsidTr="002F0D7B">
        <w:trPr>
          <w:trHeight w:val="507"/>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D149BD">
              <w:rPr>
                <w:snapToGrid w:val="0"/>
                <w:szCs w:val="28"/>
              </w:rPr>
              <w:t>Муниципальная программа Кутейниковского сельского поселения «Благоустройство»</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06</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4 344,8</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55,0</w:t>
            </w:r>
          </w:p>
        </w:tc>
      </w:tr>
      <w:tr w:rsidR="002F0D7B" w:rsidRPr="005775C5" w:rsidTr="002F0D7B">
        <w:trPr>
          <w:trHeight w:val="69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A402D6">
              <w:rPr>
                <w:szCs w:val="28"/>
              </w:rPr>
              <w:t>Комплекс процессных мероприятий «Благоустройство территории»</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06  4 01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4 344,8</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55,0</w:t>
            </w:r>
          </w:p>
        </w:tc>
      </w:tr>
      <w:tr w:rsidR="002F0D7B" w:rsidRPr="005775C5" w:rsidTr="002F0D7B">
        <w:trPr>
          <w:trHeight w:val="558"/>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lastRenderedPageBreak/>
              <w:t xml:space="preserve">Мероприятия по благоустройству территории Кутейниковского сельского поселения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4 344,8</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55,0</w:t>
            </w:r>
          </w:p>
        </w:tc>
      </w:tr>
      <w:tr w:rsidR="002F0D7B" w:rsidRPr="005775C5" w:rsidTr="002F0D7B">
        <w:trPr>
          <w:trHeight w:val="991"/>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благоустройству территории Кутейниковского сельского поселения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4 344,8</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55,0</w:t>
            </w:r>
          </w:p>
        </w:tc>
      </w:tr>
      <w:tr w:rsidR="002F0D7B" w:rsidRPr="005775C5" w:rsidTr="002F0D7B">
        <w:trPr>
          <w:trHeight w:val="56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A402D6">
              <w:rPr>
                <w:snapToGrid w:val="0"/>
                <w:szCs w:val="28"/>
              </w:rPr>
              <w:t>Муниципальная программа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686"/>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09 4 01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r>
      <w:tr w:rsidR="002F0D7B" w:rsidRPr="005775C5" w:rsidTr="002F0D7B">
        <w:trPr>
          <w:trHeight w:val="852"/>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1577"/>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398,0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ОБРАЗОВАНИЕ</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07</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sidRPr="005775C5">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sidRPr="005775C5">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sidRPr="005775C5">
              <w:rPr>
                <w:b/>
                <w:bCs/>
                <w:color w:val="000000"/>
              </w:rPr>
              <w:t>0,0</w:t>
            </w:r>
          </w:p>
        </w:tc>
      </w:tr>
      <w:tr w:rsidR="002F0D7B" w:rsidRPr="005775C5" w:rsidTr="002F0D7B">
        <w:trPr>
          <w:trHeight w:val="840"/>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r>
      <w:tr w:rsidR="002F0D7B" w:rsidRPr="005775C5" w:rsidTr="002F0D7B">
        <w:trPr>
          <w:trHeight w:val="68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68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r>
      <w:tr w:rsidR="002F0D7B" w:rsidRPr="005775C5" w:rsidTr="002F0D7B">
        <w:trPr>
          <w:trHeight w:val="68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r>
      <w:tr w:rsidR="002F0D7B" w:rsidRPr="005775C5" w:rsidTr="002F0D7B">
        <w:trPr>
          <w:trHeight w:val="1057"/>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Расходы на профессиональную переподготовку и повышение квалификации муниципальных служащих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sidRPr="005775C5">
              <w:rPr>
                <w:color w:val="000000"/>
              </w:rPr>
              <w:t>0,0</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lastRenderedPageBreak/>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08</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 3 989,1</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3 073,1</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Культура</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Pr>
                <w:color w:val="000000"/>
              </w:rPr>
              <w:t>3 073,1</w:t>
            </w:r>
          </w:p>
        </w:tc>
      </w:tr>
      <w:tr w:rsidR="002F0D7B" w:rsidRPr="005775C5" w:rsidTr="002F0D7B">
        <w:trPr>
          <w:trHeight w:val="723"/>
        </w:trPr>
        <w:tc>
          <w:tcPr>
            <w:tcW w:w="6521" w:type="dxa"/>
            <w:tcBorders>
              <w:top w:val="nil"/>
              <w:left w:val="single" w:sz="4" w:space="0" w:color="auto"/>
              <w:bottom w:val="single" w:sz="4" w:space="0" w:color="auto"/>
              <w:right w:val="single" w:sz="4" w:space="0" w:color="auto"/>
            </w:tcBorders>
            <w:vAlign w:val="center"/>
          </w:tcPr>
          <w:p w:rsidR="002F0D7B" w:rsidRPr="00B27E66" w:rsidRDefault="002F0D7B" w:rsidP="002F0D7B">
            <w:pPr>
              <w:jc w:val="both"/>
              <w:rPr>
                <w:color w:val="000000"/>
              </w:rPr>
            </w:pPr>
            <w:r w:rsidRPr="00B27E66">
              <w:rPr>
                <w:snapToGrid w:val="0"/>
                <w:szCs w:val="28"/>
              </w:rPr>
              <w:t>Муниципальная программа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05</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B53FB7">
              <w:rPr>
                <w:color w:val="000000"/>
              </w:rPr>
              <w:t>3 </w:t>
            </w:r>
            <w:r>
              <w:rPr>
                <w:color w:val="000000"/>
              </w:rPr>
              <w:t>0</w:t>
            </w:r>
            <w:r w:rsidRPr="00B53FB7">
              <w:rPr>
                <w:color w:val="000000"/>
              </w:rPr>
              <w:t>73,1</w:t>
            </w:r>
          </w:p>
        </w:tc>
      </w:tr>
      <w:tr w:rsidR="002F0D7B" w:rsidRPr="005775C5" w:rsidTr="002F0D7B">
        <w:trPr>
          <w:trHeight w:val="70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05 4 01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5 973,5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B53FB7">
              <w:rPr>
                <w:color w:val="000000"/>
              </w:rPr>
              <w:t>3 </w:t>
            </w:r>
            <w:r>
              <w:rPr>
                <w:color w:val="000000"/>
              </w:rPr>
              <w:t>0</w:t>
            </w:r>
            <w:r w:rsidRPr="00B53FB7">
              <w:rPr>
                <w:color w:val="000000"/>
              </w:rPr>
              <w:t>73,1</w:t>
            </w:r>
          </w:p>
        </w:tc>
      </w:tr>
      <w:tr w:rsidR="002F0D7B" w:rsidRPr="005775C5" w:rsidTr="002F0D7B">
        <w:trPr>
          <w:trHeight w:val="558"/>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Расходы на обеспечение деятельности (оказание услуг) муниципальных учреждений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05 </w:t>
            </w:r>
            <w:r>
              <w:rPr>
                <w:color w:val="000000"/>
              </w:rPr>
              <w:t>4</w:t>
            </w:r>
            <w:r w:rsidRPr="005775C5">
              <w:rPr>
                <w:color w:val="000000"/>
              </w:rPr>
              <w:t xml:space="preserve"> 0</w:t>
            </w:r>
            <w:r>
              <w:rPr>
                <w:color w:val="000000"/>
              </w:rPr>
              <w:t>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B53FB7">
              <w:rPr>
                <w:color w:val="000000"/>
              </w:rPr>
              <w:t>3 </w:t>
            </w:r>
            <w:r>
              <w:rPr>
                <w:color w:val="000000"/>
              </w:rPr>
              <w:t>0</w:t>
            </w:r>
            <w:r w:rsidRPr="00B53FB7">
              <w:rPr>
                <w:color w:val="000000"/>
              </w:rPr>
              <w:t>73,1</w:t>
            </w:r>
          </w:p>
        </w:tc>
      </w:tr>
      <w:tr w:rsidR="002F0D7B" w:rsidRPr="005775C5" w:rsidTr="002F0D7B">
        <w:trPr>
          <w:trHeight w:val="84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Расходы на обеспечение деятельности (оказание услуг) муниципальных учреждений </w:t>
            </w:r>
            <w:r w:rsidRPr="00801FFD">
              <w:rPr>
                <w:color w:val="000000"/>
              </w:rPr>
              <w:t>(</w:t>
            </w:r>
            <w:r w:rsidRPr="00801FFD">
              <w:rPr>
                <w:iCs/>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05 </w:t>
            </w:r>
            <w:r>
              <w:rPr>
                <w:color w:val="000000"/>
              </w:rPr>
              <w:t>4 01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6</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pPr>
            <w:r w:rsidRPr="00B53FB7">
              <w:rPr>
                <w:color w:val="000000"/>
              </w:rPr>
              <w:t>3 </w:t>
            </w:r>
            <w:r>
              <w:rPr>
                <w:color w:val="000000"/>
              </w:rPr>
              <w:t>0</w:t>
            </w:r>
            <w:r w:rsidRPr="00B53FB7">
              <w:rPr>
                <w:color w:val="000000"/>
              </w:rPr>
              <w:t>73,1</w:t>
            </w:r>
          </w:p>
        </w:tc>
      </w:tr>
      <w:tr w:rsidR="002F0D7B" w:rsidRPr="005775C5" w:rsidTr="002F0D7B">
        <w:trPr>
          <w:trHeight w:val="84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rPr>
                <w:bCs/>
                <w:color w:val="000000"/>
              </w:rPr>
            </w:pPr>
            <w:r>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05 4 01 К0580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1 476,0</w:t>
            </w:r>
          </w:p>
        </w:tc>
        <w:tc>
          <w:tcPr>
            <w:tcW w:w="1134" w:type="dxa"/>
            <w:tcBorders>
              <w:top w:val="nil"/>
              <w:left w:val="nil"/>
              <w:bottom w:val="single" w:sz="4" w:space="0" w:color="auto"/>
              <w:right w:val="single" w:sz="4" w:space="0" w:color="auto"/>
            </w:tcBorders>
            <w:shd w:val="clear" w:color="auto" w:fill="auto"/>
            <w:noWrap/>
            <w:vAlign w:val="center"/>
          </w:tcPr>
          <w:p w:rsidR="002F0D7B" w:rsidRPr="00D24384"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B53FB7" w:rsidRDefault="002F0D7B" w:rsidP="002F0D7B">
            <w:pPr>
              <w:jc w:val="right"/>
              <w:rPr>
                <w:color w:val="000000"/>
              </w:rPr>
            </w:pPr>
            <w:r>
              <w:rPr>
                <w:color w:val="000000"/>
              </w:rPr>
              <w:t>0,0</w:t>
            </w:r>
          </w:p>
        </w:tc>
      </w:tr>
      <w:tr w:rsidR="002F0D7B" w:rsidRPr="005775C5" w:rsidTr="002F0D7B">
        <w:trPr>
          <w:trHeight w:val="84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r>
              <w:rPr>
                <w:color w:val="000000"/>
                <w:szCs w:val="28"/>
              </w:rPr>
              <w:t xml:space="preserve"> </w:t>
            </w:r>
            <w:r w:rsidRPr="00801FFD">
              <w:rPr>
                <w:color w:val="000000"/>
              </w:rPr>
              <w:t>(</w:t>
            </w:r>
            <w:r w:rsidRPr="00801FFD">
              <w:rPr>
                <w:iCs/>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rPr>
                <w:bCs/>
                <w:color w:val="000000"/>
              </w:rPr>
            </w:pPr>
            <w:r>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05 4 01 К0580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610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1 476,0</w:t>
            </w:r>
          </w:p>
        </w:tc>
        <w:tc>
          <w:tcPr>
            <w:tcW w:w="1134" w:type="dxa"/>
            <w:tcBorders>
              <w:top w:val="nil"/>
              <w:left w:val="nil"/>
              <w:bottom w:val="single" w:sz="4" w:space="0" w:color="auto"/>
              <w:right w:val="single" w:sz="4" w:space="0" w:color="auto"/>
            </w:tcBorders>
            <w:shd w:val="clear" w:color="auto" w:fill="auto"/>
            <w:noWrap/>
            <w:vAlign w:val="center"/>
          </w:tcPr>
          <w:p w:rsidR="002F0D7B" w:rsidRPr="00D24384" w:rsidRDefault="002F0D7B" w:rsidP="002F0D7B">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2F0D7B" w:rsidRPr="00B53FB7" w:rsidRDefault="002F0D7B" w:rsidP="002F0D7B">
            <w:pPr>
              <w:jc w:val="right"/>
              <w:rPr>
                <w:color w:val="000000"/>
              </w:rPr>
            </w:pPr>
            <w:r>
              <w:rPr>
                <w:color w:val="000000"/>
              </w:rPr>
              <w:t>0,0</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10</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115,1</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115,1</w:t>
            </w:r>
          </w:p>
        </w:tc>
      </w:tr>
      <w:tr w:rsidR="002F0D7B" w:rsidRPr="005775C5" w:rsidTr="002F0D7B">
        <w:trPr>
          <w:trHeight w:val="668"/>
        </w:trPr>
        <w:tc>
          <w:tcPr>
            <w:tcW w:w="6521" w:type="dxa"/>
            <w:tcBorders>
              <w:top w:val="nil"/>
              <w:left w:val="single" w:sz="4" w:space="0" w:color="auto"/>
              <w:bottom w:val="single" w:sz="4" w:space="0" w:color="auto"/>
              <w:right w:val="single" w:sz="4" w:space="0" w:color="auto"/>
            </w:tcBorders>
            <w:vAlign w:val="center"/>
          </w:tcPr>
          <w:p w:rsidR="002F0D7B" w:rsidRPr="00B27E66" w:rsidRDefault="002F0D7B" w:rsidP="002F0D7B">
            <w:pPr>
              <w:jc w:val="both"/>
              <w:rPr>
                <w:color w:val="000000"/>
              </w:rPr>
            </w:pPr>
            <w:r w:rsidRPr="00B27E66">
              <w:rPr>
                <w:snapToGrid w:val="0"/>
                <w:szCs w:val="28"/>
              </w:rPr>
              <w:t>Муниципальная программа Кутейниковского сельского поселения «</w:t>
            </w:r>
            <w:r w:rsidRPr="00B27E66">
              <w:rPr>
                <w:szCs w:val="28"/>
                <w:lang w:eastAsia="en-US"/>
              </w:rPr>
              <w:t>Социальная поддержка граждан</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color w:val="000000"/>
              </w:rPr>
            </w:pPr>
            <w:r>
              <w:rPr>
                <w:color w:val="000000"/>
              </w:rPr>
              <w:t>08</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115,1</w:t>
            </w:r>
          </w:p>
        </w:tc>
      </w:tr>
      <w:tr w:rsidR="002F0D7B" w:rsidRPr="005775C5" w:rsidTr="002F0D7B">
        <w:trPr>
          <w:trHeight w:val="668"/>
        </w:trPr>
        <w:tc>
          <w:tcPr>
            <w:tcW w:w="6521" w:type="dxa"/>
            <w:tcBorders>
              <w:top w:val="nil"/>
              <w:left w:val="single" w:sz="4" w:space="0" w:color="auto"/>
              <w:bottom w:val="single" w:sz="4" w:space="0" w:color="auto"/>
              <w:right w:val="single" w:sz="4" w:space="0" w:color="auto"/>
            </w:tcBorders>
            <w:vAlign w:val="center"/>
          </w:tcPr>
          <w:p w:rsidR="002F0D7B" w:rsidRPr="00B27E66" w:rsidRDefault="002F0D7B" w:rsidP="002F0D7B">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color w:val="000000"/>
              </w:rPr>
            </w:pPr>
            <w:r>
              <w:rPr>
                <w:color w:val="000000"/>
              </w:rPr>
              <w:t>08 4 01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115,1</w:t>
            </w:r>
          </w:p>
        </w:tc>
      </w:tr>
      <w:tr w:rsidR="002F0D7B" w:rsidRPr="005775C5" w:rsidTr="002F0D7B">
        <w:trPr>
          <w:trHeight w:val="197"/>
        </w:trPr>
        <w:tc>
          <w:tcPr>
            <w:tcW w:w="6521" w:type="dxa"/>
            <w:tcBorders>
              <w:top w:val="nil"/>
              <w:left w:val="single" w:sz="4" w:space="0" w:color="auto"/>
              <w:bottom w:val="single" w:sz="4" w:space="0" w:color="auto"/>
              <w:right w:val="single" w:sz="4" w:space="0" w:color="auto"/>
            </w:tcBorders>
            <w:vAlign w:val="center"/>
          </w:tcPr>
          <w:p w:rsidR="002F0D7B" w:rsidRPr="00D84342" w:rsidRDefault="002F0D7B" w:rsidP="002F0D7B">
            <w:pPr>
              <w:jc w:val="both"/>
              <w:rPr>
                <w:color w:val="000000"/>
              </w:rPr>
            </w:pPr>
            <w:r w:rsidRPr="00D84342">
              <w:rPr>
                <w:color w:val="000000"/>
              </w:rPr>
              <w:t xml:space="preserve">Выплата государственной пенсии за выслугу лет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115,1</w:t>
            </w:r>
          </w:p>
        </w:tc>
      </w:tr>
      <w:tr w:rsidR="002F0D7B" w:rsidRPr="005775C5" w:rsidTr="002F0D7B">
        <w:trPr>
          <w:trHeight w:val="582"/>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2F0D7B" w:rsidRPr="009F4F61" w:rsidRDefault="002F0D7B" w:rsidP="002F0D7B">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3</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107,0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115,1</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b/>
                <w:bCs/>
                <w:color w:val="000000"/>
              </w:rPr>
            </w:pPr>
            <w:r w:rsidRPr="005775C5">
              <w:rPr>
                <w:b/>
                <w:bCs/>
                <w:color w:val="00000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2F0D7B" w:rsidRDefault="002F0D7B" w:rsidP="002F0D7B">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11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b/>
                <w:bCs/>
                <w:color w:val="000000"/>
              </w:rPr>
            </w:pPr>
            <w:r>
              <w:rPr>
                <w:b/>
                <w:bCs/>
                <w:color w:val="000000"/>
              </w:rPr>
              <w:t>5,0</w:t>
            </w:r>
          </w:p>
        </w:tc>
      </w:tr>
      <w:tr w:rsidR="002F0D7B" w:rsidRPr="005775C5" w:rsidTr="002F0D7B">
        <w:trPr>
          <w:trHeight w:val="334"/>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Массовый спорт</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r>
      <w:tr w:rsidR="002F0D7B" w:rsidRPr="005775C5" w:rsidTr="002F0D7B">
        <w:trPr>
          <w:trHeight w:val="772"/>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283E6F">
              <w:rPr>
                <w:snapToGrid w:val="0"/>
                <w:szCs w:val="28"/>
              </w:rPr>
              <w:lastRenderedPageBreak/>
              <w:t>Муниципальная программа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07</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r>
      <w:tr w:rsidR="002F0D7B" w:rsidRPr="005775C5" w:rsidTr="002F0D7B">
        <w:trPr>
          <w:trHeight w:val="826"/>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283E6F">
              <w:rPr>
                <w:szCs w:val="28"/>
              </w:rPr>
              <w:t>Комплекс процессных мероприятий «Развитие физической культуры и массового спорта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Pr>
                <w:color w:val="000000"/>
              </w:rPr>
              <w:t>07 4 01</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Default="002F0D7B" w:rsidP="002F0D7B">
            <w:pPr>
              <w:jc w:val="right"/>
              <w:rPr>
                <w:color w:val="000000"/>
              </w:rPr>
            </w:pPr>
            <w:r>
              <w:rPr>
                <w:color w:val="000000"/>
              </w:rPr>
              <w:t>5,0</w:t>
            </w:r>
          </w:p>
        </w:tc>
      </w:tr>
      <w:tr w:rsidR="002F0D7B" w:rsidRPr="005775C5" w:rsidTr="002F0D7B">
        <w:trPr>
          <w:trHeight w:val="325"/>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Физкультурные и массовые спортивные мероприятия </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w:t>
            </w:r>
            <w:r w:rsidRPr="005775C5">
              <w:rPr>
                <w:color w:val="000000"/>
              </w:rPr>
              <w:t>,0</w:t>
            </w:r>
          </w:p>
        </w:tc>
      </w:tr>
      <w:tr w:rsidR="002F0D7B" w:rsidRPr="005775C5" w:rsidTr="002F0D7B">
        <w:trPr>
          <w:trHeight w:val="839"/>
        </w:trPr>
        <w:tc>
          <w:tcPr>
            <w:tcW w:w="6521" w:type="dxa"/>
            <w:tcBorders>
              <w:top w:val="nil"/>
              <w:left w:val="single" w:sz="4" w:space="0" w:color="auto"/>
              <w:bottom w:val="single" w:sz="4" w:space="0" w:color="auto"/>
              <w:right w:val="single" w:sz="4" w:space="0" w:color="auto"/>
            </w:tcBorders>
            <w:vAlign w:val="center"/>
          </w:tcPr>
          <w:p w:rsidR="002F0D7B" w:rsidRPr="005775C5" w:rsidRDefault="002F0D7B" w:rsidP="002F0D7B">
            <w:pPr>
              <w:jc w:val="both"/>
              <w:rPr>
                <w:color w:val="000000"/>
              </w:rPr>
            </w:pPr>
            <w:r w:rsidRPr="005775C5">
              <w:rPr>
                <w:color w:val="000000"/>
              </w:rPr>
              <w:t xml:space="preserve">Физкультурные и массовые спортивные мероприятия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F0D7B" w:rsidRPr="009561B4" w:rsidRDefault="002F0D7B" w:rsidP="002F0D7B">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2F0D7B" w:rsidRPr="005775C5" w:rsidRDefault="002F0D7B" w:rsidP="002F0D7B">
            <w:pPr>
              <w:jc w:val="right"/>
              <w:rPr>
                <w:color w:val="000000"/>
              </w:rPr>
            </w:pPr>
            <w:r>
              <w:rPr>
                <w:color w:val="000000"/>
              </w:rPr>
              <w:t>5,0</w:t>
            </w:r>
          </w:p>
        </w:tc>
      </w:tr>
    </w:tbl>
    <w:p w:rsidR="002F0D7B" w:rsidRPr="00666062" w:rsidRDefault="002F0D7B" w:rsidP="002F0D7B"/>
    <w:p w:rsidR="002F0D7B" w:rsidRPr="00666062" w:rsidRDefault="002F0D7B" w:rsidP="002F0D7B"/>
    <w:p w:rsidR="002F0D7B" w:rsidRPr="00666062" w:rsidRDefault="002F0D7B" w:rsidP="002F0D7B"/>
    <w:p w:rsidR="002F0D7B" w:rsidRDefault="002F0D7B" w:rsidP="002F0D7B">
      <w:r>
        <w:t>6) приложение 5 изложить в следующей редакции:</w:t>
      </w:r>
    </w:p>
    <w:p w:rsidR="002F0D7B" w:rsidRDefault="002F0D7B" w:rsidP="002F0D7B"/>
    <w:p w:rsidR="002F0D7B" w:rsidRDefault="002F0D7B" w:rsidP="002F0D7B"/>
    <w:p w:rsidR="002F0D7B" w:rsidRDefault="002F0D7B" w:rsidP="002F0D7B"/>
    <w:p w:rsidR="002F0D7B" w:rsidRDefault="002F0D7B" w:rsidP="002F0D7B"/>
    <w:p w:rsidR="002F0D7B" w:rsidRDefault="002F0D7B" w:rsidP="002F0D7B"/>
    <w:p w:rsidR="002F0D7B" w:rsidRDefault="002F0D7B" w:rsidP="002F0D7B"/>
    <w:p w:rsidR="002F0D7B" w:rsidRDefault="002F0D7B" w:rsidP="002F0D7B"/>
    <w:p w:rsidR="002F0D7B" w:rsidRDefault="002F0D7B" w:rsidP="002F0D7B"/>
    <w:p w:rsidR="002F0D7B" w:rsidRDefault="002F0D7B" w:rsidP="002F0D7B"/>
    <w:p w:rsidR="002F0D7B" w:rsidRDefault="002F0D7B" w:rsidP="002F0D7B"/>
    <w:p w:rsidR="002F0D7B" w:rsidRDefault="002F0D7B" w:rsidP="002F0D7B"/>
    <w:p w:rsidR="002F0D7B" w:rsidRDefault="002F0D7B" w:rsidP="002F0D7B">
      <w:pPr>
        <w:jc w:val="right"/>
      </w:pPr>
    </w:p>
    <w:p w:rsidR="002F0D7B" w:rsidRPr="005D2653" w:rsidRDefault="002F0D7B" w:rsidP="002F0D7B">
      <w:pPr>
        <w:jc w:val="right"/>
      </w:pPr>
      <w:r w:rsidRPr="005D2653">
        <w:t xml:space="preserve">«Приложение </w:t>
      </w:r>
      <w:r>
        <w:t>5</w:t>
      </w:r>
    </w:p>
    <w:p w:rsidR="002F0D7B" w:rsidRPr="005D2653" w:rsidRDefault="002F0D7B" w:rsidP="002F0D7B">
      <w:pPr>
        <w:jc w:val="right"/>
      </w:pPr>
      <w:r w:rsidRPr="005D2653">
        <w:t xml:space="preserve">к решению  Собрания </w:t>
      </w:r>
    </w:p>
    <w:p w:rsidR="002F0D7B" w:rsidRPr="005D2653" w:rsidRDefault="002F0D7B" w:rsidP="002F0D7B">
      <w:pPr>
        <w:jc w:val="right"/>
      </w:pPr>
      <w:r w:rsidRPr="005D2653">
        <w:t xml:space="preserve">депутатов Кутейниковского </w:t>
      </w:r>
    </w:p>
    <w:p w:rsidR="002F0D7B" w:rsidRPr="005D2653" w:rsidRDefault="002F0D7B" w:rsidP="002F0D7B">
      <w:pPr>
        <w:jc w:val="right"/>
      </w:pPr>
      <w:r w:rsidRPr="005D2653">
        <w:t xml:space="preserve">сельского поселения  </w:t>
      </w:r>
    </w:p>
    <w:p w:rsidR="002F0D7B" w:rsidRPr="005D2653" w:rsidRDefault="002F0D7B" w:rsidP="002F0D7B">
      <w:pPr>
        <w:jc w:val="right"/>
      </w:pPr>
      <w:r w:rsidRPr="005D2653">
        <w:t xml:space="preserve">«О бюджете Кутейниковского </w:t>
      </w:r>
    </w:p>
    <w:p w:rsidR="002F0D7B" w:rsidRPr="005D2653" w:rsidRDefault="002F0D7B" w:rsidP="002F0D7B">
      <w:pPr>
        <w:jc w:val="right"/>
      </w:pPr>
      <w:r w:rsidRPr="005D2653">
        <w:t xml:space="preserve">сельского поселения </w:t>
      </w:r>
    </w:p>
    <w:p w:rsidR="002F0D7B" w:rsidRPr="005D2653" w:rsidRDefault="002F0D7B" w:rsidP="002F0D7B">
      <w:pPr>
        <w:jc w:val="right"/>
      </w:pPr>
      <w:r w:rsidRPr="005D2653">
        <w:t>Родионово-Несветайского района на 20</w:t>
      </w:r>
      <w:r>
        <w:t>25</w:t>
      </w:r>
    </w:p>
    <w:p w:rsidR="002F0D7B" w:rsidRPr="005D2653" w:rsidRDefault="002F0D7B" w:rsidP="002F0D7B">
      <w:pPr>
        <w:jc w:val="right"/>
      </w:pPr>
      <w:r w:rsidRPr="005D2653">
        <w:t>год и на плановый период</w:t>
      </w:r>
    </w:p>
    <w:p w:rsidR="002F0D7B" w:rsidRPr="005D2653" w:rsidRDefault="002F0D7B" w:rsidP="002F0D7B">
      <w:pPr>
        <w:jc w:val="right"/>
      </w:pPr>
      <w:r>
        <w:t>2026 и 2027 годы</w:t>
      </w:r>
      <w:r w:rsidRPr="005D2653">
        <w:t>»</w:t>
      </w:r>
    </w:p>
    <w:p w:rsidR="002F0D7B" w:rsidRPr="0094263D" w:rsidRDefault="002F0D7B" w:rsidP="002F0D7B">
      <w:pPr>
        <w:jc w:val="center"/>
        <w:rPr>
          <w:b/>
          <w:bCs/>
          <w:szCs w:val="20"/>
        </w:rPr>
      </w:pPr>
      <w:r w:rsidRPr="0094263D">
        <w:rPr>
          <w:b/>
          <w:bCs/>
          <w:szCs w:val="20"/>
        </w:rPr>
        <w:t>Распределение бюджетных ассигнований  по целевым статьям</w:t>
      </w:r>
    </w:p>
    <w:p w:rsidR="002F0D7B" w:rsidRPr="0094263D" w:rsidRDefault="002F0D7B" w:rsidP="002F0D7B">
      <w:pPr>
        <w:jc w:val="center"/>
        <w:rPr>
          <w:b/>
          <w:bCs/>
          <w:szCs w:val="20"/>
        </w:rPr>
      </w:pPr>
      <w:r w:rsidRPr="0094263D">
        <w:rPr>
          <w:b/>
          <w:bCs/>
          <w:szCs w:val="20"/>
        </w:rPr>
        <w:lastRenderedPageBreak/>
        <w:t>(муниципальным программам Кутейниковского сельского поселения</w:t>
      </w:r>
    </w:p>
    <w:p w:rsidR="002F0D7B" w:rsidRPr="0094263D" w:rsidRDefault="002F0D7B" w:rsidP="002F0D7B">
      <w:pPr>
        <w:jc w:val="center"/>
        <w:rPr>
          <w:b/>
          <w:bCs/>
          <w:szCs w:val="20"/>
        </w:rPr>
      </w:pPr>
      <w:r w:rsidRPr="0094263D">
        <w:rPr>
          <w:b/>
          <w:bCs/>
          <w:szCs w:val="20"/>
        </w:rPr>
        <w:t>и непрограммным направлениям деятельности),</w:t>
      </w:r>
    </w:p>
    <w:p w:rsidR="002F0D7B" w:rsidRPr="0094263D" w:rsidRDefault="002F0D7B" w:rsidP="002F0D7B">
      <w:pPr>
        <w:jc w:val="center"/>
        <w:rPr>
          <w:b/>
          <w:bCs/>
          <w:szCs w:val="20"/>
        </w:rPr>
      </w:pPr>
      <w:r w:rsidRPr="0094263D">
        <w:rPr>
          <w:b/>
          <w:bCs/>
          <w:szCs w:val="20"/>
        </w:rPr>
        <w:t>группам (подгруппам) видов расходов, разделам, подразделам</w:t>
      </w:r>
    </w:p>
    <w:p w:rsidR="002F0D7B" w:rsidRPr="0094263D" w:rsidRDefault="002F0D7B" w:rsidP="002F0D7B">
      <w:pPr>
        <w:jc w:val="center"/>
        <w:rPr>
          <w:b/>
          <w:bCs/>
          <w:szCs w:val="20"/>
        </w:rPr>
      </w:pPr>
      <w:r w:rsidRPr="0094263D">
        <w:rPr>
          <w:b/>
          <w:bCs/>
          <w:szCs w:val="20"/>
        </w:rPr>
        <w:t>классификации расходов бюджета Кутейниковского сельского поселения</w:t>
      </w:r>
    </w:p>
    <w:p w:rsidR="002F0D7B" w:rsidRPr="0094263D" w:rsidRDefault="002F0D7B" w:rsidP="002F0D7B">
      <w:pPr>
        <w:jc w:val="center"/>
        <w:rPr>
          <w:b/>
        </w:rPr>
      </w:pPr>
      <w:r w:rsidRPr="0094263D">
        <w:rPr>
          <w:b/>
          <w:bCs/>
          <w:szCs w:val="20"/>
        </w:rPr>
        <w:t xml:space="preserve">на </w:t>
      </w:r>
      <w:r>
        <w:rPr>
          <w:b/>
          <w:bCs/>
          <w:szCs w:val="20"/>
        </w:rPr>
        <w:t>2025 год и плановый период 2026 и 2027 годы</w:t>
      </w:r>
    </w:p>
    <w:p w:rsidR="002F0D7B" w:rsidRDefault="002F0D7B" w:rsidP="002F0D7B"/>
    <w:tbl>
      <w:tblPr>
        <w:tblW w:w="14734" w:type="dxa"/>
        <w:tblInd w:w="675" w:type="dxa"/>
        <w:tblLook w:val="0000" w:firstRow="0" w:lastRow="0" w:firstColumn="0" w:lastColumn="0" w:noHBand="0" w:noVBand="0"/>
      </w:tblPr>
      <w:tblGrid>
        <w:gridCol w:w="7010"/>
        <w:gridCol w:w="1779"/>
        <w:gridCol w:w="1017"/>
        <w:gridCol w:w="516"/>
        <w:gridCol w:w="550"/>
        <w:gridCol w:w="1340"/>
        <w:gridCol w:w="1275"/>
        <w:gridCol w:w="1247"/>
      </w:tblGrid>
      <w:tr w:rsidR="002F0D7B" w:rsidRPr="0050054A" w:rsidTr="002F0D7B">
        <w:trPr>
          <w:trHeight w:val="276"/>
        </w:trPr>
        <w:tc>
          <w:tcPr>
            <w:tcW w:w="7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Наименование</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ЦСР</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ВР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ПР</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20</w:t>
            </w:r>
            <w:r>
              <w:rPr>
                <w:b/>
                <w:bCs/>
              </w:rPr>
              <w:t>25</w:t>
            </w:r>
            <w:r w:rsidRPr="0050054A">
              <w:rPr>
                <w:b/>
                <w:bCs/>
              </w:rPr>
              <w:t xml:space="preserve">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20</w:t>
            </w:r>
            <w:r>
              <w:rPr>
                <w:b/>
                <w:bCs/>
              </w:rPr>
              <w:t>26</w:t>
            </w:r>
            <w:r w:rsidRPr="0050054A">
              <w:rPr>
                <w:b/>
                <w:bCs/>
              </w:rPr>
              <w:t xml:space="preserve"> г.</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202</w:t>
            </w:r>
            <w:r>
              <w:rPr>
                <w:b/>
                <w:bCs/>
              </w:rPr>
              <w:t>7</w:t>
            </w:r>
            <w:r w:rsidRPr="0050054A">
              <w:rPr>
                <w:b/>
                <w:bCs/>
              </w:rPr>
              <w:t xml:space="preserve"> г.</w:t>
            </w:r>
          </w:p>
        </w:tc>
      </w:tr>
      <w:tr w:rsidR="002F0D7B" w:rsidRPr="0050054A" w:rsidTr="002F0D7B">
        <w:trPr>
          <w:trHeight w:val="276"/>
        </w:trPr>
        <w:tc>
          <w:tcPr>
            <w:tcW w:w="7010" w:type="dxa"/>
            <w:vMerge/>
            <w:tcBorders>
              <w:top w:val="single" w:sz="4" w:space="0" w:color="auto"/>
              <w:left w:val="single" w:sz="4" w:space="0" w:color="auto"/>
              <w:bottom w:val="single" w:sz="4" w:space="0" w:color="auto"/>
              <w:right w:val="single" w:sz="4" w:space="0" w:color="auto"/>
            </w:tcBorders>
            <w:vAlign w:val="center"/>
          </w:tcPr>
          <w:p w:rsidR="002F0D7B" w:rsidRPr="0050054A" w:rsidRDefault="002F0D7B" w:rsidP="002F0D7B">
            <w:pPr>
              <w:rPr>
                <w:b/>
                <w:bCs/>
              </w:rPr>
            </w:pPr>
          </w:p>
        </w:tc>
        <w:tc>
          <w:tcPr>
            <w:tcW w:w="1779" w:type="dxa"/>
            <w:vMerge/>
            <w:tcBorders>
              <w:top w:val="single" w:sz="4" w:space="0" w:color="auto"/>
              <w:left w:val="single" w:sz="4" w:space="0" w:color="auto"/>
              <w:bottom w:val="single" w:sz="4" w:space="0" w:color="auto"/>
              <w:right w:val="single" w:sz="4" w:space="0" w:color="auto"/>
            </w:tcBorders>
            <w:vAlign w:val="center"/>
          </w:tcPr>
          <w:p w:rsidR="002F0D7B" w:rsidRPr="0050054A" w:rsidRDefault="002F0D7B" w:rsidP="002F0D7B">
            <w:pPr>
              <w:rPr>
                <w:b/>
                <w:bCs/>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2F0D7B" w:rsidRPr="0050054A" w:rsidRDefault="002F0D7B" w:rsidP="002F0D7B">
            <w:pPr>
              <w:rPr>
                <w:b/>
                <w:bCs/>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2F0D7B" w:rsidRPr="0050054A" w:rsidRDefault="002F0D7B" w:rsidP="002F0D7B">
            <w:pPr>
              <w:rPr>
                <w:b/>
                <w:bCs/>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2F0D7B" w:rsidRPr="0050054A" w:rsidRDefault="002F0D7B" w:rsidP="002F0D7B">
            <w:pPr>
              <w:rPr>
                <w:b/>
                <w:bCs/>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2F0D7B" w:rsidRPr="0050054A" w:rsidRDefault="002F0D7B" w:rsidP="002F0D7B">
            <w:pPr>
              <w:rPr>
                <w:b/>
                <w:bC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F0D7B" w:rsidRPr="0050054A" w:rsidRDefault="002F0D7B" w:rsidP="002F0D7B">
            <w:pPr>
              <w:rPr>
                <w:b/>
                <w:bCs/>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2F0D7B" w:rsidRPr="0050054A" w:rsidRDefault="002F0D7B" w:rsidP="002F0D7B">
            <w:pPr>
              <w:rPr>
                <w:b/>
                <w:bCs/>
              </w:rPr>
            </w:pPr>
          </w:p>
        </w:tc>
      </w:tr>
      <w:tr w:rsidR="002F0D7B" w:rsidRPr="0050054A" w:rsidTr="002F0D7B">
        <w:trPr>
          <w:trHeight w:val="334"/>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Всего</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23 158,3</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12 981,8</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10 972,5</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Муниципальная программа Кутейниковского сельского поселения «Доступная Среда"</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01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rPr>
                <w:b/>
                <w:bCs/>
              </w:rPr>
            </w:pPr>
            <w:r>
              <w:rPr>
                <w:b/>
                <w:bCs/>
              </w:rPr>
              <w:t>0,5</w:t>
            </w:r>
          </w:p>
        </w:tc>
        <w:tc>
          <w:tcPr>
            <w:tcW w:w="1275"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r w:rsidRPr="00E60BB4">
              <w:rPr>
                <w:b/>
                <w:bCs/>
              </w:rPr>
              <w:t>0,5</w:t>
            </w:r>
          </w:p>
        </w:tc>
        <w:tc>
          <w:tcPr>
            <w:tcW w:w="1247"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r w:rsidRPr="00E60BB4">
              <w:rPr>
                <w:b/>
                <w:bCs/>
              </w:rPr>
              <w:t>0,5</w:t>
            </w:r>
          </w:p>
        </w:tc>
      </w:tr>
      <w:tr w:rsidR="002F0D7B" w:rsidRPr="0050054A" w:rsidTr="002F0D7B">
        <w:trPr>
          <w:trHeight w:val="619"/>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AC20E0">
              <w:rPr>
                <w:szCs w:val="28"/>
              </w:rPr>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779"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rPr>
                <w:bCs/>
              </w:rPr>
            </w:pPr>
            <w:r w:rsidRPr="006A0909">
              <w:rPr>
                <w:bCs/>
              </w:rPr>
              <w:t>01 4 01</w:t>
            </w:r>
          </w:p>
        </w:tc>
        <w:tc>
          <w:tcPr>
            <w:tcW w:w="1017"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pPr>
            <w:r w:rsidRPr="006A0909">
              <w:rPr>
                <w:bCs/>
              </w:rPr>
              <w:t>0,5</w:t>
            </w:r>
          </w:p>
        </w:tc>
      </w:tr>
      <w:tr w:rsidR="002F0D7B" w:rsidRPr="0050054A" w:rsidTr="002F0D7B">
        <w:trPr>
          <w:trHeight w:val="55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6A0909" w:rsidRDefault="002F0D7B" w:rsidP="002F0D7B">
            <w:pPr>
              <w:rPr>
                <w:bCs/>
              </w:rPr>
            </w:pPr>
            <w:r w:rsidRPr="006A0909">
              <w:rPr>
                <w:bCs/>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A0909">
              <w:t>(Иные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rPr>
                <w:bCs/>
              </w:rPr>
            </w:pPr>
            <w:r w:rsidRPr="006A0909">
              <w:rPr>
                <w:bCs/>
              </w:rPr>
              <w:t>01 4 01 20010</w:t>
            </w:r>
          </w:p>
        </w:tc>
        <w:tc>
          <w:tcPr>
            <w:tcW w:w="1017"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240 </w:t>
            </w:r>
          </w:p>
        </w:tc>
        <w:tc>
          <w:tcPr>
            <w:tcW w:w="516"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01 </w:t>
            </w:r>
          </w:p>
        </w:tc>
        <w:tc>
          <w:tcPr>
            <w:tcW w:w="550"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13 </w:t>
            </w:r>
          </w:p>
        </w:tc>
        <w:tc>
          <w:tcPr>
            <w:tcW w:w="1340"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pPr>
            <w:r w:rsidRPr="006A0909">
              <w:rPr>
                <w:bCs/>
              </w:rPr>
              <w:t>0,5</w:t>
            </w:r>
          </w:p>
        </w:tc>
      </w:tr>
      <w:tr w:rsidR="002F0D7B" w:rsidRPr="0050054A" w:rsidTr="002F0D7B">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074041" w:rsidRDefault="002F0D7B" w:rsidP="002F0D7B">
            <w:pPr>
              <w:rPr>
                <w:b/>
                <w:bCs/>
              </w:rPr>
            </w:pPr>
            <w:r w:rsidRPr="00074041">
              <w:rPr>
                <w:b/>
                <w:snapToGrid w:val="0"/>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rPr>
                <w:b/>
                <w:bCs/>
              </w:rPr>
            </w:pPr>
            <w:r>
              <w:rPr>
                <w:b/>
                <w:bCs/>
              </w:rPr>
              <w:t xml:space="preserve">02 </w:t>
            </w:r>
          </w:p>
        </w:tc>
        <w:tc>
          <w:tcPr>
            <w:tcW w:w="1017"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623,4 </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674,2</w:t>
            </w:r>
          </w:p>
        </w:tc>
      </w:tr>
      <w:tr w:rsidR="002F0D7B" w:rsidRPr="0050054A" w:rsidTr="002F0D7B">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6A0909" w:rsidRDefault="002F0D7B" w:rsidP="002F0D7B">
            <w:pPr>
              <w:rPr>
                <w:bCs/>
              </w:rPr>
            </w:pPr>
            <w:r w:rsidRPr="00D149BD">
              <w:rPr>
                <w:szCs w:val="28"/>
              </w:rPr>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rPr>
                <w:bCs/>
              </w:rPr>
            </w:pPr>
            <w:r w:rsidRPr="006A0909">
              <w:rPr>
                <w:bCs/>
              </w:rPr>
              <w:t>02 4 01</w:t>
            </w:r>
          </w:p>
        </w:tc>
        <w:tc>
          <w:tcPr>
            <w:tcW w:w="1017"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623,4</w:t>
            </w:r>
            <w:r w:rsidRPr="005775C5">
              <w:rPr>
                <w:color w:val="000000"/>
              </w:rPr>
              <w:t> </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674,2</w:t>
            </w:r>
          </w:p>
        </w:tc>
      </w:tr>
      <w:tr w:rsidR="002F0D7B" w:rsidRPr="0050054A" w:rsidTr="002F0D7B">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074041" w:rsidRDefault="002F0D7B" w:rsidP="002F0D7B">
            <w:pPr>
              <w:rPr>
                <w:bCs/>
              </w:rPr>
            </w:pPr>
            <w:r w:rsidRPr="00074041">
              <w:rPr>
                <w:snapToGrid w:val="0"/>
              </w:rPr>
              <w:t xml:space="preserve">Оплата расходов </w:t>
            </w:r>
            <w:r w:rsidRPr="00074041">
              <w:t>за потребляемую электроэнергию по уличному освещению в рамках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rPr>
                <w:bCs/>
              </w:rPr>
            </w:pPr>
            <w:r w:rsidRPr="00074041">
              <w:rPr>
                <w:bCs/>
              </w:rPr>
              <w:t xml:space="preserve">02 </w:t>
            </w:r>
            <w:r>
              <w:rPr>
                <w:bCs/>
              </w:rPr>
              <w:t>4</w:t>
            </w:r>
            <w:r w:rsidRPr="00074041">
              <w:rPr>
                <w:bCs/>
              </w:rPr>
              <w:t xml:space="preserve"> 0</w:t>
            </w:r>
            <w:r>
              <w:rPr>
                <w:bCs/>
              </w:rPr>
              <w:t>1</w:t>
            </w:r>
            <w:r w:rsidRPr="00074041">
              <w:rPr>
                <w:bCs/>
              </w:rPr>
              <w:t xml:space="preserve"> 20150</w:t>
            </w:r>
          </w:p>
        </w:tc>
        <w:tc>
          <w:tcPr>
            <w:tcW w:w="1017"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Cs/>
              </w:rPr>
            </w:pPr>
            <w:r w:rsidRPr="00074041">
              <w:rPr>
                <w:bCs/>
              </w:rPr>
              <w:t>240</w:t>
            </w:r>
          </w:p>
        </w:tc>
        <w:tc>
          <w:tcPr>
            <w:tcW w:w="516"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Cs/>
              </w:rPr>
            </w:pPr>
            <w:r w:rsidRPr="00074041">
              <w:rPr>
                <w:bCs/>
              </w:rPr>
              <w:t>05</w:t>
            </w:r>
          </w:p>
        </w:tc>
        <w:tc>
          <w:tcPr>
            <w:tcW w:w="550" w:type="dxa"/>
            <w:tcBorders>
              <w:top w:val="nil"/>
              <w:left w:val="nil"/>
              <w:bottom w:val="single" w:sz="4" w:space="0" w:color="auto"/>
              <w:right w:val="single" w:sz="4" w:space="0" w:color="auto"/>
            </w:tcBorders>
            <w:shd w:val="clear" w:color="auto" w:fill="auto"/>
            <w:vAlign w:val="center"/>
          </w:tcPr>
          <w:p w:rsidR="002F0D7B" w:rsidRPr="00074041" w:rsidRDefault="002F0D7B" w:rsidP="002F0D7B">
            <w:pPr>
              <w:jc w:val="center"/>
              <w:rPr>
                <w:bCs/>
              </w:rPr>
            </w:pPr>
            <w:r w:rsidRPr="00074041">
              <w:rPr>
                <w:bCs/>
              </w:rPr>
              <w:t>02</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623,4</w:t>
            </w:r>
            <w:r w:rsidRPr="005775C5">
              <w:rPr>
                <w:color w:val="000000"/>
              </w:rPr>
              <w:t> </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674,2</w:t>
            </w:r>
          </w:p>
        </w:tc>
      </w:tr>
      <w:tr w:rsidR="002F0D7B" w:rsidRPr="0050054A" w:rsidTr="002F0D7B">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lastRenderedPageBreak/>
              <w:t>Муниципальная программа Кутейниковского сельского поселения «Обеспечение общественного порядка и противодействие преступности»</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03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rPr>
                <w:b/>
                <w:bCs/>
              </w:rPr>
            </w:pPr>
            <w:r>
              <w:rPr>
                <w:b/>
                <w:bCs/>
              </w:rPr>
              <w:t>17,0</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rPr>
                <w:b/>
                <w:bCs/>
              </w:rPr>
            </w:pPr>
            <w:r>
              <w:rPr>
                <w:b/>
                <w:bCs/>
              </w:rPr>
              <w:t>17,0</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rPr>
                <w:b/>
                <w:bCs/>
              </w:rPr>
            </w:pPr>
            <w:r>
              <w:rPr>
                <w:b/>
                <w:bCs/>
              </w:rPr>
              <w:t>17,0</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1779"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rPr>
                <w:bCs/>
              </w:rPr>
            </w:pPr>
            <w:r w:rsidRPr="006A0909">
              <w:rPr>
                <w:bCs/>
              </w:rPr>
              <w:t>03 4 01</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rPr>
                <w:bCs/>
              </w:rPr>
            </w:pPr>
            <w:r w:rsidRPr="006A0909">
              <w:rPr>
                <w:bCs/>
              </w:rPr>
              <w:t>15,5</w:t>
            </w:r>
          </w:p>
        </w:tc>
        <w:tc>
          <w:tcPr>
            <w:tcW w:w="1275"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rPr>
                <w:bCs/>
              </w:rPr>
            </w:pPr>
            <w:r w:rsidRPr="006A0909">
              <w:rPr>
                <w:bCs/>
              </w:rPr>
              <w:t>15,5</w:t>
            </w:r>
          </w:p>
        </w:tc>
        <w:tc>
          <w:tcPr>
            <w:tcW w:w="1247"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rPr>
                <w:bCs/>
              </w:rPr>
            </w:pPr>
            <w:r w:rsidRPr="006A0909">
              <w:rPr>
                <w:bCs/>
              </w:rPr>
              <w:t>15,5</w:t>
            </w:r>
          </w:p>
        </w:tc>
      </w:tr>
      <w:tr w:rsidR="002F0D7B" w:rsidRPr="0050054A" w:rsidTr="002F0D7B">
        <w:trPr>
          <w:trHeight w:val="416"/>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03 </w:t>
            </w:r>
            <w:r>
              <w:t xml:space="preserve">4 </w:t>
            </w:r>
            <w:r w:rsidRPr="0050054A">
              <w:t>0</w:t>
            </w:r>
            <w:r>
              <w:t>1</w:t>
            </w:r>
            <w:r w:rsidRPr="0050054A">
              <w:t xml:space="preserve"> 20310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rPr>
                <w:bCs/>
              </w:rPr>
              <w:t>0,5</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rPr>
                <w:bCs/>
              </w:rPr>
              <w:t>0,5</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rPr>
                <w:bCs/>
              </w:rPr>
              <w:t>0,5</w:t>
            </w:r>
          </w:p>
        </w:tc>
      </w:tr>
      <w:tr w:rsidR="002F0D7B" w:rsidRPr="0050054A" w:rsidTr="002F0D7B">
        <w:trPr>
          <w:trHeight w:val="420"/>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both"/>
            </w:pPr>
            <w:r w:rsidRPr="0050054A">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03 </w:t>
            </w:r>
            <w:r>
              <w:t>4</w:t>
            </w:r>
            <w:r w:rsidRPr="0050054A">
              <w:t xml:space="preserve"> 0</w:t>
            </w:r>
            <w:r>
              <w:t>1</w:t>
            </w:r>
            <w:r w:rsidRPr="0050054A">
              <w:t xml:space="preserve"> 20320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15,0</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15,0</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1779"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rPr>
                <w:bCs/>
              </w:rPr>
            </w:pPr>
            <w:r w:rsidRPr="006A0909">
              <w:rPr>
                <w:bCs/>
              </w:rPr>
              <w:t xml:space="preserve">03 4 02 </w:t>
            </w:r>
          </w:p>
        </w:tc>
        <w:tc>
          <w:tcPr>
            <w:tcW w:w="1017"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rPr>
                <w:bCs/>
              </w:rPr>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right"/>
            </w:pPr>
            <w:r w:rsidRPr="006A0909">
              <w:rPr>
                <w:bCs/>
              </w:rPr>
              <w:t>0,5</w:t>
            </w:r>
          </w:p>
        </w:tc>
      </w:tr>
      <w:tr w:rsidR="002F0D7B" w:rsidRPr="0050054A" w:rsidTr="002F0D7B">
        <w:trPr>
          <w:trHeight w:val="99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Мероприятия по антитеррористической защищённости объектов социальной сферы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03 </w:t>
            </w:r>
            <w:r>
              <w:t>4</w:t>
            </w:r>
            <w:r w:rsidRPr="0050054A">
              <w:t xml:space="preserve"> 0</w:t>
            </w:r>
            <w:r>
              <w:t>2</w:t>
            </w:r>
            <w:r w:rsidRPr="0050054A">
              <w:t xml:space="preserve"> 20330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rPr>
                <w:bCs/>
              </w:rPr>
            </w:pPr>
            <w:r w:rsidRPr="0050054A">
              <w:rPr>
                <w:bCs/>
              </w:rPr>
              <w:t>0,5</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rPr>
                <w:bCs/>
              </w:rPr>
              <w:t>0,5</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rPr>
                <w:bCs/>
              </w:rPr>
              <w:t>0,5</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0F38EF">
              <w:rPr>
                <w:color w:val="000000"/>
                <w:szCs w:val="28"/>
              </w:rPr>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1779"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rPr>
                <w:bCs/>
              </w:rPr>
            </w:pPr>
            <w:r w:rsidRPr="006A0909">
              <w:rPr>
                <w:bCs/>
              </w:rPr>
              <w:t xml:space="preserve">03 4 03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Pr>
                <w:bCs/>
              </w:rPr>
              <w:t>1,0</w:t>
            </w:r>
          </w:p>
        </w:tc>
        <w:tc>
          <w:tcPr>
            <w:tcW w:w="1275"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r w:rsidRPr="002322E4">
              <w:rPr>
                <w:bCs/>
              </w:rPr>
              <w:t>1,0</w:t>
            </w:r>
          </w:p>
        </w:tc>
        <w:tc>
          <w:tcPr>
            <w:tcW w:w="1247"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r w:rsidRPr="002322E4">
              <w:rPr>
                <w:bCs/>
              </w:rPr>
              <w:t>1,0</w:t>
            </w:r>
          </w:p>
        </w:tc>
      </w:tr>
      <w:tr w:rsidR="002F0D7B" w:rsidRPr="0050054A" w:rsidTr="002F0D7B">
        <w:trPr>
          <w:trHeight w:val="1546"/>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03 </w:t>
            </w:r>
            <w:r>
              <w:t>4</w:t>
            </w:r>
            <w:r w:rsidRPr="0050054A">
              <w:t xml:space="preserve"> 0</w:t>
            </w:r>
            <w:r>
              <w:t>3</w:t>
            </w:r>
            <w:r w:rsidRPr="0050054A">
              <w:t xml:space="preserve"> 20340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0,5</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0,5</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0,5</w:t>
            </w:r>
          </w:p>
        </w:tc>
      </w:tr>
      <w:tr w:rsidR="002F0D7B" w:rsidRPr="0050054A" w:rsidTr="002F0D7B">
        <w:trPr>
          <w:trHeight w:val="1242"/>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Мероприятия по уничтожению сырьевой базы для производства и изготовления наркотиков растительного происхождения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03 </w:t>
            </w:r>
            <w:r>
              <w:t>4</w:t>
            </w:r>
            <w:r w:rsidRPr="0050054A">
              <w:t xml:space="preserve"> 0</w:t>
            </w:r>
            <w:r>
              <w:t>3</w:t>
            </w:r>
            <w:r w:rsidRPr="0050054A">
              <w:t xml:space="preserve"> 20350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0,5</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0,5</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0,5</w:t>
            </w:r>
          </w:p>
        </w:tc>
      </w:tr>
      <w:tr w:rsidR="002F0D7B" w:rsidRPr="0050054A" w:rsidTr="002F0D7B">
        <w:trPr>
          <w:trHeight w:val="713"/>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Муниципальная программа Кутейниковского сельского поселения </w:t>
            </w:r>
            <w:r w:rsidRPr="006A0909">
              <w:rPr>
                <w:b/>
                <w:snapToGrid w:val="0"/>
                <w:szCs w:val="28"/>
              </w:rPr>
              <w:t>«</w:t>
            </w:r>
            <w:r w:rsidRPr="006A0909">
              <w:rPr>
                <w:b/>
                <w:szCs w:val="28"/>
              </w:rPr>
              <w:t xml:space="preserve">Обеспечение первичных мер пожарной безопасности и безопасности людей на водных объектах, </w:t>
            </w:r>
            <w:r w:rsidRPr="006A0909">
              <w:rPr>
                <w:b/>
                <w:szCs w:val="28"/>
              </w:rPr>
              <w:lastRenderedPageBreak/>
              <w:t>участие в предупреждении и ликвидации последствий чрезвычайных ситуаций в границах Кутейниковского сельского поселения</w:t>
            </w:r>
            <w:r w:rsidRPr="006A0909">
              <w:rPr>
                <w:b/>
                <w:snapToGrid w:val="0"/>
                <w:szCs w:val="28"/>
              </w:rPr>
              <w:t>»</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Pr>
                <w:b/>
                <w:bCs/>
              </w:rPr>
              <w:lastRenderedPageBreak/>
              <w:t>04</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rPr>
                <w:b/>
                <w:bCs/>
              </w:rPr>
            </w:pPr>
            <w:r>
              <w:rPr>
                <w:b/>
                <w:bCs/>
              </w:rPr>
              <w:t>627,1</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rPr>
                <w:b/>
                <w:bCs/>
              </w:rPr>
            </w:pPr>
            <w:r>
              <w:rPr>
                <w:b/>
                <w:bCs/>
              </w:rPr>
              <w:t>10,0</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rPr>
                <w:b/>
                <w:bCs/>
              </w:rPr>
            </w:pPr>
            <w:r>
              <w:rPr>
                <w:b/>
                <w:bCs/>
              </w:rPr>
              <w:t>10,0</w:t>
            </w:r>
          </w:p>
        </w:tc>
      </w:tr>
      <w:tr w:rsidR="002F0D7B" w:rsidRPr="0050054A" w:rsidTr="002F0D7B">
        <w:trPr>
          <w:trHeight w:val="90"/>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3D667F">
              <w:rPr>
                <w:szCs w:val="28"/>
              </w:rPr>
              <w:lastRenderedPageBreak/>
              <w:t xml:space="preserve">Комплекс процессных мероприятий </w:t>
            </w:r>
            <w:r w:rsidRPr="003D667F">
              <w:rPr>
                <w:snapToGrid w:val="0"/>
                <w:szCs w:val="28"/>
              </w:rPr>
              <w:t>«Пожарная безопасность»</w:t>
            </w:r>
          </w:p>
        </w:tc>
        <w:tc>
          <w:tcPr>
            <w:tcW w:w="1779"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rPr>
                <w:bCs/>
              </w:rPr>
            </w:pPr>
            <w:r w:rsidRPr="006A0909">
              <w:rPr>
                <w:bCs/>
              </w:rPr>
              <w:t>04 4 01</w:t>
            </w:r>
          </w:p>
        </w:tc>
        <w:tc>
          <w:tcPr>
            <w:tcW w:w="1017"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6A0909" w:rsidRDefault="002F0D7B" w:rsidP="002F0D7B">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Pr>
                <w:bCs/>
              </w:rPr>
              <w:t>617,1</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10,0</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10,0</w:t>
            </w:r>
          </w:p>
        </w:tc>
      </w:tr>
      <w:tr w:rsidR="002F0D7B" w:rsidRPr="0050054A" w:rsidTr="002F0D7B">
        <w:trPr>
          <w:trHeight w:val="903"/>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04 </w:t>
            </w:r>
            <w:r>
              <w:t>4</w:t>
            </w:r>
            <w:r w:rsidRPr="0050054A">
              <w:t xml:space="preserve"> 0</w:t>
            </w:r>
            <w:r>
              <w:t>1</w:t>
            </w:r>
            <w:r w:rsidRPr="0050054A">
              <w:t xml:space="preserve"> 20410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03</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t>10</w:t>
            </w: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20,0</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10,0</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10,0</w:t>
            </w:r>
          </w:p>
        </w:tc>
      </w:tr>
      <w:tr w:rsidR="002F0D7B" w:rsidRPr="0050054A" w:rsidTr="002F0D7B">
        <w:trPr>
          <w:trHeight w:val="229"/>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3D667F" w:rsidRDefault="002F0D7B" w:rsidP="002F0D7B">
            <w:pPr>
              <w:rPr>
                <w:szCs w:val="28"/>
              </w:rPr>
            </w:pPr>
            <w:r w:rsidRPr="00E94E6D">
              <w:rPr>
                <w:color w:val="000000" w:themeColor="text1"/>
                <w:szCs w:val="28"/>
              </w:rPr>
              <w:t xml:space="preserve">Финансовое обеспечение иных расходов бюджета поселения </w:t>
            </w:r>
            <w:r w:rsidRPr="00E94E6D">
              <w:t>(Иные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6F575F" w:rsidRDefault="002F0D7B" w:rsidP="002F0D7B">
            <w:pPr>
              <w:rPr>
                <w:bCs/>
              </w:rPr>
            </w:pPr>
            <w:r>
              <w:rPr>
                <w:bCs/>
              </w:rPr>
              <w:t>04 4 01 99990</w:t>
            </w:r>
          </w:p>
        </w:tc>
        <w:tc>
          <w:tcPr>
            <w:tcW w:w="1017"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center"/>
              <w:rPr>
                <w:bCs/>
              </w:rPr>
            </w:pPr>
            <w:r w:rsidRPr="00A312AD">
              <w:rPr>
                <w:bCs/>
              </w:rPr>
              <w:t>240</w:t>
            </w:r>
          </w:p>
        </w:tc>
        <w:tc>
          <w:tcPr>
            <w:tcW w:w="516"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center"/>
              <w:rPr>
                <w:bCs/>
              </w:rPr>
            </w:pPr>
            <w:r w:rsidRPr="00A312AD">
              <w:rPr>
                <w:bCs/>
              </w:rPr>
              <w:t>03</w:t>
            </w:r>
          </w:p>
        </w:tc>
        <w:tc>
          <w:tcPr>
            <w:tcW w:w="550"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center"/>
              <w:rPr>
                <w:bCs/>
              </w:rPr>
            </w:pPr>
            <w:r w:rsidRPr="00A312AD">
              <w:rPr>
                <w:bCs/>
              </w:rPr>
              <w:t>10</w:t>
            </w:r>
          </w:p>
        </w:tc>
        <w:tc>
          <w:tcPr>
            <w:tcW w:w="1340"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bCs/>
              </w:rPr>
            </w:pPr>
            <w:r>
              <w:rPr>
                <w:bCs/>
              </w:rPr>
              <w:t>597,1</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Pr>
                <w:bCs/>
              </w:rPr>
              <w:t>0,0</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Pr>
                <w:bCs/>
              </w:rPr>
              <w:t>0,0</w:t>
            </w:r>
          </w:p>
        </w:tc>
      </w:tr>
      <w:tr w:rsidR="002F0D7B" w:rsidRPr="0050054A" w:rsidTr="002F0D7B">
        <w:trPr>
          <w:trHeight w:val="229"/>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3D667F">
              <w:rPr>
                <w:szCs w:val="28"/>
              </w:rPr>
              <w:t xml:space="preserve">Комплекс процессных мероприятий </w:t>
            </w:r>
            <w:r w:rsidRPr="003D667F">
              <w:rPr>
                <w:snapToGrid w:val="0"/>
                <w:szCs w:val="28"/>
              </w:rPr>
              <w:t>«Обеспечение безопасности на воде»</w:t>
            </w:r>
          </w:p>
        </w:tc>
        <w:tc>
          <w:tcPr>
            <w:tcW w:w="1779" w:type="dxa"/>
            <w:tcBorders>
              <w:top w:val="nil"/>
              <w:left w:val="nil"/>
              <w:bottom w:val="single" w:sz="4" w:space="0" w:color="auto"/>
              <w:right w:val="single" w:sz="4" w:space="0" w:color="auto"/>
            </w:tcBorders>
            <w:shd w:val="clear" w:color="auto" w:fill="auto"/>
            <w:vAlign w:val="center"/>
          </w:tcPr>
          <w:p w:rsidR="002F0D7B" w:rsidRPr="006F575F" w:rsidRDefault="002F0D7B" w:rsidP="002F0D7B">
            <w:pPr>
              <w:rPr>
                <w:bCs/>
              </w:rPr>
            </w:pPr>
            <w:r w:rsidRPr="006F575F">
              <w:rPr>
                <w:bCs/>
              </w:rPr>
              <w:t>04 4 0</w:t>
            </w:r>
            <w:r>
              <w:rPr>
                <w:bCs/>
              </w:rPr>
              <w:t>3</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Pr>
                <w:bCs/>
              </w:rPr>
              <w:t>1</w:t>
            </w:r>
            <w:r w:rsidRPr="004A08FE">
              <w:rPr>
                <w:bCs/>
              </w:rPr>
              <w:t>0,0</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0,0</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0,0</w:t>
            </w:r>
          </w:p>
        </w:tc>
      </w:tr>
      <w:tr w:rsidR="002F0D7B" w:rsidRPr="0050054A" w:rsidTr="002F0D7B">
        <w:trPr>
          <w:trHeight w:val="712"/>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Мероприятия по обеспечению безопасности на воде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04 </w:t>
            </w:r>
            <w:r>
              <w:t>4</w:t>
            </w:r>
            <w:r w:rsidRPr="0050054A">
              <w:t xml:space="preserve"> 0</w:t>
            </w:r>
            <w:r>
              <w:t>3</w:t>
            </w:r>
            <w:r w:rsidRPr="0050054A">
              <w:t xml:space="preserve"> 20420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04</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06</w:t>
            </w: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Pr>
                <w:bCs/>
              </w:rPr>
              <w:t>1</w:t>
            </w:r>
            <w:r w:rsidRPr="004A08FE">
              <w:rPr>
                <w:bCs/>
              </w:rPr>
              <w:t>0,0</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0,0</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Cs/>
              </w:rPr>
            </w:pPr>
            <w:r w:rsidRPr="004A08FE">
              <w:rPr>
                <w:bCs/>
              </w:rPr>
              <w:t>0,0</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Муниципальная программа Кутейниковского сельского поселения «Развитие культуры»</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05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5 973,5</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3 073,1</w:t>
            </w:r>
          </w:p>
        </w:tc>
      </w:tr>
      <w:tr w:rsidR="002F0D7B" w:rsidRPr="0050054A" w:rsidTr="002F0D7B">
        <w:trPr>
          <w:trHeight w:val="412"/>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1779"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rPr>
                <w:bCs/>
              </w:rPr>
            </w:pPr>
            <w:r w:rsidRPr="009A3361">
              <w:rPr>
                <w:bCs/>
              </w:rPr>
              <w:t>05 4 01</w:t>
            </w:r>
          </w:p>
        </w:tc>
        <w:tc>
          <w:tcPr>
            <w:tcW w:w="101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5 973,5</w:t>
            </w:r>
          </w:p>
        </w:tc>
        <w:tc>
          <w:tcPr>
            <w:tcW w:w="1275"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r>
              <w:rPr>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r>
              <w:rPr>
                <w:color w:val="000000"/>
              </w:rPr>
              <w:t>3 073,1</w:t>
            </w:r>
          </w:p>
        </w:tc>
      </w:tr>
      <w:tr w:rsidR="002F0D7B" w:rsidRPr="0050054A" w:rsidTr="002F0D7B">
        <w:trPr>
          <w:trHeight w:val="912"/>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Расходы на обеспечение деятельности (оказание услуг) муниципальных учреждений (Субсидии бюджетным учреждениям)</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05 </w:t>
            </w:r>
            <w:r>
              <w:t>4</w:t>
            </w:r>
            <w:r w:rsidRPr="0050054A">
              <w:t xml:space="preserve"> 0</w:t>
            </w:r>
            <w:r>
              <w:t>1</w:t>
            </w:r>
            <w:r w:rsidRPr="0050054A">
              <w:t xml:space="preserve"> 00590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610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08</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01</w:t>
            </w:r>
          </w:p>
        </w:tc>
        <w:tc>
          <w:tcPr>
            <w:tcW w:w="1340"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color w:val="000000"/>
              </w:rPr>
            </w:pPr>
            <w:r>
              <w:rPr>
                <w:color w:val="000000"/>
              </w:rPr>
              <w:t>4 497,5</w:t>
            </w:r>
          </w:p>
        </w:tc>
        <w:tc>
          <w:tcPr>
            <w:tcW w:w="1275"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color w:val="000000"/>
              </w:rPr>
            </w:pPr>
            <w:r>
              <w:rPr>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color w:val="000000"/>
              </w:rPr>
            </w:pPr>
            <w:r>
              <w:rPr>
                <w:color w:val="000000"/>
              </w:rPr>
              <w:t>3 073,1</w:t>
            </w:r>
          </w:p>
        </w:tc>
      </w:tr>
      <w:tr w:rsidR="002F0D7B" w:rsidRPr="0050054A" w:rsidTr="002F0D7B">
        <w:trPr>
          <w:trHeight w:val="542"/>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9A3361" w:rsidRDefault="002F0D7B" w:rsidP="002F0D7B">
            <w:pPr>
              <w:rPr>
                <w:b/>
                <w:bCs/>
              </w:rPr>
            </w:pPr>
            <w:r w:rsidRPr="006A4E60">
              <w:rPr>
                <w:color w:val="000000"/>
                <w:szCs w:val="28"/>
              </w:rPr>
              <w:t>Расходы на материально-техническое обеспечение и текущий ремонт муниципальных бюджетных учреждений культуры</w:t>
            </w:r>
            <w:r>
              <w:rPr>
                <w:color w:val="000000"/>
                <w:szCs w:val="28"/>
              </w:rPr>
              <w:t xml:space="preserve"> </w:t>
            </w:r>
            <w:r w:rsidRPr="00801FFD">
              <w:rPr>
                <w:color w:val="000000"/>
              </w:rPr>
              <w:t>(</w:t>
            </w:r>
            <w:r w:rsidRPr="00801FFD">
              <w:rPr>
                <w:iCs/>
              </w:rPr>
              <w:t>Субсидии бюджетным учреждениям)</w:t>
            </w:r>
          </w:p>
        </w:tc>
        <w:tc>
          <w:tcPr>
            <w:tcW w:w="1779"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rPr>
                <w:bCs/>
              </w:rPr>
            </w:pPr>
            <w:r>
              <w:rPr>
                <w:bCs/>
              </w:rPr>
              <w:t>05 4 01 К0580</w:t>
            </w:r>
          </w:p>
        </w:tc>
        <w:tc>
          <w:tcPr>
            <w:tcW w:w="1017"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center"/>
              <w:rPr>
                <w:bCs/>
              </w:rPr>
            </w:pPr>
            <w:r>
              <w:rPr>
                <w:bCs/>
              </w:rPr>
              <w:t>610</w:t>
            </w:r>
          </w:p>
        </w:tc>
        <w:tc>
          <w:tcPr>
            <w:tcW w:w="516"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center"/>
              <w:rPr>
                <w:bCs/>
              </w:rPr>
            </w:pPr>
            <w:r>
              <w:rPr>
                <w:bCs/>
              </w:rPr>
              <w:t xml:space="preserve">08 </w:t>
            </w:r>
          </w:p>
        </w:tc>
        <w:tc>
          <w:tcPr>
            <w:tcW w:w="550"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center"/>
              <w:rPr>
                <w:bCs/>
              </w:rPr>
            </w:pPr>
            <w:r>
              <w:rPr>
                <w:bCs/>
              </w:rPr>
              <w:t>01</w:t>
            </w:r>
          </w:p>
        </w:tc>
        <w:tc>
          <w:tcPr>
            <w:tcW w:w="1340"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right"/>
              <w:rPr>
                <w:color w:val="000000"/>
              </w:rPr>
            </w:pPr>
            <w:r>
              <w:rPr>
                <w:color w:val="000000"/>
              </w:rPr>
              <w:t>1 476,0</w:t>
            </w:r>
          </w:p>
        </w:tc>
        <w:tc>
          <w:tcPr>
            <w:tcW w:w="1275"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right"/>
              <w:rPr>
                <w:color w:val="000000"/>
              </w:rPr>
            </w:pPr>
            <w:r>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2F0D7B" w:rsidRPr="00A312AD" w:rsidRDefault="002F0D7B" w:rsidP="002F0D7B">
            <w:pPr>
              <w:jc w:val="right"/>
              <w:rPr>
                <w:color w:val="000000"/>
              </w:rPr>
            </w:pPr>
            <w:r>
              <w:rPr>
                <w:color w:val="000000"/>
              </w:rPr>
              <w:t>0,0</w:t>
            </w:r>
          </w:p>
        </w:tc>
      </w:tr>
      <w:tr w:rsidR="002F0D7B" w:rsidRPr="0050054A" w:rsidTr="002F0D7B">
        <w:trPr>
          <w:trHeight w:val="542"/>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9A3361" w:rsidRDefault="002F0D7B" w:rsidP="002F0D7B">
            <w:pPr>
              <w:rPr>
                <w:b/>
                <w:bCs/>
              </w:rPr>
            </w:pPr>
            <w:r w:rsidRPr="009A3361">
              <w:rPr>
                <w:b/>
                <w:bCs/>
              </w:rPr>
              <w:t>Муниципальная программа Кутейниковского сельского поселения «</w:t>
            </w:r>
            <w:r w:rsidRPr="009A3361">
              <w:rPr>
                <w:b/>
                <w:szCs w:val="28"/>
              </w:rPr>
              <w:t>Благоустройство</w:t>
            </w:r>
            <w:r w:rsidRPr="009A3361">
              <w:rPr>
                <w:b/>
                <w:bCs/>
              </w:rPr>
              <w:t>»</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06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4 344,8</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55,0</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55,0</w:t>
            </w:r>
          </w:p>
        </w:tc>
      </w:tr>
      <w:tr w:rsidR="002F0D7B" w:rsidRPr="0050054A" w:rsidTr="002F0D7B">
        <w:trPr>
          <w:trHeight w:val="90"/>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A402D6">
              <w:rPr>
                <w:szCs w:val="28"/>
              </w:rPr>
              <w:t>Комплекс процессных мероприятий «Благоустройство территории»</w:t>
            </w:r>
          </w:p>
        </w:tc>
        <w:tc>
          <w:tcPr>
            <w:tcW w:w="1779"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rPr>
                <w:bCs/>
              </w:rPr>
            </w:pPr>
            <w:r w:rsidRPr="009A3361">
              <w:rPr>
                <w:bCs/>
              </w:rPr>
              <w:t>06 4 01</w:t>
            </w:r>
          </w:p>
        </w:tc>
        <w:tc>
          <w:tcPr>
            <w:tcW w:w="101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4 344,8</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55,0</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55,0</w:t>
            </w:r>
          </w:p>
        </w:tc>
      </w:tr>
      <w:tr w:rsidR="002F0D7B" w:rsidRPr="0050054A" w:rsidTr="002F0D7B">
        <w:trPr>
          <w:trHeight w:val="854"/>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both"/>
            </w:pPr>
            <w:r w:rsidRPr="0050054A">
              <w:t>Мероприятия по благоустройству территории Кутейниковского сельского поселения»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06 </w:t>
            </w:r>
            <w:r>
              <w:t>4</w:t>
            </w:r>
            <w:r w:rsidRPr="0050054A">
              <w:t xml:space="preserve"> 0</w:t>
            </w:r>
            <w:r>
              <w:t>1</w:t>
            </w:r>
            <w:r w:rsidRPr="0050054A">
              <w:t xml:space="preserve"> 20720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05</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4 344,8</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55,0</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55,0</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lastRenderedPageBreak/>
              <w:t>Муниципальная программа Кутейниковского сельского поселения «Развитие физической культуры и спорта»</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07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5,0</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5,0</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b/>
                <w:bCs/>
                <w:color w:val="000000"/>
              </w:rPr>
            </w:pPr>
            <w:r>
              <w:rPr>
                <w:b/>
                <w:bCs/>
                <w:color w:val="000000"/>
              </w:rPr>
              <w:t>5,0</w:t>
            </w:r>
          </w:p>
        </w:tc>
      </w:tr>
      <w:tr w:rsidR="002F0D7B" w:rsidRPr="0050054A" w:rsidTr="002F0D7B">
        <w:trPr>
          <w:trHeight w:val="405"/>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283E6F">
              <w:rPr>
                <w:szCs w:val="28"/>
              </w:rPr>
              <w:t>Комплекс процессных мероприятий «Развитие физической культуры и массового спорта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rPr>
                <w:bCs/>
              </w:rPr>
            </w:pPr>
            <w:r w:rsidRPr="009A3361">
              <w:rPr>
                <w:bCs/>
              </w:rPr>
              <w:t>07 4 01</w:t>
            </w:r>
          </w:p>
        </w:tc>
        <w:tc>
          <w:tcPr>
            <w:tcW w:w="101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sidRPr="009A3361">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sidRPr="009A3361">
              <w:rPr>
                <w:color w:val="000000"/>
              </w:rPr>
              <w:t>5,0</w:t>
            </w:r>
          </w:p>
        </w:tc>
        <w:tc>
          <w:tcPr>
            <w:tcW w:w="124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sidRPr="009A3361">
              <w:rPr>
                <w:color w:val="000000"/>
              </w:rPr>
              <w:t>5,0</w:t>
            </w:r>
          </w:p>
        </w:tc>
      </w:tr>
      <w:tr w:rsidR="002F0D7B" w:rsidRPr="0050054A" w:rsidTr="002F0D7B">
        <w:trPr>
          <w:trHeight w:val="274"/>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07 </w:t>
            </w:r>
            <w:r>
              <w:t xml:space="preserve">4 </w:t>
            </w:r>
            <w:r w:rsidRPr="0050054A">
              <w:t>0</w:t>
            </w:r>
            <w:r>
              <w:t>1</w:t>
            </w:r>
            <w:r w:rsidRPr="0050054A">
              <w:t xml:space="preserve"> 20910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11</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02</w:t>
            </w:r>
          </w:p>
        </w:tc>
        <w:tc>
          <w:tcPr>
            <w:tcW w:w="134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sidRPr="009A3361">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sidRPr="009A3361">
              <w:rPr>
                <w:color w:val="000000"/>
              </w:rPr>
              <w:t>5,0</w:t>
            </w:r>
          </w:p>
        </w:tc>
        <w:tc>
          <w:tcPr>
            <w:tcW w:w="124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sidRPr="009A3361">
              <w:rPr>
                <w:color w:val="000000"/>
              </w:rPr>
              <w:t>5,0</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3B0FED" w:rsidRDefault="002F0D7B" w:rsidP="002F0D7B">
            <w:pPr>
              <w:rPr>
                <w:b/>
                <w:bCs/>
              </w:rPr>
            </w:pPr>
            <w:r w:rsidRPr="003B0FED">
              <w:rPr>
                <w:b/>
                <w:lang w:eastAsia="en-US"/>
              </w:rPr>
              <w:t>Муниципальная программа Кутейниковского сельского поселения «</w:t>
            </w:r>
            <w:r w:rsidRPr="003B0FED">
              <w:rPr>
                <w:b/>
                <w:bCs/>
                <w:snapToGrid w:val="0"/>
              </w:rPr>
              <w:t>Социальная поддержка граждан»</w:t>
            </w:r>
          </w:p>
        </w:tc>
        <w:tc>
          <w:tcPr>
            <w:tcW w:w="1779"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rPr>
                <w:b/>
                <w:bCs/>
              </w:rPr>
            </w:pPr>
            <w:r>
              <w:rPr>
                <w:b/>
                <w:bCs/>
              </w:rPr>
              <w:t xml:space="preserve">08 </w:t>
            </w:r>
          </w:p>
        </w:tc>
        <w:tc>
          <w:tcPr>
            <w:tcW w:w="1017"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115,1</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3B0FED" w:rsidRDefault="002F0D7B" w:rsidP="002F0D7B">
            <w:pPr>
              <w:rPr>
                <w:b/>
                <w:bCs/>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1779"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rPr>
                <w:b/>
                <w:bCs/>
              </w:rPr>
            </w:pPr>
            <w:r>
              <w:rPr>
                <w:b/>
                <w:bCs/>
              </w:rPr>
              <w:t>08 4 01</w:t>
            </w:r>
          </w:p>
        </w:tc>
        <w:tc>
          <w:tcPr>
            <w:tcW w:w="1017"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sidRPr="004A08FE">
              <w:rPr>
                <w:b/>
                <w:color w:val="000000"/>
              </w:rPr>
              <w:t>115,1</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1779"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rPr>
                <w:bCs/>
              </w:rPr>
            </w:pPr>
            <w:r w:rsidRPr="003B0FED">
              <w:rPr>
                <w:bCs/>
              </w:rPr>
              <w:t xml:space="preserve">08 </w:t>
            </w:r>
            <w:r>
              <w:rPr>
                <w:bCs/>
              </w:rPr>
              <w:t>4</w:t>
            </w:r>
            <w:r w:rsidRPr="003B0FED">
              <w:rPr>
                <w:bCs/>
              </w:rPr>
              <w:t xml:space="preserve"> 0</w:t>
            </w:r>
            <w:r>
              <w:rPr>
                <w:bCs/>
              </w:rPr>
              <w:t>1</w:t>
            </w:r>
            <w:r w:rsidRPr="003B0FED">
              <w:rPr>
                <w:bCs/>
              </w:rPr>
              <w:t xml:space="preserve"> 10540 </w:t>
            </w:r>
          </w:p>
        </w:tc>
        <w:tc>
          <w:tcPr>
            <w:tcW w:w="1017"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Cs/>
              </w:rPr>
            </w:pPr>
            <w:r w:rsidRPr="003B0FED">
              <w:rPr>
                <w:bCs/>
              </w:rPr>
              <w:t>310</w:t>
            </w:r>
          </w:p>
        </w:tc>
        <w:tc>
          <w:tcPr>
            <w:tcW w:w="516"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Cs/>
              </w:rPr>
            </w:pPr>
            <w:r w:rsidRPr="003B0FED">
              <w:rPr>
                <w:bCs/>
              </w:rPr>
              <w:t>10</w:t>
            </w:r>
          </w:p>
        </w:tc>
        <w:tc>
          <w:tcPr>
            <w:tcW w:w="550" w:type="dxa"/>
            <w:tcBorders>
              <w:top w:val="nil"/>
              <w:left w:val="nil"/>
              <w:bottom w:val="single" w:sz="4" w:space="0" w:color="auto"/>
              <w:right w:val="single" w:sz="4" w:space="0" w:color="auto"/>
            </w:tcBorders>
            <w:shd w:val="clear" w:color="auto" w:fill="auto"/>
            <w:vAlign w:val="center"/>
          </w:tcPr>
          <w:p w:rsidR="002F0D7B" w:rsidRPr="003B0FED" w:rsidRDefault="002F0D7B" w:rsidP="002F0D7B">
            <w:pPr>
              <w:jc w:val="center"/>
              <w:rPr>
                <w:bCs/>
              </w:rPr>
            </w:pPr>
            <w:r w:rsidRPr="003B0FED">
              <w:rPr>
                <w:bCs/>
              </w:rPr>
              <w:t>01</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107,0</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115,1</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Муниципальная программа Кутейниковского сельского поселения «Энергоэффективность и развитие энергетики»</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09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C212F" w:rsidRDefault="002F0D7B" w:rsidP="002F0D7B">
            <w:pPr>
              <w:jc w:val="right"/>
              <w:rPr>
                <w:b/>
                <w:color w:val="000000"/>
              </w:rPr>
            </w:pPr>
            <w:r>
              <w:rPr>
                <w:b/>
                <w:color w:val="000000"/>
              </w:rPr>
              <w:t>398,0</w:t>
            </w:r>
          </w:p>
        </w:tc>
        <w:tc>
          <w:tcPr>
            <w:tcW w:w="1275" w:type="dxa"/>
            <w:tcBorders>
              <w:top w:val="nil"/>
              <w:left w:val="nil"/>
              <w:bottom w:val="single" w:sz="4" w:space="0" w:color="auto"/>
              <w:right w:val="single" w:sz="4" w:space="0" w:color="auto"/>
            </w:tcBorders>
            <w:shd w:val="clear" w:color="auto" w:fill="auto"/>
            <w:vAlign w:val="center"/>
          </w:tcPr>
          <w:p w:rsidR="002F0D7B" w:rsidRPr="005C212F" w:rsidRDefault="002F0D7B" w:rsidP="002F0D7B">
            <w:pPr>
              <w:jc w:val="right"/>
              <w:rPr>
                <w:b/>
                <w:color w:val="000000"/>
              </w:rPr>
            </w:pPr>
            <w:r w:rsidRPr="005C212F">
              <w:rPr>
                <w:b/>
                <w:color w:val="000000"/>
              </w:rPr>
              <w:t>0,0</w:t>
            </w:r>
          </w:p>
        </w:tc>
        <w:tc>
          <w:tcPr>
            <w:tcW w:w="1247" w:type="dxa"/>
            <w:tcBorders>
              <w:top w:val="nil"/>
              <w:left w:val="nil"/>
              <w:bottom w:val="single" w:sz="4" w:space="0" w:color="auto"/>
              <w:right w:val="single" w:sz="4" w:space="0" w:color="auto"/>
            </w:tcBorders>
            <w:shd w:val="clear" w:color="auto" w:fill="auto"/>
            <w:vAlign w:val="center"/>
          </w:tcPr>
          <w:p w:rsidR="002F0D7B" w:rsidRPr="005C212F" w:rsidRDefault="002F0D7B" w:rsidP="002F0D7B">
            <w:pPr>
              <w:jc w:val="right"/>
              <w:rPr>
                <w:b/>
                <w:color w:val="000000"/>
              </w:rPr>
            </w:pPr>
            <w:r w:rsidRPr="005C212F">
              <w:rPr>
                <w:b/>
                <w:color w:val="000000"/>
              </w:rPr>
              <w:t>0,0</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rPr>
                <w:bCs/>
              </w:rPr>
            </w:pPr>
            <w:r w:rsidRPr="009A3361">
              <w:rPr>
                <w:bCs/>
              </w:rPr>
              <w:t>09 4 01</w:t>
            </w:r>
          </w:p>
        </w:tc>
        <w:tc>
          <w:tcPr>
            <w:tcW w:w="101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Pr>
                <w:color w:val="000000"/>
              </w:rPr>
              <w:t>398,0</w:t>
            </w:r>
          </w:p>
        </w:tc>
        <w:tc>
          <w:tcPr>
            <w:tcW w:w="1275"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sidRPr="009A3361">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right"/>
              <w:rPr>
                <w:color w:val="000000"/>
              </w:rPr>
            </w:pPr>
            <w:r w:rsidRPr="009A3361">
              <w:rPr>
                <w:color w:val="000000"/>
              </w:rPr>
              <w:t>0,0</w:t>
            </w:r>
          </w:p>
        </w:tc>
      </w:tr>
      <w:tr w:rsidR="002F0D7B" w:rsidRPr="0050054A" w:rsidTr="002F0D7B">
        <w:trPr>
          <w:trHeight w:val="274"/>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 xml:space="preserve">09 </w:t>
            </w:r>
            <w:r>
              <w:t>4</w:t>
            </w:r>
            <w:r w:rsidRPr="0050054A">
              <w:t xml:space="preserve"> 0</w:t>
            </w:r>
            <w:r>
              <w:t>1</w:t>
            </w:r>
            <w:r w:rsidRPr="0050054A">
              <w:t xml:space="preserve"> 21310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05</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2F0D7B" w:rsidRPr="00FE1A2A" w:rsidRDefault="002F0D7B" w:rsidP="002F0D7B">
            <w:pPr>
              <w:jc w:val="right"/>
              <w:rPr>
                <w:color w:val="000000"/>
              </w:rPr>
            </w:pPr>
            <w:r>
              <w:rPr>
                <w:color w:val="000000"/>
              </w:rPr>
              <w:t>398,0</w:t>
            </w:r>
          </w:p>
        </w:tc>
        <w:tc>
          <w:tcPr>
            <w:tcW w:w="1275" w:type="dxa"/>
            <w:tcBorders>
              <w:top w:val="nil"/>
              <w:left w:val="nil"/>
              <w:bottom w:val="single" w:sz="4" w:space="0" w:color="auto"/>
              <w:right w:val="single" w:sz="4" w:space="0" w:color="auto"/>
            </w:tcBorders>
            <w:shd w:val="clear" w:color="auto" w:fill="auto"/>
            <w:vAlign w:val="center"/>
          </w:tcPr>
          <w:p w:rsidR="002F0D7B" w:rsidRPr="00FE1A2A" w:rsidRDefault="002F0D7B" w:rsidP="002F0D7B">
            <w:pPr>
              <w:jc w:val="right"/>
              <w:rPr>
                <w:color w:val="000000"/>
              </w:rPr>
            </w:pPr>
            <w:r w:rsidRPr="00FE1A2A">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2F0D7B" w:rsidRPr="00FE1A2A" w:rsidRDefault="002F0D7B" w:rsidP="002F0D7B">
            <w:pPr>
              <w:jc w:val="right"/>
              <w:rPr>
                <w:color w:val="000000"/>
              </w:rPr>
            </w:pPr>
            <w:r w:rsidRPr="00FE1A2A">
              <w:rPr>
                <w:color w:val="000000"/>
              </w:rPr>
              <w:t>0,0</w:t>
            </w:r>
          </w:p>
        </w:tc>
      </w:tr>
      <w:tr w:rsidR="002F0D7B" w:rsidRPr="0050054A" w:rsidTr="002F0D7B">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23036E">
              <w:t>Обеспечение деятельности органов местного самоуправления Администрации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Pr>
                <w:b/>
                <w:bCs/>
              </w:rPr>
              <w:t>89</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10 048,3</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6 794,1</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5 929,3</w:t>
            </w:r>
          </w:p>
        </w:tc>
      </w:tr>
      <w:tr w:rsidR="002F0D7B" w:rsidRPr="0050054A" w:rsidTr="002F0D7B">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23036E">
              <w:t>Обеспечение функций Администрации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rPr>
                <w:b/>
                <w:bCs/>
              </w:rPr>
            </w:pPr>
            <w:r w:rsidRPr="004A08FE">
              <w:rPr>
                <w:b/>
                <w:bCs/>
              </w:rPr>
              <w:t>89 1</w:t>
            </w:r>
          </w:p>
        </w:tc>
        <w:tc>
          <w:tcPr>
            <w:tcW w:w="101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9 927,4</w:t>
            </w:r>
          </w:p>
        </w:tc>
        <w:tc>
          <w:tcPr>
            <w:tcW w:w="1275"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6 658,6</w:t>
            </w:r>
          </w:p>
        </w:tc>
        <w:tc>
          <w:tcPr>
            <w:tcW w:w="1247" w:type="dxa"/>
            <w:tcBorders>
              <w:top w:val="nil"/>
              <w:left w:val="nil"/>
              <w:bottom w:val="single" w:sz="4" w:space="0" w:color="auto"/>
              <w:right w:val="single" w:sz="4" w:space="0" w:color="auto"/>
            </w:tcBorders>
            <w:shd w:val="clear" w:color="auto" w:fill="auto"/>
            <w:vAlign w:val="center"/>
          </w:tcPr>
          <w:p w:rsidR="002F0D7B" w:rsidRPr="004A08FE" w:rsidRDefault="002F0D7B" w:rsidP="002F0D7B">
            <w:pPr>
              <w:jc w:val="right"/>
              <w:rPr>
                <w:b/>
                <w:color w:val="000000"/>
              </w:rPr>
            </w:pPr>
            <w:r>
              <w:rPr>
                <w:b/>
                <w:color w:val="000000"/>
              </w:rPr>
              <w:t>5 792,9</w:t>
            </w:r>
          </w:p>
        </w:tc>
      </w:tr>
      <w:tr w:rsidR="002F0D7B" w:rsidRPr="0050054A" w:rsidTr="002F0D7B">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23036E">
              <w:t>Расходы на выплаты по оплате труда работников органов местного самоуправления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1779"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rPr>
                <w:bCs/>
              </w:rPr>
            </w:pPr>
            <w:r w:rsidRPr="009A3361">
              <w:rPr>
                <w:bCs/>
              </w:rPr>
              <w:t>89 1 00 00110</w:t>
            </w:r>
          </w:p>
        </w:tc>
        <w:tc>
          <w:tcPr>
            <w:tcW w:w="101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120</w:t>
            </w:r>
          </w:p>
        </w:tc>
        <w:tc>
          <w:tcPr>
            <w:tcW w:w="516"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01</w:t>
            </w:r>
          </w:p>
        </w:tc>
        <w:tc>
          <w:tcPr>
            <w:tcW w:w="55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04</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7 451,0</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5 668,6</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5 006,6</w:t>
            </w:r>
          </w:p>
        </w:tc>
      </w:tr>
      <w:tr w:rsidR="002F0D7B" w:rsidRPr="0050054A" w:rsidTr="002F0D7B">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23036E">
              <w:rPr>
                <w:szCs w:val="28"/>
              </w:rPr>
              <w:lastRenderedPageBreak/>
              <w:t>Расходы на обеспечение функций органов местного самоуправления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rPr>
                <w:bCs/>
              </w:rPr>
            </w:pPr>
            <w:r w:rsidRPr="009A3361">
              <w:rPr>
                <w:bCs/>
              </w:rPr>
              <w:t>89 1 00 00190</w:t>
            </w:r>
          </w:p>
        </w:tc>
        <w:tc>
          <w:tcPr>
            <w:tcW w:w="1017"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240</w:t>
            </w:r>
          </w:p>
        </w:tc>
        <w:tc>
          <w:tcPr>
            <w:tcW w:w="516"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01</w:t>
            </w:r>
          </w:p>
        </w:tc>
        <w:tc>
          <w:tcPr>
            <w:tcW w:w="550" w:type="dxa"/>
            <w:tcBorders>
              <w:top w:val="nil"/>
              <w:left w:val="nil"/>
              <w:bottom w:val="single" w:sz="4" w:space="0" w:color="auto"/>
              <w:right w:val="single" w:sz="4" w:space="0" w:color="auto"/>
            </w:tcBorders>
            <w:shd w:val="clear" w:color="auto" w:fill="auto"/>
            <w:vAlign w:val="center"/>
          </w:tcPr>
          <w:p w:rsidR="002F0D7B" w:rsidRPr="009A3361" w:rsidRDefault="002F0D7B" w:rsidP="002F0D7B">
            <w:pPr>
              <w:jc w:val="center"/>
              <w:rPr>
                <w:bCs/>
              </w:rPr>
            </w:pPr>
            <w:r w:rsidRPr="009A3361">
              <w:rPr>
                <w:bCs/>
              </w:rPr>
              <w:t>04</w:t>
            </w:r>
          </w:p>
        </w:tc>
        <w:tc>
          <w:tcPr>
            <w:tcW w:w="1340"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2 476,4</w:t>
            </w:r>
          </w:p>
        </w:tc>
        <w:tc>
          <w:tcPr>
            <w:tcW w:w="1275"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990,0</w:t>
            </w:r>
          </w:p>
        </w:tc>
        <w:tc>
          <w:tcPr>
            <w:tcW w:w="1247" w:type="dxa"/>
            <w:tcBorders>
              <w:top w:val="nil"/>
              <w:left w:val="nil"/>
              <w:bottom w:val="single" w:sz="4" w:space="0" w:color="auto"/>
              <w:right w:val="single" w:sz="4" w:space="0" w:color="auto"/>
            </w:tcBorders>
            <w:shd w:val="clear" w:color="auto" w:fill="auto"/>
            <w:vAlign w:val="center"/>
          </w:tcPr>
          <w:p w:rsidR="002F0D7B" w:rsidRPr="005775C5" w:rsidRDefault="002F0D7B" w:rsidP="002F0D7B">
            <w:pPr>
              <w:jc w:val="right"/>
              <w:rPr>
                <w:color w:val="000000"/>
              </w:rPr>
            </w:pPr>
            <w:r>
              <w:rPr>
                <w:color w:val="000000"/>
              </w:rPr>
              <w:t>786,3</w:t>
            </w:r>
          </w:p>
        </w:tc>
      </w:tr>
      <w:tr w:rsidR="002F0D7B" w:rsidRPr="0050054A" w:rsidTr="002F0D7B">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0E00C0">
              <w:rPr>
                <w:szCs w:val="28"/>
              </w:rPr>
              <w:t>Иные непрограммные мероприятия</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Pr>
                <w:b/>
                <w:bCs/>
              </w:rPr>
              <w:t>89 2</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b/>
                <w:bCs/>
              </w:rPr>
            </w:pPr>
            <w:r>
              <w:rPr>
                <w:b/>
                <w:bCs/>
              </w:rPr>
              <w:t>120,9</w:t>
            </w:r>
          </w:p>
        </w:tc>
        <w:tc>
          <w:tcPr>
            <w:tcW w:w="1275"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b/>
                <w:bCs/>
              </w:rPr>
            </w:pPr>
            <w:r>
              <w:rPr>
                <w:b/>
                <w:bCs/>
              </w:rPr>
              <w:t>135,5</w:t>
            </w:r>
          </w:p>
        </w:tc>
        <w:tc>
          <w:tcPr>
            <w:tcW w:w="1247"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b/>
                <w:bCs/>
              </w:rPr>
            </w:pPr>
            <w:r>
              <w:rPr>
                <w:b/>
                <w:bCs/>
              </w:rPr>
              <w:t>136,4</w:t>
            </w:r>
          </w:p>
        </w:tc>
      </w:tr>
      <w:tr w:rsidR="002F0D7B" w:rsidRPr="0050054A" w:rsidTr="002F0D7B">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7F0F96" w:rsidRDefault="002F0D7B" w:rsidP="002F0D7B">
            <w:pPr>
              <w:rPr>
                <w:bCs/>
              </w:rPr>
            </w:pPr>
            <w:r w:rsidRPr="007F0F96">
              <w:rPr>
                <w:bCs/>
              </w:rPr>
              <w:t>89 2 00 72390</w:t>
            </w:r>
          </w:p>
        </w:tc>
        <w:tc>
          <w:tcPr>
            <w:tcW w:w="1017" w:type="dxa"/>
            <w:tcBorders>
              <w:top w:val="nil"/>
              <w:left w:val="nil"/>
              <w:bottom w:val="single" w:sz="4" w:space="0" w:color="auto"/>
              <w:right w:val="single" w:sz="4" w:space="0" w:color="auto"/>
            </w:tcBorders>
            <w:shd w:val="clear" w:color="auto" w:fill="auto"/>
            <w:vAlign w:val="center"/>
          </w:tcPr>
          <w:p w:rsidR="002F0D7B" w:rsidRPr="007F0F96" w:rsidRDefault="002F0D7B" w:rsidP="002F0D7B">
            <w:pPr>
              <w:jc w:val="center"/>
              <w:rPr>
                <w:bCs/>
              </w:rPr>
            </w:pPr>
            <w:r w:rsidRPr="007F0F96">
              <w:rPr>
                <w:bCs/>
              </w:rPr>
              <w:t>240</w:t>
            </w:r>
          </w:p>
        </w:tc>
        <w:tc>
          <w:tcPr>
            <w:tcW w:w="516" w:type="dxa"/>
            <w:tcBorders>
              <w:top w:val="nil"/>
              <w:left w:val="nil"/>
              <w:bottom w:val="single" w:sz="4" w:space="0" w:color="auto"/>
              <w:right w:val="single" w:sz="4" w:space="0" w:color="auto"/>
            </w:tcBorders>
            <w:shd w:val="clear" w:color="auto" w:fill="auto"/>
            <w:vAlign w:val="center"/>
          </w:tcPr>
          <w:p w:rsidR="002F0D7B" w:rsidRPr="007F0F96" w:rsidRDefault="002F0D7B" w:rsidP="002F0D7B">
            <w:pPr>
              <w:jc w:val="center"/>
              <w:rPr>
                <w:bCs/>
              </w:rPr>
            </w:pPr>
            <w:r w:rsidRPr="007F0F96">
              <w:rPr>
                <w:bCs/>
              </w:rPr>
              <w:t>01</w:t>
            </w:r>
          </w:p>
        </w:tc>
        <w:tc>
          <w:tcPr>
            <w:tcW w:w="550" w:type="dxa"/>
            <w:tcBorders>
              <w:top w:val="nil"/>
              <w:left w:val="nil"/>
              <w:bottom w:val="single" w:sz="4" w:space="0" w:color="auto"/>
              <w:right w:val="single" w:sz="4" w:space="0" w:color="auto"/>
            </w:tcBorders>
            <w:shd w:val="clear" w:color="auto" w:fill="auto"/>
            <w:vAlign w:val="center"/>
          </w:tcPr>
          <w:p w:rsidR="002F0D7B" w:rsidRPr="007F0F96" w:rsidRDefault="002F0D7B" w:rsidP="002F0D7B">
            <w:pPr>
              <w:jc w:val="center"/>
              <w:rPr>
                <w:bCs/>
              </w:rPr>
            </w:pPr>
            <w:r w:rsidRPr="007F0F96">
              <w:rPr>
                <w:bCs/>
              </w:rPr>
              <w:t>04</w:t>
            </w:r>
          </w:p>
        </w:tc>
        <w:tc>
          <w:tcPr>
            <w:tcW w:w="1340"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right"/>
            </w:pPr>
            <w:r w:rsidRPr="00677594">
              <w:t>0,2</w:t>
            </w:r>
          </w:p>
        </w:tc>
        <w:tc>
          <w:tcPr>
            <w:tcW w:w="1275"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right"/>
            </w:pPr>
            <w:r w:rsidRPr="00677594">
              <w:t>0,2 </w:t>
            </w:r>
          </w:p>
        </w:tc>
        <w:tc>
          <w:tcPr>
            <w:tcW w:w="1247"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right"/>
            </w:pPr>
            <w:r w:rsidRPr="00677594">
              <w:t>0,2 </w:t>
            </w:r>
          </w:p>
        </w:tc>
      </w:tr>
      <w:tr w:rsidR="002F0D7B" w:rsidRPr="0050054A" w:rsidTr="002F0D7B">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0E00C0" w:rsidRDefault="002F0D7B" w:rsidP="002F0D7B">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r>
              <w:rPr>
                <w:bCs/>
                <w:snapToGrid w:val="0"/>
                <w:szCs w:val="28"/>
              </w:rPr>
              <w:t xml:space="preserve"> </w:t>
            </w:r>
            <w:r w:rsidRPr="004C591D">
              <w:rPr>
                <w:sz w:val="22"/>
                <w:szCs w:val="22"/>
              </w:rPr>
              <w:t>(Иные межбюджетные трансферты)</w:t>
            </w:r>
          </w:p>
        </w:tc>
        <w:tc>
          <w:tcPr>
            <w:tcW w:w="1779" w:type="dxa"/>
            <w:tcBorders>
              <w:top w:val="nil"/>
              <w:left w:val="nil"/>
              <w:bottom w:val="single" w:sz="4" w:space="0" w:color="auto"/>
              <w:right w:val="single" w:sz="4" w:space="0" w:color="auto"/>
            </w:tcBorders>
            <w:shd w:val="clear" w:color="auto" w:fill="auto"/>
            <w:vAlign w:val="center"/>
          </w:tcPr>
          <w:p w:rsidR="002F0D7B" w:rsidRPr="007F0F96" w:rsidRDefault="002F0D7B" w:rsidP="002F0D7B">
            <w:pPr>
              <w:rPr>
                <w:bCs/>
              </w:rPr>
            </w:pPr>
            <w:r w:rsidRPr="007F0F96">
              <w:rPr>
                <w:bCs/>
              </w:rPr>
              <w:t>89 2 00 86010</w:t>
            </w:r>
          </w:p>
        </w:tc>
        <w:tc>
          <w:tcPr>
            <w:tcW w:w="1017" w:type="dxa"/>
            <w:tcBorders>
              <w:top w:val="nil"/>
              <w:left w:val="nil"/>
              <w:bottom w:val="single" w:sz="4" w:space="0" w:color="auto"/>
              <w:right w:val="single" w:sz="4" w:space="0" w:color="auto"/>
            </w:tcBorders>
            <w:shd w:val="clear" w:color="auto" w:fill="auto"/>
            <w:vAlign w:val="center"/>
          </w:tcPr>
          <w:p w:rsidR="002F0D7B" w:rsidRPr="007F0F96" w:rsidRDefault="002F0D7B" w:rsidP="002F0D7B">
            <w:pPr>
              <w:jc w:val="center"/>
              <w:rPr>
                <w:bCs/>
              </w:rPr>
            </w:pPr>
            <w:r w:rsidRPr="007F0F96">
              <w:rPr>
                <w:bCs/>
              </w:rPr>
              <w:t>540</w:t>
            </w:r>
          </w:p>
        </w:tc>
        <w:tc>
          <w:tcPr>
            <w:tcW w:w="516" w:type="dxa"/>
            <w:tcBorders>
              <w:top w:val="nil"/>
              <w:left w:val="nil"/>
              <w:bottom w:val="single" w:sz="4" w:space="0" w:color="auto"/>
              <w:right w:val="single" w:sz="4" w:space="0" w:color="auto"/>
            </w:tcBorders>
            <w:shd w:val="clear" w:color="auto" w:fill="auto"/>
            <w:vAlign w:val="center"/>
          </w:tcPr>
          <w:p w:rsidR="002F0D7B" w:rsidRPr="007F0F96" w:rsidRDefault="002F0D7B" w:rsidP="002F0D7B">
            <w:pPr>
              <w:jc w:val="center"/>
              <w:rPr>
                <w:bCs/>
              </w:rPr>
            </w:pPr>
            <w:r w:rsidRPr="007F0F96">
              <w:rPr>
                <w:bCs/>
              </w:rPr>
              <w:t>01</w:t>
            </w:r>
          </w:p>
        </w:tc>
        <w:tc>
          <w:tcPr>
            <w:tcW w:w="550" w:type="dxa"/>
            <w:tcBorders>
              <w:top w:val="nil"/>
              <w:left w:val="nil"/>
              <w:bottom w:val="single" w:sz="4" w:space="0" w:color="auto"/>
              <w:right w:val="single" w:sz="4" w:space="0" w:color="auto"/>
            </w:tcBorders>
            <w:shd w:val="clear" w:color="auto" w:fill="auto"/>
            <w:vAlign w:val="center"/>
          </w:tcPr>
          <w:p w:rsidR="002F0D7B" w:rsidRPr="007F0F96" w:rsidRDefault="002F0D7B" w:rsidP="002F0D7B">
            <w:pPr>
              <w:jc w:val="center"/>
              <w:rPr>
                <w:bCs/>
              </w:rPr>
            </w:pPr>
            <w:r w:rsidRPr="007F0F96">
              <w:rPr>
                <w:bCs/>
              </w:rPr>
              <w:t>04</w:t>
            </w:r>
          </w:p>
        </w:tc>
        <w:tc>
          <w:tcPr>
            <w:tcW w:w="1340"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right"/>
            </w:pPr>
            <w:r>
              <w:t>120,7</w:t>
            </w:r>
          </w:p>
        </w:tc>
        <w:tc>
          <w:tcPr>
            <w:tcW w:w="1275"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right"/>
            </w:pPr>
            <w:r>
              <w:t>135,3</w:t>
            </w:r>
            <w:r w:rsidRPr="00677594">
              <w:t> </w:t>
            </w:r>
          </w:p>
        </w:tc>
        <w:tc>
          <w:tcPr>
            <w:tcW w:w="1247" w:type="dxa"/>
            <w:tcBorders>
              <w:top w:val="nil"/>
              <w:left w:val="nil"/>
              <w:bottom w:val="single" w:sz="4" w:space="0" w:color="auto"/>
              <w:right w:val="single" w:sz="4" w:space="0" w:color="auto"/>
            </w:tcBorders>
            <w:shd w:val="clear" w:color="auto" w:fill="auto"/>
            <w:vAlign w:val="center"/>
          </w:tcPr>
          <w:p w:rsidR="002F0D7B" w:rsidRPr="00677594" w:rsidRDefault="002F0D7B" w:rsidP="002F0D7B">
            <w:pPr>
              <w:jc w:val="right"/>
            </w:pPr>
            <w:r>
              <w:t>136,2</w:t>
            </w:r>
            <w:r w:rsidRPr="00677594">
              <w:t> </w:t>
            </w:r>
          </w:p>
        </w:tc>
      </w:tr>
      <w:tr w:rsidR="002F0D7B" w:rsidRPr="0050054A" w:rsidTr="002F0D7B">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both"/>
              <w:rPr>
                <w:color w:val="000000"/>
              </w:rPr>
            </w:pPr>
            <w:r w:rsidRPr="000E00C0">
              <w:rPr>
                <w:szCs w:val="28"/>
              </w:rPr>
              <w:t>Непрограммные расходы бюджета Кутейниковского сельского поселения</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99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right"/>
              <w:rPr>
                <w:b/>
                <w:bCs/>
              </w:rPr>
            </w:pPr>
            <w:r>
              <w:rPr>
                <w:b/>
                <w:bCs/>
              </w:rPr>
              <w:t>1 013,7</w:t>
            </w:r>
          </w:p>
        </w:tc>
        <w:tc>
          <w:tcPr>
            <w:tcW w:w="1275"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right"/>
              <w:rPr>
                <w:b/>
                <w:bCs/>
              </w:rPr>
            </w:pPr>
            <w:r>
              <w:rPr>
                <w:b/>
                <w:bCs/>
              </w:rPr>
              <w:t>1 352,2</w:t>
            </w:r>
          </w:p>
        </w:tc>
        <w:tc>
          <w:tcPr>
            <w:tcW w:w="1247"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right"/>
              <w:rPr>
                <w:b/>
                <w:bCs/>
              </w:rPr>
            </w:pPr>
            <w:r>
              <w:rPr>
                <w:b/>
                <w:bCs/>
              </w:rPr>
              <w:t>1 093,3</w:t>
            </w:r>
          </w:p>
        </w:tc>
      </w:tr>
      <w:tr w:rsidR="002F0D7B" w:rsidRPr="0050054A" w:rsidTr="002F0D7B">
        <w:trPr>
          <w:trHeight w:val="363"/>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775C5" w:rsidRDefault="002F0D7B" w:rsidP="002F0D7B">
            <w:pPr>
              <w:jc w:val="both"/>
              <w:rPr>
                <w:color w:val="000000"/>
              </w:rPr>
            </w:pPr>
            <w:r w:rsidRPr="00152F4A">
              <w:rPr>
                <w:szCs w:val="28"/>
              </w:rPr>
              <w:t>Иные непрограммные мероприятия</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50054A">
              <w:rPr>
                <w:b/>
                <w:bCs/>
              </w:rPr>
              <w:t xml:space="preserve">99 9 </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right"/>
              <w:rPr>
                <w:b/>
                <w:bCs/>
              </w:rPr>
            </w:pPr>
            <w:r>
              <w:rPr>
                <w:b/>
                <w:bCs/>
              </w:rPr>
              <w:t>1 013,7</w:t>
            </w:r>
          </w:p>
        </w:tc>
        <w:tc>
          <w:tcPr>
            <w:tcW w:w="1275"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right"/>
              <w:rPr>
                <w:b/>
                <w:bCs/>
              </w:rPr>
            </w:pPr>
            <w:r>
              <w:rPr>
                <w:b/>
                <w:bCs/>
              </w:rPr>
              <w:t>1 352,2</w:t>
            </w:r>
          </w:p>
        </w:tc>
        <w:tc>
          <w:tcPr>
            <w:tcW w:w="1247"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right"/>
              <w:rPr>
                <w:b/>
                <w:bCs/>
              </w:rPr>
            </w:pPr>
            <w:r>
              <w:rPr>
                <w:b/>
                <w:bCs/>
              </w:rPr>
              <w:t>1 093,3</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tcPr>
          <w:p w:rsidR="002F0D7B" w:rsidRPr="00A600E4" w:rsidRDefault="002F0D7B" w:rsidP="002F0D7B">
            <w:pPr>
              <w:rPr>
                <w:szCs w:val="20"/>
              </w:rPr>
            </w:pPr>
            <w:r w:rsidRPr="00A600E4">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1779" w:type="dxa"/>
            <w:tcBorders>
              <w:top w:val="nil"/>
              <w:left w:val="nil"/>
              <w:bottom w:val="single" w:sz="4" w:space="0" w:color="auto"/>
              <w:right w:val="single" w:sz="4" w:space="0" w:color="auto"/>
            </w:tcBorders>
            <w:shd w:val="clear" w:color="auto" w:fill="auto"/>
            <w:vAlign w:val="center"/>
          </w:tcPr>
          <w:p w:rsidR="002F0D7B" w:rsidRPr="00F80426" w:rsidRDefault="002F0D7B" w:rsidP="002F0D7B">
            <w:pPr>
              <w:rPr>
                <w:bCs/>
              </w:rPr>
            </w:pPr>
            <w:r w:rsidRPr="00F80426">
              <w:rPr>
                <w:bCs/>
              </w:rPr>
              <w:t>99 9 00 00340</w:t>
            </w:r>
          </w:p>
        </w:tc>
        <w:tc>
          <w:tcPr>
            <w:tcW w:w="1017" w:type="dxa"/>
            <w:tcBorders>
              <w:top w:val="nil"/>
              <w:left w:val="nil"/>
              <w:bottom w:val="single" w:sz="4" w:space="0" w:color="auto"/>
              <w:right w:val="single" w:sz="4" w:space="0" w:color="auto"/>
            </w:tcBorders>
            <w:shd w:val="clear" w:color="auto" w:fill="auto"/>
            <w:vAlign w:val="center"/>
          </w:tcPr>
          <w:p w:rsidR="002F0D7B" w:rsidRPr="00F80426" w:rsidRDefault="002F0D7B" w:rsidP="002F0D7B">
            <w:pPr>
              <w:jc w:val="center"/>
              <w:rPr>
                <w:bCs/>
              </w:rPr>
            </w:pPr>
            <w:r w:rsidRPr="00F80426">
              <w:rPr>
                <w:bCs/>
              </w:rPr>
              <w:t>880</w:t>
            </w:r>
          </w:p>
        </w:tc>
        <w:tc>
          <w:tcPr>
            <w:tcW w:w="516" w:type="dxa"/>
            <w:tcBorders>
              <w:top w:val="nil"/>
              <w:left w:val="nil"/>
              <w:bottom w:val="single" w:sz="4" w:space="0" w:color="auto"/>
              <w:right w:val="single" w:sz="4" w:space="0" w:color="auto"/>
            </w:tcBorders>
            <w:shd w:val="clear" w:color="auto" w:fill="auto"/>
            <w:vAlign w:val="center"/>
          </w:tcPr>
          <w:p w:rsidR="002F0D7B" w:rsidRPr="00F80426" w:rsidRDefault="002F0D7B" w:rsidP="002F0D7B">
            <w:pPr>
              <w:jc w:val="center"/>
              <w:rPr>
                <w:bCs/>
              </w:rPr>
            </w:pPr>
            <w:r>
              <w:rPr>
                <w:bCs/>
              </w:rPr>
              <w:t>01</w:t>
            </w:r>
          </w:p>
        </w:tc>
        <w:tc>
          <w:tcPr>
            <w:tcW w:w="550" w:type="dxa"/>
            <w:tcBorders>
              <w:top w:val="nil"/>
              <w:left w:val="nil"/>
              <w:bottom w:val="single" w:sz="4" w:space="0" w:color="auto"/>
              <w:right w:val="single" w:sz="4" w:space="0" w:color="auto"/>
            </w:tcBorders>
            <w:shd w:val="clear" w:color="auto" w:fill="auto"/>
            <w:vAlign w:val="center"/>
          </w:tcPr>
          <w:p w:rsidR="002F0D7B" w:rsidRPr="00F80426" w:rsidRDefault="002F0D7B" w:rsidP="002F0D7B">
            <w:pPr>
              <w:jc w:val="center"/>
              <w:rPr>
                <w:bCs/>
              </w:rPr>
            </w:pPr>
            <w:r>
              <w:rPr>
                <w:bCs/>
              </w:rPr>
              <w:t>07</w:t>
            </w:r>
          </w:p>
        </w:tc>
        <w:tc>
          <w:tcPr>
            <w:tcW w:w="1340" w:type="dxa"/>
            <w:tcBorders>
              <w:top w:val="nil"/>
              <w:left w:val="nil"/>
              <w:bottom w:val="single" w:sz="4" w:space="0" w:color="auto"/>
              <w:right w:val="single" w:sz="4" w:space="0" w:color="auto"/>
            </w:tcBorders>
            <w:shd w:val="clear" w:color="auto" w:fill="auto"/>
            <w:vAlign w:val="center"/>
          </w:tcPr>
          <w:p w:rsidR="002F0D7B" w:rsidRPr="00F80426" w:rsidRDefault="002F0D7B" w:rsidP="002F0D7B">
            <w:pPr>
              <w:jc w:val="right"/>
              <w:rPr>
                <w:bCs/>
              </w:rPr>
            </w:pPr>
            <w:r>
              <w:rPr>
                <w:bCs/>
              </w:rPr>
              <w:t>0,0</w:t>
            </w:r>
          </w:p>
        </w:tc>
        <w:tc>
          <w:tcPr>
            <w:tcW w:w="1275" w:type="dxa"/>
            <w:tcBorders>
              <w:top w:val="nil"/>
              <w:left w:val="nil"/>
              <w:bottom w:val="single" w:sz="4" w:space="0" w:color="auto"/>
              <w:right w:val="single" w:sz="4" w:space="0" w:color="auto"/>
            </w:tcBorders>
            <w:shd w:val="clear" w:color="auto" w:fill="auto"/>
            <w:vAlign w:val="center"/>
          </w:tcPr>
          <w:p w:rsidR="002F0D7B" w:rsidRPr="00F80426" w:rsidRDefault="002F0D7B" w:rsidP="002F0D7B">
            <w:pPr>
              <w:jc w:val="right"/>
              <w:rPr>
                <w:bCs/>
              </w:rPr>
            </w:pPr>
            <w:r>
              <w:rPr>
                <w:bCs/>
              </w:rPr>
              <w:t>478,0</w:t>
            </w:r>
          </w:p>
        </w:tc>
        <w:tc>
          <w:tcPr>
            <w:tcW w:w="1247" w:type="dxa"/>
            <w:tcBorders>
              <w:top w:val="nil"/>
              <w:left w:val="nil"/>
              <w:bottom w:val="single" w:sz="4" w:space="0" w:color="auto"/>
              <w:right w:val="single" w:sz="4" w:space="0" w:color="auto"/>
            </w:tcBorders>
            <w:shd w:val="clear" w:color="auto" w:fill="auto"/>
            <w:vAlign w:val="center"/>
          </w:tcPr>
          <w:p w:rsidR="002F0D7B" w:rsidRPr="00F80426" w:rsidRDefault="002F0D7B" w:rsidP="002F0D7B">
            <w:pPr>
              <w:jc w:val="right"/>
              <w:rPr>
                <w:bCs/>
              </w:rPr>
            </w:pPr>
            <w:r>
              <w:rPr>
                <w:bCs/>
              </w:rPr>
              <w:t>0,0</w:t>
            </w:r>
          </w:p>
        </w:tc>
      </w:tr>
      <w:tr w:rsidR="002F0D7B" w:rsidRPr="0050054A" w:rsidTr="002F0D7B">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jc w:val="both"/>
            </w:pPr>
            <w:r w:rsidRPr="0050054A">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99 9 00 21520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w:t>
            </w:r>
            <w:r>
              <w:t>2</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t>5,0</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t>0,0</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t>0,0</w:t>
            </w:r>
          </w:p>
        </w:tc>
      </w:tr>
      <w:tr w:rsidR="002F0D7B" w:rsidRPr="0050054A" w:rsidTr="002F0D7B">
        <w:trPr>
          <w:trHeight w:val="270"/>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99 9 00 21530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t>35,5</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1</w:t>
            </w:r>
            <w:r>
              <w:t>0</w:t>
            </w:r>
            <w:r w:rsidRPr="0050054A">
              <w:t>,0</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1</w:t>
            </w:r>
            <w:r>
              <w:t>0</w:t>
            </w:r>
            <w:r w:rsidRPr="0050054A">
              <w:t>,0</w:t>
            </w:r>
          </w:p>
        </w:tc>
      </w:tr>
      <w:tr w:rsidR="002F0D7B" w:rsidRPr="0050054A" w:rsidTr="002F0D7B">
        <w:trPr>
          <w:trHeight w:val="964"/>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lastRenderedPageBreak/>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99 9 00 21550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07</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05</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t>1</w:t>
            </w:r>
            <w:r w:rsidRPr="0050054A">
              <w:t>0,0</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0,0</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rsidRPr="0050054A">
              <w:t>0,0</w:t>
            </w:r>
          </w:p>
        </w:tc>
      </w:tr>
      <w:tr w:rsidR="002F0D7B" w:rsidRPr="0050054A" w:rsidTr="002F0D7B">
        <w:trPr>
          <w:trHeight w:val="601"/>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BC2A03" w:rsidRDefault="002F0D7B" w:rsidP="002F0D7B">
            <w:r w:rsidRPr="00BC2A03">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BC2A03">
              <w:t xml:space="preserve"> (Расходы на выплаты персоналу государственных (муниципальных) органов)</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99 9 00 51180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120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02</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2F0D7B" w:rsidRPr="00847FD4" w:rsidRDefault="002F0D7B" w:rsidP="002F0D7B">
            <w:pPr>
              <w:jc w:val="right"/>
              <w:rPr>
                <w:bCs/>
              </w:rPr>
            </w:pPr>
            <w:r>
              <w:rPr>
                <w:bCs/>
              </w:rPr>
              <w:t>410,8</w:t>
            </w:r>
            <w:r w:rsidRPr="00847FD4">
              <w:rPr>
                <w:bCs/>
              </w:rPr>
              <w:t> </w:t>
            </w:r>
          </w:p>
        </w:tc>
        <w:tc>
          <w:tcPr>
            <w:tcW w:w="1275" w:type="dxa"/>
            <w:tcBorders>
              <w:top w:val="nil"/>
              <w:left w:val="nil"/>
              <w:bottom w:val="single" w:sz="4" w:space="0" w:color="auto"/>
              <w:right w:val="single" w:sz="4" w:space="0" w:color="auto"/>
            </w:tcBorders>
            <w:shd w:val="clear" w:color="auto" w:fill="auto"/>
            <w:vAlign w:val="center"/>
          </w:tcPr>
          <w:p w:rsidR="002F0D7B" w:rsidRPr="00847FD4" w:rsidRDefault="002F0D7B" w:rsidP="002F0D7B">
            <w:pPr>
              <w:jc w:val="right"/>
              <w:rPr>
                <w:bCs/>
              </w:rPr>
            </w:pPr>
            <w:r>
              <w:rPr>
                <w:bCs/>
              </w:rPr>
              <w:t>448,2</w:t>
            </w:r>
          </w:p>
        </w:tc>
        <w:tc>
          <w:tcPr>
            <w:tcW w:w="1247" w:type="dxa"/>
            <w:tcBorders>
              <w:top w:val="nil"/>
              <w:left w:val="nil"/>
              <w:bottom w:val="single" w:sz="4" w:space="0" w:color="auto"/>
              <w:right w:val="single" w:sz="4" w:space="0" w:color="auto"/>
            </w:tcBorders>
            <w:shd w:val="clear" w:color="auto" w:fill="auto"/>
            <w:vAlign w:val="center"/>
          </w:tcPr>
          <w:p w:rsidR="002F0D7B" w:rsidRPr="00847FD4" w:rsidRDefault="002F0D7B" w:rsidP="002F0D7B">
            <w:pPr>
              <w:jc w:val="right"/>
              <w:rPr>
                <w:bCs/>
              </w:rPr>
            </w:pPr>
            <w:r>
              <w:rPr>
                <w:bCs/>
              </w:rPr>
              <w:t>463,9</w:t>
            </w:r>
            <w:r w:rsidRPr="00847FD4">
              <w:rPr>
                <w:bCs/>
              </w:rPr>
              <w:t> </w:t>
            </w:r>
          </w:p>
        </w:tc>
      </w:tr>
      <w:tr w:rsidR="002F0D7B" w:rsidRPr="0050054A" w:rsidTr="002F0D7B">
        <w:trPr>
          <w:trHeight w:val="429"/>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pPr>
              <w:rPr>
                <w:b/>
                <w:bCs/>
              </w:rPr>
            </w:pPr>
            <w:r w:rsidRPr="00255AD2">
              <w:t>Условно утвержденные расходы (Специальные расходы)</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rPr>
                <w:b/>
                <w:bCs/>
              </w:rPr>
            </w:pPr>
            <w:r w:rsidRPr="00255AD2">
              <w:t xml:space="preserve">99 9 </w:t>
            </w:r>
            <w:r>
              <w:t xml:space="preserve">00 </w:t>
            </w:r>
            <w:r w:rsidRPr="00255AD2">
              <w:t>9011</w:t>
            </w:r>
            <w:r>
              <w:t>0</w:t>
            </w:r>
          </w:p>
        </w:tc>
        <w:tc>
          <w:tcPr>
            <w:tcW w:w="1017"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center"/>
              <w:rPr>
                <w:bCs/>
              </w:rPr>
            </w:pPr>
            <w:r w:rsidRPr="005E0B8B">
              <w:rPr>
                <w:bCs/>
              </w:rPr>
              <w:t>880</w:t>
            </w:r>
          </w:p>
        </w:tc>
        <w:tc>
          <w:tcPr>
            <w:tcW w:w="516"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center"/>
              <w:rPr>
                <w:bCs/>
              </w:rPr>
            </w:pPr>
            <w:r w:rsidRPr="005E0B8B">
              <w:rPr>
                <w:bCs/>
              </w:rPr>
              <w:t>01</w:t>
            </w:r>
          </w:p>
        </w:tc>
        <w:tc>
          <w:tcPr>
            <w:tcW w:w="550"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center"/>
              <w:rPr>
                <w:bCs/>
              </w:rPr>
            </w:pPr>
            <w:r w:rsidRPr="005E0B8B">
              <w:rPr>
                <w:bCs/>
              </w:rPr>
              <w:t>13</w:t>
            </w:r>
          </w:p>
        </w:tc>
        <w:tc>
          <w:tcPr>
            <w:tcW w:w="1340" w:type="dxa"/>
            <w:tcBorders>
              <w:top w:val="nil"/>
              <w:left w:val="nil"/>
              <w:bottom w:val="single" w:sz="4" w:space="0" w:color="auto"/>
              <w:right w:val="single" w:sz="4" w:space="0" w:color="auto"/>
            </w:tcBorders>
            <w:shd w:val="clear" w:color="auto" w:fill="auto"/>
            <w:vAlign w:val="center"/>
          </w:tcPr>
          <w:p w:rsidR="002F0D7B" w:rsidRPr="005E0B8B" w:rsidRDefault="002F0D7B" w:rsidP="002F0D7B">
            <w:pPr>
              <w:jc w:val="right"/>
              <w:rPr>
                <w:bCs/>
              </w:rPr>
            </w:pPr>
            <w:r w:rsidRPr="005E0B8B">
              <w:rPr>
                <w:bCs/>
              </w:rPr>
              <w:t>0,0</w:t>
            </w:r>
          </w:p>
        </w:tc>
        <w:tc>
          <w:tcPr>
            <w:tcW w:w="1275"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color w:val="000000"/>
              </w:rPr>
            </w:pPr>
            <w:r>
              <w:rPr>
                <w:color w:val="000000"/>
              </w:rPr>
              <w:t>322,0</w:t>
            </w:r>
          </w:p>
        </w:tc>
        <w:tc>
          <w:tcPr>
            <w:tcW w:w="1247"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rPr>
                <w:color w:val="000000"/>
              </w:rPr>
            </w:pPr>
            <w:r>
              <w:rPr>
                <w:color w:val="000000"/>
              </w:rPr>
              <w:t>525,4</w:t>
            </w:r>
          </w:p>
        </w:tc>
      </w:tr>
      <w:tr w:rsidR="002F0D7B" w:rsidRPr="0050054A" w:rsidTr="002F0D7B">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r w:rsidRPr="0050054A">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r w:rsidRPr="0050054A">
              <w:t>99 9 00 99990</w:t>
            </w:r>
          </w:p>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850</w:t>
            </w: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r>
              <w:t>04</w:t>
            </w:r>
          </w:p>
        </w:tc>
        <w:tc>
          <w:tcPr>
            <w:tcW w:w="134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t>532,4</w:t>
            </w:r>
          </w:p>
        </w:tc>
        <w:tc>
          <w:tcPr>
            <w:tcW w:w="1275"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t>74,0</w:t>
            </w:r>
          </w:p>
        </w:tc>
        <w:tc>
          <w:tcPr>
            <w:tcW w:w="124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right"/>
            </w:pPr>
            <w:r>
              <w:t>74,0</w:t>
            </w:r>
          </w:p>
        </w:tc>
      </w:tr>
      <w:tr w:rsidR="002F0D7B" w:rsidRPr="0050054A" w:rsidTr="002F0D7B">
        <w:trPr>
          <w:trHeight w:val="335"/>
        </w:trPr>
        <w:tc>
          <w:tcPr>
            <w:tcW w:w="7010" w:type="dxa"/>
            <w:tcBorders>
              <w:top w:val="nil"/>
              <w:left w:val="single" w:sz="4" w:space="0" w:color="auto"/>
              <w:bottom w:val="nil"/>
              <w:right w:val="single" w:sz="4" w:space="0" w:color="auto"/>
            </w:tcBorders>
            <w:shd w:val="clear" w:color="auto" w:fill="auto"/>
            <w:vAlign w:val="center"/>
          </w:tcPr>
          <w:p w:rsidR="002F0D7B" w:rsidRPr="0050054A" w:rsidRDefault="002F0D7B" w:rsidP="002F0D7B">
            <w:r w:rsidRPr="0050054A">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779" w:type="dxa"/>
            <w:tcBorders>
              <w:top w:val="nil"/>
              <w:left w:val="nil"/>
              <w:bottom w:val="nil"/>
              <w:right w:val="single" w:sz="4" w:space="0" w:color="auto"/>
            </w:tcBorders>
            <w:shd w:val="clear" w:color="auto" w:fill="auto"/>
            <w:vAlign w:val="center"/>
          </w:tcPr>
          <w:p w:rsidR="002F0D7B" w:rsidRPr="0050054A" w:rsidRDefault="002F0D7B" w:rsidP="002F0D7B">
            <w:r w:rsidRPr="0050054A">
              <w:t>99 9 00 99990</w:t>
            </w:r>
          </w:p>
        </w:tc>
        <w:tc>
          <w:tcPr>
            <w:tcW w:w="1017" w:type="dxa"/>
            <w:tcBorders>
              <w:top w:val="nil"/>
              <w:left w:val="nil"/>
              <w:bottom w:val="nil"/>
              <w:right w:val="single" w:sz="4" w:space="0" w:color="auto"/>
            </w:tcBorders>
            <w:shd w:val="clear" w:color="auto" w:fill="auto"/>
            <w:vAlign w:val="center"/>
          </w:tcPr>
          <w:p w:rsidR="002F0D7B" w:rsidRPr="0050054A" w:rsidRDefault="002F0D7B" w:rsidP="002F0D7B">
            <w:pPr>
              <w:jc w:val="center"/>
            </w:pPr>
            <w:r w:rsidRPr="0050054A">
              <w:t>850</w:t>
            </w:r>
          </w:p>
        </w:tc>
        <w:tc>
          <w:tcPr>
            <w:tcW w:w="516" w:type="dxa"/>
            <w:tcBorders>
              <w:top w:val="nil"/>
              <w:left w:val="nil"/>
              <w:bottom w:val="nil"/>
              <w:right w:val="single" w:sz="4" w:space="0" w:color="auto"/>
            </w:tcBorders>
            <w:shd w:val="clear" w:color="auto" w:fill="auto"/>
            <w:vAlign w:val="center"/>
          </w:tcPr>
          <w:p w:rsidR="002F0D7B" w:rsidRPr="0050054A" w:rsidRDefault="002F0D7B" w:rsidP="002F0D7B">
            <w:pPr>
              <w:jc w:val="center"/>
            </w:pPr>
            <w:r w:rsidRPr="0050054A">
              <w:t>01</w:t>
            </w:r>
          </w:p>
        </w:tc>
        <w:tc>
          <w:tcPr>
            <w:tcW w:w="550" w:type="dxa"/>
            <w:tcBorders>
              <w:top w:val="nil"/>
              <w:left w:val="nil"/>
              <w:bottom w:val="nil"/>
              <w:right w:val="single" w:sz="4" w:space="0" w:color="auto"/>
            </w:tcBorders>
            <w:shd w:val="clear" w:color="auto" w:fill="auto"/>
            <w:vAlign w:val="center"/>
          </w:tcPr>
          <w:p w:rsidR="002F0D7B" w:rsidRPr="0050054A" w:rsidRDefault="002F0D7B" w:rsidP="002F0D7B">
            <w:pPr>
              <w:jc w:val="center"/>
            </w:pPr>
            <w:r w:rsidRPr="0050054A">
              <w:t>13</w:t>
            </w:r>
          </w:p>
        </w:tc>
        <w:tc>
          <w:tcPr>
            <w:tcW w:w="1340" w:type="dxa"/>
            <w:tcBorders>
              <w:top w:val="nil"/>
              <w:left w:val="nil"/>
              <w:bottom w:val="nil"/>
              <w:right w:val="single" w:sz="4" w:space="0" w:color="auto"/>
            </w:tcBorders>
            <w:shd w:val="clear" w:color="auto" w:fill="auto"/>
            <w:vAlign w:val="center"/>
          </w:tcPr>
          <w:p w:rsidR="002F0D7B" w:rsidRPr="0050054A" w:rsidRDefault="002F0D7B" w:rsidP="002F0D7B">
            <w:pPr>
              <w:jc w:val="right"/>
            </w:pPr>
            <w:r>
              <w:t>20,0</w:t>
            </w:r>
          </w:p>
        </w:tc>
        <w:tc>
          <w:tcPr>
            <w:tcW w:w="1275" w:type="dxa"/>
            <w:tcBorders>
              <w:top w:val="nil"/>
              <w:left w:val="nil"/>
              <w:bottom w:val="nil"/>
              <w:right w:val="single" w:sz="4" w:space="0" w:color="auto"/>
            </w:tcBorders>
            <w:shd w:val="clear" w:color="auto" w:fill="auto"/>
            <w:vAlign w:val="center"/>
          </w:tcPr>
          <w:p w:rsidR="002F0D7B" w:rsidRPr="0050054A" w:rsidRDefault="002F0D7B" w:rsidP="002F0D7B">
            <w:pPr>
              <w:jc w:val="right"/>
            </w:pPr>
            <w:r>
              <w:t>20,0</w:t>
            </w:r>
          </w:p>
        </w:tc>
        <w:tc>
          <w:tcPr>
            <w:tcW w:w="1247" w:type="dxa"/>
            <w:tcBorders>
              <w:top w:val="nil"/>
              <w:left w:val="nil"/>
              <w:bottom w:val="nil"/>
              <w:right w:val="single" w:sz="4" w:space="0" w:color="auto"/>
            </w:tcBorders>
            <w:shd w:val="clear" w:color="auto" w:fill="auto"/>
            <w:vAlign w:val="center"/>
          </w:tcPr>
          <w:p w:rsidR="002F0D7B" w:rsidRPr="0050054A" w:rsidRDefault="002F0D7B" w:rsidP="002F0D7B">
            <w:pPr>
              <w:jc w:val="right"/>
            </w:pPr>
            <w:r>
              <w:t>20,0</w:t>
            </w:r>
          </w:p>
        </w:tc>
      </w:tr>
      <w:tr w:rsidR="002F0D7B" w:rsidRPr="0050054A" w:rsidTr="002F0D7B">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2F0D7B" w:rsidRPr="0050054A" w:rsidRDefault="002F0D7B" w:rsidP="002F0D7B"/>
        </w:tc>
        <w:tc>
          <w:tcPr>
            <w:tcW w:w="1779" w:type="dxa"/>
            <w:tcBorders>
              <w:top w:val="nil"/>
              <w:left w:val="nil"/>
              <w:bottom w:val="single" w:sz="4" w:space="0" w:color="auto"/>
              <w:right w:val="single" w:sz="4" w:space="0" w:color="auto"/>
            </w:tcBorders>
            <w:shd w:val="clear" w:color="auto" w:fill="auto"/>
            <w:vAlign w:val="center"/>
          </w:tcPr>
          <w:p w:rsidR="002F0D7B" w:rsidRPr="0050054A" w:rsidRDefault="002F0D7B" w:rsidP="002F0D7B"/>
        </w:tc>
        <w:tc>
          <w:tcPr>
            <w:tcW w:w="1017"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p>
        </w:tc>
        <w:tc>
          <w:tcPr>
            <w:tcW w:w="516"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p>
        </w:tc>
        <w:tc>
          <w:tcPr>
            <w:tcW w:w="550" w:type="dxa"/>
            <w:tcBorders>
              <w:top w:val="nil"/>
              <w:left w:val="nil"/>
              <w:bottom w:val="single" w:sz="4" w:space="0" w:color="auto"/>
              <w:right w:val="single" w:sz="4" w:space="0" w:color="auto"/>
            </w:tcBorders>
            <w:shd w:val="clear" w:color="auto" w:fill="auto"/>
            <w:vAlign w:val="center"/>
          </w:tcPr>
          <w:p w:rsidR="002F0D7B" w:rsidRPr="0050054A" w:rsidRDefault="002F0D7B" w:rsidP="002F0D7B">
            <w:pPr>
              <w:jc w:val="center"/>
            </w:pPr>
          </w:p>
        </w:tc>
        <w:tc>
          <w:tcPr>
            <w:tcW w:w="1340"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p>
        </w:tc>
        <w:tc>
          <w:tcPr>
            <w:tcW w:w="1275"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p>
        </w:tc>
        <w:tc>
          <w:tcPr>
            <w:tcW w:w="1247" w:type="dxa"/>
            <w:tcBorders>
              <w:top w:val="nil"/>
              <w:left w:val="nil"/>
              <w:bottom w:val="single" w:sz="4" w:space="0" w:color="auto"/>
              <w:right w:val="single" w:sz="4" w:space="0" w:color="auto"/>
            </w:tcBorders>
            <w:shd w:val="clear" w:color="auto" w:fill="auto"/>
            <w:vAlign w:val="center"/>
          </w:tcPr>
          <w:p w:rsidR="002F0D7B" w:rsidRDefault="002F0D7B" w:rsidP="002F0D7B">
            <w:pPr>
              <w:jc w:val="right"/>
            </w:pPr>
          </w:p>
        </w:tc>
      </w:tr>
    </w:tbl>
    <w:p w:rsidR="002F0D7B" w:rsidRDefault="002F0D7B" w:rsidP="002F0D7B"/>
    <w:p w:rsidR="002F0D7B" w:rsidRDefault="002F0D7B" w:rsidP="002F0D7B"/>
    <w:p w:rsidR="002F0D7B" w:rsidRDefault="002F0D7B" w:rsidP="002F0D7B"/>
    <w:p w:rsidR="002F0D7B" w:rsidRPr="00666062" w:rsidRDefault="002F0D7B" w:rsidP="002F0D7B"/>
    <w:p w:rsidR="002F0D7B" w:rsidRPr="00666062" w:rsidRDefault="002F0D7B" w:rsidP="002F0D7B"/>
    <w:p w:rsidR="002F0D7B" w:rsidRPr="00666062" w:rsidRDefault="002F0D7B" w:rsidP="002F0D7B"/>
    <w:p w:rsidR="002F0D7B" w:rsidRPr="00666062" w:rsidRDefault="002F0D7B" w:rsidP="002F0D7B"/>
    <w:p w:rsidR="002F0D7B" w:rsidRPr="00666062" w:rsidRDefault="002F0D7B" w:rsidP="002F0D7B"/>
    <w:p w:rsidR="002F0D7B" w:rsidRPr="00666062" w:rsidRDefault="002F0D7B" w:rsidP="002F0D7B"/>
    <w:p w:rsidR="002F0D7B" w:rsidRPr="00666062" w:rsidRDefault="002F0D7B" w:rsidP="002F0D7B">
      <w:pPr>
        <w:sectPr w:rsidR="002F0D7B" w:rsidRPr="00666062" w:rsidSect="002F0D7B">
          <w:pgSz w:w="16838" w:h="11906" w:orient="landscape"/>
          <w:pgMar w:top="709" w:right="1134" w:bottom="568" w:left="568" w:header="0" w:footer="709" w:gutter="0"/>
          <w:cols w:space="708"/>
          <w:docGrid w:linePitch="360"/>
        </w:sectPr>
      </w:pPr>
    </w:p>
    <w:p w:rsidR="002F0D7B" w:rsidRPr="00E0516E" w:rsidRDefault="002F0D7B" w:rsidP="002F0D7B">
      <w:pPr>
        <w:tabs>
          <w:tab w:val="left" w:pos="1470"/>
        </w:tabs>
        <w:ind w:firstLine="720"/>
        <w:jc w:val="both"/>
      </w:pPr>
      <w:r w:rsidRPr="00E0516E">
        <w:lastRenderedPageBreak/>
        <w:t>2. Настоящее Решение подлежит размещению на сайте Администрации Кутейниковского сельского поселения.</w:t>
      </w:r>
    </w:p>
    <w:p w:rsidR="002F0D7B" w:rsidRPr="00E0516E" w:rsidRDefault="002F0D7B" w:rsidP="002F0D7B">
      <w:pPr>
        <w:autoSpaceDE w:val="0"/>
        <w:autoSpaceDN w:val="0"/>
        <w:adjustRightInd w:val="0"/>
        <w:ind w:firstLine="708"/>
        <w:jc w:val="both"/>
      </w:pPr>
      <w:r w:rsidRPr="00E0516E">
        <w:t>3. Настоящее Решение вступает в силу со дня его официального опубликования.</w:t>
      </w:r>
    </w:p>
    <w:p w:rsidR="002F0D7B" w:rsidRPr="00E0516E" w:rsidRDefault="002F0D7B" w:rsidP="002F0D7B">
      <w:pPr>
        <w:pStyle w:val="af0"/>
        <w:spacing w:after="0"/>
        <w:ind w:firstLine="709"/>
        <w:jc w:val="both"/>
      </w:pPr>
      <w:r>
        <w:t>4.</w:t>
      </w:r>
      <w:r w:rsidRPr="00E0516E">
        <w:t>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2F0D7B" w:rsidRPr="00E0516E" w:rsidRDefault="002F0D7B" w:rsidP="002F0D7B">
      <w:pPr>
        <w:pStyle w:val="af0"/>
        <w:spacing w:after="0"/>
        <w:ind w:firstLine="709"/>
        <w:jc w:val="both"/>
      </w:pPr>
    </w:p>
    <w:p w:rsidR="002F0D7B" w:rsidRPr="00E0516E" w:rsidRDefault="002F0D7B" w:rsidP="002F0D7B">
      <w:pPr>
        <w:pStyle w:val="af0"/>
        <w:spacing w:after="0"/>
        <w:ind w:firstLine="709"/>
        <w:jc w:val="both"/>
      </w:pPr>
    </w:p>
    <w:tbl>
      <w:tblPr>
        <w:tblW w:w="0" w:type="auto"/>
        <w:tblInd w:w="108" w:type="dxa"/>
        <w:tblLook w:val="01E0" w:firstRow="1" w:lastRow="1" w:firstColumn="1" w:lastColumn="1" w:noHBand="0" w:noVBand="0"/>
      </w:tblPr>
      <w:tblGrid>
        <w:gridCol w:w="4782"/>
        <w:gridCol w:w="4748"/>
      </w:tblGrid>
      <w:tr w:rsidR="002F0D7B" w:rsidRPr="00F132CA" w:rsidTr="002F0D7B">
        <w:trPr>
          <w:trHeight w:val="691"/>
        </w:trPr>
        <w:tc>
          <w:tcPr>
            <w:tcW w:w="4874" w:type="dxa"/>
          </w:tcPr>
          <w:p w:rsidR="002F0D7B" w:rsidRPr="00F132CA" w:rsidRDefault="002F0D7B" w:rsidP="002F0D7B">
            <w:pPr>
              <w:autoSpaceDE w:val="0"/>
              <w:autoSpaceDN w:val="0"/>
              <w:adjustRightInd w:val="0"/>
              <w:rPr>
                <w:szCs w:val="28"/>
              </w:rPr>
            </w:pPr>
            <w:r w:rsidRPr="00F132CA">
              <w:rPr>
                <w:szCs w:val="28"/>
              </w:rPr>
              <w:t xml:space="preserve">Председатель Собрания депутатов - глава Кутейниковского сельского поселения </w:t>
            </w:r>
          </w:p>
        </w:tc>
        <w:tc>
          <w:tcPr>
            <w:tcW w:w="4857" w:type="dxa"/>
          </w:tcPr>
          <w:p w:rsidR="002F0D7B" w:rsidRPr="00F132CA" w:rsidRDefault="002F0D7B" w:rsidP="002F0D7B">
            <w:pPr>
              <w:autoSpaceDE w:val="0"/>
              <w:autoSpaceDN w:val="0"/>
              <w:adjustRightInd w:val="0"/>
              <w:jc w:val="right"/>
              <w:rPr>
                <w:szCs w:val="28"/>
              </w:rPr>
            </w:pPr>
          </w:p>
          <w:p w:rsidR="002F0D7B" w:rsidRPr="00F132CA" w:rsidRDefault="002F0D7B" w:rsidP="002F0D7B">
            <w:pPr>
              <w:autoSpaceDE w:val="0"/>
              <w:autoSpaceDN w:val="0"/>
              <w:adjustRightInd w:val="0"/>
              <w:jc w:val="right"/>
              <w:rPr>
                <w:szCs w:val="28"/>
              </w:rPr>
            </w:pPr>
            <w:r w:rsidRPr="00F132CA">
              <w:rPr>
                <w:szCs w:val="28"/>
              </w:rPr>
              <w:t>Т.И. Дудниченко</w:t>
            </w:r>
          </w:p>
        </w:tc>
      </w:tr>
    </w:tbl>
    <w:p w:rsidR="002F0D7B" w:rsidRPr="001C0928" w:rsidRDefault="002F0D7B" w:rsidP="002F0D7B">
      <w:pPr>
        <w:pStyle w:val="ConsPlusNormal"/>
        <w:autoSpaceDE/>
        <w:autoSpaceDN/>
        <w:adjustRightInd/>
        <w:ind w:left="1418" w:firstLine="0"/>
        <w:jc w:val="both"/>
      </w:pPr>
    </w:p>
    <w:p w:rsidR="00B64703" w:rsidRDefault="00B64703" w:rsidP="00143AEA">
      <w:pPr>
        <w:rPr>
          <w:i/>
          <w:sz w:val="20"/>
          <w:szCs w:val="20"/>
        </w:rPr>
      </w:pPr>
    </w:p>
    <w:p w:rsidR="002F0D7B" w:rsidRDefault="002F0D7B" w:rsidP="00143AEA">
      <w:pPr>
        <w:rPr>
          <w:i/>
          <w:sz w:val="20"/>
          <w:szCs w:val="20"/>
        </w:rPr>
      </w:pPr>
    </w:p>
    <w:p w:rsidR="002F0D7B" w:rsidRDefault="002F0D7B" w:rsidP="00143AEA">
      <w:pPr>
        <w:rPr>
          <w:i/>
          <w:sz w:val="20"/>
          <w:szCs w:val="20"/>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2F0D7B" w:rsidRDefault="002F0D7B" w:rsidP="002F0D7B">
      <w:pPr>
        <w:jc w:val="center"/>
        <w:rPr>
          <w:sz w:val="28"/>
          <w:szCs w:val="28"/>
        </w:rPr>
      </w:pPr>
    </w:p>
    <w:p w:rsidR="00BA5BE8" w:rsidRDefault="00BA5BE8" w:rsidP="002F0D7B">
      <w:pPr>
        <w:jc w:val="center"/>
        <w:rPr>
          <w:sz w:val="28"/>
          <w:szCs w:val="28"/>
        </w:rPr>
      </w:pPr>
    </w:p>
    <w:p w:rsidR="002F0D7B" w:rsidRPr="00E33292" w:rsidRDefault="002F0D7B" w:rsidP="002F0D7B">
      <w:pPr>
        <w:jc w:val="center"/>
        <w:rPr>
          <w:sz w:val="28"/>
          <w:szCs w:val="28"/>
        </w:rPr>
      </w:pPr>
      <w:r w:rsidRPr="00E33292">
        <w:rPr>
          <w:sz w:val="28"/>
          <w:szCs w:val="28"/>
        </w:rPr>
        <w:t>РОССИЙСКАЯ ФЕДЕРАЦИЯ</w:t>
      </w:r>
    </w:p>
    <w:p w:rsidR="002F0D7B" w:rsidRPr="00E33292" w:rsidRDefault="002F0D7B" w:rsidP="002F0D7B">
      <w:pPr>
        <w:jc w:val="center"/>
        <w:rPr>
          <w:sz w:val="28"/>
          <w:szCs w:val="28"/>
        </w:rPr>
      </w:pPr>
      <w:r w:rsidRPr="00E33292">
        <w:rPr>
          <w:sz w:val="28"/>
          <w:szCs w:val="28"/>
        </w:rPr>
        <w:t>РОСТОВСКАЯ ОБЛАСТЬ</w:t>
      </w:r>
    </w:p>
    <w:p w:rsidR="002F0D7B" w:rsidRPr="00E33292" w:rsidRDefault="002F0D7B" w:rsidP="002F0D7B">
      <w:pPr>
        <w:jc w:val="center"/>
        <w:rPr>
          <w:sz w:val="28"/>
          <w:szCs w:val="28"/>
        </w:rPr>
      </w:pPr>
      <w:r w:rsidRPr="00E33292">
        <w:rPr>
          <w:sz w:val="28"/>
          <w:szCs w:val="28"/>
        </w:rPr>
        <w:t>РОДИОНОВО-НЕСВЕТАЙСКИЙ РАЙОН</w:t>
      </w:r>
    </w:p>
    <w:p w:rsidR="002F0D7B" w:rsidRPr="00E33292" w:rsidRDefault="002F0D7B" w:rsidP="002F0D7B">
      <w:pPr>
        <w:jc w:val="center"/>
        <w:rPr>
          <w:sz w:val="28"/>
          <w:szCs w:val="28"/>
        </w:rPr>
      </w:pPr>
      <w:r w:rsidRPr="00E33292">
        <w:rPr>
          <w:sz w:val="28"/>
          <w:szCs w:val="28"/>
        </w:rPr>
        <w:t>СОБРАНИЕ ДЕПУТАТОВ КУТЕЙНИКОВСКОГО</w:t>
      </w:r>
    </w:p>
    <w:p w:rsidR="002F0D7B" w:rsidRPr="00E33292" w:rsidRDefault="002F0D7B" w:rsidP="002F0D7B">
      <w:pPr>
        <w:jc w:val="center"/>
        <w:rPr>
          <w:sz w:val="28"/>
          <w:szCs w:val="28"/>
        </w:rPr>
      </w:pPr>
      <w:r w:rsidRPr="00E33292">
        <w:rPr>
          <w:sz w:val="28"/>
          <w:szCs w:val="28"/>
        </w:rPr>
        <w:t>СЕЛЬСКОГО ПОСЕЛЕНИЯ</w:t>
      </w:r>
    </w:p>
    <w:p w:rsidR="002F0D7B" w:rsidRPr="00E33292" w:rsidRDefault="002F0D7B" w:rsidP="002F0D7B">
      <w:pPr>
        <w:jc w:val="center"/>
        <w:rPr>
          <w:sz w:val="28"/>
          <w:szCs w:val="28"/>
        </w:rPr>
      </w:pPr>
      <w:r>
        <w:rPr>
          <w:sz w:val="28"/>
          <w:szCs w:val="28"/>
        </w:rPr>
        <w:t xml:space="preserve">ПЯТОГО </w:t>
      </w:r>
      <w:r w:rsidRPr="00E33292">
        <w:rPr>
          <w:sz w:val="28"/>
          <w:szCs w:val="28"/>
        </w:rPr>
        <w:t>СОЗЫВА</w:t>
      </w:r>
    </w:p>
    <w:p w:rsidR="006D1DC0" w:rsidRDefault="006D1DC0" w:rsidP="006D1DC0">
      <w:pPr>
        <w:rPr>
          <w:sz w:val="28"/>
          <w:szCs w:val="28"/>
        </w:rPr>
      </w:pPr>
      <w:r>
        <w:rPr>
          <w:sz w:val="28"/>
          <w:szCs w:val="28"/>
        </w:rPr>
        <w:t xml:space="preserve"> </w:t>
      </w:r>
    </w:p>
    <w:p w:rsidR="002F0D7B" w:rsidRDefault="006D1DC0" w:rsidP="006D1DC0">
      <w:pPr>
        <w:rPr>
          <w:sz w:val="28"/>
          <w:szCs w:val="28"/>
        </w:rPr>
      </w:pPr>
      <w:r>
        <w:rPr>
          <w:sz w:val="28"/>
          <w:szCs w:val="28"/>
        </w:rPr>
        <w:t xml:space="preserve"> 27 мая 2025 года                       </w:t>
      </w:r>
      <w:r w:rsidR="002F0D7B" w:rsidRPr="00E33292">
        <w:rPr>
          <w:sz w:val="28"/>
          <w:szCs w:val="28"/>
        </w:rPr>
        <w:t>РЕШЕНИЕ №</w:t>
      </w:r>
      <w:r w:rsidR="002F0D7B">
        <w:rPr>
          <w:sz w:val="28"/>
          <w:szCs w:val="28"/>
        </w:rPr>
        <w:t xml:space="preserve"> 126</w:t>
      </w:r>
      <w:r>
        <w:rPr>
          <w:sz w:val="28"/>
          <w:szCs w:val="28"/>
        </w:rPr>
        <w:t xml:space="preserve">                 </w:t>
      </w:r>
      <w:r w:rsidR="002F0D7B" w:rsidRPr="00E33292">
        <w:rPr>
          <w:sz w:val="28"/>
          <w:szCs w:val="28"/>
        </w:rPr>
        <w:t>сл. Кутейниково</w:t>
      </w:r>
    </w:p>
    <w:p w:rsidR="002F0D7B" w:rsidRDefault="006D1DC0" w:rsidP="002F0D7B">
      <w:pPr>
        <w:pStyle w:val="ConsNonformat"/>
        <w:widowContro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2F0D7B" w:rsidRDefault="002F0D7B" w:rsidP="006D1DC0">
      <w:pPr>
        <w:pStyle w:val="ConsNonformat"/>
        <w:widowControl/>
        <w:jc w:val="center"/>
        <w:rPr>
          <w:rFonts w:ascii="Times New Roman" w:hAnsi="Times New Roman" w:cs="Times New Roman"/>
          <w:sz w:val="28"/>
          <w:szCs w:val="28"/>
        </w:rPr>
      </w:pPr>
      <w:r w:rsidRPr="00CD7A29">
        <w:rPr>
          <w:rFonts w:ascii="Times New Roman" w:hAnsi="Times New Roman" w:cs="Times New Roman"/>
          <w:sz w:val="28"/>
          <w:szCs w:val="28"/>
        </w:rPr>
        <w:t>О внесении изменений в решение Собрания депутатов</w:t>
      </w:r>
    </w:p>
    <w:p w:rsidR="002F0D7B" w:rsidRDefault="002F0D7B" w:rsidP="006D1DC0">
      <w:pPr>
        <w:pStyle w:val="ConsNonformat"/>
        <w:widowControl/>
        <w:ind w:firstLine="540"/>
        <w:jc w:val="center"/>
        <w:rPr>
          <w:rFonts w:ascii="Times New Roman" w:hAnsi="Times New Roman" w:cs="Times New Roman"/>
          <w:sz w:val="28"/>
          <w:szCs w:val="28"/>
        </w:rPr>
      </w:pPr>
      <w:r>
        <w:rPr>
          <w:rFonts w:ascii="Times New Roman" w:hAnsi="Times New Roman" w:cs="Times New Roman"/>
          <w:sz w:val="28"/>
          <w:szCs w:val="28"/>
        </w:rPr>
        <w:t>Кутейниковского сельского поселения от 01.12.2017 г. № 66</w:t>
      </w:r>
    </w:p>
    <w:p w:rsidR="002F0D7B" w:rsidRDefault="002F0D7B" w:rsidP="006D1DC0">
      <w:pPr>
        <w:pStyle w:val="ConsNonformat"/>
        <w:widowControl/>
        <w:ind w:firstLine="540"/>
        <w:jc w:val="center"/>
        <w:rPr>
          <w:rFonts w:ascii="Times New Roman" w:hAnsi="Times New Roman" w:cs="Times New Roman"/>
          <w:sz w:val="28"/>
          <w:szCs w:val="28"/>
        </w:rPr>
      </w:pPr>
      <w:r w:rsidRPr="00CD7A29">
        <w:rPr>
          <w:rFonts w:ascii="Times New Roman" w:hAnsi="Times New Roman" w:cs="Times New Roman"/>
          <w:sz w:val="28"/>
          <w:szCs w:val="28"/>
        </w:rPr>
        <w:t>«Об утверждении Положения о бюджетном процессе</w:t>
      </w:r>
      <w:r>
        <w:rPr>
          <w:rFonts w:ascii="Times New Roman" w:hAnsi="Times New Roman" w:cs="Times New Roman"/>
          <w:sz w:val="28"/>
          <w:szCs w:val="28"/>
        </w:rPr>
        <w:t xml:space="preserve"> </w:t>
      </w:r>
      <w:r w:rsidRPr="00CD7A29">
        <w:rPr>
          <w:rFonts w:ascii="Times New Roman" w:hAnsi="Times New Roman" w:cs="Times New Roman"/>
          <w:sz w:val="28"/>
          <w:szCs w:val="28"/>
        </w:rPr>
        <w:t xml:space="preserve">в  </w:t>
      </w:r>
      <w:r>
        <w:rPr>
          <w:rFonts w:ascii="Times New Roman" w:hAnsi="Times New Roman" w:cs="Times New Roman"/>
          <w:sz w:val="28"/>
          <w:szCs w:val="28"/>
        </w:rPr>
        <w:t>Кутейниковском сельском поселении</w:t>
      </w:r>
      <w:r w:rsidRPr="00CD7A29">
        <w:rPr>
          <w:rFonts w:ascii="Times New Roman" w:hAnsi="Times New Roman" w:cs="Times New Roman"/>
          <w:sz w:val="28"/>
          <w:szCs w:val="28"/>
        </w:rPr>
        <w:t>»</w:t>
      </w:r>
    </w:p>
    <w:p w:rsidR="002F0D7B" w:rsidRPr="00CD7A29" w:rsidRDefault="002F0D7B" w:rsidP="002F0D7B">
      <w:pPr>
        <w:pStyle w:val="ConsNonformat"/>
        <w:widowControl/>
        <w:ind w:firstLine="540"/>
        <w:jc w:val="center"/>
        <w:rPr>
          <w:rFonts w:ascii="Times New Roman" w:hAnsi="Times New Roman" w:cs="Times New Roman"/>
          <w:sz w:val="28"/>
          <w:szCs w:val="28"/>
        </w:rPr>
      </w:pPr>
    </w:p>
    <w:p w:rsidR="002F0D7B" w:rsidRPr="00CD7A29" w:rsidRDefault="002F0D7B" w:rsidP="002F0D7B">
      <w:pPr>
        <w:ind w:firstLine="540"/>
        <w:jc w:val="both"/>
        <w:rPr>
          <w:sz w:val="28"/>
          <w:szCs w:val="28"/>
        </w:rPr>
      </w:pPr>
      <w:r w:rsidRPr="00CD7A29">
        <w:rPr>
          <w:sz w:val="28"/>
          <w:szCs w:val="28"/>
        </w:rPr>
        <w:t>В соответстви</w:t>
      </w:r>
      <w:r>
        <w:rPr>
          <w:sz w:val="28"/>
          <w:szCs w:val="28"/>
        </w:rPr>
        <w:t>и</w:t>
      </w:r>
      <w:r w:rsidRPr="00CD7A29">
        <w:rPr>
          <w:sz w:val="28"/>
          <w:szCs w:val="28"/>
        </w:rPr>
        <w:t xml:space="preserve"> с Бюджетн</w:t>
      </w:r>
      <w:r>
        <w:rPr>
          <w:sz w:val="28"/>
          <w:szCs w:val="28"/>
        </w:rPr>
        <w:t>ым</w:t>
      </w:r>
      <w:r w:rsidRPr="00CD7A29">
        <w:rPr>
          <w:sz w:val="28"/>
          <w:szCs w:val="28"/>
        </w:rPr>
        <w:t xml:space="preserve"> </w:t>
      </w:r>
      <w:r>
        <w:rPr>
          <w:sz w:val="28"/>
          <w:szCs w:val="28"/>
        </w:rPr>
        <w:t>кодексом</w:t>
      </w:r>
      <w:r w:rsidRPr="00CD7A29">
        <w:rPr>
          <w:sz w:val="28"/>
          <w:szCs w:val="28"/>
        </w:rPr>
        <w:t xml:space="preserve"> Российской Федерации, руководствуясь </w:t>
      </w:r>
      <w:r w:rsidRPr="000F6391">
        <w:rPr>
          <w:sz w:val="28"/>
          <w:szCs w:val="28"/>
        </w:rPr>
        <w:t>статьями 3, 2</w:t>
      </w:r>
      <w:r>
        <w:rPr>
          <w:sz w:val="28"/>
          <w:szCs w:val="28"/>
        </w:rPr>
        <w:t>4</w:t>
      </w:r>
      <w:r w:rsidRPr="00CD7A29">
        <w:rPr>
          <w:sz w:val="28"/>
          <w:szCs w:val="28"/>
        </w:rPr>
        <w:t xml:space="preserve"> Устава муниципального образования «</w:t>
      </w:r>
      <w:r>
        <w:rPr>
          <w:sz w:val="28"/>
          <w:szCs w:val="28"/>
        </w:rPr>
        <w:t>Кутейниковское сельское поселение</w:t>
      </w:r>
      <w:r w:rsidRPr="00CD7A29">
        <w:rPr>
          <w:sz w:val="28"/>
          <w:szCs w:val="28"/>
        </w:rPr>
        <w:t xml:space="preserve">», Собрание депутатов </w:t>
      </w:r>
      <w:r>
        <w:rPr>
          <w:sz w:val="28"/>
          <w:szCs w:val="28"/>
        </w:rPr>
        <w:t xml:space="preserve">                                 Кутейниковского сельского поселения</w:t>
      </w:r>
    </w:p>
    <w:p w:rsidR="002F0D7B" w:rsidRDefault="002F0D7B" w:rsidP="002F0D7B">
      <w:pPr>
        <w:jc w:val="center"/>
        <w:rPr>
          <w:sz w:val="28"/>
          <w:szCs w:val="28"/>
        </w:rPr>
      </w:pPr>
    </w:p>
    <w:p w:rsidR="002F0D7B" w:rsidRDefault="002F0D7B" w:rsidP="002F0D7B">
      <w:pPr>
        <w:jc w:val="center"/>
        <w:rPr>
          <w:sz w:val="28"/>
          <w:szCs w:val="28"/>
        </w:rPr>
      </w:pPr>
      <w:r w:rsidRPr="00CD7A29">
        <w:rPr>
          <w:sz w:val="28"/>
          <w:szCs w:val="28"/>
        </w:rPr>
        <w:t>РЕШИЛО:</w:t>
      </w:r>
    </w:p>
    <w:p w:rsidR="002F0D7B" w:rsidRDefault="002F0D7B" w:rsidP="002F0D7B">
      <w:pPr>
        <w:jc w:val="center"/>
        <w:rPr>
          <w:sz w:val="28"/>
          <w:szCs w:val="28"/>
        </w:rPr>
      </w:pPr>
    </w:p>
    <w:p w:rsidR="002F0D7B" w:rsidRPr="001F12ED" w:rsidRDefault="002F0D7B" w:rsidP="006C5935">
      <w:pPr>
        <w:pStyle w:val="ConsNonformat"/>
        <w:widowControl/>
        <w:numPr>
          <w:ilvl w:val="0"/>
          <w:numId w:val="1"/>
        </w:numPr>
        <w:ind w:left="0" w:firstLine="567"/>
        <w:jc w:val="both"/>
        <w:rPr>
          <w:rFonts w:ascii="Times New Roman" w:hAnsi="Times New Roman" w:cs="Times New Roman"/>
          <w:sz w:val="28"/>
          <w:szCs w:val="28"/>
        </w:rPr>
      </w:pPr>
      <w:r w:rsidRPr="001F12ED">
        <w:rPr>
          <w:rFonts w:ascii="Times New Roman" w:hAnsi="Times New Roman" w:cs="Times New Roman"/>
          <w:sz w:val="28"/>
          <w:szCs w:val="28"/>
        </w:rPr>
        <w:t xml:space="preserve">Внести в приложение к решению Собрания депутатов </w:t>
      </w:r>
      <w:r>
        <w:rPr>
          <w:rFonts w:ascii="Times New Roman" w:hAnsi="Times New Roman"/>
          <w:sz w:val="28"/>
          <w:szCs w:val="28"/>
        </w:rPr>
        <w:t>Кутейниковского</w:t>
      </w:r>
      <w:r w:rsidRPr="001F12ED">
        <w:rPr>
          <w:rFonts w:ascii="Times New Roman" w:hAnsi="Times New Roman" w:cs="Times New Roman"/>
          <w:sz w:val="28"/>
          <w:szCs w:val="28"/>
        </w:rPr>
        <w:t xml:space="preserve"> </w:t>
      </w:r>
      <w:r>
        <w:rPr>
          <w:rFonts w:ascii="Times New Roman" w:hAnsi="Times New Roman"/>
          <w:sz w:val="28"/>
          <w:szCs w:val="28"/>
        </w:rPr>
        <w:t>сельского поселения</w:t>
      </w:r>
      <w:r w:rsidRPr="001F12ED">
        <w:rPr>
          <w:rFonts w:ascii="Times New Roman" w:hAnsi="Times New Roman" w:cs="Times New Roman"/>
          <w:sz w:val="28"/>
          <w:szCs w:val="28"/>
        </w:rPr>
        <w:t xml:space="preserve"> от </w:t>
      </w:r>
      <w:r>
        <w:rPr>
          <w:rFonts w:ascii="Times New Roman" w:hAnsi="Times New Roman" w:cs="Times New Roman"/>
          <w:sz w:val="28"/>
          <w:szCs w:val="28"/>
        </w:rPr>
        <w:t>01</w:t>
      </w:r>
      <w:r w:rsidRPr="001F12ED">
        <w:rPr>
          <w:rFonts w:ascii="Times New Roman" w:hAnsi="Times New Roman" w:cs="Times New Roman"/>
          <w:sz w:val="28"/>
          <w:szCs w:val="28"/>
        </w:rPr>
        <w:t>.</w:t>
      </w:r>
      <w:r>
        <w:rPr>
          <w:rFonts w:ascii="Times New Roman" w:hAnsi="Times New Roman" w:cs="Times New Roman"/>
          <w:sz w:val="28"/>
          <w:szCs w:val="28"/>
        </w:rPr>
        <w:t>12</w:t>
      </w:r>
      <w:r w:rsidRPr="001F12ED">
        <w:rPr>
          <w:rFonts w:ascii="Times New Roman" w:hAnsi="Times New Roman" w:cs="Times New Roman"/>
          <w:sz w:val="28"/>
          <w:szCs w:val="28"/>
        </w:rPr>
        <w:t xml:space="preserve">.2017 № 66 «Об утверждении Положения о бюджетном процессе в </w:t>
      </w:r>
      <w:r>
        <w:rPr>
          <w:rFonts w:ascii="Times New Roman" w:hAnsi="Times New Roman"/>
          <w:sz w:val="28"/>
          <w:szCs w:val="28"/>
        </w:rPr>
        <w:t>Кутейниковском</w:t>
      </w:r>
      <w:r w:rsidRPr="001F12ED">
        <w:rPr>
          <w:rFonts w:ascii="Times New Roman" w:hAnsi="Times New Roman" w:cs="Times New Roman"/>
          <w:sz w:val="28"/>
          <w:szCs w:val="28"/>
        </w:rPr>
        <w:t xml:space="preserve"> </w:t>
      </w:r>
      <w:r>
        <w:rPr>
          <w:rFonts w:ascii="Times New Roman" w:hAnsi="Times New Roman"/>
          <w:sz w:val="28"/>
          <w:szCs w:val="28"/>
        </w:rPr>
        <w:t>сельском поселении</w:t>
      </w:r>
      <w:r w:rsidRPr="001F12ED">
        <w:rPr>
          <w:rFonts w:ascii="Times New Roman" w:hAnsi="Times New Roman" w:cs="Times New Roman"/>
          <w:sz w:val="28"/>
          <w:szCs w:val="28"/>
        </w:rPr>
        <w:t>» изменения, изложив  статью</w:t>
      </w:r>
      <w:r>
        <w:rPr>
          <w:rFonts w:ascii="Times New Roman" w:hAnsi="Times New Roman" w:cs="Times New Roman"/>
          <w:sz w:val="28"/>
          <w:szCs w:val="28"/>
        </w:rPr>
        <w:t xml:space="preserve"> </w:t>
      </w:r>
      <w:r w:rsidRPr="001F12ED">
        <w:rPr>
          <w:rFonts w:ascii="Times New Roman" w:hAnsi="Times New Roman" w:cs="Times New Roman"/>
          <w:sz w:val="28"/>
          <w:szCs w:val="28"/>
        </w:rPr>
        <w:t>7 в следующей редакции:</w:t>
      </w:r>
    </w:p>
    <w:p w:rsidR="002F0D7B" w:rsidRPr="001F12ED" w:rsidRDefault="002F0D7B" w:rsidP="002F0D7B">
      <w:pPr>
        <w:widowControl w:val="0"/>
        <w:autoSpaceDE w:val="0"/>
        <w:autoSpaceDN w:val="0"/>
        <w:adjustRightInd w:val="0"/>
        <w:ind w:firstLine="567"/>
        <w:jc w:val="both"/>
        <w:outlineLvl w:val="2"/>
        <w:rPr>
          <w:sz w:val="28"/>
          <w:szCs w:val="28"/>
        </w:rPr>
      </w:pPr>
      <w:r w:rsidRPr="001F12ED">
        <w:rPr>
          <w:sz w:val="28"/>
          <w:szCs w:val="28"/>
        </w:rPr>
        <w:t xml:space="preserve">«Статья 7. Резервный фонд Администрации </w:t>
      </w:r>
      <w:r>
        <w:rPr>
          <w:sz w:val="28"/>
          <w:szCs w:val="28"/>
        </w:rPr>
        <w:t>поселения</w:t>
      </w:r>
    </w:p>
    <w:p w:rsidR="002F0D7B" w:rsidRPr="001F12ED" w:rsidRDefault="002F0D7B" w:rsidP="002F0D7B">
      <w:pPr>
        <w:widowControl w:val="0"/>
        <w:autoSpaceDE w:val="0"/>
        <w:autoSpaceDN w:val="0"/>
        <w:adjustRightInd w:val="0"/>
        <w:ind w:firstLine="567"/>
        <w:jc w:val="both"/>
        <w:rPr>
          <w:sz w:val="28"/>
          <w:szCs w:val="28"/>
        </w:rPr>
      </w:pPr>
      <w:r w:rsidRPr="001F12ED">
        <w:rPr>
          <w:sz w:val="28"/>
          <w:szCs w:val="28"/>
        </w:rPr>
        <w:t xml:space="preserve">1. В расходной части бюджета </w:t>
      </w:r>
      <w:r>
        <w:rPr>
          <w:sz w:val="28"/>
          <w:szCs w:val="28"/>
        </w:rPr>
        <w:t>поселения</w:t>
      </w:r>
      <w:r w:rsidRPr="001F12ED">
        <w:rPr>
          <w:sz w:val="28"/>
          <w:szCs w:val="28"/>
        </w:rPr>
        <w:t xml:space="preserve"> предусматривается создание резервного фонда Администрации </w:t>
      </w:r>
      <w:r>
        <w:rPr>
          <w:sz w:val="28"/>
          <w:szCs w:val="28"/>
        </w:rPr>
        <w:t>поселения</w:t>
      </w:r>
      <w:r w:rsidRPr="001F12ED">
        <w:rPr>
          <w:sz w:val="28"/>
          <w:szCs w:val="28"/>
        </w:rPr>
        <w:t>.</w:t>
      </w:r>
    </w:p>
    <w:p w:rsidR="002F0D7B" w:rsidRPr="001F12ED" w:rsidRDefault="002F0D7B" w:rsidP="002F0D7B">
      <w:pPr>
        <w:widowControl w:val="0"/>
        <w:autoSpaceDE w:val="0"/>
        <w:autoSpaceDN w:val="0"/>
        <w:adjustRightInd w:val="0"/>
        <w:ind w:firstLine="567"/>
        <w:jc w:val="both"/>
        <w:rPr>
          <w:sz w:val="28"/>
          <w:szCs w:val="28"/>
        </w:rPr>
      </w:pPr>
      <w:r w:rsidRPr="001F12ED">
        <w:rPr>
          <w:sz w:val="28"/>
          <w:szCs w:val="28"/>
        </w:rPr>
        <w:t xml:space="preserve">2. Размер резервного фонда Администрации </w:t>
      </w:r>
      <w:r>
        <w:rPr>
          <w:sz w:val="28"/>
          <w:szCs w:val="28"/>
        </w:rPr>
        <w:t>поселения</w:t>
      </w:r>
      <w:r w:rsidRPr="001F12ED">
        <w:rPr>
          <w:sz w:val="28"/>
          <w:szCs w:val="28"/>
        </w:rPr>
        <w:t xml:space="preserve"> устанавливается решением о бюджете </w:t>
      </w:r>
      <w:r>
        <w:rPr>
          <w:sz w:val="28"/>
          <w:szCs w:val="28"/>
        </w:rPr>
        <w:t>поселения</w:t>
      </w:r>
      <w:r w:rsidRPr="001F12ED">
        <w:rPr>
          <w:sz w:val="28"/>
          <w:szCs w:val="28"/>
        </w:rPr>
        <w:t xml:space="preserve"> на очередной финансовый год и плановый период.</w:t>
      </w:r>
    </w:p>
    <w:p w:rsidR="002F0D7B" w:rsidRPr="001F12ED" w:rsidRDefault="002F0D7B" w:rsidP="002F0D7B">
      <w:pPr>
        <w:widowControl w:val="0"/>
        <w:autoSpaceDE w:val="0"/>
        <w:autoSpaceDN w:val="0"/>
        <w:adjustRightInd w:val="0"/>
        <w:ind w:firstLine="567"/>
        <w:jc w:val="both"/>
        <w:rPr>
          <w:sz w:val="28"/>
          <w:szCs w:val="28"/>
        </w:rPr>
      </w:pPr>
      <w:r w:rsidRPr="001F12ED">
        <w:rPr>
          <w:sz w:val="28"/>
          <w:szCs w:val="28"/>
        </w:rPr>
        <w:t xml:space="preserve">3. Средства резервного фонда Администрации </w:t>
      </w:r>
      <w:r>
        <w:rPr>
          <w:sz w:val="28"/>
          <w:szCs w:val="28"/>
        </w:rPr>
        <w:t>поселения</w:t>
      </w:r>
      <w:r w:rsidRPr="001F12ED">
        <w:rPr>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1F12ED">
        <w:rPr>
          <w:color w:val="020B22"/>
          <w:sz w:val="28"/>
          <w:szCs w:val="28"/>
          <w:shd w:val="clear" w:color="auto" w:fill="FFFFFF"/>
        </w:rPr>
        <w:t>а также на иные мероприятия, предусмотренные порядком, указанным в части 4 настоящей статьи</w:t>
      </w:r>
      <w:r w:rsidRPr="001F12ED">
        <w:rPr>
          <w:sz w:val="28"/>
          <w:szCs w:val="28"/>
        </w:rPr>
        <w:t>.</w:t>
      </w:r>
    </w:p>
    <w:p w:rsidR="002F0D7B" w:rsidRPr="001F12ED" w:rsidRDefault="002F0D7B" w:rsidP="002F0D7B">
      <w:pPr>
        <w:widowControl w:val="0"/>
        <w:autoSpaceDE w:val="0"/>
        <w:autoSpaceDN w:val="0"/>
        <w:adjustRightInd w:val="0"/>
        <w:ind w:firstLine="567"/>
        <w:jc w:val="both"/>
        <w:rPr>
          <w:sz w:val="28"/>
          <w:szCs w:val="28"/>
        </w:rPr>
      </w:pPr>
      <w:r w:rsidRPr="001F12ED">
        <w:rPr>
          <w:sz w:val="28"/>
          <w:szCs w:val="28"/>
        </w:rPr>
        <w:t xml:space="preserve">4. Порядок использования бюджетных ассигнований резервного фонда Администрации </w:t>
      </w:r>
      <w:r>
        <w:rPr>
          <w:sz w:val="28"/>
          <w:szCs w:val="28"/>
        </w:rPr>
        <w:t>поселения</w:t>
      </w:r>
      <w:r w:rsidRPr="001F12ED">
        <w:rPr>
          <w:sz w:val="28"/>
          <w:szCs w:val="28"/>
        </w:rPr>
        <w:t xml:space="preserve"> устанавливается Администрацией </w:t>
      </w:r>
      <w:r>
        <w:rPr>
          <w:sz w:val="28"/>
          <w:szCs w:val="28"/>
        </w:rPr>
        <w:t>поселения</w:t>
      </w:r>
      <w:r w:rsidRPr="001F12ED">
        <w:rPr>
          <w:sz w:val="28"/>
          <w:szCs w:val="28"/>
        </w:rPr>
        <w:t>.</w:t>
      </w:r>
    </w:p>
    <w:p w:rsidR="002F0D7B" w:rsidRDefault="002F0D7B" w:rsidP="002F0D7B">
      <w:pPr>
        <w:widowControl w:val="0"/>
        <w:autoSpaceDE w:val="0"/>
        <w:autoSpaceDN w:val="0"/>
        <w:adjustRightInd w:val="0"/>
        <w:ind w:firstLine="567"/>
        <w:jc w:val="both"/>
        <w:rPr>
          <w:sz w:val="28"/>
          <w:szCs w:val="28"/>
        </w:rPr>
      </w:pPr>
      <w:bookmarkStart w:id="2" w:name="Par117"/>
      <w:bookmarkEnd w:id="2"/>
      <w:r w:rsidRPr="001F12ED">
        <w:rPr>
          <w:sz w:val="28"/>
          <w:szCs w:val="28"/>
        </w:rPr>
        <w:t xml:space="preserve">5. Отчет об использовании бюджетных ассигнований резервного фонда Администрации </w:t>
      </w:r>
      <w:r>
        <w:rPr>
          <w:sz w:val="28"/>
          <w:szCs w:val="28"/>
        </w:rPr>
        <w:t>поселения</w:t>
      </w:r>
      <w:r w:rsidRPr="001F12ED">
        <w:rPr>
          <w:sz w:val="28"/>
          <w:szCs w:val="28"/>
        </w:rPr>
        <w:t xml:space="preserve"> прилагается к годовому отчету об исполнении бюджета </w:t>
      </w:r>
      <w:r>
        <w:rPr>
          <w:sz w:val="28"/>
          <w:szCs w:val="28"/>
        </w:rPr>
        <w:t>поселения</w:t>
      </w:r>
      <w:r w:rsidRPr="001F12ED">
        <w:rPr>
          <w:sz w:val="28"/>
          <w:szCs w:val="28"/>
        </w:rPr>
        <w:t>.».</w:t>
      </w:r>
    </w:p>
    <w:p w:rsidR="002F0D7B" w:rsidRPr="00485454" w:rsidRDefault="002F0D7B" w:rsidP="002F0D7B">
      <w:pPr>
        <w:ind w:firstLine="708"/>
        <w:jc w:val="both"/>
        <w:rPr>
          <w:color w:val="000000"/>
          <w:sz w:val="28"/>
          <w:szCs w:val="28"/>
        </w:rPr>
      </w:pPr>
      <w:r w:rsidRPr="00127BC8">
        <w:rPr>
          <w:color w:val="000000"/>
          <w:sz w:val="28"/>
          <w:szCs w:val="20"/>
        </w:rPr>
        <w:lastRenderedPageBreak/>
        <w:t>2. Настоящее решение вступает</w:t>
      </w:r>
      <w:r w:rsidRPr="00A76204">
        <w:rPr>
          <w:sz w:val="28"/>
        </w:rPr>
        <w:t xml:space="preserve"> в силу </w:t>
      </w:r>
      <w:r>
        <w:rPr>
          <w:sz w:val="28"/>
        </w:rPr>
        <w:t>со дня официального опубликования</w:t>
      </w:r>
      <w:r w:rsidRPr="00A76204">
        <w:rPr>
          <w:sz w:val="28"/>
        </w:rPr>
        <w:t>.</w:t>
      </w:r>
    </w:p>
    <w:p w:rsidR="002F0D7B" w:rsidRPr="00E272F7" w:rsidRDefault="002F0D7B" w:rsidP="002F0D7B">
      <w:pPr>
        <w:autoSpaceDE w:val="0"/>
        <w:autoSpaceDN w:val="0"/>
        <w:adjustRightInd w:val="0"/>
        <w:ind w:firstLine="567"/>
        <w:jc w:val="both"/>
      </w:pPr>
      <w:r>
        <w:rPr>
          <w:sz w:val="28"/>
          <w:szCs w:val="28"/>
        </w:rPr>
        <w:t xml:space="preserve">  3. </w:t>
      </w:r>
      <w:r w:rsidRPr="000D198A">
        <w:rPr>
          <w:sz w:val="28"/>
          <w:szCs w:val="28"/>
        </w:rPr>
        <w:t xml:space="preserve">Контроль за выполнением настоящего решения возложить на председателя постоянной комиссии </w:t>
      </w:r>
      <w:r>
        <w:rPr>
          <w:sz w:val="28"/>
          <w:szCs w:val="28"/>
        </w:rPr>
        <w:t xml:space="preserve">Собрания депутатов Кутейниковского сельского поселения </w:t>
      </w:r>
      <w:r w:rsidRPr="000D198A">
        <w:rPr>
          <w:sz w:val="28"/>
          <w:szCs w:val="28"/>
        </w:rPr>
        <w:t>по бюджету, налогам</w:t>
      </w:r>
      <w:r>
        <w:rPr>
          <w:sz w:val="28"/>
          <w:szCs w:val="28"/>
        </w:rPr>
        <w:t xml:space="preserve"> и</w:t>
      </w:r>
      <w:r w:rsidRPr="000D198A">
        <w:rPr>
          <w:sz w:val="28"/>
          <w:szCs w:val="28"/>
        </w:rPr>
        <w:t xml:space="preserve"> собственности (</w:t>
      </w:r>
      <w:r>
        <w:rPr>
          <w:sz w:val="28"/>
          <w:szCs w:val="28"/>
        </w:rPr>
        <w:t>Червоненко И.Г.</w:t>
      </w:r>
      <w:r w:rsidRPr="000D198A">
        <w:rPr>
          <w:sz w:val="28"/>
          <w:szCs w:val="28"/>
        </w:rPr>
        <w:t xml:space="preserve">) и начальника </w:t>
      </w:r>
      <w:r>
        <w:rPr>
          <w:sz w:val="28"/>
          <w:szCs w:val="28"/>
        </w:rPr>
        <w:t xml:space="preserve"> сектора экономики и финансов</w:t>
      </w:r>
      <w:r w:rsidRPr="000D198A">
        <w:rPr>
          <w:sz w:val="28"/>
          <w:szCs w:val="28"/>
        </w:rPr>
        <w:t xml:space="preserve"> Администрации </w:t>
      </w:r>
      <w:r>
        <w:rPr>
          <w:sz w:val="28"/>
          <w:szCs w:val="28"/>
        </w:rPr>
        <w:t>Кутейниковского сельского поселения</w:t>
      </w:r>
      <w:r w:rsidRPr="000D198A">
        <w:rPr>
          <w:sz w:val="28"/>
          <w:szCs w:val="28"/>
        </w:rPr>
        <w:t xml:space="preserve">  (</w:t>
      </w:r>
      <w:r>
        <w:rPr>
          <w:sz w:val="28"/>
          <w:szCs w:val="28"/>
        </w:rPr>
        <w:t>Жмурко Е.В.</w:t>
      </w:r>
      <w:r w:rsidRPr="000D198A">
        <w:rPr>
          <w:sz w:val="28"/>
          <w:szCs w:val="28"/>
        </w:rPr>
        <w:t>).</w:t>
      </w:r>
    </w:p>
    <w:p w:rsidR="002F0D7B" w:rsidRDefault="002F0D7B" w:rsidP="002F0D7B">
      <w:pPr>
        <w:pStyle w:val="ConsPlusNormal"/>
        <w:jc w:val="both"/>
      </w:pPr>
    </w:p>
    <w:p w:rsidR="002F0D7B" w:rsidRPr="00BA5BE8" w:rsidRDefault="002F0D7B" w:rsidP="00BA5BE8">
      <w:pPr>
        <w:pStyle w:val="ConsPlusNormal"/>
        <w:ind w:firstLine="0"/>
        <w:jc w:val="both"/>
        <w:rPr>
          <w:rFonts w:ascii="Times New Roman" w:hAnsi="Times New Roman" w:cs="Times New Roman"/>
          <w:sz w:val="28"/>
          <w:szCs w:val="28"/>
        </w:rPr>
      </w:pPr>
      <w:r w:rsidRPr="00BA5BE8">
        <w:rPr>
          <w:rFonts w:ascii="Times New Roman" w:hAnsi="Times New Roman" w:cs="Times New Roman"/>
          <w:sz w:val="28"/>
          <w:szCs w:val="28"/>
        </w:rPr>
        <w:t xml:space="preserve">Председатель Собрания депутатов – </w:t>
      </w:r>
    </w:p>
    <w:p w:rsidR="002F0D7B" w:rsidRPr="00BA5BE8" w:rsidRDefault="00BA5BE8" w:rsidP="00BA5B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w:t>
      </w:r>
      <w:r w:rsidR="002F0D7B" w:rsidRPr="00BA5BE8">
        <w:rPr>
          <w:rFonts w:ascii="Times New Roman" w:hAnsi="Times New Roman" w:cs="Times New Roman"/>
          <w:sz w:val="28"/>
          <w:szCs w:val="28"/>
        </w:rPr>
        <w:t xml:space="preserve">лава Кутейниковского сельского поселения                       </w:t>
      </w:r>
      <w:r>
        <w:rPr>
          <w:rFonts w:ascii="Times New Roman" w:hAnsi="Times New Roman" w:cs="Times New Roman"/>
          <w:sz w:val="28"/>
          <w:szCs w:val="28"/>
        </w:rPr>
        <w:t xml:space="preserve">        </w:t>
      </w:r>
      <w:r w:rsidR="002F0D7B" w:rsidRPr="00BA5BE8">
        <w:rPr>
          <w:rFonts w:ascii="Times New Roman" w:hAnsi="Times New Roman" w:cs="Times New Roman"/>
          <w:sz w:val="28"/>
          <w:szCs w:val="28"/>
        </w:rPr>
        <w:t xml:space="preserve">Т.И. Дудниченко                                                        </w:t>
      </w:r>
    </w:p>
    <w:p w:rsidR="002F0D7B" w:rsidRPr="00BA5BE8" w:rsidRDefault="002F0D7B" w:rsidP="00143AEA">
      <w:pPr>
        <w:rPr>
          <w:i/>
          <w:sz w:val="28"/>
          <w:szCs w:val="28"/>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BA5BE8" w:rsidRDefault="00BA5BE8" w:rsidP="006D1DC0">
      <w:pPr>
        <w:jc w:val="center"/>
        <w:rPr>
          <w:sz w:val="28"/>
          <w:szCs w:val="28"/>
        </w:rPr>
      </w:pPr>
    </w:p>
    <w:p w:rsidR="00BA5BE8" w:rsidRDefault="00BA5BE8"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Default="006D1DC0" w:rsidP="006D1DC0">
      <w:pPr>
        <w:jc w:val="center"/>
        <w:rPr>
          <w:sz w:val="28"/>
          <w:szCs w:val="28"/>
        </w:rPr>
      </w:pPr>
    </w:p>
    <w:p w:rsidR="006D1DC0" w:rsidRPr="00366385" w:rsidRDefault="006D1DC0" w:rsidP="006D1DC0">
      <w:pPr>
        <w:jc w:val="center"/>
        <w:rPr>
          <w:sz w:val="28"/>
          <w:szCs w:val="28"/>
        </w:rPr>
      </w:pPr>
      <w:r w:rsidRPr="00366385">
        <w:rPr>
          <w:sz w:val="28"/>
          <w:szCs w:val="28"/>
        </w:rPr>
        <w:t>РОССИЙСКАЯ ФЕДЕРАЦИЯ</w:t>
      </w:r>
    </w:p>
    <w:p w:rsidR="006D1DC0" w:rsidRPr="00366385" w:rsidRDefault="006D1DC0" w:rsidP="006D1DC0">
      <w:pPr>
        <w:jc w:val="center"/>
        <w:rPr>
          <w:sz w:val="28"/>
          <w:szCs w:val="28"/>
        </w:rPr>
      </w:pPr>
      <w:r w:rsidRPr="00366385">
        <w:rPr>
          <w:sz w:val="28"/>
          <w:szCs w:val="28"/>
        </w:rPr>
        <w:t>РОСТОВСКАЯ ОБЛАСТЬ</w:t>
      </w:r>
    </w:p>
    <w:p w:rsidR="006D1DC0" w:rsidRPr="00366385" w:rsidRDefault="006D1DC0" w:rsidP="006D1DC0">
      <w:pPr>
        <w:jc w:val="center"/>
        <w:rPr>
          <w:sz w:val="28"/>
          <w:szCs w:val="28"/>
        </w:rPr>
      </w:pPr>
      <w:r w:rsidRPr="00366385">
        <w:rPr>
          <w:sz w:val="28"/>
          <w:szCs w:val="28"/>
        </w:rPr>
        <w:t>РОДИОНОВО-НЕСВЕТАЙСКИЙ РАЙОН</w:t>
      </w:r>
    </w:p>
    <w:p w:rsidR="006D1DC0" w:rsidRPr="00366385" w:rsidRDefault="006D1DC0" w:rsidP="006D1DC0">
      <w:pPr>
        <w:jc w:val="center"/>
        <w:rPr>
          <w:sz w:val="28"/>
          <w:szCs w:val="28"/>
        </w:rPr>
      </w:pPr>
      <w:r w:rsidRPr="00366385">
        <w:rPr>
          <w:sz w:val="28"/>
          <w:szCs w:val="28"/>
        </w:rPr>
        <w:t>Собрание  депутатов</w:t>
      </w:r>
    </w:p>
    <w:p w:rsidR="006D1DC0" w:rsidRPr="00366385" w:rsidRDefault="006D1DC0" w:rsidP="006D1DC0">
      <w:pPr>
        <w:jc w:val="center"/>
        <w:rPr>
          <w:sz w:val="28"/>
          <w:szCs w:val="28"/>
        </w:rPr>
      </w:pPr>
      <w:r w:rsidRPr="00366385">
        <w:rPr>
          <w:sz w:val="28"/>
          <w:szCs w:val="28"/>
        </w:rPr>
        <w:t>Кутейниковского сельского поселения</w:t>
      </w:r>
    </w:p>
    <w:p w:rsidR="006D1DC0" w:rsidRPr="00366385" w:rsidRDefault="006D1DC0" w:rsidP="006D1DC0">
      <w:pPr>
        <w:jc w:val="center"/>
        <w:rPr>
          <w:sz w:val="28"/>
          <w:szCs w:val="28"/>
        </w:rPr>
      </w:pPr>
      <w:r>
        <w:rPr>
          <w:sz w:val="28"/>
          <w:szCs w:val="28"/>
        </w:rPr>
        <w:t>пятого</w:t>
      </w:r>
      <w:r w:rsidRPr="00366385">
        <w:rPr>
          <w:sz w:val="28"/>
          <w:szCs w:val="28"/>
        </w:rPr>
        <w:t xml:space="preserve"> созыва</w:t>
      </w:r>
    </w:p>
    <w:p w:rsidR="006D1DC0" w:rsidRPr="00366385" w:rsidRDefault="006D1DC0" w:rsidP="006D1DC0">
      <w:pPr>
        <w:tabs>
          <w:tab w:val="left" w:pos="3675"/>
        </w:tabs>
        <w:jc w:val="center"/>
        <w:rPr>
          <w:sz w:val="28"/>
          <w:szCs w:val="28"/>
        </w:rPr>
      </w:pPr>
    </w:p>
    <w:p w:rsidR="006D1DC0" w:rsidRPr="00366385" w:rsidRDefault="006D1DC0" w:rsidP="006D1DC0">
      <w:pPr>
        <w:tabs>
          <w:tab w:val="left" w:pos="3675"/>
        </w:tabs>
        <w:jc w:val="center"/>
        <w:rPr>
          <w:sz w:val="28"/>
          <w:szCs w:val="28"/>
        </w:rPr>
      </w:pPr>
      <w:r w:rsidRPr="00366385">
        <w:rPr>
          <w:sz w:val="28"/>
          <w:szCs w:val="28"/>
        </w:rPr>
        <w:t xml:space="preserve">РЕШЕНИЕ </w:t>
      </w:r>
    </w:p>
    <w:p w:rsidR="006D1DC0" w:rsidRPr="00366385" w:rsidRDefault="006D1DC0" w:rsidP="006D1DC0">
      <w:pPr>
        <w:tabs>
          <w:tab w:val="left" w:pos="3675"/>
        </w:tabs>
        <w:jc w:val="center"/>
        <w:rPr>
          <w:sz w:val="28"/>
          <w:szCs w:val="28"/>
        </w:rPr>
      </w:pPr>
    </w:p>
    <w:p w:rsidR="006D1DC0" w:rsidRPr="00366385" w:rsidRDefault="006D1DC0" w:rsidP="006D1DC0">
      <w:pPr>
        <w:tabs>
          <w:tab w:val="left" w:pos="240"/>
          <w:tab w:val="left" w:pos="3675"/>
          <w:tab w:val="left" w:pos="6660"/>
        </w:tabs>
        <w:rPr>
          <w:sz w:val="28"/>
          <w:szCs w:val="28"/>
        </w:rPr>
      </w:pPr>
      <w:r>
        <w:rPr>
          <w:sz w:val="28"/>
          <w:szCs w:val="28"/>
        </w:rPr>
        <w:t xml:space="preserve"> 27 мая </w:t>
      </w:r>
      <w:r w:rsidRPr="00366385">
        <w:rPr>
          <w:sz w:val="28"/>
          <w:szCs w:val="28"/>
        </w:rPr>
        <w:t>20</w:t>
      </w:r>
      <w:r>
        <w:rPr>
          <w:sz w:val="28"/>
          <w:szCs w:val="28"/>
        </w:rPr>
        <w:t>25</w:t>
      </w:r>
      <w:r w:rsidRPr="00366385">
        <w:rPr>
          <w:sz w:val="28"/>
          <w:szCs w:val="28"/>
        </w:rPr>
        <w:t xml:space="preserve"> г</w:t>
      </w:r>
      <w:r>
        <w:rPr>
          <w:sz w:val="28"/>
          <w:szCs w:val="28"/>
        </w:rPr>
        <w:t>.</w:t>
      </w:r>
      <w:r w:rsidRPr="00366385">
        <w:rPr>
          <w:sz w:val="28"/>
          <w:szCs w:val="28"/>
        </w:rPr>
        <w:t xml:space="preserve">          </w:t>
      </w:r>
      <w:r>
        <w:rPr>
          <w:sz w:val="28"/>
          <w:szCs w:val="28"/>
        </w:rPr>
        <w:t xml:space="preserve">            </w:t>
      </w:r>
      <w:r w:rsidRPr="00366385">
        <w:rPr>
          <w:sz w:val="28"/>
          <w:szCs w:val="28"/>
        </w:rPr>
        <w:tab/>
      </w:r>
      <w:r>
        <w:rPr>
          <w:sz w:val="28"/>
          <w:szCs w:val="28"/>
        </w:rPr>
        <w:t xml:space="preserve">         </w:t>
      </w:r>
      <w:r w:rsidRPr="00366385">
        <w:rPr>
          <w:sz w:val="28"/>
          <w:szCs w:val="28"/>
        </w:rPr>
        <w:t xml:space="preserve"> №</w:t>
      </w:r>
      <w:r>
        <w:rPr>
          <w:sz w:val="28"/>
          <w:szCs w:val="28"/>
        </w:rPr>
        <w:t xml:space="preserve">  127</w:t>
      </w:r>
      <w:r w:rsidRPr="00366385">
        <w:rPr>
          <w:sz w:val="28"/>
          <w:szCs w:val="28"/>
        </w:rPr>
        <w:t xml:space="preserve">  </w:t>
      </w:r>
      <w:r>
        <w:rPr>
          <w:sz w:val="28"/>
          <w:szCs w:val="28"/>
        </w:rPr>
        <w:t xml:space="preserve">        </w:t>
      </w:r>
      <w:r w:rsidRPr="00366385">
        <w:rPr>
          <w:sz w:val="28"/>
          <w:szCs w:val="28"/>
        </w:rPr>
        <w:tab/>
        <w:t>сл. Кутейниково</w:t>
      </w:r>
    </w:p>
    <w:p w:rsidR="006D1DC0" w:rsidRPr="00366385" w:rsidRDefault="006D1DC0" w:rsidP="006D1DC0">
      <w:pPr>
        <w:rPr>
          <w:sz w:val="28"/>
          <w:szCs w:val="28"/>
        </w:rPr>
      </w:pPr>
    </w:p>
    <w:p w:rsidR="006D1DC0" w:rsidRPr="00366385" w:rsidRDefault="006D1DC0" w:rsidP="006D1DC0">
      <w:pPr>
        <w:rPr>
          <w:sz w:val="28"/>
          <w:szCs w:val="28"/>
        </w:rPr>
      </w:pPr>
    </w:p>
    <w:p w:rsidR="006D1DC0" w:rsidRPr="00366385" w:rsidRDefault="006D1DC0" w:rsidP="006D1DC0">
      <w:pPr>
        <w:tabs>
          <w:tab w:val="left" w:pos="2730"/>
        </w:tabs>
        <w:jc w:val="center"/>
        <w:rPr>
          <w:sz w:val="28"/>
          <w:szCs w:val="28"/>
        </w:rPr>
      </w:pPr>
      <w:r w:rsidRPr="00366385">
        <w:rPr>
          <w:sz w:val="28"/>
          <w:szCs w:val="28"/>
        </w:rPr>
        <w:t>Об утверждении отчета об исполнении бюджета</w:t>
      </w:r>
    </w:p>
    <w:p w:rsidR="006D1DC0" w:rsidRPr="00366385" w:rsidRDefault="006D1DC0" w:rsidP="006D1DC0">
      <w:pPr>
        <w:tabs>
          <w:tab w:val="left" w:pos="2730"/>
        </w:tabs>
        <w:jc w:val="center"/>
        <w:rPr>
          <w:sz w:val="28"/>
          <w:szCs w:val="28"/>
        </w:rPr>
      </w:pPr>
      <w:r w:rsidRPr="00366385">
        <w:rPr>
          <w:sz w:val="28"/>
          <w:szCs w:val="28"/>
        </w:rPr>
        <w:t xml:space="preserve"> Кутейниковского сельского поселения за 20</w:t>
      </w:r>
      <w:r>
        <w:rPr>
          <w:sz w:val="28"/>
          <w:szCs w:val="28"/>
        </w:rPr>
        <w:t xml:space="preserve">24 </w:t>
      </w:r>
      <w:r w:rsidRPr="00366385">
        <w:rPr>
          <w:sz w:val="28"/>
          <w:szCs w:val="28"/>
        </w:rPr>
        <w:t>год</w:t>
      </w:r>
    </w:p>
    <w:p w:rsidR="006D1DC0" w:rsidRPr="00366385" w:rsidRDefault="006D1DC0" w:rsidP="006D1DC0">
      <w:pPr>
        <w:rPr>
          <w:sz w:val="28"/>
          <w:szCs w:val="28"/>
        </w:rPr>
      </w:pPr>
    </w:p>
    <w:p w:rsidR="006D1DC0" w:rsidRPr="00366385" w:rsidRDefault="006D1DC0" w:rsidP="006D1DC0">
      <w:pPr>
        <w:jc w:val="both"/>
        <w:rPr>
          <w:sz w:val="28"/>
          <w:szCs w:val="28"/>
        </w:rPr>
      </w:pPr>
      <w:r w:rsidRPr="00366385">
        <w:rPr>
          <w:sz w:val="28"/>
          <w:szCs w:val="28"/>
        </w:rPr>
        <w:t xml:space="preserve">            В соответствии со статьей 264.6 Бюджетного кодекса Российской Федерации, статьей 35 Федерального закона от 06.10.2003 № 131-ФЗ «Об общих принципах организации местного самоуправления в Российской Федерации», статьей </w:t>
      </w:r>
      <w:r>
        <w:rPr>
          <w:sz w:val="28"/>
          <w:szCs w:val="28"/>
        </w:rPr>
        <w:t>39</w:t>
      </w:r>
      <w:r w:rsidRPr="00366385">
        <w:rPr>
          <w:sz w:val="28"/>
          <w:szCs w:val="28"/>
        </w:rPr>
        <w:t xml:space="preserve"> Решения Собрания депутатов Кутейниковского сельского поселения от </w:t>
      </w:r>
      <w:r>
        <w:rPr>
          <w:sz w:val="28"/>
          <w:szCs w:val="28"/>
        </w:rPr>
        <w:t>01.12</w:t>
      </w:r>
      <w:r w:rsidRPr="00366385">
        <w:rPr>
          <w:sz w:val="28"/>
          <w:szCs w:val="28"/>
        </w:rPr>
        <w:t>.20</w:t>
      </w:r>
      <w:r>
        <w:rPr>
          <w:sz w:val="28"/>
          <w:szCs w:val="28"/>
        </w:rPr>
        <w:t>17</w:t>
      </w:r>
      <w:r w:rsidRPr="00366385">
        <w:rPr>
          <w:sz w:val="28"/>
          <w:szCs w:val="28"/>
        </w:rPr>
        <w:t xml:space="preserve"> № </w:t>
      </w:r>
      <w:r>
        <w:rPr>
          <w:sz w:val="28"/>
          <w:szCs w:val="28"/>
        </w:rPr>
        <w:t>66</w:t>
      </w:r>
      <w:r w:rsidRPr="00366385">
        <w:rPr>
          <w:sz w:val="28"/>
          <w:szCs w:val="28"/>
        </w:rPr>
        <w:t xml:space="preserve">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6D1DC0" w:rsidRPr="00366385" w:rsidRDefault="006D1DC0" w:rsidP="006D1DC0">
      <w:pPr>
        <w:jc w:val="both"/>
        <w:rPr>
          <w:sz w:val="28"/>
          <w:szCs w:val="28"/>
        </w:rPr>
      </w:pPr>
    </w:p>
    <w:p w:rsidR="006D1DC0" w:rsidRPr="00366385" w:rsidRDefault="006D1DC0" w:rsidP="006D1DC0">
      <w:pPr>
        <w:jc w:val="center"/>
        <w:rPr>
          <w:sz w:val="28"/>
          <w:szCs w:val="28"/>
        </w:rPr>
      </w:pPr>
      <w:r w:rsidRPr="00366385">
        <w:rPr>
          <w:sz w:val="28"/>
          <w:szCs w:val="28"/>
        </w:rPr>
        <w:t>РЕШИЛО:</w:t>
      </w:r>
    </w:p>
    <w:p w:rsidR="006D1DC0" w:rsidRPr="00366385" w:rsidRDefault="006D1DC0" w:rsidP="006D1DC0">
      <w:pPr>
        <w:rPr>
          <w:sz w:val="28"/>
          <w:szCs w:val="28"/>
        </w:rPr>
      </w:pPr>
    </w:p>
    <w:p w:rsidR="006D1DC0" w:rsidRPr="00366385" w:rsidRDefault="006D1DC0" w:rsidP="006C5935">
      <w:pPr>
        <w:numPr>
          <w:ilvl w:val="0"/>
          <w:numId w:val="2"/>
        </w:numPr>
        <w:jc w:val="both"/>
        <w:rPr>
          <w:sz w:val="28"/>
          <w:szCs w:val="28"/>
        </w:rPr>
      </w:pPr>
      <w:r w:rsidRPr="00366385">
        <w:rPr>
          <w:sz w:val="28"/>
          <w:szCs w:val="28"/>
        </w:rPr>
        <w:t>Утвердить отчет об исполнении бюджета  Кутейниковского сельского поселения за 20</w:t>
      </w:r>
      <w:r>
        <w:rPr>
          <w:sz w:val="28"/>
          <w:szCs w:val="28"/>
        </w:rPr>
        <w:t>24</w:t>
      </w:r>
      <w:r w:rsidRPr="00366385">
        <w:rPr>
          <w:sz w:val="28"/>
          <w:szCs w:val="28"/>
        </w:rPr>
        <w:t xml:space="preserve"> год по доходам в сумме </w:t>
      </w:r>
      <w:r>
        <w:rPr>
          <w:sz w:val="28"/>
          <w:szCs w:val="28"/>
        </w:rPr>
        <w:t>11 377,1</w:t>
      </w:r>
      <w:r w:rsidRPr="00366385">
        <w:rPr>
          <w:sz w:val="28"/>
          <w:szCs w:val="28"/>
        </w:rPr>
        <w:t xml:space="preserve"> тыс. рублей и по расходам в сумме </w:t>
      </w:r>
      <w:r>
        <w:rPr>
          <w:sz w:val="28"/>
          <w:szCs w:val="28"/>
        </w:rPr>
        <w:t>19 427,5</w:t>
      </w:r>
      <w:r w:rsidRPr="00366385">
        <w:rPr>
          <w:sz w:val="28"/>
          <w:szCs w:val="28"/>
        </w:rPr>
        <w:t xml:space="preserve"> тыс. рублей с превышением </w:t>
      </w:r>
      <w:r>
        <w:rPr>
          <w:sz w:val="28"/>
          <w:szCs w:val="28"/>
        </w:rPr>
        <w:t xml:space="preserve">расходов </w:t>
      </w:r>
      <w:r w:rsidRPr="00366385">
        <w:rPr>
          <w:sz w:val="28"/>
          <w:szCs w:val="28"/>
        </w:rPr>
        <w:t xml:space="preserve"> над </w:t>
      </w:r>
      <w:r>
        <w:rPr>
          <w:sz w:val="28"/>
          <w:szCs w:val="28"/>
        </w:rPr>
        <w:t>доходами</w:t>
      </w:r>
      <w:r w:rsidRPr="00366385">
        <w:rPr>
          <w:sz w:val="28"/>
          <w:szCs w:val="28"/>
        </w:rPr>
        <w:t xml:space="preserve"> (</w:t>
      </w:r>
      <w:r>
        <w:rPr>
          <w:sz w:val="28"/>
          <w:szCs w:val="28"/>
        </w:rPr>
        <w:t>дефицит</w:t>
      </w:r>
      <w:r w:rsidRPr="00366385">
        <w:rPr>
          <w:sz w:val="28"/>
          <w:szCs w:val="28"/>
        </w:rPr>
        <w:t xml:space="preserve"> бюджета Кутейниковского сельского поселе</w:t>
      </w:r>
      <w:r>
        <w:rPr>
          <w:sz w:val="28"/>
          <w:szCs w:val="28"/>
        </w:rPr>
        <w:t>ния</w:t>
      </w:r>
      <w:r w:rsidRPr="00366385">
        <w:rPr>
          <w:sz w:val="28"/>
          <w:szCs w:val="28"/>
        </w:rPr>
        <w:t xml:space="preserve">) в сумме </w:t>
      </w:r>
      <w:r>
        <w:rPr>
          <w:sz w:val="28"/>
          <w:szCs w:val="28"/>
        </w:rPr>
        <w:t>8 050,4</w:t>
      </w:r>
      <w:r w:rsidRPr="00366385">
        <w:rPr>
          <w:sz w:val="28"/>
          <w:szCs w:val="28"/>
        </w:rPr>
        <w:t xml:space="preserve"> тыс. рублей и со следующими показателями:</w:t>
      </w:r>
    </w:p>
    <w:p w:rsidR="006D1DC0" w:rsidRPr="00366385" w:rsidRDefault="006D1DC0" w:rsidP="006C5935">
      <w:pPr>
        <w:numPr>
          <w:ilvl w:val="0"/>
          <w:numId w:val="3"/>
        </w:numPr>
        <w:jc w:val="both"/>
        <w:rPr>
          <w:sz w:val="28"/>
          <w:szCs w:val="28"/>
        </w:rPr>
      </w:pPr>
      <w:r w:rsidRPr="00366385">
        <w:rPr>
          <w:sz w:val="28"/>
          <w:szCs w:val="28"/>
        </w:rPr>
        <w:t>по доходам бюджета Кутейниковского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Кутейниковского сельского поселения за 20</w:t>
      </w:r>
      <w:r>
        <w:rPr>
          <w:sz w:val="28"/>
          <w:szCs w:val="28"/>
        </w:rPr>
        <w:t>24</w:t>
      </w:r>
      <w:r w:rsidRPr="00366385">
        <w:rPr>
          <w:sz w:val="28"/>
          <w:szCs w:val="28"/>
        </w:rPr>
        <w:t xml:space="preserve"> год, согласно приложению 1 к настоящему Решению;</w:t>
      </w:r>
    </w:p>
    <w:p w:rsidR="006D1DC0" w:rsidRPr="0024035D" w:rsidRDefault="006D1DC0" w:rsidP="006C5935">
      <w:pPr>
        <w:numPr>
          <w:ilvl w:val="0"/>
          <w:numId w:val="3"/>
        </w:numPr>
        <w:ind w:hanging="294"/>
        <w:jc w:val="both"/>
        <w:rPr>
          <w:sz w:val="32"/>
          <w:szCs w:val="28"/>
        </w:rPr>
      </w:pPr>
      <w:r w:rsidRPr="00366385">
        <w:rPr>
          <w:sz w:val="28"/>
          <w:szCs w:val="28"/>
        </w:rPr>
        <w:t xml:space="preserve">по расходам бюджета Кутейниковского сельского поселения </w:t>
      </w:r>
      <w:r w:rsidRPr="0024035D">
        <w:rPr>
          <w:color w:val="000000"/>
          <w:sz w:val="28"/>
        </w:rPr>
        <w:t>разделам и подразделам, целевым статьям и</w:t>
      </w:r>
      <w:r w:rsidRPr="0024035D">
        <w:rPr>
          <w:sz w:val="28"/>
        </w:rPr>
        <w:t xml:space="preserve"> </w:t>
      </w:r>
      <w:r w:rsidRPr="0024035D">
        <w:rPr>
          <w:color w:val="000000"/>
          <w:sz w:val="28"/>
        </w:rPr>
        <w:t>видам расходов классификации расходов бюджета сельского поселения за 202</w:t>
      </w:r>
      <w:r>
        <w:rPr>
          <w:color w:val="000000"/>
          <w:sz w:val="28"/>
        </w:rPr>
        <w:t>4</w:t>
      </w:r>
      <w:r w:rsidRPr="0024035D">
        <w:rPr>
          <w:color w:val="000000"/>
          <w:sz w:val="28"/>
        </w:rPr>
        <w:t xml:space="preserve"> год</w:t>
      </w:r>
      <w:r>
        <w:rPr>
          <w:color w:val="000000"/>
          <w:sz w:val="28"/>
        </w:rPr>
        <w:t xml:space="preserve">, </w:t>
      </w:r>
      <w:r w:rsidRPr="00366385">
        <w:rPr>
          <w:sz w:val="28"/>
          <w:szCs w:val="28"/>
        </w:rPr>
        <w:t xml:space="preserve">согласно приложению </w:t>
      </w:r>
      <w:r>
        <w:rPr>
          <w:sz w:val="28"/>
          <w:szCs w:val="28"/>
        </w:rPr>
        <w:t>2</w:t>
      </w:r>
      <w:r w:rsidRPr="00366385">
        <w:rPr>
          <w:sz w:val="28"/>
          <w:szCs w:val="28"/>
        </w:rPr>
        <w:t xml:space="preserve"> к настоящему Решению</w:t>
      </w:r>
    </w:p>
    <w:p w:rsidR="006D1DC0" w:rsidRDefault="006D1DC0" w:rsidP="006C5935">
      <w:pPr>
        <w:numPr>
          <w:ilvl w:val="0"/>
          <w:numId w:val="3"/>
        </w:numPr>
        <w:ind w:hanging="294"/>
        <w:jc w:val="both"/>
        <w:rPr>
          <w:sz w:val="28"/>
          <w:szCs w:val="28"/>
        </w:rPr>
      </w:pPr>
      <w:r w:rsidRPr="00366385">
        <w:rPr>
          <w:sz w:val="28"/>
          <w:szCs w:val="28"/>
        </w:rPr>
        <w:lastRenderedPageBreak/>
        <w:t>по расходам бюджета Кутейниковского сельского поселения по ведомственной структуре расходов бюджета Кутейниковского сельского поселения за 20</w:t>
      </w:r>
      <w:r>
        <w:rPr>
          <w:sz w:val="28"/>
          <w:szCs w:val="28"/>
        </w:rPr>
        <w:t>24</w:t>
      </w:r>
      <w:r w:rsidRPr="00366385">
        <w:rPr>
          <w:sz w:val="28"/>
          <w:szCs w:val="28"/>
        </w:rPr>
        <w:t xml:space="preserve"> год, согласно приложению </w:t>
      </w:r>
      <w:r>
        <w:rPr>
          <w:sz w:val="28"/>
          <w:szCs w:val="28"/>
        </w:rPr>
        <w:t>3</w:t>
      </w:r>
      <w:r w:rsidRPr="00366385">
        <w:rPr>
          <w:sz w:val="28"/>
          <w:szCs w:val="28"/>
        </w:rPr>
        <w:t xml:space="preserve"> к настоящему Решению</w:t>
      </w:r>
      <w:r>
        <w:rPr>
          <w:sz w:val="28"/>
          <w:szCs w:val="28"/>
        </w:rPr>
        <w:t>;</w:t>
      </w:r>
    </w:p>
    <w:p w:rsidR="006D1DC0" w:rsidRPr="00E44166" w:rsidRDefault="006D1DC0" w:rsidP="006C5935">
      <w:pPr>
        <w:numPr>
          <w:ilvl w:val="0"/>
          <w:numId w:val="3"/>
        </w:numPr>
        <w:ind w:hanging="294"/>
        <w:jc w:val="both"/>
        <w:rPr>
          <w:sz w:val="28"/>
          <w:szCs w:val="28"/>
        </w:rPr>
      </w:pPr>
      <w:r>
        <w:rPr>
          <w:sz w:val="28"/>
          <w:szCs w:val="28"/>
        </w:rPr>
        <w:t xml:space="preserve">по </w:t>
      </w:r>
      <w:r w:rsidRPr="00E44166">
        <w:rPr>
          <w:sz w:val="28"/>
          <w:szCs w:val="28"/>
        </w:rPr>
        <w:t>целевым статьям (муниципальным программам Кутейниковского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Кутейниковского сельского поселения за 20</w:t>
      </w:r>
      <w:r>
        <w:rPr>
          <w:sz w:val="28"/>
          <w:szCs w:val="28"/>
        </w:rPr>
        <w:t>24</w:t>
      </w:r>
      <w:r w:rsidRPr="00E44166">
        <w:rPr>
          <w:sz w:val="28"/>
          <w:szCs w:val="28"/>
        </w:rPr>
        <w:t xml:space="preserve"> год, согласно приложению 4 к настоящему Решению;</w:t>
      </w:r>
    </w:p>
    <w:p w:rsidR="006D1DC0" w:rsidRPr="00366385" w:rsidRDefault="006D1DC0" w:rsidP="006C5935">
      <w:pPr>
        <w:numPr>
          <w:ilvl w:val="0"/>
          <w:numId w:val="3"/>
        </w:numPr>
        <w:jc w:val="both"/>
        <w:rPr>
          <w:sz w:val="28"/>
          <w:szCs w:val="28"/>
        </w:rPr>
      </w:pPr>
      <w:r w:rsidRPr="00366385">
        <w:rPr>
          <w:sz w:val="28"/>
          <w:szCs w:val="28"/>
        </w:rPr>
        <w:t>по источникам финансирования дефицита бюджета Кутейниковского сельского поселения по кодам групп, подгрупп, статей, видов источников финансирования дефицитов бюджета Кутейниковского сельского поселения за 20</w:t>
      </w:r>
      <w:r>
        <w:rPr>
          <w:sz w:val="28"/>
          <w:szCs w:val="28"/>
        </w:rPr>
        <w:t>24</w:t>
      </w:r>
      <w:r w:rsidRPr="00366385">
        <w:rPr>
          <w:sz w:val="28"/>
          <w:szCs w:val="28"/>
        </w:rPr>
        <w:t xml:space="preserve"> год, согласно приложению </w:t>
      </w:r>
      <w:r>
        <w:rPr>
          <w:sz w:val="28"/>
          <w:szCs w:val="28"/>
        </w:rPr>
        <w:t>5</w:t>
      </w:r>
      <w:r w:rsidRPr="00366385">
        <w:rPr>
          <w:sz w:val="28"/>
          <w:szCs w:val="28"/>
        </w:rPr>
        <w:t xml:space="preserve"> к настоящему Решению.</w:t>
      </w:r>
    </w:p>
    <w:p w:rsidR="006D1DC0" w:rsidRDefault="006D1DC0" w:rsidP="006D1DC0">
      <w:pPr>
        <w:autoSpaceDE w:val="0"/>
        <w:autoSpaceDN w:val="0"/>
        <w:adjustRightInd w:val="0"/>
        <w:ind w:firstLine="708"/>
        <w:jc w:val="both"/>
        <w:rPr>
          <w:sz w:val="28"/>
          <w:szCs w:val="28"/>
        </w:rPr>
      </w:pPr>
      <w:r w:rsidRPr="00BC3BD3">
        <w:rPr>
          <w:sz w:val="28"/>
          <w:szCs w:val="28"/>
        </w:rPr>
        <w:t>2. Настоящее Решение подлежит размещению на сайте Администрации Кутейниковского сельского поселения.</w:t>
      </w:r>
    </w:p>
    <w:p w:rsidR="006D1DC0" w:rsidRPr="00BC3BD3" w:rsidRDefault="006D1DC0" w:rsidP="006D1DC0">
      <w:pPr>
        <w:autoSpaceDE w:val="0"/>
        <w:autoSpaceDN w:val="0"/>
        <w:adjustRightInd w:val="0"/>
        <w:ind w:firstLine="708"/>
        <w:jc w:val="both"/>
        <w:rPr>
          <w:sz w:val="28"/>
          <w:szCs w:val="28"/>
        </w:rPr>
      </w:pPr>
    </w:p>
    <w:p w:rsidR="006D1DC0" w:rsidRPr="00BC3BD3" w:rsidRDefault="006D1DC0" w:rsidP="006D1DC0">
      <w:pPr>
        <w:autoSpaceDE w:val="0"/>
        <w:autoSpaceDN w:val="0"/>
        <w:adjustRightInd w:val="0"/>
        <w:ind w:firstLine="708"/>
        <w:jc w:val="both"/>
        <w:rPr>
          <w:sz w:val="28"/>
          <w:szCs w:val="28"/>
        </w:rPr>
      </w:pPr>
      <w:r w:rsidRPr="00BC3BD3">
        <w:rPr>
          <w:sz w:val="28"/>
          <w:szCs w:val="28"/>
        </w:rPr>
        <w:t>3. Настоящее Решение вступает в силу со дня его официального опубликования.</w:t>
      </w:r>
    </w:p>
    <w:p w:rsidR="006D1DC0" w:rsidRPr="00BC3BD3" w:rsidRDefault="006D1DC0" w:rsidP="006D1DC0">
      <w:pPr>
        <w:autoSpaceDE w:val="0"/>
        <w:autoSpaceDN w:val="0"/>
        <w:adjustRightInd w:val="0"/>
        <w:ind w:firstLine="708"/>
        <w:jc w:val="both"/>
        <w:rPr>
          <w:sz w:val="28"/>
          <w:szCs w:val="28"/>
        </w:rPr>
      </w:pPr>
    </w:p>
    <w:p w:rsidR="006D1DC0" w:rsidRPr="00BC3BD3" w:rsidRDefault="006D1DC0" w:rsidP="006C5935">
      <w:pPr>
        <w:numPr>
          <w:ilvl w:val="0"/>
          <w:numId w:val="4"/>
        </w:numPr>
        <w:tabs>
          <w:tab w:val="clear" w:pos="720"/>
          <w:tab w:val="num" w:pos="426"/>
        </w:tabs>
        <w:ind w:left="0" w:firstLine="851"/>
        <w:rPr>
          <w:sz w:val="28"/>
          <w:szCs w:val="28"/>
        </w:rPr>
      </w:pPr>
      <w:r w:rsidRPr="00BC3BD3">
        <w:rPr>
          <w:sz w:val="28"/>
          <w:szCs w:val="28"/>
        </w:rPr>
        <w:t>Контроль за выполнением настоящего решения оставляю за собой.</w:t>
      </w:r>
    </w:p>
    <w:p w:rsidR="006D1DC0" w:rsidRDefault="006D1DC0" w:rsidP="006D1DC0">
      <w:pPr>
        <w:ind w:left="360"/>
        <w:rPr>
          <w:sz w:val="28"/>
          <w:szCs w:val="28"/>
        </w:rPr>
      </w:pPr>
    </w:p>
    <w:p w:rsidR="006D1DC0" w:rsidRPr="00366385" w:rsidRDefault="006D1DC0" w:rsidP="006D1DC0">
      <w:pPr>
        <w:ind w:left="360"/>
        <w:rPr>
          <w:sz w:val="28"/>
          <w:szCs w:val="28"/>
        </w:rPr>
      </w:pPr>
    </w:p>
    <w:tbl>
      <w:tblPr>
        <w:tblW w:w="0" w:type="auto"/>
        <w:tblInd w:w="108" w:type="dxa"/>
        <w:tblLook w:val="01E0" w:firstRow="1" w:lastRow="1" w:firstColumn="1" w:lastColumn="1" w:noHBand="0" w:noVBand="0"/>
      </w:tblPr>
      <w:tblGrid>
        <w:gridCol w:w="4754"/>
        <w:gridCol w:w="4709"/>
      </w:tblGrid>
      <w:tr w:rsidR="006D1DC0" w:rsidRPr="003C63B2" w:rsidTr="004C1D66">
        <w:trPr>
          <w:trHeight w:val="691"/>
        </w:trPr>
        <w:tc>
          <w:tcPr>
            <w:tcW w:w="4754" w:type="dxa"/>
          </w:tcPr>
          <w:p w:rsidR="006D1DC0" w:rsidRDefault="006D1DC0" w:rsidP="004C1D66">
            <w:pPr>
              <w:rPr>
                <w:sz w:val="28"/>
                <w:szCs w:val="28"/>
              </w:rPr>
            </w:pPr>
            <w:r>
              <w:rPr>
                <w:sz w:val="28"/>
                <w:szCs w:val="28"/>
              </w:rPr>
              <w:t>П</w:t>
            </w:r>
            <w:r w:rsidRPr="003C63B2">
              <w:rPr>
                <w:sz w:val="28"/>
                <w:szCs w:val="28"/>
              </w:rPr>
              <w:t>редседател</w:t>
            </w:r>
            <w:r>
              <w:rPr>
                <w:sz w:val="28"/>
                <w:szCs w:val="28"/>
              </w:rPr>
              <w:t>ь</w:t>
            </w:r>
            <w:r w:rsidRPr="003C63B2">
              <w:rPr>
                <w:sz w:val="28"/>
                <w:szCs w:val="28"/>
              </w:rPr>
              <w:t xml:space="preserve"> Собрания депутатов</w:t>
            </w:r>
            <w:r>
              <w:rPr>
                <w:sz w:val="28"/>
                <w:szCs w:val="28"/>
              </w:rPr>
              <w:t xml:space="preserve"> – </w:t>
            </w:r>
          </w:p>
          <w:p w:rsidR="006D1DC0" w:rsidRPr="003C63B2" w:rsidRDefault="006D1DC0" w:rsidP="004C1D66">
            <w:pPr>
              <w:rPr>
                <w:sz w:val="28"/>
                <w:szCs w:val="28"/>
              </w:rPr>
            </w:pPr>
            <w:r>
              <w:rPr>
                <w:sz w:val="28"/>
                <w:szCs w:val="28"/>
              </w:rPr>
              <w:t>глава Кутейниковского сельского поселения</w:t>
            </w:r>
            <w:r w:rsidRPr="003C63B2">
              <w:rPr>
                <w:sz w:val="28"/>
                <w:szCs w:val="28"/>
              </w:rPr>
              <w:t xml:space="preserve">                       </w:t>
            </w:r>
          </w:p>
        </w:tc>
        <w:tc>
          <w:tcPr>
            <w:tcW w:w="4709" w:type="dxa"/>
          </w:tcPr>
          <w:p w:rsidR="006D1DC0" w:rsidRDefault="006D1DC0" w:rsidP="004C1D66">
            <w:pPr>
              <w:rPr>
                <w:sz w:val="28"/>
                <w:szCs w:val="28"/>
              </w:rPr>
            </w:pPr>
            <w:r w:rsidRPr="003C63B2">
              <w:rPr>
                <w:sz w:val="28"/>
                <w:szCs w:val="28"/>
              </w:rPr>
              <w:t xml:space="preserve">                            </w:t>
            </w:r>
          </w:p>
          <w:p w:rsidR="006D1DC0" w:rsidRPr="003C63B2" w:rsidRDefault="006D1DC0" w:rsidP="004C1D66">
            <w:pPr>
              <w:rPr>
                <w:sz w:val="28"/>
                <w:szCs w:val="28"/>
              </w:rPr>
            </w:pPr>
            <w:r>
              <w:rPr>
                <w:sz w:val="28"/>
                <w:szCs w:val="28"/>
              </w:rPr>
              <w:t xml:space="preserve">                            Т.И. Дудниченко</w:t>
            </w:r>
            <w:r w:rsidRPr="003C63B2">
              <w:rPr>
                <w:sz w:val="28"/>
                <w:szCs w:val="28"/>
              </w:rPr>
              <w:t xml:space="preserve">  </w:t>
            </w:r>
          </w:p>
        </w:tc>
      </w:tr>
    </w:tbl>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6D1DC0">
      <w:pPr>
        <w:tabs>
          <w:tab w:val="center" w:pos="5103"/>
          <w:tab w:val="left" w:pos="8640"/>
        </w:tabs>
        <w:rPr>
          <w:i/>
          <w:sz w:val="52"/>
          <w:szCs w:val="52"/>
        </w:rPr>
      </w:pPr>
      <w:r w:rsidRPr="003D4E80">
        <w:rPr>
          <w:i/>
          <w:sz w:val="52"/>
          <w:szCs w:val="52"/>
        </w:rPr>
        <w:lastRenderedPageBreak/>
        <w:tab/>
      </w:r>
    </w:p>
    <w:p w:rsidR="00BA5BE8" w:rsidRDefault="00BA5BE8" w:rsidP="006D1DC0">
      <w:pPr>
        <w:tabs>
          <w:tab w:val="center" w:pos="5103"/>
          <w:tab w:val="left" w:pos="8640"/>
        </w:tabs>
        <w:rPr>
          <w:i/>
          <w:sz w:val="52"/>
          <w:szCs w:val="52"/>
        </w:rPr>
      </w:pPr>
    </w:p>
    <w:p w:rsidR="00BA5BE8" w:rsidRDefault="00BA5BE8" w:rsidP="00BA5BE8">
      <w:pPr>
        <w:rPr>
          <w:sz w:val="52"/>
          <w:szCs w:val="52"/>
        </w:rPr>
      </w:pPr>
    </w:p>
    <w:p w:rsidR="00BA5BE8" w:rsidRDefault="00BA5BE8" w:rsidP="00BA5BE8">
      <w:pPr>
        <w:ind w:firstLine="708"/>
        <w:rPr>
          <w:sz w:val="52"/>
          <w:szCs w:val="52"/>
        </w:rPr>
      </w:pPr>
    </w:p>
    <w:p w:rsidR="00BA5BE8" w:rsidRPr="00BA5BE8" w:rsidRDefault="00BA5BE8" w:rsidP="00BA5BE8">
      <w:pPr>
        <w:ind w:firstLine="708"/>
        <w:rPr>
          <w:sz w:val="52"/>
          <w:szCs w:val="52"/>
        </w:rPr>
      </w:pPr>
    </w:p>
    <w:p w:rsidR="006D1DC0" w:rsidRDefault="006D1DC0" w:rsidP="006D1DC0">
      <w:pPr>
        <w:tabs>
          <w:tab w:val="center" w:pos="5103"/>
          <w:tab w:val="left" w:pos="8640"/>
        </w:tabs>
        <w:rPr>
          <w:sz w:val="28"/>
          <w:szCs w:val="28"/>
        </w:rPr>
      </w:pPr>
      <w:r>
        <w:rPr>
          <w:i/>
          <w:sz w:val="52"/>
          <w:szCs w:val="52"/>
        </w:rPr>
        <w:t xml:space="preserve">                             </w:t>
      </w:r>
      <w:r>
        <w:rPr>
          <w:noProof/>
          <w:sz w:val="28"/>
          <w:szCs w:val="28"/>
        </w:rPr>
        <w:drawing>
          <wp:inline distT="0" distB="0" distL="0" distR="0">
            <wp:extent cx="1165860" cy="87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5860" cy="878205"/>
                    </a:xfrm>
                    <a:prstGeom prst="rect">
                      <a:avLst/>
                    </a:prstGeom>
                    <a:noFill/>
                  </pic:spPr>
                </pic:pic>
              </a:graphicData>
            </a:graphic>
          </wp:inline>
        </w:drawing>
      </w:r>
      <w:r w:rsidRPr="003D4E80">
        <w:rPr>
          <w:i/>
          <w:sz w:val="52"/>
          <w:szCs w:val="52"/>
        </w:rPr>
        <w:tab/>
      </w:r>
      <w:r w:rsidRPr="003D4E80">
        <w:rPr>
          <w:i/>
          <w:sz w:val="52"/>
          <w:szCs w:val="52"/>
        </w:rPr>
        <w:tab/>
      </w:r>
      <w:r w:rsidRPr="003D4E80">
        <w:rPr>
          <w:i/>
          <w:sz w:val="52"/>
          <w:szCs w:val="52"/>
        </w:rPr>
        <w:tab/>
      </w:r>
      <w:r w:rsidRPr="003D4E80">
        <w:rPr>
          <w:i/>
          <w:sz w:val="52"/>
          <w:szCs w:val="52"/>
        </w:rPr>
        <w:tab/>
      </w:r>
    </w:p>
    <w:p w:rsidR="006D1DC0" w:rsidRPr="001665F7" w:rsidRDefault="006D1DC0" w:rsidP="006D1DC0">
      <w:pPr>
        <w:jc w:val="center"/>
        <w:rPr>
          <w:sz w:val="28"/>
          <w:szCs w:val="28"/>
        </w:rPr>
      </w:pPr>
      <w:r w:rsidRPr="001665F7">
        <w:rPr>
          <w:sz w:val="28"/>
          <w:szCs w:val="28"/>
        </w:rPr>
        <w:t>РОССИЙСКАЯ ФЕДЕРАЦИЯ</w:t>
      </w:r>
    </w:p>
    <w:p w:rsidR="006D1DC0" w:rsidRPr="001665F7" w:rsidRDefault="006D1DC0" w:rsidP="006D1DC0">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РОСТОВСКАЯ ОБЛАСТЬ</w:t>
      </w:r>
    </w:p>
    <w:p w:rsidR="006D1DC0" w:rsidRPr="001665F7" w:rsidRDefault="006D1DC0" w:rsidP="006D1DC0">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РОДИОНОВО-НЕСВЕТАЙСКИЙ РАЙОН</w:t>
      </w:r>
    </w:p>
    <w:p w:rsidR="006D1DC0" w:rsidRPr="001665F7" w:rsidRDefault="006D1DC0" w:rsidP="006D1DC0">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 xml:space="preserve">СОБРАНИЕ ДЕПУТАТОВ </w:t>
      </w:r>
    </w:p>
    <w:p w:rsidR="006D1DC0" w:rsidRPr="001665F7" w:rsidRDefault="006D1DC0" w:rsidP="006D1DC0">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 xml:space="preserve">КУТЕЙНИКОВСКОГО СЕЛЬСКОГО ПОСЕЛЕНИЯ </w:t>
      </w:r>
    </w:p>
    <w:p w:rsidR="006D1DC0" w:rsidRPr="001665F7" w:rsidRDefault="006D1DC0" w:rsidP="006D1DC0">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ПЯТОГО СОЗЫВА</w:t>
      </w:r>
    </w:p>
    <w:p w:rsidR="006D1DC0" w:rsidRDefault="006D1DC0" w:rsidP="006D1DC0">
      <w:pPr>
        <w:jc w:val="center"/>
        <w:rPr>
          <w:sz w:val="28"/>
          <w:szCs w:val="28"/>
        </w:rPr>
      </w:pPr>
    </w:p>
    <w:p w:rsidR="006D1DC0" w:rsidRDefault="006D1DC0" w:rsidP="006D1DC0">
      <w:pPr>
        <w:jc w:val="center"/>
        <w:rPr>
          <w:sz w:val="28"/>
          <w:szCs w:val="28"/>
        </w:rPr>
      </w:pPr>
      <w:r w:rsidRPr="00DA43EF">
        <w:rPr>
          <w:sz w:val="28"/>
          <w:szCs w:val="28"/>
        </w:rPr>
        <w:t>РЕШЕНИЕ</w:t>
      </w:r>
    </w:p>
    <w:p w:rsidR="006D1DC0" w:rsidRPr="00DA43EF" w:rsidRDefault="006D1DC0" w:rsidP="006D1DC0">
      <w:pPr>
        <w:jc w:val="center"/>
        <w:rPr>
          <w:sz w:val="28"/>
          <w:szCs w:val="28"/>
        </w:rPr>
      </w:pPr>
    </w:p>
    <w:p w:rsidR="006D1DC0" w:rsidRPr="00DA43EF" w:rsidRDefault="006D1DC0" w:rsidP="006D1DC0">
      <w:pPr>
        <w:jc w:val="center"/>
        <w:rPr>
          <w:sz w:val="28"/>
          <w:szCs w:val="28"/>
        </w:rPr>
      </w:pPr>
      <w:r>
        <w:rPr>
          <w:sz w:val="28"/>
          <w:szCs w:val="28"/>
        </w:rPr>
        <w:t xml:space="preserve">27.05.2025 г.                                   </w:t>
      </w:r>
      <w:r w:rsidRPr="00785E55">
        <w:rPr>
          <w:sz w:val="28"/>
          <w:szCs w:val="28"/>
        </w:rPr>
        <w:t>№</w:t>
      </w:r>
      <w:r>
        <w:rPr>
          <w:sz w:val="28"/>
          <w:szCs w:val="28"/>
        </w:rPr>
        <w:t xml:space="preserve"> 128</w:t>
      </w:r>
      <w:r w:rsidRPr="00785E55">
        <w:rPr>
          <w:sz w:val="28"/>
          <w:szCs w:val="28"/>
        </w:rPr>
        <w:t xml:space="preserve"> </w:t>
      </w:r>
      <w:r>
        <w:rPr>
          <w:sz w:val="28"/>
          <w:szCs w:val="28"/>
        </w:rPr>
        <w:t xml:space="preserve">                               сл</w:t>
      </w:r>
      <w:r w:rsidRPr="00DA43EF">
        <w:rPr>
          <w:sz w:val="28"/>
          <w:szCs w:val="28"/>
        </w:rPr>
        <w:t xml:space="preserve">. </w:t>
      </w:r>
      <w:r>
        <w:rPr>
          <w:sz w:val="28"/>
          <w:szCs w:val="28"/>
        </w:rPr>
        <w:t>Кутейниково</w:t>
      </w:r>
    </w:p>
    <w:p w:rsidR="006D1DC0" w:rsidRPr="000F24B5" w:rsidRDefault="006D1DC0" w:rsidP="006D1DC0">
      <w:pPr>
        <w:jc w:val="center"/>
        <w:rPr>
          <w:sz w:val="28"/>
          <w:szCs w:val="28"/>
          <w:highlight w:val="yellow"/>
        </w:rPr>
      </w:pPr>
    </w:p>
    <w:p w:rsidR="006D1DC0" w:rsidRDefault="006D1DC0" w:rsidP="006D1DC0">
      <w:pPr>
        <w:rPr>
          <w:sz w:val="28"/>
          <w:szCs w:val="28"/>
        </w:rPr>
      </w:pPr>
    </w:p>
    <w:p w:rsidR="006D1DC0" w:rsidRDefault="006D1DC0" w:rsidP="006D1DC0">
      <w:pPr>
        <w:jc w:val="center"/>
        <w:rPr>
          <w:sz w:val="27"/>
          <w:szCs w:val="27"/>
        </w:rPr>
      </w:pPr>
      <w:r w:rsidRPr="00DB08A1">
        <w:rPr>
          <w:sz w:val="27"/>
          <w:szCs w:val="27"/>
        </w:rPr>
        <w:t>О протесте</w:t>
      </w:r>
      <w:r>
        <w:rPr>
          <w:sz w:val="27"/>
          <w:szCs w:val="27"/>
        </w:rPr>
        <w:t xml:space="preserve"> заместителя прокурора Родионово-Несветайского района</w:t>
      </w:r>
    </w:p>
    <w:p w:rsidR="006D1DC0" w:rsidRDefault="006D1DC0" w:rsidP="006D1DC0">
      <w:pPr>
        <w:jc w:val="center"/>
        <w:rPr>
          <w:sz w:val="27"/>
          <w:szCs w:val="27"/>
        </w:rPr>
      </w:pPr>
      <w:r>
        <w:rPr>
          <w:sz w:val="27"/>
          <w:szCs w:val="27"/>
        </w:rPr>
        <w:t xml:space="preserve">Ростовской области </w:t>
      </w:r>
      <w:r w:rsidRPr="00DB08A1">
        <w:rPr>
          <w:sz w:val="27"/>
          <w:szCs w:val="27"/>
        </w:rPr>
        <w:t>на решение</w:t>
      </w:r>
      <w:r>
        <w:rPr>
          <w:sz w:val="27"/>
          <w:szCs w:val="27"/>
        </w:rPr>
        <w:t xml:space="preserve"> </w:t>
      </w:r>
      <w:r w:rsidRPr="00DB08A1">
        <w:rPr>
          <w:sz w:val="27"/>
          <w:szCs w:val="27"/>
        </w:rPr>
        <w:t xml:space="preserve">Собрания депутатов </w:t>
      </w:r>
      <w:r>
        <w:rPr>
          <w:sz w:val="27"/>
          <w:szCs w:val="27"/>
        </w:rPr>
        <w:t>Кутейниковского</w:t>
      </w:r>
    </w:p>
    <w:p w:rsidR="006D1DC0" w:rsidRDefault="006D1DC0" w:rsidP="006D1DC0">
      <w:pPr>
        <w:jc w:val="center"/>
        <w:rPr>
          <w:sz w:val="27"/>
          <w:szCs w:val="27"/>
        </w:rPr>
      </w:pPr>
      <w:r>
        <w:rPr>
          <w:sz w:val="27"/>
          <w:szCs w:val="27"/>
        </w:rPr>
        <w:t>сельского поселения Родионово-Несветайского района Ростовской области</w:t>
      </w:r>
    </w:p>
    <w:p w:rsidR="006D1DC0" w:rsidRDefault="006D1DC0" w:rsidP="006D1DC0">
      <w:pPr>
        <w:jc w:val="center"/>
        <w:rPr>
          <w:sz w:val="27"/>
          <w:szCs w:val="27"/>
        </w:rPr>
      </w:pPr>
      <w:r>
        <w:rPr>
          <w:sz w:val="27"/>
          <w:szCs w:val="27"/>
        </w:rPr>
        <w:t xml:space="preserve">от 28.11.2023 года № 80 </w:t>
      </w:r>
      <w:r w:rsidRPr="00DB08A1">
        <w:rPr>
          <w:sz w:val="27"/>
          <w:szCs w:val="27"/>
        </w:rPr>
        <w:t>«</w:t>
      </w:r>
      <w:r>
        <w:rPr>
          <w:sz w:val="27"/>
          <w:szCs w:val="27"/>
        </w:rPr>
        <w:t>Об установлении земельного налога»</w:t>
      </w:r>
    </w:p>
    <w:p w:rsidR="006D1DC0" w:rsidRPr="002E1BE2" w:rsidRDefault="006D1DC0" w:rsidP="006D1DC0">
      <w:pPr>
        <w:jc w:val="center"/>
        <w:rPr>
          <w:sz w:val="16"/>
          <w:szCs w:val="16"/>
        </w:rPr>
      </w:pPr>
    </w:p>
    <w:p w:rsidR="006D1DC0" w:rsidRPr="006730E2" w:rsidRDefault="006D1DC0" w:rsidP="006D1DC0">
      <w:pPr>
        <w:jc w:val="center"/>
        <w:rPr>
          <w:sz w:val="28"/>
          <w:szCs w:val="28"/>
        </w:rPr>
      </w:pPr>
    </w:p>
    <w:p w:rsidR="006D1DC0" w:rsidRPr="006730E2" w:rsidRDefault="006D1DC0" w:rsidP="006D1DC0">
      <w:pPr>
        <w:ind w:firstLine="567"/>
        <w:jc w:val="both"/>
        <w:rPr>
          <w:sz w:val="28"/>
          <w:szCs w:val="28"/>
        </w:rPr>
      </w:pPr>
      <w:r w:rsidRPr="006730E2">
        <w:rPr>
          <w:sz w:val="28"/>
          <w:szCs w:val="28"/>
        </w:rPr>
        <w:t>Рассмотрев протест заместителя прокуратура Родионово-Несветайского района Ростовской области от 24.01.2025 № 07-22-2025/</w:t>
      </w:r>
      <w:r>
        <w:rPr>
          <w:sz w:val="28"/>
          <w:szCs w:val="28"/>
        </w:rPr>
        <w:t>341</w:t>
      </w:r>
      <w:r w:rsidRPr="006730E2">
        <w:rPr>
          <w:sz w:val="28"/>
          <w:szCs w:val="28"/>
        </w:rPr>
        <w:t xml:space="preserve"> на решение Собрания депутатов Кутейниковского сельского поселения Родионово-Несветайского района Ростовской области от 28.11.2023 года № 80 «Об установлении земельного налога», руководствуясь </w:t>
      </w:r>
      <w:r w:rsidRPr="006730E2">
        <w:rPr>
          <w:sz w:val="28"/>
          <w:szCs w:val="28"/>
          <w:shd w:val="clear" w:color="auto" w:fill="FFFFFF"/>
        </w:rPr>
        <w:t xml:space="preserve">ч. 2 ст. 3, </w:t>
      </w:r>
      <w:r>
        <w:rPr>
          <w:sz w:val="28"/>
          <w:szCs w:val="28"/>
          <w:shd w:val="clear" w:color="auto" w:fill="FFFFFF"/>
        </w:rPr>
        <w:t>абз. 2 ч. 2 ст. 387</w:t>
      </w:r>
      <w:r w:rsidRPr="006730E2">
        <w:rPr>
          <w:sz w:val="28"/>
          <w:szCs w:val="28"/>
          <w:shd w:val="clear" w:color="auto" w:fill="FFFFFF"/>
        </w:rPr>
        <w:t xml:space="preserve"> НК РФ</w:t>
      </w:r>
      <w:r>
        <w:rPr>
          <w:sz w:val="28"/>
          <w:szCs w:val="28"/>
          <w:shd w:val="clear" w:color="auto" w:fill="FFFFFF"/>
        </w:rPr>
        <w:t>,</w:t>
      </w:r>
      <w:r w:rsidRPr="006730E2">
        <w:rPr>
          <w:sz w:val="28"/>
          <w:szCs w:val="28"/>
        </w:rPr>
        <w:t xml:space="preserve">  Собрание депутатов Кутейниковского сельского поселения Родионово-Несветайского района Ростовской области, - </w:t>
      </w:r>
    </w:p>
    <w:p w:rsidR="006D1DC0" w:rsidRPr="006730E2" w:rsidRDefault="006D1DC0" w:rsidP="006D1DC0">
      <w:pPr>
        <w:ind w:firstLine="567"/>
        <w:jc w:val="both"/>
        <w:rPr>
          <w:sz w:val="28"/>
          <w:szCs w:val="28"/>
        </w:rPr>
      </w:pPr>
    </w:p>
    <w:p w:rsidR="006D1DC0" w:rsidRPr="006730E2" w:rsidRDefault="006D1DC0" w:rsidP="006D1DC0">
      <w:pPr>
        <w:jc w:val="center"/>
        <w:rPr>
          <w:sz w:val="28"/>
          <w:szCs w:val="28"/>
        </w:rPr>
      </w:pPr>
      <w:r w:rsidRPr="006730E2">
        <w:rPr>
          <w:sz w:val="28"/>
          <w:szCs w:val="28"/>
        </w:rPr>
        <w:t>РЕШИЛО:</w:t>
      </w:r>
    </w:p>
    <w:p w:rsidR="006D1DC0" w:rsidRPr="006730E2" w:rsidRDefault="006D1DC0" w:rsidP="006D1DC0">
      <w:pPr>
        <w:jc w:val="center"/>
        <w:rPr>
          <w:sz w:val="28"/>
          <w:szCs w:val="28"/>
        </w:rPr>
      </w:pPr>
    </w:p>
    <w:p w:rsidR="006D1DC0" w:rsidRPr="006730E2" w:rsidRDefault="006D1DC0" w:rsidP="006C5935">
      <w:pPr>
        <w:numPr>
          <w:ilvl w:val="0"/>
          <w:numId w:val="5"/>
        </w:numPr>
        <w:tabs>
          <w:tab w:val="left" w:pos="1134"/>
        </w:tabs>
        <w:ind w:left="0" w:firstLine="567"/>
        <w:jc w:val="both"/>
        <w:rPr>
          <w:sz w:val="28"/>
          <w:szCs w:val="28"/>
        </w:rPr>
      </w:pPr>
      <w:r w:rsidRPr="006730E2">
        <w:rPr>
          <w:sz w:val="28"/>
          <w:szCs w:val="28"/>
        </w:rPr>
        <w:t>Протест заместителя прокуратура Родионово-Несветайского района Ростовской области от  24.01.2025 № 07-22-2025/</w:t>
      </w:r>
      <w:r>
        <w:rPr>
          <w:sz w:val="28"/>
          <w:szCs w:val="28"/>
        </w:rPr>
        <w:t>341</w:t>
      </w:r>
      <w:r w:rsidRPr="006730E2">
        <w:rPr>
          <w:sz w:val="28"/>
          <w:szCs w:val="28"/>
        </w:rPr>
        <w:t xml:space="preserve"> на решение Собрания депутатов Кутейниковского сельского поселения Родионово-Несветайского </w:t>
      </w:r>
      <w:r w:rsidRPr="006730E2">
        <w:rPr>
          <w:sz w:val="28"/>
          <w:szCs w:val="28"/>
        </w:rPr>
        <w:lastRenderedPageBreak/>
        <w:t>района Ростовской области от 28.11.2023 года № 80 «Об установлении земельного налога» отклонить.</w:t>
      </w:r>
    </w:p>
    <w:p w:rsidR="006D1DC0" w:rsidRPr="006730E2" w:rsidRDefault="006D1DC0" w:rsidP="006C5935">
      <w:pPr>
        <w:numPr>
          <w:ilvl w:val="0"/>
          <w:numId w:val="5"/>
        </w:numPr>
        <w:tabs>
          <w:tab w:val="left" w:pos="1134"/>
        </w:tabs>
        <w:ind w:left="0" w:firstLine="567"/>
        <w:jc w:val="both"/>
        <w:rPr>
          <w:sz w:val="28"/>
          <w:szCs w:val="28"/>
        </w:rPr>
      </w:pPr>
      <w:r w:rsidRPr="006730E2">
        <w:rPr>
          <w:sz w:val="28"/>
          <w:szCs w:val="28"/>
        </w:rPr>
        <w:t>Направить копию настоящего решения в прокуратуру                        Родионово-Несветайского района Ростовской области.</w:t>
      </w:r>
    </w:p>
    <w:p w:rsidR="006D1DC0" w:rsidRPr="006730E2" w:rsidRDefault="006D1DC0" w:rsidP="006C5935">
      <w:pPr>
        <w:numPr>
          <w:ilvl w:val="0"/>
          <w:numId w:val="5"/>
        </w:numPr>
        <w:tabs>
          <w:tab w:val="left" w:pos="1134"/>
        </w:tabs>
        <w:ind w:left="0" w:firstLine="567"/>
        <w:jc w:val="both"/>
        <w:rPr>
          <w:sz w:val="28"/>
          <w:szCs w:val="28"/>
        </w:rPr>
      </w:pPr>
      <w:r w:rsidRPr="006730E2">
        <w:rPr>
          <w:sz w:val="28"/>
          <w:szCs w:val="28"/>
        </w:rPr>
        <w:t xml:space="preserve">Контроль за  исполнением настоящего решения возложить на </w:t>
      </w:r>
      <w:r w:rsidRPr="008E0605">
        <w:rPr>
          <w:sz w:val="28"/>
          <w:szCs w:val="28"/>
        </w:rPr>
        <w:t>постоянную комиссию по бюджету, налогам и собственности (Червоненко И.Г.).</w:t>
      </w:r>
    </w:p>
    <w:p w:rsidR="006D1DC0" w:rsidRPr="006730E2" w:rsidRDefault="006D1DC0" w:rsidP="006D1DC0">
      <w:pPr>
        <w:spacing w:line="360" w:lineRule="auto"/>
        <w:ind w:right="-55" w:firstLine="360"/>
        <w:jc w:val="both"/>
        <w:rPr>
          <w:sz w:val="28"/>
          <w:szCs w:val="28"/>
        </w:rPr>
      </w:pPr>
    </w:p>
    <w:p w:rsidR="006D1DC0" w:rsidRPr="006730E2" w:rsidRDefault="006D1DC0" w:rsidP="006D1DC0">
      <w:pPr>
        <w:rPr>
          <w:sz w:val="28"/>
          <w:szCs w:val="28"/>
        </w:rPr>
      </w:pPr>
      <w:r w:rsidRPr="006730E2">
        <w:rPr>
          <w:sz w:val="28"/>
          <w:szCs w:val="28"/>
        </w:rPr>
        <w:t xml:space="preserve">Председатель Собрания депутатов  - </w:t>
      </w:r>
    </w:p>
    <w:p w:rsidR="006D1DC0" w:rsidRPr="006730E2" w:rsidRDefault="006D1DC0" w:rsidP="006D1DC0">
      <w:pPr>
        <w:rPr>
          <w:sz w:val="28"/>
          <w:szCs w:val="28"/>
        </w:rPr>
      </w:pPr>
      <w:r w:rsidRPr="006730E2">
        <w:rPr>
          <w:sz w:val="28"/>
          <w:szCs w:val="28"/>
        </w:rPr>
        <w:t xml:space="preserve">глава Кутейниковского сельского </w:t>
      </w:r>
    </w:p>
    <w:p w:rsidR="006D1DC0" w:rsidRPr="006730E2" w:rsidRDefault="006D1DC0" w:rsidP="006D1DC0">
      <w:pPr>
        <w:rPr>
          <w:sz w:val="28"/>
          <w:szCs w:val="28"/>
        </w:rPr>
      </w:pPr>
      <w:r w:rsidRPr="006730E2">
        <w:rPr>
          <w:sz w:val="28"/>
          <w:szCs w:val="28"/>
        </w:rPr>
        <w:t xml:space="preserve">поселения                                                                   </w:t>
      </w:r>
      <w:r>
        <w:rPr>
          <w:sz w:val="28"/>
          <w:szCs w:val="28"/>
        </w:rPr>
        <w:t xml:space="preserve">                  Т.И.   </w:t>
      </w:r>
      <w:r w:rsidRPr="006730E2">
        <w:rPr>
          <w:sz w:val="28"/>
          <w:szCs w:val="28"/>
        </w:rPr>
        <w:t xml:space="preserve">Дудниченко                                    </w:t>
      </w:r>
    </w:p>
    <w:p w:rsidR="006D1DC0" w:rsidRPr="006730E2" w:rsidRDefault="006D1DC0" w:rsidP="006D1DC0">
      <w:pPr>
        <w:spacing w:line="360" w:lineRule="auto"/>
        <w:ind w:right="-55" w:firstLine="360"/>
        <w:jc w:val="both"/>
        <w:rPr>
          <w:sz w:val="28"/>
          <w:szCs w:val="28"/>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BA5BE8" w:rsidRDefault="00BA5BE8"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6D1DC0" w:rsidRDefault="006D1DC0" w:rsidP="00143AEA">
      <w:pPr>
        <w:rPr>
          <w:i/>
          <w:sz w:val="20"/>
          <w:szCs w:val="20"/>
        </w:rPr>
      </w:pPr>
    </w:p>
    <w:p w:rsidR="00B62E3B" w:rsidRDefault="00B62E3B" w:rsidP="00B62E3B">
      <w:pPr>
        <w:tabs>
          <w:tab w:val="center" w:pos="4677"/>
          <w:tab w:val="left" w:pos="8222"/>
        </w:tabs>
        <w:rPr>
          <w:i/>
          <w:sz w:val="20"/>
          <w:szCs w:val="20"/>
        </w:rPr>
      </w:pPr>
    </w:p>
    <w:p w:rsidR="006D1DC0" w:rsidRDefault="00BA5BE8" w:rsidP="00B62E3B">
      <w:pPr>
        <w:tabs>
          <w:tab w:val="center" w:pos="4677"/>
          <w:tab w:val="left" w:pos="8222"/>
        </w:tabs>
        <w:rPr>
          <w:sz w:val="28"/>
          <w:szCs w:val="28"/>
        </w:rPr>
      </w:pPr>
      <w:r>
        <w:rPr>
          <w:noProof/>
          <w:sz w:val="28"/>
          <w:szCs w:val="28"/>
        </w:rPr>
        <w:drawing>
          <wp:anchor distT="0" distB="0" distL="114300" distR="114300" simplePos="0" relativeHeight="251659776" behindDoc="0" locked="0" layoutInCell="1" allowOverlap="1" wp14:anchorId="24BE7403" wp14:editId="39755595">
            <wp:simplePos x="0" y="0"/>
            <wp:positionH relativeFrom="column">
              <wp:posOffset>2562225</wp:posOffset>
            </wp:positionH>
            <wp:positionV relativeFrom="paragraph">
              <wp:posOffset>9525</wp:posOffset>
            </wp:positionV>
            <wp:extent cx="993775" cy="87820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878205"/>
                    </a:xfrm>
                    <a:prstGeom prst="rect">
                      <a:avLst/>
                    </a:prstGeom>
                    <a:noFill/>
                  </pic:spPr>
                </pic:pic>
              </a:graphicData>
            </a:graphic>
          </wp:anchor>
        </w:drawing>
      </w:r>
      <w:r>
        <w:rPr>
          <w:sz w:val="28"/>
          <w:szCs w:val="28"/>
        </w:rPr>
        <w:br w:type="textWrapping" w:clear="all"/>
      </w:r>
    </w:p>
    <w:p w:rsidR="006D1DC0" w:rsidRPr="001665F7" w:rsidRDefault="006D1DC0" w:rsidP="00B62E3B">
      <w:pPr>
        <w:jc w:val="center"/>
        <w:rPr>
          <w:sz w:val="28"/>
          <w:szCs w:val="28"/>
        </w:rPr>
      </w:pPr>
      <w:r w:rsidRPr="001665F7">
        <w:rPr>
          <w:sz w:val="28"/>
          <w:szCs w:val="28"/>
        </w:rPr>
        <w:t>РОССИЙСКАЯ ФЕДЕРАЦИЯ</w:t>
      </w:r>
    </w:p>
    <w:p w:rsidR="006D1DC0" w:rsidRPr="001665F7" w:rsidRDefault="006D1DC0" w:rsidP="00B62E3B">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РОСТОВСКАЯ ОБЛАСТЬ</w:t>
      </w:r>
    </w:p>
    <w:p w:rsidR="006D1DC0" w:rsidRPr="001665F7" w:rsidRDefault="006D1DC0" w:rsidP="00B62E3B">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РОДИОНОВО-НЕСВЕТАЙСКИЙ РАЙОН</w:t>
      </w:r>
    </w:p>
    <w:p w:rsidR="006D1DC0" w:rsidRPr="001665F7" w:rsidRDefault="006D1DC0" w:rsidP="00B62E3B">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СОБРАНИЕ ДЕПУТАТОВ</w:t>
      </w:r>
    </w:p>
    <w:p w:rsidR="006D1DC0" w:rsidRPr="001665F7" w:rsidRDefault="006D1DC0" w:rsidP="00B62E3B">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КУТЕЙНИКОВСКОГО СЕЛЬСКОГО ПОСЕЛЕНИЯ</w:t>
      </w:r>
    </w:p>
    <w:p w:rsidR="006D1DC0" w:rsidRDefault="006D1DC0" w:rsidP="00B62E3B">
      <w:pPr>
        <w:pStyle w:val="ConsTitle"/>
        <w:ind w:left="-567" w:right="-483"/>
        <w:jc w:val="center"/>
        <w:rPr>
          <w:rFonts w:ascii="Times New Roman" w:hAnsi="Times New Roman" w:cs="Times New Roman"/>
          <w:b w:val="0"/>
          <w:sz w:val="28"/>
          <w:szCs w:val="28"/>
        </w:rPr>
      </w:pPr>
      <w:r>
        <w:rPr>
          <w:rFonts w:ascii="Times New Roman" w:hAnsi="Times New Roman" w:cs="Times New Roman"/>
          <w:b w:val="0"/>
          <w:sz w:val="28"/>
          <w:szCs w:val="28"/>
        </w:rPr>
        <w:t>ПЯТОГО СОЗЫВА</w:t>
      </w:r>
    </w:p>
    <w:p w:rsidR="006D1DC0" w:rsidRPr="00A450A6" w:rsidRDefault="006D1DC0" w:rsidP="006D1DC0">
      <w:pPr>
        <w:pStyle w:val="ConsTitle"/>
        <w:ind w:left="-567" w:right="-483"/>
        <w:jc w:val="center"/>
        <w:rPr>
          <w:rFonts w:ascii="Times New Roman" w:hAnsi="Times New Roman" w:cs="Times New Roman"/>
          <w:b w:val="0"/>
          <w:sz w:val="28"/>
          <w:szCs w:val="28"/>
        </w:rPr>
      </w:pPr>
    </w:p>
    <w:p w:rsidR="006D1DC0" w:rsidRPr="00DA43EF" w:rsidRDefault="00B62E3B" w:rsidP="00B62E3B">
      <w:pPr>
        <w:tabs>
          <w:tab w:val="center" w:pos="4819"/>
        </w:tabs>
        <w:jc w:val="center"/>
        <w:rPr>
          <w:sz w:val="28"/>
          <w:szCs w:val="28"/>
        </w:rPr>
      </w:pPr>
      <w:r>
        <w:rPr>
          <w:sz w:val="28"/>
          <w:szCs w:val="28"/>
        </w:rPr>
        <w:t xml:space="preserve">27.05 .2025 г.                         </w:t>
      </w:r>
      <w:r>
        <w:rPr>
          <w:sz w:val="28"/>
          <w:szCs w:val="28"/>
        </w:rPr>
        <w:tab/>
      </w:r>
      <w:r w:rsidR="006D1DC0" w:rsidRPr="00DA43EF">
        <w:rPr>
          <w:sz w:val="28"/>
          <w:szCs w:val="28"/>
        </w:rPr>
        <w:t>РЕШЕНИЕ</w:t>
      </w:r>
      <w:r>
        <w:rPr>
          <w:sz w:val="28"/>
          <w:szCs w:val="28"/>
        </w:rPr>
        <w:t xml:space="preserve"> </w:t>
      </w:r>
      <w:r w:rsidR="006D1DC0" w:rsidRPr="00785E55">
        <w:rPr>
          <w:sz w:val="28"/>
          <w:szCs w:val="28"/>
        </w:rPr>
        <w:t>№</w:t>
      </w:r>
      <w:r w:rsidR="006D1DC0">
        <w:rPr>
          <w:sz w:val="28"/>
          <w:szCs w:val="28"/>
        </w:rPr>
        <w:t xml:space="preserve"> 129</w:t>
      </w:r>
      <w:r w:rsidR="006D1DC0" w:rsidRPr="00785E55">
        <w:rPr>
          <w:sz w:val="28"/>
          <w:szCs w:val="28"/>
        </w:rPr>
        <w:t xml:space="preserve"> </w:t>
      </w:r>
      <w:r w:rsidR="006D1DC0">
        <w:rPr>
          <w:sz w:val="28"/>
          <w:szCs w:val="28"/>
        </w:rPr>
        <w:t xml:space="preserve">                             сл</w:t>
      </w:r>
      <w:r w:rsidR="006D1DC0" w:rsidRPr="00DA43EF">
        <w:rPr>
          <w:sz w:val="28"/>
          <w:szCs w:val="28"/>
        </w:rPr>
        <w:t xml:space="preserve">. </w:t>
      </w:r>
      <w:r w:rsidR="006D1DC0">
        <w:rPr>
          <w:sz w:val="28"/>
          <w:szCs w:val="28"/>
        </w:rPr>
        <w:t>Кутейниково</w:t>
      </w:r>
    </w:p>
    <w:p w:rsidR="006D1DC0" w:rsidRPr="00D5379E" w:rsidRDefault="006D1DC0" w:rsidP="006D1DC0">
      <w:pPr>
        <w:rPr>
          <w:sz w:val="4"/>
          <w:szCs w:val="28"/>
        </w:rPr>
      </w:pPr>
    </w:p>
    <w:p w:rsidR="00BA5BE8" w:rsidRDefault="00BA5BE8" w:rsidP="006D1DC0">
      <w:pPr>
        <w:pStyle w:val="21"/>
        <w:spacing w:after="0" w:line="240" w:lineRule="auto"/>
        <w:ind w:firstLine="567"/>
        <w:contextualSpacing/>
        <w:jc w:val="center"/>
        <w:rPr>
          <w:rFonts w:eastAsia="Calibri"/>
          <w:sz w:val="28"/>
          <w:szCs w:val="28"/>
          <w:lang w:eastAsia="en-US"/>
        </w:rPr>
      </w:pPr>
    </w:p>
    <w:p w:rsidR="006D1DC0" w:rsidRDefault="006D1DC0" w:rsidP="006D1DC0">
      <w:pPr>
        <w:pStyle w:val="21"/>
        <w:spacing w:after="0" w:line="240" w:lineRule="auto"/>
        <w:ind w:firstLine="567"/>
        <w:contextualSpacing/>
        <w:jc w:val="center"/>
        <w:rPr>
          <w:rFonts w:eastAsia="Calibri"/>
          <w:sz w:val="28"/>
          <w:szCs w:val="28"/>
          <w:lang w:eastAsia="en-US"/>
        </w:rPr>
      </w:pPr>
      <w:r w:rsidRPr="00D85E51">
        <w:rPr>
          <w:rFonts w:eastAsia="Calibri"/>
          <w:sz w:val="28"/>
          <w:szCs w:val="28"/>
          <w:lang w:eastAsia="en-US"/>
        </w:rPr>
        <w:t xml:space="preserve">О внесении изменений в решение Собрания депутатов </w:t>
      </w:r>
      <w:r>
        <w:rPr>
          <w:rFonts w:eastAsia="Calibri"/>
          <w:sz w:val="28"/>
          <w:szCs w:val="28"/>
          <w:lang w:eastAsia="en-US"/>
        </w:rPr>
        <w:t xml:space="preserve">Кутейниковского </w:t>
      </w:r>
      <w:r w:rsidRPr="00D85E51">
        <w:rPr>
          <w:rFonts w:eastAsia="Calibri"/>
          <w:sz w:val="28"/>
          <w:szCs w:val="28"/>
          <w:lang w:eastAsia="en-US"/>
        </w:rPr>
        <w:t>сельского поселения «</w:t>
      </w:r>
      <w:r w:rsidRPr="00702170">
        <w:rPr>
          <w:rFonts w:eastAsia="Calibri"/>
          <w:sz w:val="28"/>
          <w:szCs w:val="28"/>
          <w:lang w:eastAsia="en-US"/>
        </w:rPr>
        <w:t>Об утверждении прогнозного плана (Программы) приватизации муниципального имущества МО «Кутейниковское сельское поселение» Родионово-Несветайского района Ростовской области на 2025 год</w:t>
      </w:r>
      <w:r w:rsidRPr="00D85E51">
        <w:rPr>
          <w:rFonts w:eastAsia="Calibri"/>
          <w:sz w:val="28"/>
          <w:szCs w:val="28"/>
          <w:lang w:eastAsia="en-US"/>
        </w:rPr>
        <w:t>»</w:t>
      </w:r>
    </w:p>
    <w:p w:rsidR="006D1DC0" w:rsidRPr="00D5379E" w:rsidRDefault="006D1DC0" w:rsidP="006D1DC0">
      <w:pPr>
        <w:pStyle w:val="21"/>
        <w:spacing w:after="0" w:line="240" w:lineRule="auto"/>
        <w:ind w:firstLine="567"/>
        <w:contextualSpacing/>
        <w:jc w:val="center"/>
        <w:rPr>
          <w:rFonts w:eastAsia="Calibri"/>
          <w:sz w:val="12"/>
          <w:szCs w:val="28"/>
          <w:lang w:eastAsia="en-US"/>
        </w:rPr>
      </w:pPr>
    </w:p>
    <w:p w:rsidR="006D1DC0" w:rsidRPr="00CE1319" w:rsidRDefault="006D1DC0" w:rsidP="006D1DC0">
      <w:pPr>
        <w:pStyle w:val="21"/>
        <w:spacing w:after="0" w:line="240" w:lineRule="auto"/>
        <w:ind w:firstLine="567"/>
        <w:contextualSpacing/>
        <w:jc w:val="both"/>
        <w:rPr>
          <w:sz w:val="28"/>
          <w:szCs w:val="28"/>
        </w:rPr>
      </w:pPr>
      <w:r w:rsidRPr="00293776">
        <w:rPr>
          <w:sz w:val="28"/>
          <w:szCs w:val="28"/>
        </w:rPr>
        <w:t xml:space="preserve">В соответствии с Федеральным законом от 21.12.2001 № 178-ФЗ </w:t>
      </w:r>
      <w:r>
        <w:rPr>
          <w:sz w:val="28"/>
          <w:szCs w:val="28"/>
        </w:rPr>
        <w:t xml:space="preserve">               </w:t>
      </w:r>
      <w:r w:rsidRPr="00293776">
        <w:rPr>
          <w:sz w:val="28"/>
          <w:szCs w:val="28"/>
        </w:rPr>
        <w:t>«О приватизации государственного и муниципального имущества»,</w:t>
      </w:r>
      <w:r>
        <w:rPr>
          <w:sz w:val="28"/>
          <w:szCs w:val="28"/>
        </w:rPr>
        <w:t xml:space="preserve"> руководствуясь</w:t>
      </w:r>
      <w:r w:rsidRPr="00293776">
        <w:rPr>
          <w:sz w:val="28"/>
          <w:szCs w:val="28"/>
        </w:rPr>
        <w:t xml:space="preserve"> </w:t>
      </w:r>
      <w:r>
        <w:rPr>
          <w:sz w:val="28"/>
          <w:szCs w:val="28"/>
        </w:rPr>
        <w:t>решением Собрания депутатов Кутейниковского сельского поселения от 20.03.2007 № 61</w:t>
      </w:r>
      <w:r w:rsidRPr="00AC5AD4">
        <w:t xml:space="preserve"> </w:t>
      </w:r>
      <w:r>
        <w:t>«</w:t>
      </w:r>
      <w:r>
        <w:rPr>
          <w:sz w:val="28"/>
          <w:szCs w:val="28"/>
        </w:rPr>
        <w:t>О  принятии Положения «</w:t>
      </w:r>
      <w:r w:rsidRPr="00AC5AD4">
        <w:rPr>
          <w:sz w:val="28"/>
          <w:szCs w:val="28"/>
        </w:rPr>
        <w:t>О порядке управления и распоряжения имуществом, находящимся</w:t>
      </w:r>
      <w:r>
        <w:rPr>
          <w:sz w:val="28"/>
          <w:szCs w:val="28"/>
        </w:rPr>
        <w:t xml:space="preserve"> в  муниципальной собственности </w:t>
      </w:r>
      <w:r w:rsidRPr="00AC5AD4">
        <w:rPr>
          <w:sz w:val="28"/>
          <w:szCs w:val="28"/>
        </w:rPr>
        <w:t>Кутейниковского сельского поселения»</w:t>
      </w:r>
      <w:r>
        <w:rPr>
          <w:sz w:val="28"/>
          <w:szCs w:val="28"/>
        </w:rPr>
        <w:t xml:space="preserve">,   руководствуясь </w:t>
      </w:r>
      <w:r w:rsidRPr="00293776">
        <w:rPr>
          <w:sz w:val="28"/>
          <w:szCs w:val="28"/>
        </w:rPr>
        <w:t>статьей 2</w:t>
      </w:r>
      <w:r>
        <w:rPr>
          <w:sz w:val="28"/>
          <w:szCs w:val="28"/>
        </w:rPr>
        <w:t>4</w:t>
      </w:r>
      <w:r w:rsidRPr="00293776">
        <w:rPr>
          <w:sz w:val="28"/>
          <w:szCs w:val="28"/>
        </w:rPr>
        <w:t xml:space="preserve"> Устава муниципального образования</w:t>
      </w:r>
      <w:r>
        <w:rPr>
          <w:sz w:val="28"/>
          <w:szCs w:val="28"/>
        </w:rPr>
        <w:t xml:space="preserve"> </w:t>
      </w:r>
      <w:r w:rsidRPr="00293776">
        <w:rPr>
          <w:sz w:val="28"/>
          <w:szCs w:val="28"/>
        </w:rPr>
        <w:t>«</w:t>
      </w:r>
      <w:r>
        <w:rPr>
          <w:sz w:val="28"/>
          <w:szCs w:val="28"/>
        </w:rPr>
        <w:t>Кутейниковское сельское поселение</w:t>
      </w:r>
      <w:r w:rsidRPr="00293776">
        <w:rPr>
          <w:sz w:val="28"/>
          <w:szCs w:val="28"/>
        </w:rPr>
        <w:t>»</w:t>
      </w:r>
      <w:r>
        <w:rPr>
          <w:sz w:val="28"/>
          <w:szCs w:val="28"/>
        </w:rPr>
        <w:t xml:space="preserve"> Родионово-Несветайского района Ростовской области,</w:t>
      </w:r>
      <w:r w:rsidRPr="00293776">
        <w:rPr>
          <w:sz w:val="28"/>
          <w:szCs w:val="28"/>
        </w:rPr>
        <w:t xml:space="preserve"> Собрание</w:t>
      </w:r>
      <w:r>
        <w:rPr>
          <w:sz w:val="28"/>
          <w:szCs w:val="28"/>
        </w:rPr>
        <w:t xml:space="preserve"> депутатов Кутейниковского</w:t>
      </w:r>
      <w:r w:rsidRPr="00293776">
        <w:rPr>
          <w:sz w:val="28"/>
          <w:szCs w:val="28"/>
        </w:rPr>
        <w:t xml:space="preserve"> </w:t>
      </w:r>
      <w:r>
        <w:rPr>
          <w:sz w:val="28"/>
          <w:szCs w:val="28"/>
        </w:rPr>
        <w:t>сельского поселения</w:t>
      </w:r>
    </w:p>
    <w:p w:rsidR="006D1DC0" w:rsidRPr="001262E6" w:rsidRDefault="006D1DC0" w:rsidP="006D1DC0">
      <w:pPr>
        <w:rPr>
          <w:sz w:val="28"/>
          <w:szCs w:val="28"/>
        </w:rPr>
      </w:pPr>
    </w:p>
    <w:p w:rsidR="006D1DC0" w:rsidRPr="001262E6" w:rsidRDefault="006D1DC0" w:rsidP="006D1DC0">
      <w:pPr>
        <w:jc w:val="center"/>
        <w:rPr>
          <w:sz w:val="28"/>
          <w:szCs w:val="28"/>
        </w:rPr>
      </w:pPr>
      <w:r w:rsidRPr="001262E6">
        <w:rPr>
          <w:sz w:val="28"/>
          <w:szCs w:val="28"/>
        </w:rPr>
        <w:t>РЕШИЛО:</w:t>
      </w:r>
    </w:p>
    <w:p w:rsidR="006D1DC0" w:rsidRPr="001262E6" w:rsidRDefault="006D1DC0" w:rsidP="006D1DC0">
      <w:pPr>
        <w:jc w:val="both"/>
        <w:rPr>
          <w:sz w:val="28"/>
          <w:szCs w:val="28"/>
        </w:rPr>
      </w:pPr>
    </w:p>
    <w:p w:rsidR="006D1DC0" w:rsidRPr="0050151A" w:rsidRDefault="006D1DC0" w:rsidP="006D1DC0">
      <w:pPr>
        <w:ind w:firstLine="567"/>
        <w:jc w:val="both"/>
        <w:rPr>
          <w:sz w:val="28"/>
          <w:szCs w:val="28"/>
        </w:rPr>
      </w:pPr>
      <w:r>
        <w:rPr>
          <w:sz w:val="28"/>
          <w:szCs w:val="28"/>
        </w:rPr>
        <w:t xml:space="preserve">1. </w:t>
      </w:r>
      <w:r w:rsidRPr="00D85E51">
        <w:rPr>
          <w:sz w:val="28"/>
          <w:szCs w:val="28"/>
        </w:rPr>
        <w:t xml:space="preserve">Внести в приложение к решению Собрания депутатов Родионово-Несветайского сельского поселения от </w:t>
      </w:r>
      <w:r>
        <w:rPr>
          <w:sz w:val="28"/>
          <w:szCs w:val="28"/>
        </w:rPr>
        <w:t>25</w:t>
      </w:r>
      <w:r w:rsidRPr="00D85E51">
        <w:rPr>
          <w:sz w:val="28"/>
          <w:szCs w:val="28"/>
        </w:rPr>
        <w:t>.</w:t>
      </w:r>
      <w:r>
        <w:rPr>
          <w:sz w:val="28"/>
          <w:szCs w:val="28"/>
        </w:rPr>
        <w:t>10</w:t>
      </w:r>
      <w:r w:rsidRPr="00D85E51">
        <w:rPr>
          <w:sz w:val="28"/>
          <w:szCs w:val="28"/>
        </w:rPr>
        <w:t>.202</w:t>
      </w:r>
      <w:r>
        <w:rPr>
          <w:sz w:val="28"/>
          <w:szCs w:val="28"/>
        </w:rPr>
        <w:t xml:space="preserve">4 </w:t>
      </w:r>
      <w:r w:rsidRPr="00D85E51">
        <w:rPr>
          <w:sz w:val="28"/>
          <w:szCs w:val="28"/>
        </w:rPr>
        <w:t xml:space="preserve">г. № </w:t>
      </w:r>
      <w:r>
        <w:rPr>
          <w:sz w:val="28"/>
          <w:szCs w:val="28"/>
        </w:rPr>
        <w:t>103</w:t>
      </w:r>
      <w:r w:rsidRPr="00D85E51">
        <w:rPr>
          <w:sz w:val="28"/>
          <w:szCs w:val="28"/>
        </w:rPr>
        <w:t xml:space="preserve"> «</w:t>
      </w:r>
      <w:r w:rsidRPr="00702170">
        <w:rPr>
          <w:sz w:val="28"/>
          <w:szCs w:val="28"/>
        </w:rPr>
        <w:t>Об утверждении прогнозного плана (Программы) приватизации</w:t>
      </w:r>
      <w:r>
        <w:rPr>
          <w:sz w:val="28"/>
          <w:szCs w:val="28"/>
        </w:rPr>
        <w:t xml:space="preserve"> </w:t>
      </w:r>
      <w:r w:rsidRPr="00702170">
        <w:rPr>
          <w:sz w:val="28"/>
          <w:szCs w:val="28"/>
        </w:rPr>
        <w:t>муниципального имущества МО «Кутейниковское сельское поселение»</w:t>
      </w:r>
      <w:r>
        <w:rPr>
          <w:sz w:val="28"/>
          <w:szCs w:val="28"/>
        </w:rPr>
        <w:t xml:space="preserve"> </w:t>
      </w:r>
      <w:r w:rsidRPr="00702170">
        <w:rPr>
          <w:sz w:val="28"/>
          <w:szCs w:val="28"/>
        </w:rPr>
        <w:t>Родионово-Несветайского района Ростовской области на 2025 год</w:t>
      </w:r>
      <w:r w:rsidRPr="00D85E51">
        <w:rPr>
          <w:sz w:val="28"/>
          <w:szCs w:val="28"/>
        </w:rPr>
        <w:t>» изменения, изложив его в редакции согласно приложению</w:t>
      </w:r>
      <w:r w:rsidRPr="0050151A">
        <w:rPr>
          <w:sz w:val="28"/>
          <w:szCs w:val="28"/>
        </w:rPr>
        <w:t>.</w:t>
      </w:r>
    </w:p>
    <w:p w:rsidR="006D1DC0" w:rsidRPr="0050151A" w:rsidRDefault="006D1DC0" w:rsidP="006D1DC0">
      <w:pPr>
        <w:tabs>
          <w:tab w:val="left" w:pos="0"/>
        </w:tabs>
        <w:ind w:firstLine="225"/>
        <w:jc w:val="both"/>
        <w:rPr>
          <w:sz w:val="28"/>
          <w:szCs w:val="28"/>
        </w:rPr>
      </w:pPr>
      <w:r>
        <w:rPr>
          <w:sz w:val="28"/>
          <w:szCs w:val="28"/>
        </w:rPr>
        <w:lastRenderedPageBreak/>
        <w:t xml:space="preserve">    2. </w:t>
      </w:r>
      <w:r w:rsidRPr="0050151A">
        <w:rPr>
          <w:sz w:val="28"/>
          <w:szCs w:val="28"/>
        </w:rPr>
        <w:t>Настоящее решение вступает в силу со дня его официального опубликования.</w:t>
      </w:r>
    </w:p>
    <w:p w:rsidR="006D1DC0" w:rsidRDefault="006D1DC0" w:rsidP="006D1DC0">
      <w:pPr>
        <w:ind w:firstLine="539"/>
        <w:jc w:val="both"/>
        <w:rPr>
          <w:sz w:val="28"/>
          <w:szCs w:val="28"/>
        </w:rPr>
      </w:pPr>
      <w:r>
        <w:rPr>
          <w:sz w:val="28"/>
          <w:szCs w:val="28"/>
        </w:rPr>
        <w:t xml:space="preserve">3. </w:t>
      </w:r>
      <w:r w:rsidRPr="00AE552E">
        <w:rPr>
          <w:sz w:val="28"/>
          <w:szCs w:val="28"/>
        </w:rPr>
        <w:t>Контроль за исполнением настоящего решения</w:t>
      </w:r>
      <w:r>
        <w:rPr>
          <w:sz w:val="28"/>
          <w:szCs w:val="28"/>
        </w:rPr>
        <w:t xml:space="preserve"> возложить на постоянную комиссию по бюджету, налогам и собственности  (Червоненко И. Г.).</w:t>
      </w:r>
    </w:p>
    <w:p w:rsidR="006D1DC0" w:rsidRPr="00D5379E" w:rsidRDefault="006D1DC0" w:rsidP="006D1DC0">
      <w:pPr>
        <w:rPr>
          <w:sz w:val="10"/>
          <w:szCs w:val="28"/>
        </w:rPr>
      </w:pPr>
    </w:p>
    <w:p w:rsidR="006D1DC0" w:rsidRPr="00851034" w:rsidRDefault="006D1DC0" w:rsidP="006D1DC0">
      <w:pPr>
        <w:rPr>
          <w:sz w:val="28"/>
          <w:szCs w:val="28"/>
        </w:rPr>
      </w:pPr>
      <w:r>
        <w:rPr>
          <w:sz w:val="28"/>
          <w:szCs w:val="28"/>
        </w:rPr>
        <w:t>П</w:t>
      </w:r>
      <w:r w:rsidRPr="000B412D">
        <w:rPr>
          <w:sz w:val="28"/>
          <w:szCs w:val="28"/>
        </w:rPr>
        <w:t>редседател</w:t>
      </w:r>
      <w:r>
        <w:rPr>
          <w:sz w:val="28"/>
          <w:szCs w:val="28"/>
        </w:rPr>
        <w:t>ь</w:t>
      </w:r>
      <w:r w:rsidRPr="000B412D">
        <w:rPr>
          <w:sz w:val="28"/>
          <w:szCs w:val="28"/>
        </w:rPr>
        <w:t xml:space="preserve"> Собрания депутатов </w:t>
      </w:r>
      <w:r>
        <w:rPr>
          <w:sz w:val="28"/>
          <w:szCs w:val="28"/>
        </w:rPr>
        <w:t xml:space="preserve"> - </w:t>
      </w:r>
    </w:p>
    <w:p w:rsidR="006D1DC0" w:rsidRDefault="006D1DC0" w:rsidP="006D1DC0">
      <w:pPr>
        <w:rPr>
          <w:sz w:val="28"/>
          <w:szCs w:val="28"/>
        </w:rPr>
      </w:pPr>
      <w:r>
        <w:rPr>
          <w:sz w:val="28"/>
          <w:szCs w:val="28"/>
        </w:rPr>
        <w:t xml:space="preserve">глава </w:t>
      </w:r>
      <w:r w:rsidRPr="00851034">
        <w:rPr>
          <w:sz w:val="28"/>
          <w:szCs w:val="28"/>
        </w:rPr>
        <w:t>Кутейниковского</w:t>
      </w:r>
      <w:r>
        <w:rPr>
          <w:sz w:val="28"/>
          <w:szCs w:val="28"/>
        </w:rPr>
        <w:t xml:space="preserve"> </w:t>
      </w:r>
      <w:r w:rsidRPr="000B412D">
        <w:rPr>
          <w:sz w:val="28"/>
          <w:szCs w:val="28"/>
        </w:rPr>
        <w:t xml:space="preserve">сельского </w:t>
      </w:r>
    </w:p>
    <w:p w:rsidR="006D1DC0" w:rsidRDefault="006D1DC0" w:rsidP="006D1DC0">
      <w:pPr>
        <w:rPr>
          <w:sz w:val="28"/>
          <w:szCs w:val="28"/>
        </w:rPr>
      </w:pPr>
      <w:r w:rsidRPr="000B412D">
        <w:rPr>
          <w:sz w:val="28"/>
          <w:szCs w:val="28"/>
        </w:rPr>
        <w:t xml:space="preserve">поселения  </w:t>
      </w:r>
      <w:r>
        <w:rPr>
          <w:sz w:val="28"/>
          <w:szCs w:val="28"/>
        </w:rPr>
        <w:t xml:space="preserve">                                                                               Т.И. Дудниченко                                    </w:t>
      </w:r>
    </w:p>
    <w:p w:rsidR="006D1DC0" w:rsidRPr="00AC5AD4" w:rsidRDefault="006D1DC0" w:rsidP="006D1DC0">
      <w:pPr>
        <w:rPr>
          <w:sz w:val="28"/>
          <w:szCs w:val="28"/>
        </w:rPr>
      </w:pPr>
    </w:p>
    <w:p w:rsidR="006D1DC0" w:rsidRDefault="006D1DC0" w:rsidP="006D1DC0">
      <w:pPr>
        <w:pStyle w:val="aa"/>
        <w:tabs>
          <w:tab w:val="left" w:pos="708"/>
          <w:tab w:val="left" w:pos="6237"/>
        </w:tabs>
        <w:ind w:left="6237"/>
        <w:jc w:val="right"/>
        <w:rPr>
          <w:bCs/>
        </w:rPr>
      </w:pPr>
    </w:p>
    <w:p w:rsidR="006D1DC0" w:rsidRPr="00F0000E" w:rsidRDefault="006D1DC0" w:rsidP="006D1DC0">
      <w:pPr>
        <w:pStyle w:val="aa"/>
        <w:tabs>
          <w:tab w:val="left" w:pos="708"/>
          <w:tab w:val="left" w:pos="6237"/>
        </w:tabs>
        <w:ind w:left="6237"/>
        <w:jc w:val="right"/>
        <w:rPr>
          <w:bCs/>
        </w:rPr>
      </w:pPr>
      <w:r w:rsidRPr="00F0000E">
        <w:rPr>
          <w:bCs/>
        </w:rPr>
        <w:t>Приложение</w:t>
      </w:r>
    </w:p>
    <w:p w:rsidR="006D1DC0" w:rsidRDefault="006D1DC0" w:rsidP="006D1DC0">
      <w:pPr>
        <w:pStyle w:val="aa"/>
        <w:tabs>
          <w:tab w:val="left" w:pos="708"/>
          <w:tab w:val="left" w:pos="6237"/>
        </w:tabs>
        <w:ind w:left="6237"/>
        <w:jc w:val="right"/>
        <w:rPr>
          <w:bCs/>
        </w:rPr>
      </w:pPr>
      <w:r w:rsidRPr="00F0000E">
        <w:rPr>
          <w:bCs/>
        </w:rPr>
        <w:t xml:space="preserve">к решению </w:t>
      </w:r>
    </w:p>
    <w:p w:rsidR="006D1DC0" w:rsidRPr="00F0000E" w:rsidRDefault="006D1DC0" w:rsidP="006D1DC0">
      <w:pPr>
        <w:pStyle w:val="aa"/>
        <w:tabs>
          <w:tab w:val="left" w:pos="708"/>
          <w:tab w:val="left" w:pos="6237"/>
        </w:tabs>
        <w:ind w:left="6237"/>
        <w:jc w:val="right"/>
        <w:rPr>
          <w:bCs/>
        </w:rPr>
      </w:pPr>
      <w:r w:rsidRPr="00F0000E">
        <w:rPr>
          <w:bCs/>
        </w:rPr>
        <w:t xml:space="preserve">Собрания депутатов </w:t>
      </w:r>
    </w:p>
    <w:p w:rsidR="006D1DC0" w:rsidRDefault="006D1DC0" w:rsidP="006D1DC0">
      <w:pPr>
        <w:pStyle w:val="aa"/>
        <w:tabs>
          <w:tab w:val="left" w:pos="708"/>
          <w:tab w:val="left" w:pos="6237"/>
        </w:tabs>
        <w:ind w:left="6237"/>
        <w:jc w:val="right"/>
        <w:rPr>
          <w:bCs/>
        </w:rPr>
      </w:pPr>
      <w:r w:rsidRPr="00851034">
        <w:t>Кутейниковского</w:t>
      </w:r>
      <w:r w:rsidRPr="00F0000E">
        <w:rPr>
          <w:bCs/>
        </w:rPr>
        <w:t xml:space="preserve"> </w:t>
      </w:r>
    </w:p>
    <w:p w:rsidR="006D1DC0" w:rsidRPr="00F0000E" w:rsidRDefault="006D1DC0" w:rsidP="006D1DC0">
      <w:pPr>
        <w:pStyle w:val="aa"/>
        <w:tabs>
          <w:tab w:val="left" w:pos="708"/>
          <w:tab w:val="left" w:pos="6237"/>
        </w:tabs>
        <w:ind w:left="6237"/>
        <w:jc w:val="right"/>
        <w:rPr>
          <w:bCs/>
        </w:rPr>
      </w:pPr>
      <w:r w:rsidRPr="00F0000E">
        <w:rPr>
          <w:bCs/>
        </w:rPr>
        <w:t>сельского поселения</w:t>
      </w:r>
    </w:p>
    <w:p w:rsidR="006D1DC0" w:rsidRPr="00702170" w:rsidRDefault="006D1DC0" w:rsidP="006D1DC0">
      <w:pPr>
        <w:pStyle w:val="aa"/>
        <w:tabs>
          <w:tab w:val="left" w:pos="708"/>
          <w:tab w:val="left" w:pos="6237"/>
          <w:tab w:val="right" w:pos="10206"/>
        </w:tabs>
        <w:ind w:left="6237"/>
        <w:jc w:val="right"/>
        <w:rPr>
          <w:bCs/>
        </w:rPr>
      </w:pPr>
      <w:r w:rsidRPr="00702170">
        <w:rPr>
          <w:bCs/>
        </w:rPr>
        <w:t>О внесении изменений в решение Собрания депутатов Кутейниковского сельского поселения «Об утверждении прогнозного плана (Программы) приватизации муниципального имущества МО «Кутейниковское сельское поселение» Родионово-Несветайского района Ростовской области на 2025 год»</w:t>
      </w:r>
    </w:p>
    <w:p w:rsidR="006D1DC0" w:rsidRPr="00F0000E" w:rsidRDefault="006D1DC0" w:rsidP="006D1DC0">
      <w:pPr>
        <w:pStyle w:val="aa"/>
        <w:tabs>
          <w:tab w:val="left" w:pos="708"/>
          <w:tab w:val="left" w:pos="6237"/>
          <w:tab w:val="right" w:pos="10206"/>
        </w:tabs>
        <w:ind w:left="6237"/>
        <w:jc w:val="right"/>
      </w:pPr>
    </w:p>
    <w:p w:rsidR="006D1DC0" w:rsidRPr="00F0000E" w:rsidRDefault="006D1DC0" w:rsidP="006D1DC0">
      <w:pPr>
        <w:pStyle w:val="aa"/>
        <w:tabs>
          <w:tab w:val="left" w:pos="708"/>
          <w:tab w:val="left" w:pos="6237"/>
          <w:tab w:val="right" w:pos="10206"/>
        </w:tabs>
        <w:ind w:left="6237"/>
        <w:jc w:val="right"/>
      </w:pPr>
      <w:r>
        <w:t>о</w:t>
      </w:r>
      <w:r w:rsidRPr="00F0000E">
        <w:t>т</w:t>
      </w:r>
      <w:r>
        <w:t xml:space="preserve"> 27 .05.2025</w:t>
      </w:r>
      <w:r w:rsidRPr="00F0000E">
        <w:t xml:space="preserve"> №</w:t>
      </w:r>
      <w:r>
        <w:t xml:space="preserve"> 129</w:t>
      </w:r>
    </w:p>
    <w:p w:rsidR="006D1DC0" w:rsidRDefault="006D1DC0" w:rsidP="006D1DC0">
      <w:pPr>
        <w:pStyle w:val="aa"/>
        <w:tabs>
          <w:tab w:val="left" w:pos="708"/>
        </w:tabs>
        <w:jc w:val="center"/>
        <w:rPr>
          <w:bCs/>
        </w:rPr>
      </w:pPr>
    </w:p>
    <w:p w:rsidR="006D1DC0" w:rsidRPr="00AC5AD4" w:rsidRDefault="006D1DC0" w:rsidP="006D1DC0">
      <w:pPr>
        <w:pStyle w:val="aa"/>
        <w:tabs>
          <w:tab w:val="left" w:pos="708"/>
        </w:tabs>
        <w:jc w:val="center"/>
        <w:rPr>
          <w:bCs/>
          <w:sz w:val="28"/>
          <w:szCs w:val="28"/>
        </w:rPr>
      </w:pPr>
      <w:r w:rsidRPr="00AC5AD4">
        <w:rPr>
          <w:bCs/>
          <w:sz w:val="28"/>
          <w:szCs w:val="28"/>
        </w:rPr>
        <w:t xml:space="preserve">Прогнозный план (Программа) </w:t>
      </w:r>
    </w:p>
    <w:p w:rsidR="006D1DC0" w:rsidRPr="00AC5AD4" w:rsidRDefault="006D1DC0" w:rsidP="006D1DC0">
      <w:pPr>
        <w:pStyle w:val="aa"/>
        <w:tabs>
          <w:tab w:val="left" w:pos="708"/>
        </w:tabs>
        <w:jc w:val="center"/>
        <w:rPr>
          <w:bCs/>
          <w:sz w:val="28"/>
          <w:szCs w:val="28"/>
        </w:rPr>
      </w:pPr>
      <w:r w:rsidRPr="00AC5AD4">
        <w:rPr>
          <w:bCs/>
          <w:sz w:val="28"/>
          <w:szCs w:val="28"/>
        </w:rPr>
        <w:t xml:space="preserve">приватизации муниципального имущества </w:t>
      </w:r>
    </w:p>
    <w:p w:rsidR="006D1DC0" w:rsidRPr="00AC5AD4" w:rsidRDefault="006D1DC0" w:rsidP="006D1DC0">
      <w:pPr>
        <w:jc w:val="center"/>
        <w:rPr>
          <w:sz w:val="28"/>
          <w:szCs w:val="28"/>
        </w:rPr>
      </w:pPr>
      <w:r w:rsidRPr="00AC5AD4">
        <w:rPr>
          <w:sz w:val="28"/>
          <w:szCs w:val="28"/>
        </w:rPr>
        <w:t>МО «Кутейниковское сельское поселение»</w:t>
      </w:r>
    </w:p>
    <w:p w:rsidR="006D1DC0" w:rsidRPr="00AC5AD4" w:rsidRDefault="006D1DC0" w:rsidP="006D1DC0">
      <w:pPr>
        <w:pStyle w:val="aa"/>
        <w:tabs>
          <w:tab w:val="left" w:pos="708"/>
        </w:tabs>
        <w:jc w:val="center"/>
        <w:rPr>
          <w:bCs/>
          <w:sz w:val="28"/>
          <w:szCs w:val="28"/>
        </w:rPr>
      </w:pPr>
      <w:r w:rsidRPr="00AC5AD4">
        <w:rPr>
          <w:sz w:val="28"/>
          <w:szCs w:val="28"/>
        </w:rPr>
        <w:t xml:space="preserve"> Родионово-Несветайского района Ростовской области</w:t>
      </w:r>
      <w:r w:rsidRPr="00AC5AD4">
        <w:rPr>
          <w:bCs/>
          <w:sz w:val="28"/>
          <w:szCs w:val="28"/>
        </w:rPr>
        <w:t xml:space="preserve"> на 2025 год</w:t>
      </w:r>
    </w:p>
    <w:p w:rsidR="006D1DC0" w:rsidRPr="00AC5AD4" w:rsidRDefault="006D1DC0" w:rsidP="006D1DC0">
      <w:pPr>
        <w:pStyle w:val="aa"/>
        <w:tabs>
          <w:tab w:val="left" w:pos="708"/>
        </w:tabs>
        <w:rPr>
          <w:bCs/>
          <w:sz w:val="28"/>
          <w:szCs w:val="28"/>
        </w:rPr>
      </w:pPr>
    </w:p>
    <w:p w:rsidR="006D1DC0" w:rsidRPr="00AC5AD4" w:rsidRDefault="006D1DC0" w:rsidP="006D1DC0">
      <w:pPr>
        <w:pStyle w:val="21"/>
        <w:spacing w:after="0" w:line="240" w:lineRule="auto"/>
        <w:ind w:firstLine="567"/>
        <w:contextualSpacing/>
        <w:jc w:val="both"/>
        <w:rPr>
          <w:sz w:val="28"/>
          <w:szCs w:val="28"/>
        </w:rPr>
      </w:pPr>
      <w:r w:rsidRPr="00AC5AD4">
        <w:rPr>
          <w:sz w:val="28"/>
          <w:szCs w:val="28"/>
        </w:rPr>
        <w:t>Прогнозный план (Программа) приватизации муниципального имущества МО «Кутейниковское сельское поселение» Родионово-Несветайского района Ростовской области на 2025 год разработан в соответствии с требованиями бюджетного законодательства, Федеральным законом от 21.12.2001 № 178-ФЗ «О приватизации государственного  и муниципального имущества».</w:t>
      </w:r>
    </w:p>
    <w:p w:rsidR="006D1DC0" w:rsidRPr="00AC5AD4" w:rsidRDefault="006D1DC0" w:rsidP="006D1DC0">
      <w:pPr>
        <w:pStyle w:val="21"/>
        <w:spacing w:after="0" w:line="240" w:lineRule="auto"/>
        <w:ind w:firstLine="567"/>
        <w:contextualSpacing/>
        <w:jc w:val="both"/>
        <w:rPr>
          <w:sz w:val="28"/>
          <w:szCs w:val="28"/>
        </w:rPr>
      </w:pPr>
      <w:r w:rsidRPr="00AC5AD4">
        <w:rPr>
          <w:sz w:val="28"/>
          <w:szCs w:val="28"/>
        </w:rPr>
        <w:t>Программа приватизации направлена на реализацию задач, сформулированных в Концепции управления государственным имуществом и приватизации в Ростовской области, утвержденной постановлением Главы Администрации Ростовской области от 11.10.2000 № 388.</w:t>
      </w:r>
    </w:p>
    <w:p w:rsidR="006D1DC0" w:rsidRPr="00AC5AD4" w:rsidRDefault="006D1DC0" w:rsidP="006D1DC0">
      <w:pPr>
        <w:pStyle w:val="21"/>
        <w:spacing w:after="0" w:line="240" w:lineRule="auto"/>
        <w:ind w:firstLine="567"/>
        <w:contextualSpacing/>
        <w:jc w:val="center"/>
        <w:rPr>
          <w:sz w:val="28"/>
          <w:szCs w:val="28"/>
        </w:rPr>
      </w:pPr>
    </w:p>
    <w:p w:rsidR="006D1DC0" w:rsidRPr="00AC5AD4" w:rsidRDefault="006D1DC0" w:rsidP="006D1DC0">
      <w:pPr>
        <w:pStyle w:val="21"/>
        <w:spacing w:after="0" w:line="240" w:lineRule="auto"/>
        <w:ind w:firstLine="567"/>
        <w:contextualSpacing/>
        <w:jc w:val="center"/>
        <w:rPr>
          <w:sz w:val="28"/>
          <w:szCs w:val="28"/>
        </w:rPr>
      </w:pPr>
      <w:r w:rsidRPr="00AC5AD4">
        <w:rPr>
          <w:sz w:val="28"/>
          <w:szCs w:val="28"/>
        </w:rPr>
        <w:t xml:space="preserve">Муниципальное имущество </w:t>
      </w:r>
      <w:r>
        <w:rPr>
          <w:sz w:val="28"/>
          <w:szCs w:val="28"/>
        </w:rPr>
        <w:t>МО «</w:t>
      </w:r>
      <w:r w:rsidRPr="00AC5AD4">
        <w:rPr>
          <w:sz w:val="28"/>
          <w:szCs w:val="28"/>
        </w:rPr>
        <w:t>Кутейниковско</w:t>
      </w:r>
      <w:r>
        <w:rPr>
          <w:sz w:val="28"/>
          <w:szCs w:val="28"/>
        </w:rPr>
        <w:t>е</w:t>
      </w:r>
      <w:r w:rsidRPr="00AC5AD4">
        <w:rPr>
          <w:bCs/>
          <w:sz w:val="28"/>
          <w:szCs w:val="28"/>
        </w:rPr>
        <w:t xml:space="preserve"> сельско</w:t>
      </w:r>
      <w:r>
        <w:rPr>
          <w:bCs/>
          <w:sz w:val="28"/>
          <w:szCs w:val="28"/>
        </w:rPr>
        <w:t>е</w:t>
      </w:r>
      <w:r w:rsidRPr="00AC5AD4">
        <w:rPr>
          <w:bCs/>
          <w:sz w:val="28"/>
          <w:szCs w:val="28"/>
        </w:rPr>
        <w:t xml:space="preserve"> поселени</w:t>
      </w:r>
      <w:r>
        <w:rPr>
          <w:bCs/>
          <w:sz w:val="28"/>
          <w:szCs w:val="28"/>
        </w:rPr>
        <w:t>е» Родионово-Несветайского района Ростовской области</w:t>
      </w:r>
      <w:r w:rsidRPr="00AC5AD4">
        <w:rPr>
          <w:sz w:val="28"/>
          <w:szCs w:val="28"/>
        </w:rPr>
        <w:t>, приватизация которого планируется в 2025 году</w:t>
      </w:r>
    </w:p>
    <w:p w:rsidR="006D1DC0" w:rsidRPr="00AC5AD4" w:rsidRDefault="006D1DC0" w:rsidP="006D1DC0">
      <w:pPr>
        <w:pStyle w:val="21"/>
        <w:spacing w:after="0" w:line="240" w:lineRule="auto"/>
        <w:ind w:firstLine="567"/>
        <w:contextualSpacing/>
        <w:jc w:val="cente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395"/>
        <w:gridCol w:w="1843"/>
        <w:gridCol w:w="1133"/>
        <w:gridCol w:w="1418"/>
      </w:tblGrid>
      <w:tr w:rsidR="006D1DC0" w:rsidRPr="00AC5AD4" w:rsidTr="004C1D66">
        <w:trPr>
          <w:trHeight w:val="1452"/>
        </w:trPr>
        <w:tc>
          <w:tcPr>
            <w:tcW w:w="675" w:type="dxa"/>
            <w:tcBorders>
              <w:top w:val="single" w:sz="4" w:space="0" w:color="000000"/>
              <w:left w:val="single" w:sz="4" w:space="0" w:color="000000"/>
              <w:bottom w:val="single" w:sz="4" w:space="0" w:color="000000"/>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rPr>
              <w:t>№</w:t>
            </w:r>
          </w:p>
          <w:p w:rsidR="006D1DC0" w:rsidRPr="00AC5AD4" w:rsidRDefault="006D1DC0" w:rsidP="004C1D66">
            <w:pPr>
              <w:pStyle w:val="aa"/>
              <w:tabs>
                <w:tab w:val="left" w:pos="708"/>
              </w:tabs>
              <w:jc w:val="center"/>
              <w:rPr>
                <w:bCs/>
                <w:sz w:val="28"/>
                <w:szCs w:val="28"/>
              </w:rPr>
            </w:pPr>
            <w:r w:rsidRPr="00AC5AD4">
              <w:rPr>
                <w:bCs/>
                <w:sz w:val="28"/>
                <w:szCs w:val="28"/>
              </w:rPr>
              <w:t>п/п</w:t>
            </w:r>
          </w:p>
        </w:tc>
        <w:tc>
          <w:tcPr>
            <w:tcW w:w="4395" w:type="dxa"/>
            <w:tcBorders>
              <w:top w:val="single" w:sz="4" w:space="0" w:color="000000"/>
              <w:left w:val="single" w:sz="4" w:space="0" w:color="000000"/>
              <w:bottom w:val="single" w:sz="4" w:space="0" w:color="000000"/>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rPr>
              <w:t xml:space="preserve">Наименование </w:t>
            </w:r>
          </w:p>
          <w:p w:rsidR="006D1DC0" w:rsidRPr="00AC5AD4" w:rsidRDefault="006D1DC0" w:rsidP="004C1D66">
            <w:pPr>
              <w:pStyle w:val="aa"/>
              <w:tabs>
                <w:tab w:val="left" w:pos="708"/>
              </w:tabs>
              <w:jc w:val="center"/>
              <w:rPr>
                <w:bCs/>
                <w:sz w:val="28"/>
                <w:szCs w:val="28"/>
              </w:rPr>
            </w:pPr>
            <w:r w:rsidRPr="00AC5AD4">
              <w:rPr>
                <w:bCs/>
                <w:sz w:val="28"/>
                <w:szCs w:val="28"/>
              </w:rPr>
              <w:t>муниципального имущества</w:t>
            </w:r>
          </w:p>
        </w:tc>
        <w:tc>
          <w:tcPr>
            <w:tcW w:w="1843" w:type="dxa"/>
            <w:tcBorders>
              <w:top w:val="single" w:sz="4" w:space="0" w:color="000000"/>
              <w:left w:val="single" w:sz="4" w:space="0" w:color="000000"/>
              <w:bottom w:val="single" w:sz="4" w:space="0" w:color="000000"/>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rPr>
              <w:t>Техническое состояние</w:t>
            </w:r>
          </w:p>
        </w:tc>
        <w:tc>
          <w:tcPr>
            <w:tcW w:w="1133" w:type="dxa"/>
            <w:tcBorders>
              <w:top w:val="single" w:sz="4" w:space="0" w:color="000000"/>
              <w:left w:val="single" w:sz="4" w:space="0" w:color="000000"/>
              <w:bottom w:val="single" w:sz="4" w:space="0" w:color="000000"/>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rPr>
              <w:t>Прогноз поступлений от приватизации, в (тыс. руб.)</w:t>
            </w:r>
          </w:p>
        </w:tc>
        <w:tc>
          <w:tcPr>
            <w:tcW w:w="1418" w:type="dxa"/>
            <w:tcBorders>
              <w:top w:val="single" w:sz="4" w:space="0" w:color="000000"/>
              <w:left w:val="single" w:sz="4" w:space="0" w:color="000000"/>
              <w:bottom w:val="single" w:sz="4" w:space="0" w:color="000000"/>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rPr>
              <w:t>Способ и намеченный срок приватизации</w:t>
            </w:r>
          </w:p>
          <w:p w:rsidR="006D1DC0" w:rsidRPr="00AC5AD4" w:rsidRDefault="006D1DC0" w:rsidP="004C1D66">
            <w:pPr>
              <w:pStyle w:val="aa"/>
              <w:tabs>
                <w:tab w:val="left" w:pos="708"/>
              </w:tabs>
              <w:jc w:val="center"/>
              <w:rPr>
                <w:bCs/>
                <w:sz w:val="28"/>
                <w:szCs w:val="28"/>
              </w:rPr>
            </w:pPr>
            <w:r w:rsidRPr="00AC5AD4">
              <w:rPr>
                <w:bCs/>
                <w:sz w:val="28"/>
                <w:szCs w:val="28"/>
              </w:rPr>
              <w:t>(квартал)</w:t>
            </w:r>
          </w:p>
        </w:tc>
      </w:tr>
      <w:tr w:rsidR="006D1DC0" w:rsidRPr="00AC5AD4" w:rsidTr="004C1D66">
        <w:trPr>
          <w:trHeight w:val="1614"/>
        </w:trPr>
        <w:tc>
          <w:tcPr>
            <w:tcW w:w="675" w:type="dxa"/>
            <w:tcBorders>
              <w:top w:val="single" w:sz="4" w:space="0" w:color="000000"/>
              <w:left w:val="single" w:sz="4" w:space="0" w:color="000000"/>
              <w:bottom w:val="single" w:sz="4" w:space="0" w:color="auto"/>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rPr>
              <w:t>1</w:t>
            </w:r>
          </w:p>
          <w:p w:rsidR="006D1DC0" w:rsidRPr="00AC5AD4" w:rsidRDefault="006D1DC0" w:rsidP="004C1D66">
            <w:pPr>
              <w:rPr>
                <w:sz w:val="28"/>
                <w:szCs w:val="28"/>
              </w:rPr>
            </w:pPr>
          </w:p>
          <w:p w:rsidR="006D1DC0" w:rsidRPr="00AC5AD4" w:rsidRDefault="006D1DC0" w:rsidP="004C1D66">
            <w:pPr>
              <w:rPr>
                <w:sz w:val="28"/>
                <w:szCs w:val="28"/>
              </w:rPr>
            </w:pPr>
          </w:p>
          <w:p w:rsidR="006D1DC0" w:rsidRPr="00AC5AD4" w:rsidRDefault="006D1DC0" w:rsidP="004C1D66">
            <w:pPr>
              <w:rPr>
                <w:sz w:val="28"/>
                <w:szCs w:val="28"/>
              </w:rPr>
            </w:pPr>
          </w:p>
        </w:tc>
        <w:tc>
          <w:tcPr>
            <w:tcW w:w="439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bCs/>
                <w:sz w:val="28"/>
                <w:szCs w:val="28"/>
              </w:rPr>
            </w:pPr>
            <w:r w:rsidRPr="00AC5AD4">
              <w:rPr>
                <w:sz w:val="28"/>
                <w:szCs w:val="28"/>
              </w:rPr>
              <w:t>Нежилое  одноэтажное здание КН 61:33:0030101:1703, общей площадью 117,0 кв.м, расположенное на земельном участке с КН 61:33:0030101:463 находящееся по адресу: Ростовская область, Родионово-Несветайский район, сл. Кутейниково ул. Булановой дом 22</w:t>
            </w:r>
          </w:p>
        </w:tc>
        <w:tc>
          <w:tcPr>
            <w:tcW w:w="1843" w:type="dxa"/>
            <w:tcBorders>
              <w:top w:val="single" w:sz="4" w:space="0" w:color="000000"/>
              <w:left w:val="single" w:sz="4" w:space="0" w:color="000000"/>
              <w:bottom w:val="single" w:sz="4" w:space="0" w:color="auto"/>
              <w:right w:val="single" w:sz="4" w:space="0" w:color="000000"/>
            </w:tcBorders>
            <w:hideMark/>
          </w:tcPr>
          <w:p w:rsidR="006D1DC0" w:rsidRPr="00AC5AD4" w:rsidRDefault="006D1DC0" w:rsidP="004C1D66">
            <w:pPr>
              <w:pStyle w:val="aa"/>
              <w:tabs>
                <w:tab w:val="left" w:pos="708"/>
              </w:tabs>
              <w:rPr>
                <w:bCs/>
                <w:sz w:val="28"/>
                <w:szCs w:val="28"/>
              </w:rPr>
            </w:pPr>
            <w:r w:rsidRPr="00AC5AD4">
              <w:rPr>
                <w:bCs/>
                <w:sz w:val="28"/>
                <w:szCs w:val="28"/>
              </w:rPr>
              <w:t>Удовлетворительное,  требующее ремонта</w:t>
            </w:r>
          </w:p>
        </w:tc>
        <w:tc>
          <w:tcPr>
            <w:tcW w:w="1133" w:type="dxa"/>
            <w:tcBorders>
              <w:top w:val="single" w:sz="4" w:space="0" w:color="000000"/>
              <w:left w:val="single" w:sz="4" w:space="0" w:color="000000"/>
              <w:bottom w:val="single" w:sz="4" w:space="0" w:color="auto"/>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lang w:val="en-US"/>
              </w:rPr>
              <w:t>182</w:t>
            </w:r>
            <w:r w:rsidRPr="00AC5AD4">
              <w:rPr>
                <w:bCs/>
                <w:sz w:val="28"/>
                <w:szCs w:val="28"/>
              </w:rPr>
              <w:t>,4</w:t>
            </w:r>
          </w:p>
        </w:tc>
        <w:tc>
          <w:tcPr>
            <w:tcW w:w="1418" w:type="dxa"/>
            <w:tcBorders>
              <w:top w:val="single" w:sz="4" w:space="0" w:color="000000"/>
              <w:left w:val="single" w:sz="4" w:space="0" w:color="000000"/>
              <w:bottom w:val="single" w:sz="4" w:space="0" w:color="auto"/>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rPr>
              <w:t>Аукцион</w:t>
            </w:r>
          </w:p>
          <w:p w:rsidR="006D1DC0" w:rsidRPr="00AC5AD4" w:rsidRDefault="006D1DC0" w:rsidP="004C1D66">
            <w:pPr>
              <w:pStyle w:val="aa"/>
              <w:tabs>
                <w:tab w:val="left" w:pos="708"/>
              </w:tabs>
              <w:jc w:val="center"/>
              <w:rPr>
                <w:bCs/>
                <w:sz w:val="28"/>
                <w:szCs w:val="28"/>
              </w:rPr>
            </w:pPr>
            <w:r w:rsidRPr="00AC5AD4">
              <w:rPr>
                <w:bCs/>
                <w:sz w:val="28"/>
                <w:szCs w:val="28"/>
                <w:lang w:val="en-US"/>
              </w:rPr>
              <w:t>IV</w:t>
            </w:r>
            <w:r w:rsidRPr="00AC5AD4">
              <w:rPr>
                <w:bCs/>
                <w:sz w:val="28"/>
                <w:szCs w:val="28"/>
              </w:rPr>
              <w:t xml:space="preserve"> квартал</w:t>
            </w:r>
          </w:p>
        </w:tc>
      </w:tr>
      <w:tr w:rsidR="006D1DC0" w:rsidRPr="00AC5AD4" w:rsidTr="004C1D66">
        <w:trPr>
          <w:trHeight w:val="1614"/>
        </w:trPr>
        <w:tc>
          <w:tcPr>
            <w:tcW w:w="67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2</w:t>
            </w:r>
          </w:p>
        </w:tc>
        <w:tc>
          <w:tcPr>
            <w:tcW w:w="439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sz w:val="28"/>
                <w:szCs w:val="28"/>
              </w:rPr>
            </w:pPr>
            <w:r>
              <w:rPr>
                <w:sz w:val="28"/>
                <w:szCs w:val="28"/>
              </w:rPr>
              <w:t>Жилое здание, ж</w:t>
            </w:r>
            <w:r w:rsidRPr="00AC5AD4">
              <w:rPr>
                <w:sz w:val="28"/>
                <w:szCs w:val="28"/>
              </w:rPr>
              <w:t>илой дом КН 61:33:0030101:2075</w:t>
            </w:r>
            <w:r>
              <w:rPr>
                <w:sz w:val="28"/>
                <w:szCs w:val="28"/>
              </w:rPr>
              <w:t>, общей площадью 49,5 кв.м , расположенное на земельном участке КН 61:33:0030101:80</w:t>
            </w:r>
          </w:p>
          <w:p w:rsidR="006D1DC0" w:rsidRPr="00AC5AD4" w:rsidRDefault="006D1DC0" w:rsidP="004C1D66">
            <w:pPr>
              <w:rPr>
                <w:sz w:val="28"/>
                <w:szCs w:val="28"/>
              </w:rPr>
            </w:pPr>
            <w:r w:rsidRPr="00AC5AD4">
              <w:rPr>
                <w:sz w:val="28"/>
                <w:szCs w:val="28"/>
              </w:rPr>
              <w:t>Ростовская область, Родионово-Несветайский район, сл.Кутейниково, ул.Краснопартизанская,59</w:t>
            </w:r>
            <w:r>
              <w:rPr>
                <w:sz w:val="28"/>
                <w:szCs w:val="28"/>
              </w:rPr>
              <w:t xml:space="preserve">. </w:t>
            </w:r>
          </w:p>
          <w:p w:rsidR="006D1DC0" w:rsidRPr="00AC5AD4" w:rsidRDefault="006D1DC0" w:rsidP="004C1D66">
            <w:pPr>
              <w:pStyle w:val="aa"/>
              <w:tabs>
                <w:tab w:val="left" w:pos="708"/>
              </w:tabs>
              <w:rPr>
                <w:sz w:val="28"/>
                <w:szCs w:val="28"/>
              </w:rPr>
            </w:pPr>
          </w:p>
        </w:tc>
        <w:tc>
          <w:tcPr>
            <w:tcW w:w="184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bCs/>
                <w:sz w:val="28"/>
                <w:szCs w:val="28"/>
              </w:rPr>
            </w:pPr>
            <w:r w:rsidRPr="00AC5AD4">
              <w:rPr>
                <w:bCs/>
                <w:sz w:val="28"/>
                <w:szCs w:val="28"/>
              </w:rPr>
              <w:t>Удовлетворительное,  требующее ремонта</w:t>
            </w:r>
          </w:p>
        </w:tc>
        <w:tc>
          <w:tcPr>
            <w:tcW w:w="113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color w:val="000000"/>
                <w:sz w:val="28"/>
                <w:szCs w:val="28"/>
                <w:shd w:val="clear" w:color="auto" w:fill="FFFFFF"/>
              </w:rPr>
              <w:t>961,2</w:t>
            </w:r>
          </w:p>
        </w:tc>
        <w:tc>
          <w:tcPr>
            <w:tcW w:w="1418"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Аукцион</w:t>
            </w:r>
          </w:p>
          <w:p w:rsidR="006D1DC0" w:rsidRPr="00AC5AD4" w:rsidRDefault="006D1DC0" w:rsidP="004C1D66">
            <w:pPr>
              <w:pStyle w:val="aa"/>
              <w:tabs>
                <w:tab w:val="left" w:pos="708"/>
              </w:tabs>
              <w:jc w:val="center"/>
              <w:rPr>
                <w:bCs/>
                <w:sz w:val="28"/>
                <w:szCs w:val="28"/>
              </w:rPr>
            </w:pPr>
            <w:r w:rsidRPr="00AC5AD4">
              <w:rPr>
                <w:bCs/>
                <w:sz w:val="28"/>
                <w:szCs w:val="28"/>
                <w:lang w:val="en-US"/>
              </w:rPr>
              <w:t>IV</w:t>
            </w:r>
            <w:r w:rsidRPr="00AC5AD4">
              <w:rPr>
                <w:bCs/>
                <w:sz w:val="28"/>
                <w:szCs w:val="28"/>
              </w:rPr>
              <w:t xml:space="preserve"> квартал</w:t>
            </w:r>
          </w:p>
        </w:tc>
      </w:tr>
      <w:tr w:rsidR="006D1DC0" w:rsidRPr="00AC5AD4" w:rsidTr="004C1D66">
        <w:trPr>
          <w:trHeight w:val="1614"/>
        </w:trPr>
        <w:tc>
          <w:tcPr>
            <w:tcW w:w="67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3</w:t>
            </w:r>
          </w:p>
        </w:tc>
        <w:tc>
          <w:tcPr>
            <w:tcW w:w="439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sz w:val="28"/>
                <w:szCs w:val="28"/>
              </w:rPr>
            </w:pPr>
            <w:r w:rsidRPr="00AC5AD4">
              <w:rPr>
                <w:sz w:val="28"/>
                <w:szCs w:val="28"/>
              </w:rPr>
              <w:t>Земельный участок КН 61:33:0030301:44 местоположение установлено относительно ориентира, расположенного в границах участка. Почтовый адрес ориентира: Ростовская область, Родионово-Несветайский район, х.Кирбитово, ул.Степная,23</w:t>
            </w:r>
          </w:p>
        </w:tc>
        <w:tc>
          <w:tcPr>
            <w:tcW w:w="184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bCs/>
                <w:sz w:val="28"/>
                <w:szCs w:val="28"/>
              </w:rPr>
            </w:pPr>
          </w:p>
        </w:tc>
        <w:tc>
          <w:tcPr>
            <w:tcW w:w="113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color w:val="000000"/>
                <w:sz w:val="28"/>
                <w:szCs w:val="28"/>
                <w:shd w:val="clear" w:color="auto" w:fill="FFFFFF"/>
              </w:rPr>
            </w:pPr>
            <w:r w:rsidRPr="00AC5AD4">
              <w:rPr>
                <w:color w:val="000000"/>
                <w:sz w:val="28"/>
                <w:szCs w:val="28"/>
                <w:shd w:val="clear" w:color="auto" w:fill="FFFFFF"/>
              </w:rPr>
              <w:t>434,8</w:t>
            </w:r>
          </w:p>
        </w:tc>
        <w:tc>
          <w:tcPr>
            <w:tcW w:w="1418"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Аукцион</w:t>
            </w:r>
          </w:p>
          <w:p w:rsidR="006D1DC0" w:rsidRPr="00AC5AD4" w:rsidRDefault="006D1DC0" w:rsidP="004C1D66">
            <w:pPr>
              <w:pStyle w:val="aa"/>
              <w:tabs>
                <w:tab w:val="left" w:pos="708"/>
              </w:tabs>
              <w:jc w:val="center"/>
              <w:rPr>
                <w:bCs/>
                <w:sz w:val="28"/>
                <w:szCs w:val="28"/>
              </w:rPr>
            </w:pPr>
            <w:r>
              <w:rPr>
                <w:bCs/>
                <w:sz w:val="28"/>
                <w:szCs w:val="28"/>
                <w:lang w:val="en-US"/>
              </w:rPr>
              <w:t xml:space="preserve">III </w:t>
            </w:r>
            <w:r w:rsidRPr="00AC5AD4">
              <w:rPr>
                <w:bCs/>
                <w:sz w:val="28"/>
                <w:szCs w:val="28"/>
              </w:rPr>
              <w:t>квартал</w:t>
            </w:r>
          </w:p>
        </w:tc>
      </w:tr>
      <w:tr w:rsidR="006D1DC0" w:rsidRPr="00AC5AD4" w:rsidTr="004C1D66">
        <w:trPr>
          <w:trHeight w:val="1614"/>
        </w:trPr>
        <w:tc>
          <w:tcPr>
            <w:tcW w:w="67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4</w:t>
            </w:r>
          </w:p>
        </w:tc>
        <w:tc>
          <w:tcPr>
            <w:tcW w:w="439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sz w:val="28"/>
                <w:szCs w:val="28"/>
              </w:rPr>
            </w:pPr>
            <w:r w:rsidRPr="00AC5AD4">
              <w:rPr>
                <w:sz w:val="28"/>
                <w:szCs w:val="28"/>
              </w:rPr>
              <w:t>Земельный участок, КН 61:33:0500101:2655</w:t>
            </w:r>
          </w:p>
          <w:p w:rsidR="006D1DC0" w:rsidRPr="00AC5AD4" w:rsidRDefault="006D1DC0" w:rsidP="004C1D66">
            <w:pPr>
              <w:rPr>
                <w:sz w:val="28"/>
                <w:szCs w:val="28"/>
              </w:rPr>
            </w:pPr>
            <w:r w:rsidRPr="00AC5AD4">
              <w:rPr>
                <w:sz w:val="28"/>
                <w:szCs w:val="28"/>
              </w:rPr>
              <w:t>Российская Федерация, Ростовская область, Родионово-Несветайский район,  СНТ "Комбайностроитель", № 4-320</w:t>
            </w:r>
          </w:p>
          <w:p w:rsidR="006D1DC0" w:rsidRPr="00AC5AD4" w:rsidRDefault="006D1DC0" w:rsidP="004C1D66">
            <w:pPr>
              <w:pStyle w:val="aa"/>
              <w:tabs>
                <w:tab w:val="left" w:pos="708"/>
              </w:tabs>
              <w:rPr>
                <w:sz w:val="28"/>
                <w:szCs w:val="28"/>
              </w:rPr>
            </w:pPr>
          </w:p>
        </w:tc>
        <w:tc>
          <w:tcPr>
            <w:tcW w:w="184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bCs/>
                <w:sz w:val="28"/>
                <w:szCs w:val="28"/>
              </w:rPr>
            </w:pPr>
          </w:p>
        </w:tc>
        <w:tc>
          <w:tcPr>
            <w:tcW w:w="113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color w:val="000000"/>
                <w:sz w:val="28"/>
                <w:szCs w:val="28"/>
                <w:shd w:val="clear" w:color="auto" w:fill="FFFFFF"/>
              </w:rPr>
              <w:t>277,4</w:t>
            </w:r>
          </w:p>
        </w:tc>
        <w:tc>
          <w:tcPr>
            <w:tcW w:w="1418"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Аукцион</w:t>
            </w:r>
          </w:p>
          <w:p w:rsidR="006D1DC0" w:rsidRPr="00AC5AD4" w:rsidRDefault="006D1DC0" w:rsidP="004C1D66">
            <w:pPr>
              <w:pStyle w:val="aa"/>
              <w:tabs>
                <w:tab w:val="left" w:pos="708"/>
              </w:tabs>
              <w:jc w:val="center"/>
              <w:rPr>
                <w:bCs/>
                <w:sz w:val="28"/>
                <w:szCs w:val="28"/>
              </w:rPr>
            </w:pPr>
            <w:r w:rsidRPr="00271528">
              <w:rPr>
                <w:bCs/>
                <w:sz w:val="28"/>
                <w:szCs w:val="28"/>
                <w:lang w:val="en-US"/>
              </w:rPr>
              <w:t xml:space="preserve">III </w:t>
            </w:r>
            <w:r w:rsidRPr="00AC5AD4">
              <w:rPr>
                <w:bCs/>
                <w:sz w:val="28"/>
                <w:szCs w:val="28"/>
              </w:rPr>
              <w:t>квартал</w:t>
            </w:r>
          </w:p>
        </w:tc>
      </w:tr>
      <w:tr w:rsidR="006D1DC0" w:rsidRPr="00AC5AD4" w:rsidTr="004C1D66">
        <w:trPr>
          <w:trHeight w:val="1614"/>
        </w:trPr>
        <w:tc>
          <w:tcPr>
            <w:tcW w:w="67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lastRenderedPageBreak/>
              <w:t>5</w:t>
            </w:r>
          </w:p>
        </w:tc>
        <w:tc>
          <w:tcPr>
            <w:tcW w:w="439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sz w:val="28"/>
                <w:szCs w:val="28"/>
              </w:rPr>
            </w:pPr>
            <w:r w:rsidRPr="00AC5AD4">
              <w:rPr>
                <w:sz w:val="28"/>
                <w:szCs w:val="28"/>
              </w:rPr>
              <w:t>Земельный участок КН 61:33:0500101:2654 Российская Федерация, Ростовская область, Родионово-Несветайский район,  СНТ "Комбайностроитель", № 4-319</w:t>
            </w:r>
          </w:p>
        </w:tc>
        <w:tc>
          <w:tcPr>
            <w:tcW w:w="184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bCs/>
                <w:sz w:val="28"/>
                <w:szCs w:val="28"/>
              </w:rPr>
            </w:pPr>
          </w:p>
        </w:tc>
        <w:tc>
          <w:tcPr>
            <w:tcW w:w="113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color w:val="000000"/>
                <w:sz w:val="28"/>
                <w:szCs w:val="28"/>
                <w:shd w:val="clear" w:color="auto" w:fill="FFFFFF"/>
              </w:rPr>
            </w:pPr>
            <w:r w:rsidRPr="00AC5AD4">
              <w:rPr>
                <w:color w:val="000000"/>
                <w:sz w:val="28"/>
                <w:szCs w:val="28"/>
                <w:shd w:val="clear" w:color="auto" w:fill="FFFFFF"/>
              </w:rPr>
              <w:t>276,1</w:t>
            </w:r>
          </w:p>
        </w:tc>
        <w:tc>
          <w:tcPr>
            <w:tcW w:w="1418"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Аукцион</w:t>
            </w:r>
          </w:p>
          <w:p w:rsidR="006D1DC0" w:rsidRPr="00AC5AD4" w:rsidRDefault="006D1DC0" w:rsidP="004C1D66">
            <w:pPr>
              <w:pStyle w:val="aa"/>
              <w:tabs>
                <w:tab w:val="left" w:pos="708"/>
              </w:tabs>
              <w:jc w:val="center"/>
              <w:rPr>
                <w:bCs/>
                <w:sz w:val="28"/>
                <w:szCs w:val="28"/>
              </w:rPr>
            </w:pPr>
            <w:r w:rsidRPr="00271528">
              <w:rPr>
                <w:bCs/>
                <w:sz w:val="28"/>
                <w:szCs w:val="28"/>
                <w:lang w:val="en-US"/>
              </w:rPr>
              <w:t xml:space="preserve">III </w:t>
            </w:r>
            <w:r w:rsidRPr="00AC5AD4">
              <w:rPr>
                <w:bCs/>
                <w:sz w:val="28"/>
                <w:szCs w:val="28"/>
              </w:rPr>
              <w:t>квартал</w:t>
            </w:r>
          </w:p>
        </w:tc>
      </w:tr>
      <w:tr w:rsidR="006D1DC0" w:rsidRPr="00AC5AD4" w:rsidTr="004C1D66">
        <w:trPr>
          <w:trHeight w:val="1614"/>
        </w:trPr>
        <w:tc>
          <w:tcPr>
            <w:tcW w:w="675" w:type="dxa"/>
            <w:tcBorders>
              <w:top w:val="single" w:sz="4" w:space="0" w:color="000000"/>
              <w:left w:val="single" w:sz="4" w:space="0" w:color="000000"/>
              <w:bottom w:val="single" w:sz="4" w:space="0" w:color="auto"/>
              <w:right w:val="single" w:sz="4" w:space="0" w:color="000000"/>
            </w:tcBorders>
          </w:tcPr>
          <w:p w:rsidR="006D1DC0" w:rsidRDefault="006D1DC0" w:rsidP="004C1D66">
            <w:pPr>
              <w:pStyle w:val="aa"/>
              <w:tabs>
                <w:tab w:val="left" w:pos="708"/>
              </w:tabs>
              <w:jc w:val="center"/>
              <w:rPr>
                <w:bCs/>
                <w:sz w:val="28"/>
                <w:szCs w:val="28"/>
              </w:rPr>
            </w:pPr>
            <w:r>
              <w:rPr>
                <w:bCs/>
                <w:sz w:val="28"/>
                <w:szCs w:val="28"/>
              </w:rPr>
              <w:t>6</w:t>
            </w:r>
          </w:p>
        </w:tc>
        <w:tc>
          <w:tcPr>
            <w:tcW w:w="4395" w:type="dxa"/>
            <w:tcBorders>
              <w:top w:val="single" w:sz="4" w:space="0" w:color="000000"/>
              <w:left w:val="single" w:sz="4" w:space="0" w:color="000000"/>
              <w:bottom w:val="single" w:sz="4" w:space="0" w:color="auto"/>
              <w:right w:val="single" w:sz="4" w:space="0" w:color="000000"/>
            </w:tcBorders>
          </w:tcPr>
          <w:p w:rsidR="006D1DC0" w:rsidRDefault="006D1DC0" w:rsidP="004C1D66">
            <w:pPr>
              <w:pStyle w:val="aa"/>
              <w:tabs>
                <w:tab w:val="left" w:pos="708"/>
              </w:tabs>
              <w:rPr>
                <w:sz w:val="28"/>
                <w:szCs w:val="28"/>
              </w:rPr>
            </w:pPr>
            <w:r>
              <w:rPr>
                <w:sz w:val="28"/>
                <w:szCs w:val="28"/>
              </w:rPr>
              <w:t xml:space="preserve">Земельный участок КН </w:t>
            </w:r>
            <w:r w:rsidRPr="00702170">
              <w:rPr>
                <w:sz w:val="28"/>
                <w:szCs w:val="28"/>
              </w:rPr>
              <w:t>61:33:0500201:502 Местоположение установлено относительно ориентира, расположенного в границах участка. Почтовый адрес ориентира: Ростовская область, Родионово-Несветайский район, СНТ "Электромонтажник", уч.82-а</w:t>
            </w:r>
          </w:p>
        </w:tc>
        <w:tc>
          <w:tcPr>
            <w:tcW w:w="184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bCs/>
                <w:sz w:val="28"/>
                <w:szCs w:val="28"/>
              </w:rPr>
            </w:pPr>
          </w:p>
        </w:tc>
        <w:tc>
          <w:tcPr>
            <w:tcW w:w="1133" w:type="dxa"/>
            <w:tcBorders>
              <w:top w:val="single" w:sz="4" w:space="0" w:color="000000"/>
              <w:left w:val="single" w:sz="4" w:space="0" w:color="000000"/>
              <w:bottom w:val="single" w:sz="4" w:space="0" w:color="auto"/>
              <w:right w:val="single" w:sz="4" w:space="0" w:color="000000"/>
            </w:tcBorders>
          </w:tcPr>
          <w:p w:rsidR="006D1DC0" w:rsidRDefault="006D1DC0" w:rsidP="004C1D66">
            <w:pPr>
              <w:pStyle w:val="aa"/>
              <w:tabs>
                <w:tab w:val="left" w:pos="708"/>
              </w:tabs>
              <w:jc w:val="center"/>
              <w:rPr>
                <w:color w:val="000000"/>
                <w:sz w:val="28"/>
                <w:szCs w:val="28"/>
                <w:shd w:val="clear" w:color="auto" w:fill="FFFFFF"/>
              </w:rPr>
            </w:pPr>
            <w:r>
              <w:rPr>
                <w:color w:val="000000"/>
                <w:sz w:val="28"/>
                <w:szCs w:val="28"/>
                <w:shd w:val="clear" w:color="auto" w:fill="FFFFFF"/>
              </w:rPr>
              <w:t>355,8</w:t>
            </w:r>
          </w:p>
        </w:tc>
        <w:tc>
          <w:tcPr>
            <w:tcW w:w="1418"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Аукцион</w:t>
            </w:r>
          </w:p>
          <w:p w:rsidR="006D1DC0" w:rsidRPr="00AC5AD4" w:rsidRDefault="006D1DC0" w:rsidP="004C1D66">
            <w:pPr>
              <w:pStyle w:val="aa"/>
              <w:tabs>
                <w:tab w:val="left" w:pos="708"/>
              </w:tabs>
              <w:jc w:val="center"/>
              <w:rPr>
                <w:bCs/>
                <w:sz w:val="28"/>
                <w:szCs w:val="28"/>
              </w:rPr>
            </w:pPr>
            <w:r w:rsidRPr="00AC5AD4">
              <w:rPr>
                <w:bCs/>
                <w:sz w:val="28"/>
                <w:szCs w:val="28"/>
                <w:lang w:val="en-US"/>
              </w:rPr>
              <w:t>III</w:t>
            </w:r>
            <w:r w:rsidRPr="00AC5AD4">
              <w:rPr>
                <w:bCs/>
                <w:sz w:val="28"/>
                <w:szCs w:val="28"/>
              </w:rPr>
              <w:t xml:space="preserve"> квартал</w:t>
            </w:r>
          </w:p>
        </w:tc>
      </w:tr>
      <w:tr w:rsidR="006D1DC0" w:rsidRPr="00AC5AD4" w:rsidTr="004C1D66">
        <w:trPr>
          <w:trHeight w:val="1614"/>
        </w:trPr>
        <w:tc>
          <w:tcPr>
            <w:tcW w:w="675" w:type="dxa"/>
            <w:tcBorders>
              <w:top w:val="single" w:sz="4" w:space="0" w:color="000000"/>
              <w:left w:val="single" w:sz="4" w:space="0" w:color="000000"/>
              <w:bottom w:val="single" w:sz="4" w:space="0" w:color="auto"/>
              <w:right w:val="single" w:sz="4" w:space="0" w:color="000000"/>
            </w:tcBorders>
          </w:tcPr>
          <w:p w:rsidR="006D1DC0" w:rsidRDefault="006D1DC0" w:rsidP="004C1D66">
            <w:pPr>
              <w:pStyle w:val="aa"/>
              <w:tabs>
                <w:tab w:val="left" w:pos="708"/>
              </w:tabs>
              <w:jc w:val="center"/>
              <w:rPr>
                <w:bCs/>
                <w:sz w:val="28"/>
                <w:szCs w:val="28"/>
              </w:rPr>
            </w:pPr>
            <w:r>
              <w:rPr>
                <w:bCs/>
                <w:sz w:val="28"/>
                <w:szCs w:val="28"/>
              </w:rPr>
              <w:t>7</w:t>
            </w:r>
          </w:p>
        </w:tc>
        <w:tc>
          <w:tcPr>
            <w:tcW w:w="4395"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sz w:val="28"/>
                <w:szCs w:val="28"/>
              </w:rPr>
            </w:pPr>
            <w:r>
              <w:rPr>
                <w:sz w:val="28"/>
                <w:szCs w:val="28"/>
              </w:rPr>
              <w:t>Жилое строение, ж</w:t>
            </w:r>
            <w:r w:rsidRPr="00AC5AD4">
              <w:rPr>
                <w:sz w:val="28"/>
                <w:szCs w:val="28"/>
              </w:rPr>
              <w:t>илой дом КН 61:33:0</w:t>
            </w:r>
            <w:r>
              <w:rPr>
                <w:sz w:val="28"/>
                <w:szCs w:val="28"/>
              </w:rPr>
              <w:t>500201</w:t>
            </w:r>
            <w:r w:rsidRPr="00AC5AD4">
              <w:rPr>
                <w:sz w:val="28"/>
                <w:szCs w:val="28"/>
              </w:rPr>
              <w:t>:</w:t>
            </w:r>
            <w:r>
              <w:rPr>
                <w:sz w:val="28"/>
                <w:szCs w:val="28"/>
              </w:rPr>
              <w:t>627, общей площадью 66 кв.м , расположенное на земельном участке КН 61:33:0500201:81</w:t>
            </w:r>
          </w:p>
          <w:p w:rsidR="006D1DC0" w:rsidRPr="00AC5AD4" w:rsidRDefault="006D1DC0" w:rsidP="004C1D66">
            <w:pPr>
              <w:rPr>
                <w:sz w:val="28"/>
                <w:szCs w:val="28"/>
              </w:rPr>
            </w:pPr>
            <w:r w:rsidRPr="00AC5AD4">
              <w:rPr>
                <w:sz w:val="28"/>
                <w:szCs w:val="28"/>
              </w:rPr>
              <w:t xml:space="preserve">Ростовская область, Родионово-Несветайский район, </w:t>
            </w:r>
            <w:r>
              <w:rPr>
                <w:sz w:val="28"/>
                <w:szCs w:val="28"/>
              </w:rPr>
              <w:t>х.Октябрьский</w:t>
            </w:r>
            <w:r w:rsidRPr="00AC5AD4">
              <w:rPr>
                <w:sz w:val="28"/>
                <w:szCs w:val="28"/>
              </w:rPr>
              <w:t>,</w:t>
            </w:r>
            <w:r>
              <w:rPr>
                <w:sz w:val="28"/>
                <w:szCs w:val="28"/>
              </w:rPr>
              <w:t xml:space="preserve"> СНТ «Электромонтажник»</w:t>
            </w:r>
            <w:r w:rsidRPr="00AC5AD4">
              <w:rPr>
                <w:sz w:val="28"/>
                <w:szCs w:val="28"/>
              </w:rPr>
              <w:t xml:space="preserve"> </w:t>
            </w:r>
            <w:r>
              <w:rPr>
                <w:sz w:val="28"/>
                <w:szCs w:val="28"/>
              </w:rPr>
              <w:t xml:space="preserve">участок № 305. </w:t>
            </w:r>
          </w:p>
          <w:p w:rsidR="006D1DC0" w:rsidRPr="00AC5AD4" w:rsidRDefault="006D1DC0" w:rsidP="004C1D66">
            <w:pPr>
              <w:pStyle w:val="aa"/>
              <w:tabs>
                <w:tab w:val="left" w:pos="708"/>
              </w:tabs>
              <w:rPr>
                <w:sz w:val="28"/>
                <w:szCs w:val="28"/>
              </w:rPr>
            </w:pPr>
          </w:p>
        </w:tc>
        <w:tc>
          <w:tcPr>
            <w:tcW w:w="184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rPr>
                <w:bCs/>
                <w:sz w:val="28"/>
                <w:szCs w:val="28"/>
              </w:rPr>
            </w:pPr>
            <w:r w:rsidRPr="00AC5AD4">
              <w:rPr>
                <w:bCs/>
                <w:sz w:val="28"/>
                <w:szCs w:val="28"/>
              </w:rPr>
              <w:t>Удовлетворительное,  требующее ремонта</w:t>
            </w:r>
          </w:p>
        </w:tc>
        <w:tc>
          <w:tcPr>
            <w:tcW w:w="1133"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Pr>
                <w:color w:val="000000"/>
                <w:sz w:val="28"/>
                <w:szCs w:val="28"/>
                <w:shd w:val="clear" w:color="auto" w:fill="FFFFFF"/>
              </w:rPr>
              <w:t>622,18</w:t>
            </w:r>
          </w:p>
        </w:tc>
        <w:tc>
          <w:tcPr>
            <w:tcW w:w="1418" w:type="dxa"/>
            <w:tcBorders>
              <w:top w:val="single" w:sz="4" w:space="0" w:color="000000"/>
              <w:left w:val="single" w:sz="4" w:space="0" w:color="000000"/>
              <w:bottom w:val="single" w:sz="4" w:space="0" w:color="auto"/>
              <w:right w:val="single" w:sz="4" w:space="0" w:color="000000"/>
            </w:tcBorders>
          </w:tcPr>
          <w:p w:rsidR="006D1DC0" w:rsidRPr="00AC5AD4" w:rsidRDefault="006D1DC0" w:rsidP="004C1D66">
            <w:pPr>
              <w:pStyle w:val="aa"/>
              <w:tabs>
                <w:tab w:val="left" w:pos="708"/>
              </w:tabs>
              <w:jc w:val="center"/>
              <w:rPr>
                <w:bCs/>
                <w:sz w:val="28"/>
                <w:szCs w:val="28"/>
              </w:rPr>
            </w:pPr>
            <w:r w:rsidRPr="00AC5AD4">
              <w:rPr>
                <w:bCs/>
                <w:sz w:val="28"/>
                <w:szCs w:val="28"/>
              </w:rPr>
              <w:t>Аукцион</w:t>
            </w:r>
          </w:p>
          <w:p w:rsidR="006D1DC0" w:rsidRPr="00AC5AD4" w:rsidRDefault="006D1DC0" w:rsidP="004C1D66">
            <w:pPr>
              <w:pStyle w:val="aa"/>
              <w:tabs>
                <w:tab w:val="left" w:pos="708"/>
              </w:tabs>
              <w:jc w:val="center"/>
              <w:rPr>
                <w:bCs/>
                <w:sz w:val="28"/>
                <w:szCs w:val="28"/>
              </w:rPr>
            </w:pPr>
            <w:r w:rsidRPr="00A81DC4">
              <w:rPr>
                <w:bCs/>
                <w:sz w:val="28"/>
                <w:szCs w:val="28"/>
                <w:lang w:val="en-US"/>
              </w:rPr>
              <w:t>III</w:t>
            </w:r>
            <w:r w:rsidRPr="00AC5AD4">
              <w:rPr>
                <w:bCs/>
                <w:sz w:val="28"/>
                <w:szCs w:val="28"/>
              </w:rPr>
              <w:t xml:space="preserve"> квартал</w:t>
            </w:r>
          </w:p>
        </w:tc>
      </w:tr>
      <w:tr w:rsidR="006D1DC0" w:rsidRPr="00AC5AD4" w:rsidTr="004C1D66">
        <w:tc>
          <w:tcPr>
            <w:tcW w:w="5070" w:type="dxa"/>
            <w:gridSpan w:val="2"/>
            <w:tcBorders>
              <w:top w:val="single" w:sz="4" w:space="0" w:color="000000"/>
              <w:left w:val="single" w:sz="4" w:space="0" w:color="000000"/>
              <w:bottom w:val="single" w:sz="4" w:space="0" w:color="000000"/>
              <w:right w:val="single" w:sz="4" w:space="0" w:color="000000"/>
            </w:tcBorders>
            <w:hideMark/>
          </w:tcPr>
          <w:p w:rsidR="006D1DC0" w:rsidRPr="00AC5AD4" w:rsidRDefault="006D1DC0" w:rsidP="004C1D66">
            <w:pPr>
              <w:pStyle w:val="aa"/>
              <w:tabs>
                <w:tab w:val="left" w:pos="708"/>
              </w:tabs>
              <w:jc w:val="center"/>
              <w:rPr>
                <w:bCs/>
                <w:sz w:val="28"/>
                <w:szCs w:val="28"/>
              </w:rPr>
            </w:pPr>
            <w:r w:rsidRPr="00AC5AD4">
              <w:rPr>
                <w:bCs/>
                <w:sz w:val="28"/>
                <w:szCs w:val="28"/>
              </w:rPr>
              <w:t>Итого:</w:t>
            </w:r>
          </w:p>
        </w:tc>
        <w:tc>
          <w:tcPr>
            <w:tcW w:w="1843" w:type="dxa"/>
            <w:tcBorders>
              <w:top w:val="single" w:sz="4" w:space="0" w:color="000000"/>
              <w:left w:val="single" w:sz="4" w:space="0" w:color="000000"/>
              <w:bottom w:val="single" w:sz="4" w:space="0" w:color="000000"/>
              <w:right w:val="single" w:sz="4" w:space="0" w:color="000000"/>
            </w:tcBorders>
          </w:tcPr>
          <w:p w:rsidR="006D1DC0" w:rsidRPr="00AC5AD4" w:rsidRDefault="006D1DC0" w:rsidP="004C1D66">
            <w:pPr>
              <w:pStyle w:val="aa"/>
              <w:tabs>
                <w:tab w:val="left" w:pos="708"/>
              </w:tabs>
              <w:jc w:val="center"/>
              <w:rPr>
                <w:bCs/>
                <w:sz w:val="28"/>
                <w:szCs w:val="28"/>
              </w:rPr>
            </w:pPr>
          </w:p>
        </w:tc>
        <w:tc>
          <w:tcPr>
            <w:tcW w:w="1133" w:type="dxa"/>
            <w:tcBorders>
              <w:top w:val="single" w:sz="4" w:space="0" w:color="000000"/>
              <w:left w:val="single" w:sz="4" w:space="0" w:color="000000"/>
              <w:bottom w:val="single" w:sz="4" w:space="0" w:color="000000"/>
              <w:right w:val="single" w:sz="4" w:space="0" w:color="000000"/>
            </w:tcBorders>
            <w:hideMark/>
          </w:tcPr>
          <w:p w:rsidR="006D1DC0" w:rsidRPr="00AC5AD4" w:rsidRDefault="006D1DC0" w:rsidP="004C1D66">
            <w:pPr>
              <w:pStyle w:val="aa"/>
              <w:tabs>
                <w:tab w:val="left" w:pos="708"/>
              </w:tabs>
              <w:jc w:val="center"/>
              <w:rPr>
                <w:bCs/>
                <w:sz w:val="28"/>
                <w:szCs w:val="28"/>
              </w:rPr>
            </w:pPr>
            <w:r>
              <w:rPr>
                <w:bCs/>
                <w:sz w:val="28"/>
                <w:szCs w:val="28"/>
              </w:rPr>
              <w:t>3109,88</w:t>
            </w:r>
          </w:p>
        </w:tc>
        <w:tc>
          <w:tcPr>
            <w:tcW w:w="1418" w:type="dxa"/>
            <w:tcBorders>
              <w:top w:val="single" w:sz="4" w:space="0" w:color="000000"/>
              <w:left w:val="single" w:sz="4" w:space="0" w:color="000000"/>
              <w:bottom w:val="single" w:sz="4" w:space="0" w:color="000000"/>
              <w:right w:val="single" w:sz="4" w:space="0" w:color="000000"/>
            </w:tcBorders>
          </w:tcPr>
          <w:p w:rsidR="006D1DC0" w:rsidRPr="00AC5AD4" w:rsidRDefault="006D1DC0" w:rsidP="004C1D66">
            <w:pPr>
              <w:pStyle w:val="aa"/>
              <w:tabs>
                <w:tab w:val="left" w:pos="708"/>
              </w:tabs>
              <w:jc w:val="center"/>
              <w:rPr>
                <w:bCs/>
                <w:sz w:val="28"/>
                <w:szCs w:val="28"/>
              </w:rPr>
            </w:pPr>
          </w:p>
        </w:tc>
      </w:tr>
    </w:tbl>
    <w:p w:rsidR="006D1DC0" w:rsidRPr="00AC5AD4" w:rsidRDefault="006D1DC0" w:rsidP="006D1DC0">
      <w:pPr>
        <w:pStyle w:val="aa"/>
        <w:tabs>
          <w:tab w:val="left" w:pos="708"/>
        </w:tabs>
        <w:ind w:firstLine="567"/>
        <w:jc w:val="both"/>
        <w:rPr>
          <w:bCs/>
          <w:sz w:val="28"/>
          <w:szCs w:val="28"/>
        </w:rPr>
      </w:pPr>
    </w:p>
    <w:p w:rsidR="006D1DC0" w:rsidRPr="00AC5AD4" w:rsidRDefault="006D1DC0" w:rsidP="006D1DC0">
      <w:pPr>
        <w:pStyle w:val="aa"/>
        <w:tabs>
          <w:tab w:val="left" w:pos="708"/>
        </w:tabs>
        <w:ind w:firstLine="567"/>
        <w:jc w:val="both"/>
        <w:rPr>
          <w:bCs/>
          <w:sz w:val="28"/>
          <w:szCs w:val="28"/>
          <w:lang w:val="x-none"/>
        </w:rPr>
      </w:pPr>
      <w:r w:rsidRPr="00AC5AD4">
        <w:rPr>
          <w:bCs/>
          <w:sz w:val="28"/>
          <w:szCs w:val="28"/>
        </w:rPr>
        <w:t xml:space="preserve">Прогнозируется поступление средств в местный бюджет от приватизации муниципального имущества в размере – </w:t>
      </w:r>
      <w:r>
        <w:rPr>
          <w:bCs/>
          <w:sz w:val="28"/>
          <w:szCs w:val="28"/>
        </w:rPr>
        <w:t xml:space="preserve">3109, 88 </w:t>
      </w:r>
      <w:r w:rsidRPr="00AC5AD4">
        <w:rPr>
          <w:bCs/>
          <w:sz w:val="28"/>
          <w:szCs w:val="28"/>
        </w:rPr>
        <w:t>тыс.рублей.</w:t>
      </w:r>
    </w:p>
    <w:p w:rsidR="006D1DC0" w:rsidRPr="00AC5AD4" w:rsidRDefault="006D1DC0" w:rsidP="006D1DC0">
      <w:pPr>
        <w:widowControl w:val="0"/>
        <w:autoSpaceDE w:val="0"/>
        <w:autoSpaceDN w:val="0"/>
        <w:adjustRightInd w:val="0"/>
        <w:ind w:left="5670"/>
        <w:rPr>
          <w:sz w:val="28"/>
          <w:szCs w:val="28"/>
          <w:lang w:val="x-none"/>
        </w:rPr>
      </w:pPr>
    </w:p>
    <w:p w:rsidR="006D1DC0" w:rsidRDefault="006D1DC0"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390189" w:rsidRDefault="00390189" w:rsidP="00143AEA">
      <w:pPr>
        <w:rPr>
          <w:i/>
          <w:sz w:val="20"/>
          <w:szCs w:val="20"/>
          <w:lang w:val="x-none"/>
        </w:rPr>
      </w:pPr>
    </w:p>
    <w:p w:rsidR="00B62E3B" w:rsidRDefault="00B62E3B" w:rsidP="00B62E3B">
      <w:pPr>
        <w:pStyle w:val="1"/>
        <w:rPr>
          <w:rFonts w:ascii="Times New Roman" w:hAnsi="Times New Roman"/>
          <w:b w:val="0"/>
          <w:szCs w:val="28"/>
        </w:rPr>
      </w:pPr>
      <w:r w:rsidRPr="00D726AA">
        <w:rPr>
          <w:noProof/>
          <w:szCs w:val="28"/>
        </w:rPr>
        <w:drawing>
          <wp:inline distT="0" distB="0" distL="0" distR="0">
            <wp:extent cx="1095375" cy="971550"/>
            <wp:effectExtent l="0" t="0" r="0" b="0"/>
            <wp:docPr id="23" name="Рисунок 23"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895c4c94-345d-480d-bae1-43ea843116f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Pr>
          <w:rFonts w:ascii="Times New Roman" w:hAnsi="Times New Roman"/>
          <w:b w:val="0"/>
          <w:szCs w:val="28"/>
        </w:rPr>
        <w:t xml:space="preserve">             </w:t>
      </w:r>
    </w:p>
    <w:p w:rsidR="00B62E3B" w:rsidRDefault="00B62E3B" w:rsidP="00B62E3B">
      <w:pPr>
        <w:pStyle w:val="1"/>
        <w:rPr>
          <w:rFonts w:ascii="Times New Roman" w:hAnsi="Times New Roman"/>
          <w:b w:val="0"/>
          <w:szCs w:val="28"/>
        </w:rPr>
      </w:pPr>
      <w:r>
        <w:rPr>
          <w:rFonts w:ascii="Times New Roman" w:hAnsi="Times New Roman"/>
          <w:b w:val="0"/>
          <w:szCs w:val="28"/>
        </w:rPr>
        <w:t xml:space="preserve">                                  </w:t>
      </w:r>
    </w:p>
    <w:p w:rsidR="00B62E3B" w:rsidRPr="005E3F41" w:rsidRDefault="00B62E3B" w:rsidP="00B62E3B">
      <w:pPr>
        <w:pStyle w:val="1"/>
        <w:rPr>
          <w:rFonts w:ascii="Times New Roman" w:hAnsi="Times New Roman"/>
          <w:b w:val="0"/>
          <w:szCs w:val="28"/>
        </w:rPr>
      </w:pPr>
      <w:r>
        <w:rPr>
          <w:rFonts w:ascii="Times New Roman" w:hAnsi="Times New Roman"/>
          <w:b w:val="0"/>
          <w:szCs w:val="28"/>
        </w:rPr>
        <w:t xml:space="preserve">РОСТОВСКАЯ ОБЛАСТЬ                                  </w:t>
      </w:r>
    </w:p>
    <w:p w:rsidR="00B62E3B" w:rsidRDefault="00B62E3B" w:rsidP="00B62E3B">
      <w:pPr>
        <w:jc w:val="center"/>
        <w:rPr>
          <w:sz w:val="28"/>
          <w:szCs w:val="28"/>
        </w:rPr>
      </w:pPr>
      <w:r>
        <w:rPr>
          <w:sz w:val="28"/>
          <w:szCs w:val="28"/>
        </w:rPr>
        <w:t>МУНИЦИПАЛЬНОЕ ОБРАЗОВАНИЕ</w:t>
      </w:r>
    </w:p>
    <w:p w:rsidR="00B62E3B" w:rsidRDefault="00B62E3B" w:rsidP="00B62E3B">
      <w:pPr>
        <w:jc w:val="center"/>
        <w:rPr>
          <w:sz w:val="28"/>
          <w:szCs w:val="28"/>
        </w:rPr>
      </w:pPr>
      <w:r>
        <w:rPr>
          <w:sz w:val="28"/>
          <w:szCs w:val="28"/>
        </w:rPr>
        <w:t>«КУТЕЙНИКОВСКОЕ СЕЛЬСКОЕ ПОСЕЛЕНИЕ»</w:t>
      </w:r>
    </w:p>
    <w:p w:rsidR="00B62E3B" w:rsidRDefault="00B62E3B" w:rsidP="00B62E3B">
      <w:pPr>
        <w:pStyle w:val="1"/>
        <w:rPr>
          <w:rFonts w:ascii="Times New Roman" w:hAnsi="Times New Roman"/>
          <w:b w:val="0"/>
          <w:szCs w:val="28"/>
        </w:rPr>
      </w:pPr>
      <w:r>
        <w:rPr>
          <w:rFonts w:ascii="Times New Roman" w:hAnsi="Times New Roman"/>
          <w:b w:val="0"/>
          <w:szCs w:val="28"/>
        </w:rPr>
        <w:t>СОБРАНИЕ ДЕПУТАТОВ КУТЕЙНИКОВСКОГО СЕЛЬСКОГО ПОСЕЛЕНИЯ</w:t>
      </w:r>
    </w:p>
    <w:p w:rsidR="00B62E3B" w:rsidRDefault="00B62E3B" w:rsidP="00B62E3B">
      <w:pPr>
        <w:jc w:val="center"/>
        <w:rPr>
          <w:sz w:val="28"/>
          <w:szCs w:val="28"/>
        </w:rPr>
      </w:pPr>
      <w:r>
        <w:rPr>
          <w:sz w:val="28"/>
          <w:szCs w:val="28"/>
        </w:rPr>
        <w:t>ПЯТОГО  СОЗЫВА</w:t>
      </w:r>
    </w:p>
    <w:p w:rsidR="00390189" w:rsidRDefault="00390189" w:rsidP="00390189">
      <w:pPr>
        <w:overflowPunct w:val="0"/>
        <w:autoSpaceDE w:val="0"/>
        <w:autoSpaceDN w:val="0"/>
        <w:jc w:val="center"/>
        <w:rPr>
          <w:sz w:val="28"/>
          <w:szCs w:val="28"/>
        </w:rPr>
      </w:pPr>
    </w:p>
    <w:p w:rsidR="00390189" w:rsidRDefault="00390189" w:rsidP="00390189">
      <w:pPr>
        <w:overflowPunct w:val="0"/>
        <w:autoSpaceDE w:val="0"/>
        <w:autoSpaceDN w:val="0"/>
        <w:jc w:val="center"/>
        <w:rPr>
          <w:sz w:val="28"/>
          <w:szCs w:val="28"/>
        </w:rPr>
      </w:pPr>
    </w:p>
    <w:p w:rsidR="00390189" w:rsidRDefault="00390189" w:rsidP="00390189">
      <w:pPr>
        <w:overflowPunct w:val="0"/>
        <w:autoSpaceDE w:val="0"/>
        <w:autoSpaceDN w:val="0"/>
        <w:ind w:firstLine="708"/>
        <w:rPr>
          <w:sz w:val="28"/>
          <w:szCs w:val="28"/>
        </w:rPr>
      </w:pPr>
      <w:r>
        <w:rPr>
          <w:sz w:val="28"/>
          <w:szCs w:val="28"/>
        </w:rPr>
        <w:t>27.05.2024                                 №  130                                    сл. Кутейниково</w:t>
      </w:r>
    </w:p>
    <w:p w:rsidR="00390189" w:rsidRDefault="00390189" w:rsidP="00390189">
      <w:pPr>
        <w:overflowPunct w:val="0"/>
        <w:autoSpaceDE w:val="0"/>
        <w:autoSpaceDN w:val="0"/>
        <w:rPr>
          <w:b/>
          <w:sz w:val="28"/>
          <w:szCs w:val="28"/>
        </w:rPr>
      </w:pPr>
    </w:p>
    <w:p w:rsidR="00390189" w:rsidRDefault="00390189" w:rsidP="00390189">
      <w:pPr>
        <w:overflowPunct w:val="0"/>
        <w:autoSpaceDE w:val="0"/>
        <w:autoSpaceDN w:val="0"/>
        <w:rPr>
          <w:sz w:val="28"/>
          <w:szCs w:val="28"/>
        </w:rPr>
      </w:pPr>
      <w:r>
        <w:rPr>
          <w:sz w:val="28"/>
          <w:szCs w:val="28"/>
        </w:rPr>
        <w:t xml:space="preserve">О проекте решения Собрания депутатов </w:t>
      </w:r>
    </w:p>
    <w:p w:rsidR="00390189" w:rsidRDefault="00390189" w:rsidP="00390189">
      <w:pPr>
        <w:overflowPunct w:val="0"/>
        <w:autoSpaceDE w:val="0"/>
        <w:autoSpaceDN w:val="0"/>
        <w:rPr>
          <w:sz w:val="28"/>
          <w:szCs w:val="28"/>
        </w:rPr>
      </w:pPr>
      <w:r>
        <w:rPr>
          <w:sz w:val="28"/>
          <w:szCs w:val="28"/>
        </w:rPr>
        <w:t xml:space="preserve">Кутейниковского сельского поселения </w:t>
      </w:r>
    </w:p>
    <w:p w:rsidR="00390189" w:rsidRDefault="00390189" w:rsidP="00390189">
      <w:pPr>
        <w:overflowPunct w:val="0"/>
        <w:autoSpaceDE w:val="0"/>
        <w:autoSpaceDN w:val="0"/>
        <w:rPr>
          <w:sz w:val="28"/>
          <w:szCs w:val="28"/>
        </w:rPr>
      </w:pPr>
      <w:r>
        <w:rPr>
          <w:sz w:val="28"/>
          <w:szCs w:val="28"/>
        </w:rPr>
        <w:t xml:space="preserve">«Об утверждении </w:t>
      </w:r>
      <w:r w:rsidRPr="00B524F5">
        <w:rPr>
          <w:sz w:val="28"/>
          <w:szCs w:val="28"/>
        </w:rPr>
        <w:t xml:space="preserve">Правила благоустройства </w:t>
      </w:r>
    </w:p>
    <w:p w:rsidR="00390189" w:rsidRDefault="00390189" w:rsidP="00390189">
      <w:pPr>
        <w:overflowPunct w:val="0"/>
        <w:autoSpaceDE w:val="0"/>
        <w:autoSpaceDN w:val="0"/>
        <w:rPr>
          <w:sz w:val="28"/>
          <w:szCs w:val="28"/>
        </w:rPr>
      </w:pPr>
      <w:r w:rsidRPr="00B524F5">
        <w:rPr>
          <w:sz w:val="28"/>
          <w:szCs w:val="28"/>
        </w:rPr>
        <w:t xml:space="preserve">и содержания территорий муниципального </w:t>
      </w:r>
    </w:p>
    <w:p w:rsidR="00390189" w:rsidRDefault="00390189" w:rsidP="00390189">
      <w:pPr>
        <w:overflowPunct w:val="0"/>
        <w:autoSpaceDE w:val="0"/>
        <w:autoSpaceDN w:val="0"/>
        <w:rPr>
          <w:sz w:val="28"/>
          <w:szCs w:val="28"/>
        </w:rPr>
      </w:pPr>
      <w:r w:rsidRPr="00B524F5">
        <w:rPr>
          <w:sz w:val="28"/>
          <w:szCs w:val="28"/>
        </w:rPr>
        <w:t>образования «Кутейниковского сельского поселения</w:t>
      </w:r>
      <w:r>
        <w:rPr>
          <w:sz w:val="28"/>
          <w:szCs w:val="28"/>
        </w:rPr>
        <w:t xml:space="preserve">» </w:t>
      </w:r>
    </w:p>
    <w:p w:rsidR="00390189" w:rsidRDefault="00390189" w:rsidP="00390189">
      <w:pPr>
        <w:rPr>
          <w:sz w:val="28"/>
          <w:szCs w:val="28"/>
        </w:rPr>
      </w:pPr>
    </w:p>
    <w:p w:rsidR="00390189" w:rsidRDefault="00390189" w:rsidP="00390189">
      <w:pPr>
        <w:rPr>
          <w:sz w:val="28"/>
          <w:szCs w:val="28"/>
        </w:rPr>
      </w:pPr>
    </w:p>
    <w:p w:rsidR="00390189" w:rsidRPr="00586386" w:rsidRDefault="00390189" w:rsidP="00390189">
      <w:pPr>
        <w:pStyle w:val="aff8"/>
        <w:ind w:firstLine="709"/>
        <w:jc w:val="both"/>
        <w:outlineLvl w:val="0"/>
        <w:rPr>
          <w:szCs w:val="28"/>
        </w:rPr>
      </w:pPr>
      <w:r w:rsidRPr="00B524F5">
        <w:rPr>
          <w:szCs w:val="28"/>
        </w:rPr>
        <w:t xml:space="preserve">В целях организации благоустройства и надлежащего санитарного содержания территории Кутейниковского сельского поселения, в соответствии с пунктом 19 части 1 статьи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«Кутейниковское сельское поселение» Родионово-Несветайского района Ростовской области, с Приказом Минстроя России от 29.12.2021 г. № 1042/пр «Об утверждении методических рекомендаций по разработке норм и правил по благоустройству территорий муниципальных образований», </w:t>
      </w:r>
      <w:r w:rsidRPr="00B524F5">
        <w:rPr>
          <w:szCs w:val="28"/>
          <w:lang w:bidi="ru-RU"/>
        </w:rPr>
        <w:t>в связи с принятием Законодательным Собранием Ростовской области 20.02.2025 Областного закона № 256-ЗС «О регулировании отдельных вопросов правилами благоустройства территорий поселений и городских округов Ростовской области, вступившего в силу 01.03.2025 г., а также принятии Областного закона от 20.02.2025 г. № 257-ЗС «О внесении изменений в Областной закон «Об административных правонарушениях» в части включения ст. 5.6 «Нарушение требований к прогону и выпасу сельскохозяйственных животных и птицы»», регулирующая прогон и выпас сельскохозяйственных животных и птицы, на основании предложенных Правительством Ростовской области методических рекомендаций</w:t>
      </w:r>
      <w:r>
        <w:rPr>
          <w:szCs w:val="28"/>
        </w:rPr>
        <w:t>, Собрание депутатов Кутейниковского сельского поселения</w:t>
      </w:r>
    </w:p>
    <w:p w:rsidR="00390189" w:rsidRDefault="00390189" w:rsidP="00390189">
      <w:pPr>
        <w:jc w:val="center"/>
        <w:outlineLvl w:val="0"/>
        <w:rPr>
          <w:sz w:val="28"/>
          <w:szCs w:val="28"/>
        </w:rPr>
      </w:pPr>
    </w:p>
    <w:p w:rsidR="00390189" w:rsidRDefault="00390189" w:rsidP="00390189">
      <w:pPr>
        <w:jc w:val="center"/>
        <w:outlineLvl w:val="0"/>
        <w:rPr>
          <w:sz w:val="28"/>
          <w:szCs w:val="28"/>
        </w:rPr>
      </w:pPr>
      <w:r>
        <w:rPr>
          <w:sz w:val="28"/>
          <w:szCs w:val="28"/>
        </w:rPr>
        <w:lastRenderedPageBreak/>
        <w:t>РЕШИЛО:</w:t>
      </w:r>
    </w:p>
    <w:p w:rsidR="00390189" w:rsidRDefault="00390189" w:rsidP="00390189">
      <w:pPr>
        <w:rPr>
          <w:sz w:val="28"/>
          <w:szCs w:val="28"/>
        </w:rPr>
      </w:pPr>
    </w:p>
    <w:p w:rsidR="00390189" w:rsidRPr="00586386" w:rsidRDefault="00390189" w:rsidP="006C5935">
      <w:pPr>
        <w:numPr>
          <w:ilvl w:val="0"/>
          <w:numId w:val="6"/>
        </w:numPr>
        <w:tabs>
          <w:tab w:val="left" w:pos="1134"/>
        </w:tabs>
        <w:ind w:left="0" w:firstLine="709"/>
        <w:jc w:val="both"/>
        <w:rPr>
          <w:sz w:val="28"/>
          <w:szCs w:val="28"/>
        </w:rPr>
      </w:pPr>
      <w:r>
        <w:rPr>
          <w:sz w:val="28"/>
          <w:szCs w:val="28"/>
        </w:rPr>
        <w:t>Принять за основу проект решения Собрания депутатов Кутейниковского сельского поселения «</w:t>
      </w:r>
      <w:r w:rsidRPr="00586386">
        <w:rPr>
          <w:sz w:val="28"/>
          <w:szCs w:val="28"/>
        </w:rPr>
        <w:t>Об утверждении Правила благоустройства и содержания территорий муниципального образования «Кутейниковского сельского поселения»</w:t>
      </w:r>
      <w:r>
        <w:rPr>
          <w:sz w:val="28"/>
          <w:szCs w:val="28"/>
        </w:rPr>
        <w:t xml:space="preserve"> </w:t>
      </w:r>
      <w:r w:rsidRPr="00586386">
        <w:rPr>
          <w:sz w:val="28"/>
          <w:szCs w:val="28"/>
        </w:rPr>
        <w:t>согласно приложению №1.</w:t>
      </w:r>
    </w:p>
    <w:p w:rsidR="00390189" w:rsidRPr="00586386" w:rsidRDefault="00390189" w:rsidP="00390189">
      <w:pPr>
        <w:overflowPunct w:val="0"/>
        <w:autoSpaceDE w:val="0"/>
        <w:autoSpaceDN w:val="0"/>
        <w:ind w:firstLine="851"/>
        <w:rPr>
          <w:sz w:val="28"/>
          <w:szCs w:val="28"/>
        </w:rPr>
      </w:pPr>
      <w:r>
        <w:rPr>
          <w:sz w:val="28"/>
          <w:szCs w:val="28"/>
        </w:rPr>
        <w:t>2. Утвердить порядок учета предложений и порядок обсуждения гражданами проекта решения Собрания депутатов Кутейниковского сельского поселения «</w:t>
      </w:r>
      <w:r w:rsidRPr="00586386">
        <w:rPr>
          <w:sz w:val="28"/>
          <w:szCs w:val="28"/>
        </w:rPr>
        <w:t xml:space="preserve">Об утверждении Правила благоустройства и содержания территорий муниципального образования «Кутейниковского сельского поселения» </w:t>
      </w:r>
      <w:r>
        <w:rPr>
          <w:sz w:val="28"/>
          <w:szCs w:val="28"/>
        </w:rPr>
        <w:t xml:space="preserve">и проведения публичных слушаний по утверждению </w:t>
      </w:r>
      <w:r w:rsidRPr="00B524F5">
        <w:rPr>
          <w:sz w:val="28"/>
          <w:szCs w:val="28"/>
        </w:rPr>
        <w:t>Правила благоустройства и содержания территорий муниципального образования «Кутейниковского сельского поселения</w:t>
      </w:r>
      <w:r>
        <w:rPr>
          <w:sz w:val="28"/>
          <w:szCs w:val="28"/>
        </w:rPr>
        <w:t>», согласно приложению №2.</w:t>
      </w:r>
    </w:p>
    <w:p w:rsidR="00390189" w:rsidRPr="00586386" w:rsidRDefault="00390189" w:rsidP="00390189">
      <w:pPr>
        <w:overflowPunct w:val="0"/>
        <w:autoSpaceDE w:val="0"/>
        <w:autoSpaceDN w:val="0"/>
        <w:ind w:firstLine="709"/>
        <w:rPr>
          <w:sz w:val="28"/>
          <w:szCs w:val="28"/>
        </w:rPr>
      </w:pPr>
      <w:r>
        <w:rPr>
          <w:sz w:val="28"/>
          <w:szCs w:val="28"/>
        </w:rPr>
        <w:t xml:space="preserve">3. Назначить публичные слушания по проекту решения Собрания депутатов Кутейниковского сельского поселения «Об утверждении </w:t>
      </w:r>
      <w:r w:rsidRPr="00B524F5">
        <w:rPr>
          <w:sz w:val="28"/>
          <w:szCs w:val="28"/>
        </w:rPr>
        <w:t>Правила благоустройства и содержания территорий муниципального образования «Кутейниковского сельского поселения</w:t>
      </w:r>
      <w:r>
        <w:rPr>
          <w:sz w:val="28"/>
          <w:szCs w:val="28"/>
        </w:rPr>
        <w:t>» Родионово-Несветайский район Ростовская область на 15:00 часов 10.06.2025 г</w:t>
      </w:r>
      <w:r w:rsidRPr="005E3F41">
        <w:rPr>
          <w:sz w:val="28"/>
          <w:szCs w:val="28"/>
        </w:rPr>
        <w:t>.</w:t>
      </w:r>
      <w:r>
        <w:rPr>
          <w:sz w:val="28"/>
          <w:szCs w:val="28"/>
        </w:rPr>
        <w:t xml:space="preserve"> Провести публичные слушания в кабинете №8 Администрации Кутейниковского сельского поселения по адресу: 346571, Ростовская область, Родионово-Несветайский район, сл. Кутейниково, ул. Сазонова, 2.</w:t>
      </w:r>
    </w:p>
    <w:p w:rsidR="00390189" w:rsidRDefault="00390189" w:rsidP="00390189">
      <w:pPr>
        <w:ind w:firstLine="709"/>
        <w:outlineLvl w:val="0"/>
        <w:rPr>
          <w:sz w:val="28"/>
          <w:szCs w:val="28"/>
        </w:rPr>
      </w:pPr>
      <w:r>
        <w:rPr>
          <w:sz w:val="28"/>
          <w:szCs w:val="28"/>
        </w:rPr>
        <w:t>4. Настоящее решение Собрания депутатов Кутейниковского сельского поселения вступает в силу со дня его официального опубликования в специальном приложении к газете «Деловой Миус».</w:t>
      </w:r>
    </w:p>
    <w:p w:rsidR="00390189" w:rsidRDefault="00390189" w:rsidP="00390189">
      <w:pPr>
        <w:outlineLvl w:val="0"/>
        <w:rPr>
          <w:sz w:val="28"/>
          <w:szCs w:val="28"/>
        </w:rPr>
      </w:pPr>
    </w:p>
    <w:p w:rsidR="00390189" w:rsidRDefault="00390189" w:rsidP="00390189">
      <w:pPr>
        <w:outlineLvl w:val="0"/>
        <w:rPr>
          <w:sz w:val="28"/>
          <w:szCs w:val="28"/>
        </w:rPr>
      </w:pPr>
    </w:p>
    <w:p w:rsidR="00390189" w:rsidRDefault="00390189" w:rsidP="00390189">
      <w:pPr>
        <w:overflowPunct w:val="0"/>
        <w:autoSpaceDE w:val="0"/>
        <w:autoSpaceDN w:val="0"/>
        <w:ind w:firstLine="708"/>
        <w:rPr>
          <w:sz w:val="28"/>
          <w:szCs w:val="28"/>
        </w:rPr>
      </w:pPr>
      <w:r>
        <w:rPr>
          <w:sz w:val="28"/>
          <w:szCs w:val="28"/>
        </w:rPr>
        <w:t xml:space="preserve">Председатель Собрания депутатов – </w:t>
      </w:r>
    </w:p>
    <w:p w:rsidR="00390189" w:rsidRDefault="00390189" w:rsidP="00390189">
      <w:pPr>
        <w:overflowPunct w:val="0"/>
        <w:autoSpaceDE w:val="0"/>
        <w:autoSpaceDN w:val="0"/>
        <w:ind w:firstLine="708"/>
        <w:rPr>
          <w:sz w:val="28"/>
          <w:szCs w:val="28"/>
        </w:rPr>
      </w:pPr>
      <w:r>
        <w:rPr>
          <w:sz w:val="28"/>
          <w:szCs w:val="28"/>
        </w:rPr>
        <w:t>глава Кутейниковского</w:t>
      </w:r>
    </w:p>
    <w:p w:rsidR="00390189" w:rsidRDefault="00390189" w:rsidP="00390189">
      <w:pPr>
        <w:overflowPunct w:val="0"/>
        <w:autoSpaceDE w:val="0"/>
        <w:autoSpaceDN w:val="0"/>
        <w:ind w:firstLine="708"/>
        <w:rPr>
          <w:sz w:val="28"/>
          <w:szCs w:val="28"/>
        </w:rPr>
      </w:pPr>
      <w:r>
        <w:rPr>
          <w:sz w:val="28"/>
          <w:szCs w:val="28"/>
        </w:rPr>
        <w:t xml:space="preserve">сельского поселения                                                             Т.И. Дудниченко </w:t>
      </w: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ind w:firstLine="708"/>
        <w:rPr>
          <w:sz w:val="28"/>
          <w:szCs w:val="28"/>
        </w:rPr>
      </w:pPr>
    </w:p>
    <w:p w:rsidR="00390189" w:rsidRDefault="00390189" w:rsidP="00390189">
      <w:pPr>
        <w:overflowPunct w:val="0"/>
        <w:autoSpaceDE w:val="0"/>
        <w:autoSpaceDN w:val="0"/>
        <w:rPr>
          <w:sz w:val="28"/>
          <w:szCs w:val="28"/>
        </w:rPr>
      </w:pPr>
    </w:p>
    <w:p w:rsidR="00390189" w:rsidRDefault="00390189" w:rsidP="00390189">
      <w:pPr>
        <w:overflowPunct w:val="0"/>
        <w:autoSpaceDE w:val="0"/>
        <w:autoSpaceDN w:val="0"/>
        <w:rPr>
          <w:sz w:val="28"/>
          <w:szCs w:val="28"/>
        </w:rPr>
      </w:pPr>
    </w:p>
    <w:p w:rsidR="00390189" w:rsidRDefault="00390189" w:rsidP="00390189">
      <w:pPr>
        <w:ind w:left="5663" w:firstLine="708"/>
      </w:pPr>
    </w:p>
    <w:p w:rsidR="00B62E3B" w:rsidRDefault="00B62E3B" w:rsidP="00390189">
      <w:pPr>
        <w:ind w:left="5663" w:firstLine="708"/>
      </w:pPr>
    </w:p>
    <w:p w:rsidR="00B62E3B" w:rsidRDefault="00B62E3B" w:rsidP="00390189">
      <w:pPr>
        <w:ind w:left="5663" w:firstLine="708"/>
      </w:pPr>
    </w:p>
    <w:p w:rsidR="00B62E3B" w:rsidRDefault="00B62E3B" w:rsidP="00390189">
      <w:pPr>
        <w:ind w:left="5663" w:firstLine="708"/>
      </w:pPr>
    </w:p>
    <w:p w:rsidR="00390189" w:rsidRPr="009C3C4E" w:rsidRDefault="00390189" w:rsidP="00390189">
      <w:pPr>
        <w:ind w:left="5663" w:firstLine="708"/>
        <w:jc w:val="right"/>
      </w:pPr>
      <w:r w:rsidRPr="009C3C4E">
        <w:t>Приложение № 1</w:t>
      </w:r>
    </w:p>
    <w:p w:rsidR="00390189" w:rsidRPr="009C3C4E" w:rsidRDefault="00390189" w:rsidP="00390189">
      <w:pPr>
        <w:ind w:left="6371" w:firstLine="1"/>
        <w:jc w:val="right"/>
      </w:pPr>
      <w:r w:rsidRPr="009C3C4E">
        <w:t>к решению Собрания депутатов</w:t>
      </w:r>
    </w:p>
    <w:p w:rsidR="00390189" w:rsidRPr="009C3C4E" w:rsidRDefault="00390189" w:rsidP="00390189">
      <w:pPr>
        <w:ind w:left="5662" w:firstLine="709"/>
        <w:jc w:val="right"/>
      </w:pPr>
      <w:r>
        <w:t xml:space="preserve">Кутейниковского </w:t>
      </w:r>
      <w:r w:rsidRPr="009C3C4E">
        <w:t xml:space="preserve">сельского поселения </w:t>
      </w:r>
    </w:p>
    <w:p w:rsidR="00390189" w:rsidRPr="00BF0C8F" w:rsidRDefault="00390189" w:rsidP="00390189">
      <w:pPr>
        <w:ind w:left="5662" w:firstLine="709"/>
        <w:jc w:val="right"/>
      </w:pPr>
      <w:r>
        <w:t>о</w:t>
      </w:r>
      <w:r w:rsidRPr="009C3C4E">
        <w:t xml:space="preserve">т </w:t>
      </w:r>
      <w:r>
        <w:t>27.05</w:t>
      </w:r>
      <w:r w:rsidRPr="009C3C4E">
        <w:t>.202</w:t>
      </w:r>
      <w:r>
        <w:t>5</w:t>
      </w:r>
      <w:r w:rsidRPr="009C3C4E">
        <w:t xml:space="preserve"> № </w:t>
      </w:r>
      <w:r>
        <w:t>____</w:t>
      </w:r>
    </w:p>
    <w:p w:rsidR="00390189" w:rsidRPr="00B524F5" w:rsidRDefault="00390189" w:rsidP="00390189">
      <w:pPr>
        <w:pStyle w:val="aff8"/>
        <w:outlineLvl w:val="0"/>
        <w:rPr>
          <w:szCs w:val="28"/>
        </w:rPr>
      </w:pPr>
      <w:r w:rsidRPr="00B524F5">
        <w:rPr>
          <w:i/>
          <w:szCs w:val="28"/>
        </w:rPr>
        <w:tab/>
      </w:r>
      <w:r w:rsidRPr="00B524F5">
        <w:rPr>
          <w:i/>
          <w:szCs w:val="28"/>
        </w:rPr>
        <w:tab/>
      </w:r>
      <w:r w:rsidRPr="00B524F5">
        <w:rPr>
          <w:noProof/>
          <w:szCs w:val="28"/>
          <w:lang w:eastAsia="ru-RU"/>
        </w:rPr>
        <w:drawing>
          <wp:inline distT="0" distB="0" distL="0" distR="0">
            <wp:extent cx="1259205" cy="8782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9205" cy="878205"/>
                    </a:xfrm>
                    <a:prstGeom prst="rect">
                      <a:avLst/>
                    </a:prstGeom>
                    <a:noFill/>
                  </pic:spPr>
                </pic:pic>
              </a:graphicData>
            </a:graphic>
          </wp:inline>
        </w:drawing>
      </w:r>
      <w:r w:rsidRPr="00B524F5">
        <w:rPr>
          <w:i/>
          <w:szCs w:val="28"/>
        </w:rPr>
        <w:tab/>
      </w:r>
      <w:r w:rsidRPr="00B524F5">
        <w:rPr>
          <w:i/>
          <w:szCs w:val="28"/>
        </w:rPr>
        <w:tab/>
      </w:r>
      <w:r w:rsidRPr="00B524F5">
        <w:rPr>
          <w:szCs w:val="28"/>
        </w:rPr>
        <w:tab/>
      </w:r>
    </w:p>
    <w:p w:rsidR="00390189" w:rsidRPr="00B524F5" w:rsidRDefault="00390189" w:rsidP="00390189">
      <w:pPr>
        <w:pStyle w:val="aff8"/>
        <w:outlineLvl w:val="0"/>
        <w:rPr>
          <w:szCs w:val="28"/>
        </w:rPr>
      </w:pPr>
    </w:p>
    <w:p w:rsidR="00390189" w:rsidRPr="00B524F5" w:rsidRDefault="00390189" w:rsidP="00390189">
      <w:pPr>
        <w:pStyle w:val="aff8"/>
        <w:outlineLvl w:val="0"/>
        <w:rPr>
          <w:szCs w:val="28"/>
        </w:rPr>
      </w:pPr>
      <w:r w:rsidRPr="00B524F5">
        <w:rPr>
          <w:szCs w:val="28"/>
        </w:rPr>
        <w:t>РОССИЙСКАЯ ФЕДЕРАЦИЯ</w:t>
      </w:r>
    </w:p>
    <w:p w:rsidR="00390189" w:rsidRPr="00AC75C8" w:rsidRDefault="00390189" w:rsidP="00390189">
      <w:pPr>
        <w:pStyle w:val="aff8"/>
        <w:outlineLvl w:val="0"/>
        <w:rPr>
          <w:bCs/>
          <w:sz w:val="20"/>
        </w:rPr>
      </w:pPr>
      <w:r w:rsidRPr="00AC75C8">
        <w:rPr>
          <w:bCs/>
          <w:sz w:val="20"/>
        </w:rPr>
        <w:t>РОСТОВСКАЯ ОБЛАСТЬ</w:t>
      </w:r>
    </w:p>
    <w:p w:rsidR="00390189" w:rsidRPr="00AC75C8" w:rsidRDefault="00390189" w:rsidP="00390189">
      <w:pPr>
        <w:pStyle w:val="aff8"/>
        <w:outlineLvl w:val="0"/>
        <w:rPr>
          <w:bCs/>
          <w:sz w:val="20"/>
        </w:rPr>
      </w:pPr>
      <w:r w:rsidRPr="00AC75C8">
        <w:rPr>
          <w:bCs/>
          <w:sz w:val="20"/>
        </w:rPr>
        <w:t>РОДИОНОВО-НЕСВЕТАЙСКИЙ РАЙОН</w:t>
      </w:r>
    </w:p>
    <w:p w:rsidR="00390189" w:rsidRPr="00AC75C8" w:rsidRDefault="00390189" w:rsidP="00390189">
      <w:pPr>
        <w:pStyle w:val="aff8"/>
        <w:outlineLvl w:val="0"/>
        <w:rPr>
          <w:bCs/>
          <w:sz w:val="20"/>
        </w:rPr>
      </w:pPr>
      <w:r w:rsidRPr="00AC75C8">
        <w:rPr>
          <w:bCs/>
          <w:sz w:val="20"/>
        </w:rPr>
        <w:t xml:space="preserve">СОБРАНИЕ ДЕПУТАТОВ </w:t>
      </w:r>
    </w:p>
    <w:p w:rsidR="00390189" w:rsidRPr="00AC75C8" w:rsidRDefault="00390189" w:rsidP="00390189">
      <w:pPr>
        <w:pStyle w:val="aff8"/>
        <w:outlineLvl w:val="0"/>
        <w:rPr>
          <w:bCs/>
          <w:sz w:val="20"/>
        </w:rPr>
      </w:pPr>
      <w:r w:rsidRPr="00AC75C8">
        <w:rPr>
          <w:bCs/>
          <w:sz w:val="20"/>
        </w:rPr>
        <w:t xml:space="preserve">КУТЕЙНИКОВСКОГО СЕЛЬСКОГО ПОСЕЛЕНИЯ </w:t>
      </w:r>
    </w:p>
    <w:p w:rsidR="00390189" w:rsidRPr="00AC75C8" w:rsidRDefault="00390189" w:rsidP="00390189">
      <w:pPr>
        <w:pStyle w:val="aff8"/>
        <w:outlineLvl w:val="0"/>
        <w:rPr>
          <w:bCs/>
          <w:sz w:val="20"/>
        </w:rPr>
      </w:pPr>
      <w:r w:rsidRPr="00AC75C8">
        <w:rPr>
          <w:bCs/>
          <w:sz w:val="20"/>
        </w:rPr>
        <w:t>ПЯТОГО СОЗЫВА</w:t>
      </w:r>
    </w:p>
    <w:p w:rsidR="00390189" w:rsidRPr="00AC75C8" w:rsidRDefault="00390189" w:rsidP="00390189">
      <w:pPr>
        <w:pStyle w:val="aff8"/>
        <w:outlineLvl w:val="0"/>
        <w:rPr>
          <w:sz w:val="20"/>
        </w:rPr>
      </w:pPr>
    </w:p>
    <w:p w:rsidR="00390189" w:rsidRPr="00AC75C8" w:rsidRDefault="00390189" w:rsidP="00390189">
      <w:pPr>
        <w:pStyle w:val="aff8"/>
        <w:outlineLvl w:val="0"/>
        <w:rPr>
          <w:sz w:val="20"/>
        </w:rPr>
      </w:pPr>
      <w:r w:rsidRPr="00AC75C8">
        <w:rPr>
          <w:sz w:val="20"/>
        </w:rPr>
        <w:t>РЕШЕНИЕ</w:t>
      </w:r>
    </w:p>
    <w:p w:rsidR="00390189" w:rsidRPr="00AC75C8" w:rsidRDefault="00390189" w:rsidP="00390189">
      <w:pPr>
        <w:pStyle w:val="aff8"/>
        <w:outlineLvl w:val="0"/>
        <w:rPr>
          <w:sz w:val="20"/>
        </w:rPr>
      </w:pPr>
    </w:p>
    <w:p w:rsidR="00390189" w:rsidRPr="00AC75C8" w:rsidRDefault="00390189" w:rsidP="00390189">
      <w:pPr>
        <w:pStyle w:val="aff8"/>
        <w:outlineLvl w:val="0"/>
        <w:rPr>
          <w:sz w:val="20"/>
        </w:rPr>
      </w:pPr>
      <w:r w:rsidRPr="00AC75C8">
        <w:rPr>
          <w:sz w:val="20"/>
        </w:rPr>
        <w:t xml:space="preserve">           00.00. 2025 г.                                   №                                сл. Кутейниково</w:t>
      </w:r>
    </w:p>
    <w:p w:rsidR="00390189" w:rsidRPr="00AC75C8" w:rsidRDefault="00390189" w:rsidP="00390189">
      <w:pPr>
        <w:pStyle w:val="aff8"/>
        <w:outlineLvl w:val="0"/>
        <w:rPr>
          <w:sz w:val="20"/>
        </w:rPr>
      </w:pPr>
    </w:p>
    <w:p w:rsidR="00390189" w:rsidRPr="00AC75C8" w:rsidRDefault="00390189" w:rsidP="00390189">
      <w:pPr>
        <w:pStyle w:val="aff8"/>
        <w:outlineLvl w:val="0"/>
        <w:rPr>
          <w:sz w:val="20"/>
        </w:rPr>
      </w:pPr>
      <w:r w:rsidRPr="00AC75C8">
        <w:rPr>
          <w:sz w:val="20"/>
        </w:rPr>
        <w:t>«Об утверждении Правил благоустройства и содержания территорий муниципального образования «Кутейниковского сельского поселения».</w:t>
      </w:r>
    </w:p>
    <w:p w:rsidR="00390189" w:rsidRPr="00AC75C8" w:rsidRDefault="00390189" w:rsidP="00390189">
      <w:pPr>
        <w:pStyle w:val="aff8"/>
        <w:outlineLvl w:val="0"/>
        <w:rPr>
          <w:sz w:val="20"/>
        </w:rPr>
      </w:pPr>
    </w:p>
    <w:p w:rsidR="00390189" w:rsidRPr="00AC75C8" w:rsidRDefault="00390189" w:rsidP="00390189">
      <w:pPr>
        <w:pStyle w:val="aff8"/>
        <w:ind w:firstLine="709"/>
        <w:jc w:val="both"/>
        <w:outlineLvl w:val="0"/>
        <w:rPr>
          <w:sz w:val="20"/>
        </w:rPr>
      </w:pPr>
      <w:r w:rsidRPr="00AC75C8">
        <w:rPr>
          <w:sz w:val="20"/>
        </w:rPr>
        <w:t xml:space="preserve">В целях организации благоустройства и надлежащего санитарного содержания территории Кутейниковского сельского поселения, в соответствии с пунктом 19 части 1 статьи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«Кутейниковское сельское поселение» Родионово-Несветайского района Ростовской области, с Приказом Минстроя России от 29.12.2021 г. № 1042/пр «Об утверждении методических рекомендаций по разработке норм и правил по благоустройству территорий муниципальных образований», </w:t>
      </w:r>
      <w:r w:rsidRPr="00AC75C8">
        <w:rPr>
          <w:sz w:val="20"/>
          <w:lang w:bidi="ru-RU"/>
        </w:rPr>
        <w:t>в связи с принятием Законодательным Собранием Ростовской области 20.02.2025 Областного закона № 256-ЗС «О регулировании отдельных вопросов правилами благоустройства территорий поселений и городских округов Ростовской области, вступившего в силу 01.03.2025 г., а также принятии Областного закона от 20.02.2025 г. № 257-ЗС «О внесении изменений в Областной закон «Об административных правонарушениях» в части включения ст. 5.6 «Нарушение требований к прогону и выпасу сельскохозяйственных животных и птицы»», регулирующая прогон и выпас сельскохозяйственных животных и птицы, на основании предложенных Правительством Ростовской области методических рекомендаций</w:t>
      </w:r>
    </w:p>
    <w:p w:rsidR="00390189" w:rsidRPr="00AC75C8" w:rsidRDefault="00390189" w:rsidP="00390189">
      <w:pPr>
        <w:pStyle w:val="aff8"/>
        <w:outlineLvl w:val="0"/>
        <w:rPr>
          <w:sz w:val="20"/>
        </w:rPr>
      </w:pPr>
    </w:p>
    <w:p w:rsidR="00390189" w:rsidRPr="00AC75C8" w:rsidRDefault="00390189" w:rsidP="00390189">
      <w:pPr>
        <w:pStyle w:val="aff8"/>
        <w:outlineLvl w:val="0"/>
        <w:rPr>
          <w:sz w:val="20"/>
        </w:rPr>
      </w:pPr>
      <w:r w:rsidRPr="00AC75C8">
        <w:rPr>
          <w:sz w:val="20"/>
        </w:rPr>
        <w:t>РЕШИЛО:</w:t>
      </w:r>
    </w:p>
    <w:p w:rsidR="00390189" w:rsidRPr="00AC75C8" w:rsidRDefault="00390189" w:rsidP="00390189">
      <w:pPr>
        <w:pStyle w:val="aff8"/>
        <w:outlineLvl w:val="0"/>
        <w:rPr>
          <w:sz w:val="20"/>
        </w:rPr>
      </w:pPr>
    </w:p>
    <w:p w:rsidR="00390189" w:rsidRPr="00AC75C8" w:rsidRDefault="00390189" w:rsidP="00390189">
      <w:pPr>
        <w:pStyle w:val="aff8"/>
        <w:ind w:firstLine="709"/>
        <w:jc w:val="both"/>
        <w:outlineLvl w:val="0"/>
        <w:rPr>
          <w:sz w:val="20"/>
        </w:rPr>
      </w:pPr>
      <w:r w:rsidRPr="00AC75C8">
        <w:rPr>
          <w:sz w:val="20"/>
        </w:rPr>
        <w:t>1. Отменить Решение Собрания депутатов от 01 августа 2022 года № 38 «Об утверждении правил благоустройства  территорий муниципального образования Кутейниковского сельского поселения».</w:t>
      </w:r>
    </w:p>
    <w:p w:rsidR="00390189" w:rsidRPr="00AC75C8" w:rsidRDefault="00390189" w:rsidP="00390189">
      <w:pPr>
        <w:pStyle w:val="aff8"/>
        <w:ind w:firstLine="709"/>
        <w:jc w:val="both"/>
        <w:outlineLvl w:val="0"/>
        <w:rPr>
          <w:sz w:val="20"/>
        </w:rPr>
      </w:pPr>
      <w:r w:rsidRPr="00AC75C8">
        <w:rPr>
          <w:sz w:val="20"/>
        </w:rPr>
        <w:t>2. Утвердить «Правила благоустройства и содержания территорий муниципального образования «Кутейниковского сельского поселения».</w:t>
      </w:r>
    </w:p>
    <w:p w:rsidR="00390189" w:rsidRPr="00AC75C8" w:rsidRDefault="00390189" w:rsidP="00390189">
      <w:pPr>
        <w:pStyle w:val="aff8"/>
        <w:ind w:firstLine="709"/>
        <w:jc w:val="both"/>
        <w:outlineLvl w:val="0"/>
        <w:rPr>
          <w:sz w:val="20"/>
        </w:rPr>
      </w:pPr>
      <w:r w:rsidRPr="00AC75C8">
        <w:rPr>
          <w:sz w:val="20"/>
        </w:rPr>
        <w:t>3. Настоящее решение вступает в силу со дня его официального обнародования.</w:t>
      </w:r>
    </w:p>
    <w:p w:rsidR="00390189" w:rsidRPr="00AC75C8" w:rsidRDefault="00390189" w:rsidP="00390189">
      <w:pPr>
        <w:pStyle w:val="aff8"/>
        <w:ind w:firstLine="709"/>
        <w:jc w:val="both"/>
        <w:outlineLvl w:val="0"/>
        <w:rPr>
          <w:sz w:val="20"/>
        </w:rPr>
      </w:pPr>
      <w:r w:rsidRPr="00AC75C8">
        <w:rPr>
          <w:sz w:val="20"/>
        </w:rPr>
        <w:lastRenderedPageBreak/>
        <w:t>4. Обнародовать настоящее решение на официальном сайте Администрации Кутейниковского сельского поселения в сети Интернет.</w:t>
      </w:r>
    </w:p>
    <w:p w:rsidR="00390189" w:rsidRPr="00AC75C8" w:rsidRDefault="00390189" w:rsidP="00390189">
      <w:pPr>
        <w:pStyle w:val="aff8"/>
        <w:ind w:firstLine="709"/>
        <w:jc w:val="both"/>
        <w:outlineLvl w:val="0"/>
        <w:rPr>
          <w:bCs/>
          <w:sz w:val="20"/>
        </w:rPr>
      </w:pPr>
      <w:r w:rsidRPr="00AC75C8">
        <w:rPr>
          <w:sz w:val="20"/>
        </w:rPr>
        <w:t>5. Опубликовать Решение в специальном приложении к газете «Деловой Миус».</w:t>
      </w:r>
    </w:p>
    <w:p w:rsidR="00390189" w:rsidRPr="00AC75C8" w:rsidRDefault="00390189" w:rsidP="00390189">
      <w:pPr>
        <w:pStyle w:val="aff8"/>
        <w:ind w:firstLine="709"/>
        <w:jc w:val="both"/>
        <w:outlineLvl w:val="0"/>
        <w:rPr>
          <w:sz w:val="20"/>
        </w:rPr>
      </w:pPr>
      <w:r w:rsidRPr="00AC75C8">
        <w:rPr>
          <w:sz w:val="20"/>
        </w:rPr>
        <w:t>6. Контроль за исполнением настоящего решения оставляю за собой.</w:t>
      </w:r>
    </w:p>
    <w:p w:rsidR="00390189" w:rsidRPr="00AC75C8" w:rsidRDefault="00390189" w:rsidP="00390189">
      <w:pPr>
        <w:pStyle w:val="aff8"/>
        <w:ind w:firstLine="709"/>
        <w:jc w:val="both"/>
        <w:outlineLvl w:val="0"/>
        <w:rPr>
          <w:sz w:val="20"/>
        </w:rPr>
      </w:pPr>
    </w:p>
    <w:p w:rsidR="00390189" w:rsidRPr="00AC75C8" w:rsidRDefault="00390189" w:rsidP="00390189">
      <w:pPr>
        <w:pStyle w:val="aff8"/>
        <w:outlineLvl w:val="0"/>
        <w:rPr>
          <w:sz w:val="20"/>
        </w:rPr>
      </w:pPr>
    </w:p>
    <w:p w:rsidR="00390189" w:rsidRPr="00AC75C8" w:rsidRDefault="00390189" w:rsidP="00390189">
      <w:pPr>
        <w:pStyle w:val="aff8"/>
        <w:jc w:val="both"/>
        <w:outlineLvl w:val="0"/>
        <w:rPr>
          <w:sz w:val="20"/>
        </w:rPr>
      </w:pPr>
      <w:r w:rsidRPr="00AC75C8">
        <w:rPr>
          <w:sz w:val="20"/>
        </w:rPr>
        <w:t>Председатель Собрания депутатов</w:t>
      </w:r>
    </w:p>
    <w:p w:rsidR="00390189" w:rsidRPr="00AC75C8" w:rsidRDefault="00390189" w:rsidP="00390189">
      <w:pPr>
        <w:pStyle w:val="aff8"/>
        <w:jc w:val="both"/>
        <w:outlineLvl w:val="0"/>
        <w:rPr>
          <w:sz w:val="20"/>
        </w:rPr>
      </w:pPr>
      <w:r w:rsidRPr="00AC75C8">
        <w:rPr>
          <w:sz w:val="20"/>
        </w:rPr>
        <w:t>- глава Кутейниковского сельского поселения __________        Т.В. Дудниченко</w:t>
      </w:r>
    </w:p>
    <w:p w:rsidR="00390189" w:rsidRPr="00AC75C8" w:rsidRDefault="00390189" w:rsidP="00390189">
      <w:pPr>
        <w:pStyle w:val="aff8"/>
        <w:outlineLvl w:val="0"/>
        <w:rPr>
          <w:sz w:val="20"/>
        </w:rPr>
      </w:pPr>
    </w:p>
    <w:p w:rsidR="00390189" w:rsidRPr="00AC75C8" w:rsidRDefault="00390189" w:rsidP="00390189">
      <w:pPr>
        <w:pStyle w:val="aff8"/>
        <w:jc w:val="left"/>
        <w:outlineLvl w:val="0"/>
        <w:rPr>
          <w:sz w:val="20"/>
        </w:rPr>
        <w:sectPr w:rsidR="00390189" w:rsidRPr="00AC75C8" w:rsidSect="004C1D66">
          <w:pgSz w:w="11906" w:h="16838"/>
          <w:pgMar w:top="568" w:right="1134" w:bottom="404" w:left="1134" w:header="720" w:footer="720" w:gutter="0"/>
          <w:cols w:space="720"/>
          <w:docGrid w:linePitch="600" w:charSpace="32768"/>
        </w:sectPr>
      </w:pPr>
    </w:p>
    <w:p w:rsidR="00390189" w:rsidRDefault="00390189" w:rsidP="00390189">
      <w:pPr>
        <w:pStyle w:val="aff8"/>
        <w:jc w:val="right"/>
        <w:outlineLvl w:val="0"/>
        <w:rPr>
          <w:sz w:val="20"/>
        </w:rPr>
      </w:pPr>
      <w:r>
        <w:rPr>
          <w:sz w:val="20"/>
        </w:rPr>
        <w:lastRenderedPageBreak/>
        <w:t xml:space="preserve">                                                                                                      </w:t>
      </w:r>
      <w:r w:rsidRPr="00AC75C8">
        <w:rPr>
          <w:sz w:val="20"/>
        </w:rPr>
        <w:t>Приложение</w:t>
      </w:r>
    </w:p>
    <w:p w:rsidR="00390189" w:rsidRPr="00AC75C8" w:rsidRDefault="00390189" w:rsidP="00390189">
      <w:pPr>
        <w:pStyle w:val="aff8"/>
        <w:jc w:val="right"/>
        <w:outlineLvl w:val="0"/>
        <w:rPr>
          <w:sz w:val="20"/>
        </w:rPr>
      </w:pPr>
      <w:r>
        <w:rPr>
          <w:sz w:val="20"/>
        </w:rPr>
        <w:t xml:space="preserve"> </w:t>
      </w:r>
      <w:r w:rsidRPr="00AC75C8">
        <w:rPr>
          <w:sz w:val="20"/>
        </w:rPr>
        <w:t xml:space="preserve">к решению Собрания депутатов </w:t>
      </w:r>
    </w:p>
    <w:p w:rsidR="00390189" w:rsidRPr="00AC75C8" w:rsidRDefault="00390189" w:rsidP="00390189">
      <w:pPr>
        <w:pStyle w:val="aff8"/>
        <w:jc w:val="right"/>
        <w:outlineLvl w:val="0"/>
        <w:rPr>
          <w:sz w:val="20"/>
        </w:rPr>
      </w:pPr>
      <w:r w:rsidRPr="00AC75C8">
        <w:rPr>
          <w:sz w:val="20"/>
        </w:rPr>
        <w:t>«Кутейниковского сельского поселения»</w:t>
      </w:r>
    </w:p>
    <w:p w:rsidR="00390189" w:rsidRPr="00AC75C8" w:rsidRDefault="00390189" w:rsidP="00390189">
      <w:pPr>
        <w:pStyle w:val="aff8"/>
        <w:jc w:val="right"/>
        <w:outlineLvl w:val="0"/>
        <w:rPr>
          <w:sz w:val="20"/>
        </w:rPr>
      </w:pPr>
      <w:r w:rsidRPr="00AC75C8">
        <w:rPr>
          <w:sz w:val="20"/>
        </w:rPr>
        <w:t>от ____._____.2025 г. №_____</w:t>
      </w:r>
    </w:p>
    <w:p w:rsidR="00390189" w:rsidRPr="00AC75C8" w:rsidRDefault="00390189" w:rsidP="00390189">
      <w:pPr>
        <w:pStyle w:val="aff8"/>
        <w:outlineLvl w:val="0"/>
        <w:rPr>
          <w:sz w:val="20"/>
        </w:rPr>
      </w:pPr>
    </w:p>
    <w:p w:rsidR="00390189" w:rsidRPr="00AC75C8" w:rsidRDefault="00390189" w:rsidP="00390189">
      <w:pPr>
        <w:pStyle w:val="aff8"/>
        <w:outlineLvl w:val="0"/>
        <w:rPr>
          <w:sz w:val="20"/>
        </w:rPr>
      </w:pPr>
      <w:r w:rsidRPr="00AC75C8">
        <w:rPr>
          <w:sz w:val="20"/>
        </w:rPr>
        <w:t>ПРАВИЛА</w:t>
      </w:r>
    </w:p>
    <w:p w:rsidR="00390189" w:rsidRPr="00AC75C8" w:rsidRDefault="00390189" w:rsidP="00390189">
      <w:pPr>
        <w:pStyle w:val="aff8"/>
        <w:outlineLvl w:val="0"/>
        <w:rPr>
          <w:sz w:val="20"/>
        </w:rPr>
      </w:pPr>
      <w:r w:rsidRPr="00AC75C8">
        <w:rPr>
          <w:sz w:val="20"/>
        </w:rPr>
        <w:t>БЛАГОУСТРОЙСТВА И СОДЕРЖАНИЯ ТЕРРИТОРИЙ</w:t>
      </w:r>
    </w:p>
    <w:p w:rsidR="00390189" w:rsidRPr="00AC75C8" w:rsidRDefault="00390189" w:rsidP="00390189">
      <w:pPr>
        <w:pStyle w:val="aff8"/>
        <w:outlineLvl w:val="0"/>
        <w:rPr>
          <w:sz w:val="20"/>
        </w:rPr>
      </w:pPr>
      <w:r w:rsidRPr="00AC75C8">
        <w:rPr>
          <w:sz w:val="20"/>
        </w:rPr>
        <w:t>«КУТЕЙНИКОВСКОГО СЕЛЬСКОГО ПОСЕЛЕНИЯ»</w:t>
      </w:r>
    </w:p>
    <w:p w:rsidR="00390189" w:rsidRPr="00AC75C8" w:rsidRDefault="00390189" w:rsidP="00390189">
      <w:pPr>
        <w:pStyle w:val="aff8"/>
        <w:outlineLvl w:val="0"/>
        <w:rPr>
          <w:sz w:val="20"/>
        </w:rPr>
      </w:pPr>
    </w:p>
    <w:p w:rsidR="00390189" w:rsidRPr="00AC75C8" w:rsidRDefault="00390189" w:rsidP="00390189">
      <w:pPr>
        <w:pStyle w:val="aff8"/>
        <w:ind w:firstLine="709"/>
        <w:outlineLvl w:val="0"/>
        <w:rPr>
          <w:sz w:val="20"/>
        </w:rPr>
      </w:pPr>
      <w:r w:rsidRPr="00AC75C8">
        <w:rPr>
          <w:sz w:val="20"/>
        </w:rPr>
        <w:t>СОДЕРЖАНИЕ</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Глава 1. ОБЩИЕ ПОЛОЖЕНИЯ</w:t>
      </w:r>
    </w:p>
    <w:p w:rsidR="00390189" w:rsidRPr="00AC75C8" w:rsidRDefault="00390189" w:rsidP="00390189">
      <w:pPr>
        <w:pStyle w:val="aff8"/>
        <w:ind w:firstLine="709"/>
        <w:jc w:val="both"/>
        <w:outlineLvl w:val="0"/>
        <w:rPr>
          <w:sz w:val="20"/>
        </w:rPr>
      </w:pPr>
      <w:r w:rsidRPr="00AC75C8">
        <w:rPr>
          <w:sz w:val="20"/>
        </w:rPr>
        <w:t>1. Общие требования.</w:t>
      </w:r>
    </w:p>
    <w:p w:rsidR="00390189" w:rsidRPr="00AC75C8" w:rsidRDefault="00390189" w:rsidP="00390189">
      <w:pPr>
        <w:pStyle w:val="aff8"/>
        <w:ind w:firstLine="709"/>
        <w:jc w:val="both"/>
        <w:outlineLvl w:val="0"/>
        <w:rPr>
          <w:sz w:val="20"/>
        </w:rPr>
      </w:pPr>
      <w:r w:rsidRPr="00AC75C8">
        <w:rPr>
          <w:sz w:val="20"/>
        </w:rPr>
        <w:t>2. Определения.</w:t>
      </w:r>
    </w:p>
    <w:p w:rsidR="00390189" w:rsidRPr="00AC75C8" w:rsidRDefault="00390189" w:rsidP="00390189">
      <w:pPr>
        <w:pStyle w:val="aff8"/>
        <w:ind w:firstLine="709"/>
        <w:jc w:val="both"/>
        <w:outlineLvl w:val="0"/>
        <w:rPr>
          <w:sz w:val="20"/>
        </w:rPr>
      </w:pPr>
      <w:r w:rsidRPr="00AC75C8">
        <w:rPr>
          <w:sz w:val="20"/>
        </w:rPr>
        <w:t>3. Общие принципы и походы к благоустройству.</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Глава 2. СОДЕРЖАНИЕ И УБОРКА ТЕРРИТОРИИ</w:t>
      </w:r>
    </w:p>
    <w:p w:rsidR="00390189" w:rsidRPr="00AC75C8" w:rsidRDefault="00390189" w:rsidP="00390189">
      <w:pPr>
        <w:pStyle w:val="aff8"/>
        <w:ind w:firstLine="709"/>
        <w:jc w:val="both"/>
        <w:outlineLvl w:val="0"/>
        <w:rPr>
          <w:sz w:val="20"/>
        </w:rPr>
      </w:pPr>
      <w:r w:rsidRPr="00AC75C8">
        <w:rPr>
          <w:sz w:val="20"/>
        </w:rPr>
        <w:t>4. Общие положения по содержанию и уборке территории «Кутейниковского сельского поселения».</w:t>
      </w:r>
    </w:p>
    <w:p w:rsidR="00390189" w:rsidRPr="00AC75C8" w:rsidRDefault="00390189" w:rsidP="00390189">
      <w:pPr>
        <w:pStyle w:val="aff8"/>
        <w:ind w:firstLine="709"/>
        <w:jc w:val="both"/>
        <w:outlineLvl w:val="0"/>
        <w:rPr>
          <w:sz w:val="20"/>
        </w:rPr>
      </w:pPr>
      <w:r w:rsidRPr="00AC75C8">
        <w:rPr>
          <w:sz w:val="20"/>
        </w:rPr>
        <w:t>5. Лица</w:t>
      </w:r>
      <w:r w:rsidRPr="00AC75C8">
        <w:rPr>
          <w:sz w:val="20"/>
          <w:lang w:bidi="ru-RU"/>
        </w:rPr>
        <w:t xml:space="preserve">, </w:t>
      </w:r>
      <w:r w:rsidRPr="00AC75C8">
        <w:rPr>
          <w:sz w:val="20"/>
        </w:rPr>
        <w:t>осуществляющие работы по содержанию и уборке территории «Кутейниковского сельского поселения».</w:t>
      </w:r>
    </w:p>
    <w:p w:rsidR="00390189" w:rsidRPr="00AC75C8" w:rsidRDefault="00390189" w:rsidP="00390189">
      <w:pPr>
        <w:pStyle w:val="aff8"/>
        <w:ind w:firstLine="709"/>
        <w:jc w:val="both"/>
        <w:outlineLvl w:val="0"/>
        <w:rPr>
          <w:sz w:val="20"/>
        </w:rPr>
      </w:pPr>
      <w:r w:rsidRPr="00AC75C8">
        <w:rPr>
          <w:sz w:val="20"/>
        </w:rPr>
        <w:t>6. Формы и механизмы общественного участия в принятии решений и реализации проектов комплексного благоустройства и развития городской среды.</w:t>
      </w:r>
    </w:p>
    <w:p w:rsidR="00390189" w:rsidRPr="00AC75C8" w:rsidRDefault="00390189" w:rsidP="00390189">
      <w:pPr>
        <w:pStyle w:val="aff8"/>
        <w:ind w:firstLine="709"/>
        <w:jc w:val="both"/>
        <w:outlineLvl w:val="0"/>
        <w:rPr>
          <w:sz w:val="20"/>
        </w:rPr>
      </w:pPr>
      <w:r w:rsidRPr="00AC75C8">
        <w:rPr>
          <w:sz w:val="20"/>
        </w:rPr>
        <w:t>7. Требования к проектированию элементов комплексного благоустройства территорий «Кутейниковского сельского поселения».</w:t>
      </w:r>
    </w:p>
    <w:p w:rsidR="00390189" w:rsidRPr="00AC75C8" w:rsidRDefault="00390189" w:rsidP="00390189">
      <w:pPr>
        <w:pStyle w:val="aff8"/>
        <w:ind w:firstLine="709"/>
        <w:jc w:val="both"/>
        <w:outlineLvl w:val="0"/>
        <w:rPr>
          <w:sz w:val="20"/>
        </w:rPr>
      </w:pPr>
      <w:r w:rsidRPr="00AC75C8">
        <w:rPr>
          <w:sz w:val="20"/>
        </w:rPr>
        <w:t>8. Требования к благоустройству на территориях общественного назначения.</w:t>
      </w:r>
    </w:p>
    <w:p w:rsidR="00390189" w:rsidRPr="00AC75C8" w:rsidRDefault="00390189" w:rsidP="00390189">
      <w:pPr>
        <w:pStyle w:val="aff8"/>
        <w:ind w:firstLine="709"/>
        <w:jc w:val="both"/>
        <w:outlineLvl w:val="0"/>
        <w:rPr>
          <w:sz w:val="20"/>
        </w:rPr>
      </w:pPr>
      <w:r w:rsidRPr="00AC75C8">
        <w:rPr>
          <w:sz w:val="20"/>
        </w:rPr>
        <w:t>9. Требования к благоустройству на территориях жилого назначения.</w:t>
      </w:r>
    </w:p>
    <w:p w:rsidR="00390189" w:rsidRPr="00AC75C8" w:rsidRDefault="00390189" w:rsidP="00390189">
      <w:pPr>
        <w:pStyle w:val="aff8"/>
        <w:ind w:firstLine="709"/>
        <w:jc w:val="both"/>
        <w:outlineLvl w:val="0"/>
        <w:rPr>
          <w:sz w:val="20"/>
        </w:rPr>
      </w:pPr>
      <w:r w:rsidRPr="00AC75C8">
        <w:rPr>
          <w:sz w:val="20"/>
        </w:rPr>
        <w:t>10. Требования к благоустройству на территориях транспортной и инженерной инфраструктуры.</w:t>
      </w:r>
    </w:p>
    <w:p w:rsidR="00390189" w:rsidRPr="00AC75C8" w:rsidRDefault="00390189" w:rsidP="00390189">
      <w:pPr>
        <w:pStyle w:val="aff8"/>
        <w:ind w:firstLine="709"/>
        <w:jc w:val="both"/>
        <w:outlineLvl w:val="0"/>
        <w:rPr>
          <w:sz w:val="20"/>
        </w:rPr>
      </w:pPr>
      <w:r w:rsidRPr="00AC75C8">
        <w:rPr>
          <w:sz w:val="20"/>
        </w:rPr>
        <w:t>11. Требования к благоустройству территорий рекреационного назначения.</w:t>
      </w:r>
    </w:p>
    <w:p w:rsidR="00390189" w:rsidRPr="00AC75C8" w:rsidRDefault="00390189" w:rsidP="00390189">
      <w:pPr>
        <w:pStyle w:val="aff8"/>
        <w:ind w:firstLine="709"/>
        <w:jc w:val="both"/>
        <w:outlineLvl w:val="0"/>
        <w:rPr>
          <w:sz w:val="20"/>
        </w:rPr>
      </w:pPr>
      <w:r w:rsidRPr="00AC75C8">
        <w:rPr>
          <w:sz w:val="20"/>
        </w:rPr>
        <w:t>12. Особые требования к доступности городской среды для маломобильных групп населения.</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Глава 3. СОДЕРЖАНИЕ ЗЕЛЕНЫХ НАСАЖДЕНИЙ</w:t>
      </w:r>
    </w:p>
    <w:p w:rsidR="00390189" w:rsidRPr="00AC75C8" w:rsidRDefault="00390189" w:rsidP="00390189">
      <w:pPr>
        <w:pStyle w:val="aff8"/>
        <w:ind w:firstLine="709"/>
        <w:jc w:val="both"/>
        <w:outlineLvl w:val="0"/>
        <w:rPr>
          <w:sz w:val="20"/>
        </w:rPr>
      </w:pPr>
      <w:r w:rsidRPr="00AC75C8">
        <w:rPr>
          <w:sz w:val="20"/>
        </w:rPr>
        <w:t>13. Производство работ и содержание объектов и элементов озеленения.</w:t>
      </w:r>
    </w:p>
    <w:p w:rsidR="00390189" w:rsidRPr="00AC75C8" w:rsidRDefault="00390189" w:rsidP="00390189">
      <w:pPr>
        <w:pStyle w:val="aff8"/>
        <w:ind w:firstLine="709"/>
        <w:jc w:val="both"/>
        <w:outlineLvl w:val="0"/>
        <w:rPr>
          <w:sz w:val="20"/>
        </w:rPr>
      </w:pPr>
      <w:r w:rsidRPr="00AC75C8">
        <w:rPr>
          <w:sz w:val="20"/>
        </w:rPr>
        <w:t>14. Создание зеленых насаждений.</w:t>
      </w:r>
    </w:p>
    <w:p w:rsidR="00390189" w:rsidRPr="00AC75C8" w:rsidRDefault="00390189" w:rsidP="00390189">
      <w:pPr>
        <w:pStyle w:val="aff8"/>
        <w:ind w:firstLine="709"/>
        <w:jc w:val="both"/>
        <w:outlineLvl w:val="0"/>
        <w:rPr>
          <w:sz w:val="20"/>
        </w:rPr>
      </w:pPr>
      <w:r w:rsidRPr="00AC75C8">
        <w:rPr>
          <w:sz w:val="20"/>
        </w:rPr>
        <w:t>15. Содержание, уход  и сохранение зеленых насаждений.</w:t>
      </w:r>
    </w:p>
    <w:p w:rsidR="00390189" w:rsidRPr="00AC75C8" w:rsidRDefault="00390189" w:rsidP="00390189">
      <w:pPr>
        <w:pStyle w:val="aff8"/>
        <w:ind w:firstLine="709"/>
        <w:jc w:val="both"/>
        <w:outlineLvl w:val="0"/>
        <w:rPr>
          <w:sz w:val="20"/>
        </w:rPr>
      </w:pPr>
      <w:r w:rsidRPr="00AC75C8">
        <w:rPr>
          <w:sz w:val="20"/>
        </w:rPr>
        <w:t>16. Сухая растительность.</w:t>
      </w:r>
    </w:p>
    <w:p w:rsidR="00390189" w:rsidRPr="00AC75C8" w:rsidRDefault="00390189" w:rsidP="00390189">
      <w:pPr>
        <w:pStyle w:val="aff8"/>
        <w:ind w:firstLine="709"/>
        <w:jc w:val="both"/>
        <w:outlineLvl w:val="0"/>
        <w:rPr>
          <w:sz w:val="20"/>
        </w:rPr>
      </w:pPr>
      <w:r w:rsidRPr="00AC75C8">
        <w:rPr>
          <w:sz w:val="20"/>
        </w:rPr>
        <w:t>17. Ответственность в сфере содержания зеленых насаждений.</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Глава 4. ПОРЯДОК СОДЕРЖАНИЯ И ЭКСПЛУАТАЦИИ  ОБЪЕКТОВ БЛАГОУСТРОЙСТВА</w:t>
      </w:r>
    </w:p>
    <w:p w:rsidR="00390189" w:rsidRPr="00AC75C8" w:rsidRDefault="00390189" w:rsidP="00390189">
      <w:pPr>
        <w:pStyle w:val="aff8"/>
        <w:ind w:firstLine="709"/>
        <w:jc w:val="both"/>
        <w:outlineLvl w:val="0"/>
        <w:rPr>
          <w:sz w:val="20"/>
        </w:rPr>
      </w:pPr>
      <w:r w:rsidRPr="00AC75C8">
        <w:rPr>
          <w:sz w:val="20"/>
        </w:rPr>
        <w:t>18. Содержание объектов благоустройства территории «Кутейниковского сельского поселения».</w:t>
      </w:r>
    </w:p>
    <w:p w:rsidR="00390189" w:rsidRPr="00AC75C8" w:rsidRDefault="00390189" w:rsidP="00390189">
      <w:pPr>
        <w:pStyle w:val="aff8"/>
        <w:ind w:firstLine="709"/>
        <w:jc w:val="both"/>
        <w:outlineLvl w:val="0"/>
        <w:rPr>
          <w:sz w:val="20"/>
        </w:rPr>
      </w:pPr>
      <w:r w:rsidRPr="00AC75C8">
        <w:rPr>
          <w:sz w:val="20"/>
        </w:rPr>
        <w:t>19. Общие требования к проведению ремонта, окраске фасадов зданий, строений и сооружений.</w:t>
      </w:r>
    </w:p>
    <w:p w:rsidR="00390189" w:rsidRPr="00AC75C8" w:rsidRDefault="00390189" w:rsidP="00390189">
      <w:pPr>
        <w:pStyle w:val="aff8"/>
        <w:ind w:firstLine="709"/>
        <w:jc w:val="both"/>
        <w:outlineLvl w:val="0"/>
        <w:rPr>
          <w:sz w:val="20"/>
        </w:rPr>
      </w:pPr>
      <w:r w:rsidRPr="00AC75C8">
        <w:rPr>
          <w:sz w:val="20"/>
        </w:rPr>
        <w:t>20. Изменение фасадов зданий.</w:t>
      </w:r>
    </w:p>
    <w:p w:rsidR="00390189" w:rsidRPr="00AC75C8" w:rsidRDefault="00390189" w:rsidP="00390189">
      <w:pPr>
        <w:pStyle w:val="aff8"/>
        <w:ind w:firstLine="709"/>
        <w:jc w:val="both"/>
        <w:outlineLvl w:val="0"/>
        <w:rPr>
          <w:sz w:val="20"/>
        </w:rPr>
      </w:pPr>
      <w:r w:rsidRPr="00AC75C8">
        <w:rPr>
          <w:sz w:val="20"/>
        </w:rPr>
        <w:t>Глава 4.1. ПОРЯДОК КОНТРОЛЯ ЗА СОБЛЮДЕНИЕМ ПРАВИЛ БЛАГОУСТРОЙСТВА</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Глава 4.2. ПЕРЕЧЕНЬ СВОДОВ ПРАВИЛ И НАЦИОНАЛЬНЫХ СТАНДАРТОВ, ПРИМЕНЯЕМЫХ ПРИ ОСУЩЕСТВЛЕНИИ ДЕЯТЕЛЬНОСТИ ПО БЛАГОУСТРОЙСТВУ</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Глава 5. СОДЕРЖАНИЕ МАЛЫХ АРХИТЕКТУРНЫХ ФОРМ, НЕСТАЦИОНАРНЫХ ТОРГОВЫХ ОБЪЕКТОВ, НЕСТАЦИОНАРНЫХ ОБЪЕКТОВ СФЕРЫ УСЛУГ И ЭЛЕМЕНТОВ ВНЕШНЕГО БЛАГОУСТРОЙСТВА</w:t>
      </w:r>
    </w:p>
    <w:p w:rsidR="00390189" w:rsidRPr="00AC75C8" w:rsidRDefault="00390189" w:rsidP="00390189">
      <w:pPr>
        <w:pStyle w:val="aff8"/>
        <w:ind w:firstLine="709"/>
        <w:jc w:val="both"/>
        <w:outlineLvl w:val="0"/>
        <w:rPr>
          <w:sz w:val="20"/>
        </w:rPr>
      </w:pPr>
      <w:r w:rsidRPr="00AC75C8">
        <w:rPr>
          <w:sz w:val="20"/>
        </w:rPr>
        <w:t>21. Общие положения по содержанию малых архитектурных форм.</w:t>
      </w:r>
    </w:p>
    <w:p w:rsidR="00390189" w:rsidRPr="00AC75C8" w:rsidRDefault="00390189" w:rsidP="00390189">
      <w:pPr>
        <w:pStyle w:val="aff8"/>
        <w:ind w:firstLine="709"/>
        <w:jc w:val="both"/>
        <w:outlineLvl w:val="0"/>
        <w:rPr>
          <w:sz w:val="20"/>
        </w:rPr>
      </w:pPr>
      <w:r w:rsidRPr="00AC75C8">
        <w:rPr>
          <w:sz w:val="20"/>
        </w:rPr>
        <w:t>22. Содержание малых архитектурных форм.</w:t>
      </w:r>
    </w:p>
    <w:p w:rsidR="00390189" w:rsidRPr="00AC75C8" w:rsidRDefault="00390189" w:rsidP="00390189">
      <w:pPr>
        <w:pStyle w:val="aff8"/>
        <w:ind w:firstLine="709"/>
        <w:jc w:val="both"/>
        <w:outlineLvl w:val="0"/>
        <w:rPr>
          <w:sz w:val="20"/>
        </w:rPr>
      </w:pPr>
      <w:r w:rsidRPr="00AC75C8">
        <w:rPr>
          <w:sz w:val="20"/>
        </w:rPr>
        <w:t>23. Правила размещения афиш, объявлений, листовок, плакатов и других материалов информационного характера.</w:t>
      </w:r>
    </w:p>
    <w:p w:rsidR="00390189" w:rsidRPr="00AC75C8" w:rsidRDefault="00390189" w:rsidP="00390189">
      <w:pPr>
        <w:pStyle w:val="aff8"/>
        <w:ind w:firstLine="709"/>
        <w:jc w:val="both"/>
        <w:outlineLvl w:val="0"/>
        <w:rPr>
          <w:sz w:val="20"/>
        </w:rPr>
      </w:pPr>
      <w:r w:rsidRPr="00AC75C8">
        <w:rPr>
          <w:sz w:val="20"/>
        </w:rPr>
        <w:tab/>
      </w:r>
    </w:p>
    <w:p w:rsidR="00390189" w:rsidRPr="00AC75C8" w:rsidRDefault="00390189" w:rsidP="00390189">
      <w:pPr>
        <w:pStyle w:val="aff8"/>
        <w:ind w:firstLine="709"/>
        <w:jc w:val="both"/>
        <w:outlineLvl w:val="0"/>
        <w:rPr>
          <w:sz w:val="20"/>
        </w:rPr>
      </w:pPr>
      <w:r w:rsidRPr="00AC75C8">
        <w:rPr>
          <w:sz w:val="20"/>
        </w:rPr>
        <w:t>Глава 6. СОДЕРЖАНИЕ ЭЛЕМЕНТОВ БЛАГОУСТРОЙСТВА ПРИ ПРОВЕДЕНИИ СТРОИТЕЛЬНЫХ РАБОТ</w:t>
      </w:r>
    </w:p>
    <w:p w:rsidR="00390189" w:rsidRPr="00AC75C8" w:rsidRDefault="00390189" w:rsidP="00390189">
      <w:pPr>
        <w:pStyle w:val="aff8"/>
        <w:ind w:firstLine="709"/>
        <w:jc w:val="both"/>
        <w:outlineLvl w:val="0"/>
        <w:rPr>
          <w:sz w:val="20"/>
        </w:rPr>
      </w:pPr>
      <w:r w:rsidRPr="00AC75C8">
        <w:rPr>
          <w:sz w:val="20"/>
        </w:rPr>
        <w:t>24. Содержание территорий объектов строительства.</w:t>
      </w:r>
    </w:p>
    <w:p w:rsidR="00390189" w:rsidRPr="00AC75C8" w:rsidRDefault="00390189" w:rsidP="00390189">
      <w:pPr>
        <w:pStyle w:val="aff8"/>
        <w:ind w:firstLine="709"/>
        <w:jc w:val="both"/>
        <w:outlineLvl w:val="0"/>
        <w:rPr>
          <w:sz w:val="20"/>
        </w:rPr>
      </w:pPr>
      <w:r w:rsidRPr="00AC75C8">
        <w:rPr>
          <w:sz w:val="20"/>
        </w:rPr>
        <w:t>25. Порядок строительства (ремонта) подземных коммуникаций.</w:t>
      </w:r>
    </w:p>
    <w:p w:rsidR="00390189" w:rsidRPr="00AC75C8" w:rsidRDefault="00390189" w:rsidP="00390189">
      <w:pPr>
        <w:pStyle w:val="aff8"/>
        <w:ind w:firstLine="709"/>
        <w:jc w:val="both"/>
        <w:outlineLvl w:val="0"/>
        <w:rPr>
          <w:sz w:val="20"/>
        </w:rPr>
      </w:pPr>
      <w:r w:rsidRPr="00AC75C8">
        <w:rPr>
          <w:sz w:val="20"/>
        </w:rPr>
        <w:t>26. Общие требования к осуществлению земляных работ.</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Глава 7. ОРГАНИЗАЦИЯ СБОРА И ВЫВОЗА БЫТОВЫХ ОТХОДОВ И МУСОРА</w:t>
      </w:r>
    </w:p>
    <w:p w:rsidR="00390189" w:rsidRPr="00AC75C8" w:rsidRDefault="00390189" w:rsidP="00390189">
      <w:pPr>
        <w:pStyle w:val="aff8"/>
        <w:ind w:firstLine="709"/>
        <w:jc w:val="both"/>
        <w:outlineLvl w:val="0"/>
        <w:rPr>
          <w:sz w:val="20"/>
        </w:rPr>
      </w:pPr>
      <w:r w:rsidRPr="00AC75C8">
        <w:rPr>
          <w:sz w:val="20"/>
        </w:rPr>
        <w:t>27. Общий порядок организации обращения с отходами.</w:t>
      </w:r>
    </w:p>
    <w:p w:rsidR="00390189" w:rsidRPr="00AC75C8" w:rsidRDefault="00390189" w:rsidP="00390189">
      <w:pPr>
        <w:pStyle w:val="aff8"/>
        <w:ind w:firstLine="709"/>
        <w:jc w:val="both"/>
        <w:outlineLvl w:val="0"/>
        <w:rPr>
          <w:sz w:val="20"/>
        </w:rPr>
      </w:pPr>
      <w:r w:rsidRPr="00AC75C8">
        <w:rPr>
          <w:sz w:val="20"/>
        </w:rPr>
        <w:lastRenderedPageBreak/>
        <w:t>28. Порядок сбора и вывоза отходов для отдельных категорий участников процесса обращения с отходами.</w:t>
      </w:r>
    </w:p>
    <w:p w:rsidR="00390189" w:rsidRPr="00AC75C8" w:rsidRDefault="00390189" w:rsidP="00390189">
      <w:pPr>
        <w:pStyle w:val="aff8"/>
        <w:ind w:firstLine="709"/>
        <w:jc w:val="both"/>
        <w:outlineLvl w:val="0"/>
        <w:rPr>
          <w:sz w:val="20"/>
        </w:rPr>
      </w:pPr>
      <w:r w:rsidRPr="00AC75C8">
        <w:rPr>
          <w:sz w:val="20"/>
        </w:rPr>
        <w:t>29. Оборудование и содержание мест временного хранения отходов.</w:t>
      </w:r>
    </w:p>
    <w:p w:rsidR="00390189" w:rsidRPr="00AC75C8" w:rsidRDefault="00390189" w:rsidP="00390189">
      <w:pPr>
        <w:pStyle w:val="aff8"/>
        <w:ind w:firstLine="709"/>
        <w:jc w:val="both"/>
        <w:outlineLvl w:val="0"/>
        <w:rPr>
          <w:sz w:val="20"/>
        </w:rPr>
      </w:pPr>
      <w:r w:rsidRPr="00AC75C8">
        <w:rPr>
          <w:sz w:val="20"/>
        </w:rPr>
        <w:t>30. Сбор и вывоз жидких отходов.</w:t>
      </w:r>
    </w:p>
    <w:p w:rsidR="00390189" w:rsidRPr="00AC75C8" w:rsidRDefault="00390189" w:rsidP="00390189">
      <w:pPr>
        <w:pStyle w:val="aff8"/>
        <w:ind w:firstLine="709"/>
        <w:jc w:val="both"/>
        <w:outlineLvl w:val="0"/>
        <w:rPr>
          <w:sz w:val="20"/>
        </w:rPr>
      </w:pPr>
      <w:r w:rsidRPr="00AC75C8">
        <w:rPr>
          <w:sz w:val="20"/>
        </w:rPr>
        <w:t>31. Сбор и вывоз крупногабаритных отходов.</w:t>
      </w:r>
    </w:p>
    <w:p w:rsidR="00390189" w:rsidRPr="00AC75C8" w:rsidRDefault="00390189" w:rsidP="00390189">
      <w:pPr>
        <w:pStyle w:val="aff8"/>
        <w:ind w:firstLine="709"/>
        <w:jc w:val="both"/>
        <w:outlineLvl w:val="0"/>
        <w:rPr>
          <w:sz w:val="20"/>
        </w:rPr>
      </w:pPr>
      <w:r w:rsidRPr="00AC75C8">
        <w:rPr>
          <w:sz w:val="20"/>
        </w:rPr>
        <w:t>32. Порядок вывоза (транспортирования) отходов.</w:t>
      </w:r>
    </w:p>
    <w:p w:rsidR="00390189" w:rsidRPr="00AC75C8" w:rsidRDefault="00390189" w:rsidP="00390189">
      <w:pPr>
        <w:pStyle w:val="aff8"/>
        <w:ind w:firstLine="709"/>
        <w:jc w:val="both"/>
        <w:outlineLvl w:val="0"/>
        <w:rPr>
          <w:sz w:val="20"/>
        </w:rPr>
      </w:pPr>
      <w:r w:rsidRPr="00AC75C8">
        <w:rPr>
          <w:sz w:val="20"/>
        </w:rPr>
        <w:t>33. Порядок размещения отходов.</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 xml:space="preserve">Глава 8. СОДЕРЖАНИЕ ДОМАШНИХ ЖИВОТНЫХ, СКОТА И ПТИЦЫ </w:t>
      </w:r>
    </w:p>
    <w:p w:rsidR="00390189" w:rsidRPr="00AC75C8" w:rsidRDefault="00390189" w:rsidP="00390189">
      <w:pPr>
        <w:pStyle w:val="aff8"/>
        <w:ind w:firstLine="709"/>
        <w:jc w:val="both"/>
        <w:outlineLvl w:val="0"/>
        <w:rPr>
          <w:sz w:val="20"/>
        </w:rPr>
      </w:pPr>
      <w:r w:rsidRPr="00AC75C8">
        <w:rPr>
          <w:sz w:val="20"/>
        </w:rPr>
        <w:t>34. Общие требования к содержанию домашних животных, скота и птицы.</w:t>
      </w:r>
    </w:p>
    <w:p w:rsidR="00390189" w:rsidRPr="00AC75C8" w:rsidRDefault="00390189" w:rsidP="00390189">
      <w:pPr>
        <w:pStyle w:val="aff8"/>
        <w:ind w:firstLine="709"/>
        <w:jc w:val="both"/>
        <w:outlineLvl w:val="0"/>
        <w:rPr>
          <w:sz w:val="20"/>
        </w:rPr>
      </w:pPr>
      <w:r w:rsidRPr="00AC75C8">
        <w:rPr>
          <w:sz w:val="20"/>
        </w:rPr>
        <w:t>35. Порядок содержания животных в квартирах и домовладениях.</w:t>
      </w:r>
    </w:p>
    <w:p w:rsidR="00390189" w:rsidRPr="00AC75C8" w:rsidRDefault="00390189" w:rsidP="00390189">
      <w:pPr>
        <w:pStyle w:val="aff8"/>
        <w:ind w:firstLine="709"/>
        <w:jc w:val="both"/>
        <w:outlineLvl w:val="0"/>
        <w:rPr>
          <w:sz w:val="20"/>
        </w:rPr>
      </w:pPr>
      <w:r w:rsidRPr="00AC75C8">
        <w:rPr>
          <w:sz w:val="20"/>
        </w:rPr>
        <w:t>36. Содержание животных хозяйствующими субъектами.</w:t>
      </w:r>
    </w:p>
    <w:p w:rsidR="00390189" w:rsidRPr="00AC75C8" w:rsidRDefault="00390189" w:rsidP="00390189">
      <w:pPr>
        <w:pStyle w:val="aff8"/>
        <w:ind w:firstLine="709"/>
        <w:jc w:val="both"/>
        <w:outlineLvl w:val="0"/>
        <w:rPr>
          <w:sz w:val="20"/>
        </w:rPr>
      </w:pPr>
      <w:r w:rsidRPr="00AC75C8">
        <w:rPr>
          <w:sz w:val="20"/>
        </w:rPr>
        <w:t>37. Порядок выгула собак.</w:t>
      </w:r>
    </w:p>
    <w:p w:rsidR="00390189" w:rsidRPr="00AC75C8" w:rsidRDefault="00390189" w:rsidP="00390189">
      <w:pPr>
        <w:pStyle w:val="aff8"/>
        <w:ind w:firstLine="709"/>
        <w:jc w:val="both"/>
        <w:outlineLvl w:val="0"/>
        <w:rPr>
          <w:sz w:val="20"/>
        </w:rPr>
      </w:pPr>
      <w:r w:rsidRPr="00AC75C8">
        <w:rPr>
          <w:sz w:val="20"/>
        </w:rPr>
        <w:t>38. Порядок транспортировки животных в общественном транспорте.</w:t>
      </w:r>
    </w:p>
    <w:p w:rsidR="00390189" w:rsidRPr="00AC75C8" w:rsidRDefault="00390189" w:rsidP="00390189">
      <w:pPr>
        <w:pStyle w:val="aff8"/>
        <w:ind w:firstLine="709"/>
        <w:jc w:val="both"/>
        <w:outlineLvl w:val="0"/>
        <w:rPr>
          <w:sz w:val="20"/>
        </w:rPr>
      </w:pPr>
      <w:r w:rsidRPr="00AC75C8">
        <w:rPr>
          <w:sz w:val="20"/>
        </w:rPr>
        <w:t>39. Требования, предъявляемые к содержанию скота и птицы.</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Глава 9. ЗАКЛЮЧИТЕЛЬНЫЕ ПОЛОЖЕНИЯ</w:t>
      </w:r>
    </w:p>
    <w:p w:rsidR="00390189" w:rsidRPr="00AC75C8" w:rsidRDefault="00390189" w:rsidP="00390189">
      <w:pPr>
        <w:pStyle w:val="aff8"/>
        <w:ind w:firstLine="709"/>
        <w:jc w:val="both"/>
        <w:outlineLvl w:val="0"/>
        <w:rPr>
          <w:sz w:val="20"/>
        </w:rPr>
      </w:pPr>
      <w:r w:rsidRPr="00AC75C8">
        <w:rPr>
          <w:sz w:val="20"/>
        </w:rPr>
        <w:t>40. Ответственность за нарушение настоящих Правил.</w:t>
      </w:r>
    </w:p>
    <w:p w:rsidR="00390189" w:rsidRPr="00AC75C8" w:rsidRDefault="00390189" w:rsidP="00390189">
      <w:pPr>
        <w:pStyle w:val="aff8"/>
        <w:ind w:firstLine="709"/>
        <w:jc w:val="both"/>
        <w:outlineLvl w:val="0"/>
        <w:rPr>
          <w:sz w:val="20"/>
        </w:rPr>
      </w:pPr>
      <w:r w:rsidRPr="00AC75C8">
        <w:rPr>
          <w:sz w:val="20"/>
        </w:rPr>
        <w:t>41. Заключительные положения.</w:t>
      </w:r>
    </w:p>
    <w:p w:rsidR="00390189" w:rsidRPr="00AC75C8" w:rsidRDefault="00390189" w:rsidP="00390189">
      <w:pPr>
        <w:pStyle w:val="aff8"/>
        <w:ind w:firstLine="709"/>
        <w:jc w:val="both"/>
        <w:outlineLvl w:val="0"/>
        <w:rPr>
          <w:sz w:val="20"/>
        </w:rPr>
      </w:pPr>
      <w:r w:rsidRPr="00AC75C8">
        <w:rPr>
          <w:sz w:val="20"/>
          <w:lang w:bidi="ru-RU"/>
        </w:rPr>
        <w:t xml:space="preserve">Приложение А. </w:t>
      </w:r>
      <w:r w:rsidRPr="00AC75C8">
        <w:rPr>
          <w:sz w:val="20"/>
        </w:rPr>
        <w:t>Характеристики озеленения территории.</w:t>
      </w:r>
    </w:p>
    <w:p w:rsidR="00390189" w:rsidRPr="00AC75C8" w:rsidRDefault="00390189" w:rsidP="00390189">
      <w:pPr>
        <w:pStyle w:val="aff8"/>
        <w:ind w:firstLine="709"/>
        <w:jc w:val="both"/>
        <w:outlineLvl w:val="0"/>
        <w:rPr>
          <w:sz w:val="20"/>
        </w:rPr>
      </w:pPr>
      <w:r w:rsidRPr="00AC75C8">
        <w:rPr>
          <w:sz w:val="20"/>
          <w:lang w:bidi="ru-RU"/>
        </w:rPr>
        <w:t xml:space="preserve">Приложение Б. </w:t>
      </w:r>
      <w:r w:rsidRPr="00AC75C8">
        <w:rPr>
          <w:sz w:val="20"/>
        </w:rPr>
        <w:t>Приемы благоустройства на территориях рекреационного назначения.</w:t>
      </w:r>
    </w:p>
    <w:p w:rsidR="00390189" w:rsidRPr="00AC75C8" w:rsidRDefault="00390189" w:rsidP="00390189">
      <w:pPr>
        <w:pStyle w:val="aff8"/>
        <w:ind w:firstLine="709"/>
        <w:jc w:val="both"/>
        <w:outlineLvl w:val="0"/>
        <w:rPr>
          <w:sz w:val="20"/>
        </w:rPr>
      </w:pPr>
      <w:r w:rsidRPr="00AC75C8">
        <w:rPr>
          <w:sz w:val="20"/>
          <w:lang w:bidi="ru-RU"/>
        </w:rPr>
        <w:t xml:space="preserve">Приложение В. </w:t>
      </w:r>
      <w:r w:rsidRPr="00AC75C8">
        <w:rPr>
          <w:sz w:val="20"/>
        </w:rPr>
        <w:t>Приемы благоустройства на территориях производственного назначения.</w:t>
      </w:r>
    </w:p>
    <w:p w:rsidR="00390189" w:rsidRPr="00AC75C8" w:rsidRDefault="00390189" w:rsidP="00390189">
      <w:pPr>
        <w:pStyle w:val="aff8"/>
        <w:ind w:firstLine="709"/>
        <w:jc w:val="both"/>
        <w:outlineLvl w:val="0"/>
        <w:rPr>
          <w:sz w:val="20"/>
        </w:rPr>
      </w:pPr>
      <w:r w:rsidRPr="00AC75C8">
        <w:rPr>
          <w:sz w:val="20"/>
          <w:lang w:bidi="ru-RU"/>
        </w:rPr>
        <w:t xml:space="preserve">Приложение Г. </w:t>
      </w:r>
      <w:r w:rsidRPr="00AC75C8">
        <w:rPr>
          <w:sz w:val="20"/>
        </w:rPr>
        <w:t>Виды покрытия транспортных и пешеходных коммуникаций.</w:t>
      </w:r>
    </w:p>
    <w:p w:rsidR="00390189" w:rsidRPr="00AC75C8" w:rsidRDefault="00390189" w:rsidP="00390189">
      <w:pPr>
        <w:pStyle w:val="aff8"/>
        <w:ind w:firstLine="709"/>
        <w:jc w:val="both"/>
        <w:outlineLvl w:val="0"/>
        <w:rPr>
          <w:sz w:val="20"/>
        </w:rPr>
      </w:pPr>
      <w:r w:rsidRPr="00AC75C8">
        <w:rPr>
          <w:sz w:val="20"/>
          <w:lang w:bidi="ru-RU"/>
        </w:rPr>
        <w:t xml:space="preserve">Приложение Д. </w:t>
      </w:r>
      <w:r w:rsidRPr="00AC75C8">
        <w:rPr>
          <w:sz w:val="20"/>
        </w:rPr>
        <w:t>Порядок содержания строительных площадок.</w:t>
      </w:r>
    </w:p>
    <w:p w:rsidR="00390189" w:rsidRPr="00AC75C8" w:rsidRDefault="00390189" w:rsidP="00390189">
      <w:pPr>
        <w:pStyle w:val="aff8"/>
        <w:ind w:firstLine="709"/>
        <w:jc w:val="both"/>
        <w:outlineLvl w:val="0"/>
        <w:rPr>
          <w:sz w:val="20"/>
        </w:rPr>
      </w:pPr>
      <w:r w:rsidRPr="00AC75C8">
        <w:rPr>
          <w:sz w:val="20"/>
        </w:rPr>
        <w:t>Приложение Е. Правила по оформлению и размещению вывесок и информации.</w:t>
      </w:r>
    </w:p>
    <w:p w:rsidR="00390189" w:rsidRPr="00AC75C8" w:rsidRDefault="00390189" w:rsidP="00390189">
      <w:pPr>
        <w:pStyle w:val="aff8"/>
        <w:ind w:firstLine="709"/>
        <w:jc w:val="both"/>
        <w:outlineLvl w:val="0"/>
        <w:rPr>
          <w:sz w:val="20"/>
        </w:rPr>
      </w:pPr>
      <w:r w:rsidRPr="00AC75C8">
        <w:rPr>
          <w:sz w:val="20"/>
          <w:lang w:bidi="ru-RU"/>
        </w:rPr>
        <w:t xml:space="preserve">Приложение Ж. </w:t>
      </w:r>
      <w:r w:rsidRPr="00AC75C8">
        <w:rPr>
          <w:sz w:val="20"/>
        </w:rPr>
        <w:t>Положение об уборке территории.</w:t>
      </w:r>
    </w:p>
    <w:p w:rsidR="00390189" w:rsidRPr="00AC75C8" w:rsidRDefault="00390189" w:rsidP="00390189">
      <w:pPr>
        <w:pStyle w:val="aff8"/>
        <w:ind w:firstLine="709"/>
        <w:jc w:val="both"/>
        <w:outlineLvl w:val="0"/>
        <w:rPr>
          <w:sz w:val="20"/>
        </w:rPr>
      </w:pPr>
      <w:r w:rsidRPr="00AC75C8">
        <w:rPr>
          <w:sz w:val="20"/>
          <w:lang w:bidi="ru-RU"/>
        </w:rPr>
        <w:t xml:space="preserve">Приложение И. </w:t>
      </w:r>
      <w:r w:rsidRPr="00AC75C8">
        <w:rPr>
          <w:sz w:val="20"/>
        </w:rPr>
        <w:t>Порядок содержания элементов благоустройства.</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p>
    <w:p w:rsidR="00390189"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lang w:val="x-none"/>
        </w:rPr>
        <w:lastRenderedPageBreak/>
        <w:t>Глава 1. ОБЩИЕ ПОЛОЖЕНИЯ</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rPr>
        <w:t xml:space="preserve">1. Общие требования </w:t>
      </w:r>
      <w:bookmarkStart w:id="3" w:name="bookmark5"/>
      <w:bookmarkEnd w:id="3"/>
    </w:p>
    <w:p w:rsidR="00390189" w:rsidRPr="00AC75C8" w:rsidRDefault="00390189" w:rsidP="00390189">
      <w:pPr>
        <w:pStyle w:val="aff8"/>
        <w:ind w:firstLine="709"/>
        <w:jc w:val="both"/>
        <w:outlineLvl w:val="0"/>
        <w:rPr>
          <w:sz w:val="20"/>
          <w:lang w:val="x-none"/>
        </w:rPr>
      </w:pPr>
      <w:r w:rsidRPr="00AC75C8">
        <w:rPr>
          <w:sz w:val="20"/>
        </w:rPr>
        <w:t xml:space="preserve">1.1 </w:t>
      </w:r>
      <w:r w:rsidRPr="00AC75C8">
        <w:rPr>
          <w:sz w:val="20"/>
          <w:lang w:val="x-none"/>
        </w:rPr>
        <w:t>Настоящие Правила благоустройства и содержанию территории Кутейниковского сельского поселения (далее - Правила)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390189" w:rsidRPr="00AC75C8" w:rsidRDefault="00390189" w:rsidP="00390189">
      <w:pPr>
        <w:pStyle w:val="aff8"/>
        <w:ind w:firstLine="709"/>
        <w:jc w:val="both"/>
        <w:outlineLvl w:val="0"/>
        <w:rPr>
          <w:sz w:val="20"/>
          <w:lang w:val="x-none"/>
        </w:rPr>
      </w:pPr>
      <w:r w:rsidRPr="00AC75C8">
        <w:rPr>
          <w:sz w:val="20"/>
        </w:rPr>
        <w:t xml:space="preserve">1.2 </w:t>
      </w:r>
      <w:r w:rsidRPr="00AC75C8">
        <w:rPr>
          <w:sz w:val="20"/>
          <w:lang w:val="x-none"/>
        </w:rPr>
        <w:t>Правила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Кутейниковского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390189" w:rsidRPr="00AC75C8" w:rsidRDefault="00390189" w:rsidP="00390189">
      <w:pPr>
        <w:pStyle w:val="aff8"/>
        <w:ind w:firstLine="709"/>
        <w:jc w:val="both"/>
        <w:outlineLvl w:val="0"/>
        <w:rPr>
          <w:sz w:val="20"/>
          <w:lang w:val="x-none"/>
        </w:rPr>
      </w:pPr>
      <w:r w:rsidRPr="00AC75C8">
        <w:rPr>
          <w:sz w:val="20"/>
        </w:rPr>
        <w:t xml:space="preserve">1.3 </w:t>
      </w:r>
      <w:r w:rsidRPr="00AC75C8">
        <w:rPr>
          <w:sz w:val="20"/>
          <w:lang w:val="x-none"/>
        </w:rPr>
        <w:t>Правила обязательны при проектировании, экспертизе проектов, контроле над осуществлением мероприятий по благоустройству территории Кутейниковского сельского поселения, эксплуатации благоустроенных территорий.</w:t>
      </w:r>
    </w:p>
    <w:p w:rsidR="00390189" w:rsidRPr="00AC75C8" w:rsidRDefault="00390189" w:rsidP="00390189">
      <w:pPr>
        <w:pStyle w:val="aff8"/>
        <w:ind w:firstLine="709"/>
        <w:jc w:val="both"/>
        <w:outlineLvl w:val="0"/>
        <w:rPr>
          <w:sz w:val="20"/>
          <w:lang w:val="x-none"/>
        </w:rPr>
      </w:pPr>
      <w:r w:rsidRPr="00AC75C8">
        <w:rPr>
          <w:sz w:val="20"/>
          <w:lang w:val="x-none"/>
        </w:rPr>
        <w:t>Действие Правил распространяется на сложившиеся, реконструируемые, вновь застраиваемые территории Кутейниковского сельского поселения.</w:t>
      </w:r>
    </w:p>
    <w:p w:rsidR="00390189" w:rsidRPr="00AC75C8" w:rsidRDefault="00390189" w:rsidP="00390189">
      <w:pPr>
        <w:pStyle w:val="aff8"/>
        <w:ind w:firstLine="709"/>
        <w:jc w:val="both"/>
        <w:outlineLvl w:val="0"/>
        <w:rPr>
          <w:sz w:val="20"/>
          <w:lang w:val="x-none"/>
        </w:rPr>
      </w:pPr>
      <w:r w:rsidRPr="00AC75C8">
        <w:rPr>
          <w:sz w:val="20"/>
        </w:rPr>
        <w:t xml:space="preserve">1.4 </w:t>
      </w:r>
      <w:r w:rsidRPr="00AC75C8">
        <w:rPr>
          <w:sz w:val="20"/>
          <w:lang w:val="x-none"/>
        </w:rPr>
        <w:t>Выполнение Правил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390189" w:rsidRPr="00AC75C8" w:rsidRDefault="00390189" w:rsidP="00390189">
      <w:pPr>
        <w:pStyle w:val="aff8"/>
        <w:ind w:firstLine="709"/>
        <w:jc w:val="both"/>
        <w:outlineLvl w:val="0"/>
        <w:rPr>
          <w:sz w:val="20"/>
          <w:lang w:val="x-none"/>
        </w:rPr>
      </w:pPr>
      <w:r w:rsidRPr="00AC75C8">
        <w:rPr>
          <w:sz w:val="20"/>
          <w:lang w:val="x-none"/>
        </w:rPr>
        <w:t>В целях настоящих Правил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390189" w:rsidRPr="00AC75C8" w:rsidRDefault="00390189" w:rsidP="00390189">
      <w:pPr>
        <w:pStyle w:val="aff8"/>
        <w:ind w:firstLine="709"/>
        <w:jc w:val="both"/>
        <w:outlineLvl w:val="0"/>
        <w:rPr>
          <w:sz w:val="20"/>
        </w:rPr>
      </w:pPr>
      <w:r w:rsidRPr="00AC75C8">
        <w:rPr>
          <w:sz w:val="20"/>
        </w:rPr>
        <w:t xml:space="preserve">1.5. Для целей настоящих Правил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 </w:t>
      </w:r>
    </w:p>
    <w:p w:rsidR="00390189" w:rsidRPr="00AC75C8" w:rsidRDefault="00390189" w:rsidP="00390189">
      <w:pPr>
        <w:pStyle w:val="aff8"/>
        <w:ind w:firstLine="709"/>
        <w:jc w:val="both"/>
        <w:outlineLvl w:val="0"/>
        <w:rPr>
          <w:sz w:val="20"/>
        </w:rPr>
      </w:pPr>
      <w:r w:rsidRPr="00AC75C8">
        <w:rPr>
          <w:sz w:val="20"/>
        </w:rPr>
        <w:t xml:space="preserve">- районы, микрорайоны, кварталы и иные элементы планировочной структуры населенного пункта; </w:t>
      </w:r>
    </w:p>
    <w:p w:rsidR="00390189" w:rsidRPr="00AC75C8" w:rsidRDefault="00390189" w:rsidP="00390189">
      <w:pPr>
        <w:pStyle w:val="aff8"/>
        <w:ind w:firstLine="709"/>
        <w:jc w:val="both"/>
        <w:outlineLvl w:val="0"/>
        <w:rPr>
          <w:sz w:val="20"/>
        </w:rPr>
      </w:pPr>
      <w:r w:rsidRPr="00AC75C8">
        <w:rPr>
          <w:sz w:val="20"/>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390189" w:rsidRPr="00AC75C8" w:rsidRDefault="00390189" w:rsidP="00390189">
      <w:pPr>
        <w:pStyle w:val="aff8"/>
        <w:ind w:firstLine="709"/>
        <w:jc w:val="both"/>
        <w:outlineLvl w:val="0"/>
        <w:rPr>
          <w:sz w:val="20"/>
        </w:rPr>
      </w:pPr>
      <w:r w:rsidRPr="00AC75C8">
        <w:rPr>
          <w:sz w:val="20"/>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390189" w:rsidRPr="00AC75C8" w:rsidRDefault="00390189" w:rsidP="00390189">
      <w:pPr>
        <w:pStyle w:val="aff8"/>
        <w:ind w:firstLine="709"/>
        <w:jc w:val="both"/>
        <w:outlineLvl w:val="0"/>
        <w:rPr>
          <w:sz w:val="20"/>
        </w:rPr>
      </w:pPr>
      <w:r w:rsidRPr="00AC75C8">
        <w:rPr>
          <w:sz w:val="20"/>
        </w:rPr>
        <w:t xml:space="preserve">- </w:t>
      </w:r>
      <w:r w:rsidRPr="00AC75C8">
        <w:rPr>
          <w:sz w:val="20"/>
          <w:lang w:val="ru"/>
        </w:rPr>
        <w:t>детские игровые и детские спортивные площадки;</w:t>
      </w:r>
    </w:p>
    <w:p w:rsidR="00390189" w:rsidRPr="00AC75C8" w:rsidRDefault="00390189" w:rsidP="00390189">
      <w:pPr>
        <w:pStyle w:val="aff8"/>
        <w:ind w:firstLine="709"/>
        <w:jc w:val="both"/>
        <w:outlineLvl w:val="0"/>
        <w:rPr>
          <w:sz w:val="20"/>
        </w:rPr>
      </w:pPr>
      <w:r w:rsidRPr="00AC75C8">
        <w:rPr>
          <w:sz w:val="20"/>
          <w:lang w:val="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390189" w:rsidRPr="00AC75C8" w:rsidRDefault="00390189" w:rsidP="00390189">
      <w:pPr>
        <w:pStyle w:val="aff8"/>
        <w:ind w:firstLine="709"/>
        <w:jc w:val="both"/>
        <w:outlineLvl w:val="0"/>
        <w:rPr>
          <w:sz w:val="20"/>
        </w:rPr>
      </w:pPr>
      <w:r w:rsidRPr="00AC75C8">
        <w:rPr>
          <w:sz w:val="20"/>
          <w:lang w:val="ru"/>
        </w:rPr>
        <w:t>- спортивные площадки, спортивные комплексы для занятий активными видами спорта, площадки, предназначенные для спортивных игр на открытом воздухе,</w:t>
      </w:r>
      <w:r w:rsidRPr="00AC75C8">
        <w:rPr>
          <w:sz w:val="20"/>
        </w:rPr>
        <w:t xml:space="preserve"> </w:t>
      </w:r>
      <w:r w:rsidRPr="00AC75C8">
        <w:rPr>
          <w:sz w:val="20"/>
          <w:lang w:val="ru"/>
        </w:rPr>
        <w:t>спортивно-общественные кластеры (далее – спортивные площадки);</w:t>
      </w:r>
    </w:p>
    <w:p w:rsidR="00390189" w:rsidRPr="00AC75C8" w:rsidRDefault="00390189" w:rsidP="00390189">
      <w:pPr>
        <w:pStyle w:val="aff8"/>
        <w:ind w:firstLine="709"/>
        <w:jc w:val="both"/>
        <w:outlineLvl w:val="0"/>
        <w:rPr>
          <w:sz w:val="20"/>
        </w:rPr>
      </w:pPr>
      <w:r w:rsidRPr="00AC75C8">
        <w:rPr>
          <w:sz w:val="20"/>
          <w:lang w:val="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390189" w:rsidRPr="00AC75C8" w:rsidRDefault="00390189" w:rsidP="00390189">
      <w:pPr>
        <w:pStyle w:val="aff8"/>
        <w:ind w:firstLine="709"/>
        <w:jc w:val="both"/>
        <w:outlineLvl w:val="0"/>
        <w:rPr>
          <w:sz w:val="20"/>
        </w:rPr>
      </w:pPr>
      <w:r w:rsidRPr="00AC75C8">
        <w:rPr>
          <w:sz w:val="20"/>
          <w:lang w:val="ru"/>
        </w:rPr>
        <w:t>- пешеходные коммуникации (в том числе пешеходные тротуары, дорожки, тропы, аллеи, эспланады, мосты, пешеходные улицы и зоны);</w:t>
      </w:r>
    </w:p>
    <w:p w:rsidR="00390189" w:rsidRPr="00AC75C8" w:rsidRDefault="00390189" w:rsidP="00390189">
      <w:pPr>
        <w:pStyle w:val="aff8"/>
        <w:ind w:firstLine="709"/>
        <w:jc w:val="both"/>
        <w:outlineLvl w:val="0"/>
        <w:rPr>
          <w:sz w:val="20"/>
        </w:rPr>
      </w:pPr>
      <w:r w:rsidRPr="00AC75C8">
        <w:rPr>
          <w:sz w:val="20"/>
          <w:lang w:val="ru"/>
        </w:rPr>
        <w:t>- места размещения нестационарных торговых объектов;</w:t>
      </w:r>
    </w:p>
    <w:p w:rsidR="00390189" w:rsidRPr="00AC75C8" w:rsidRDefault="00390189" w:rsidP="00390189">
      <w:pPr>
        <w:pStyle w:val="aff8"/>
        <w:ind w:firstLine="709"/>
        <w:jc w:val="both"/>
        <w:outlineLvl w:val="0"/>
        <w:rPr>
          <w:sz w:val="20"/>
        </w:rPr>
      </w:pPr>
      <w:r w:rsidRPr="00AC75C8">
        <w:rPr>
          <w:sz w:val="20"/>
          <w:lang w:val="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390189" w:rsidRPr="00AC75C8" w:rsidRDefault="00390189" w:rsidP="00390189">
      <w:pPr>
        <w:pStyle w:val="aff8"/>
        <w:ind w:firstLine="709"/>
        <w:jc w:val="both"/>
        <w:outlineLvl w:val="0"/>
        <w:rPr>
          <w:sz w:val="20"/>
        </w:rPr>
      </w:pPr>
      <w:r w:rsidRPr="00AC75C8">
        <w:rPr>
          <w:sz w:val="20"/>
          <w:lang w:val="ru"/>
        </w:rPr>
        <w:t>- кладбища и мемориальные зоны;</w:t>
      </w:r>
    </w:p>
    <w:p w:rsidR="00390189" w:rsidRPr="00AC75C8" w:rsidRDefault="00390189" w:rsidP="00390189">
      <w:pPr>
        <w:pStyle w:val="aff8"/>
        <w:ind w:firstLine="709"/>
        <w:jc w:val="both"/>
        <w:outlineLvl w:val="0"/>
        <w:rPr>
          <w:sz w:val="20"/>
        </w:rPr>
      </w:pPr>
      <w:r w:rsidRPr="00AC75C8">
        <w:rPr>
          <w:sz w:val="20"/>
          <w:lang w:val="ru"/>
        </w:rPr>
        <w:lastRenderedPageBreak/>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390189" w:rsidRPr="00AC75C8" w:rsidRDefault="00390189" w:rsidP="00390189">
      <w:pPr>
        <w:pStyle w:val="aff8"/>
        <w:ind w:firstLine="709"/>
        <w:jc w:val="both"/>
        <w:outlineLvl w:val="0"/>
        <w:rPr>
          <w:sz w:val="20"/>
        </w:rPr>
      </w:pPr>
      <w:r w:rsidRPr="00AC75C8">
        <w:rPr>
          <w:sz w:val="20"/>
          <w:lang w:val="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390189" w:rsidRPr="00AC75C8" w:rsidRDefault="00390189" w:rsidP="00390189">
      <w:pPr>
        <w:pStyle w:val="aff8"/>
        <w:ind w:firstLine="709"/>
        <w:jc w:val="both"/>
        <w:outlineLvl w:val="0"/>
        <w:rPr>
          <w:sz w:val="20"/>
        </w:rPr>
      </w:pPr>
      <w:r w:rsidRPr="00AC75C8">
        <w:rPr>
          <w:sz w:val="20"/>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390189" w:rsidRPr="00AC75C8" w:rsidRDefault="00390189" w:rsidP="00390189">
      <w:pPr>
        <w:pStyle w:val="aff8"/>
        <w:ind w:firstLine="709"/>
        <w:jc w:val="both"/>
        <w:outlineLvl w:val="0"/>
        <w:rPr>
          <w:sz w:val="20"/>
        </w:rPr>
      </w:pPr>
      <w:r w:rsidRPr="00AC75C8">
        <w:rPr>
          <w:sz w:val="20"/>
        </w:rPr>
        <w:t>- зоны транспортных, инженерных коммуникаций;</w:t>
      </w:r>
    </w:p>
    <w:p w:rsidR="00390189" w:rsidRPr="00AC75C8" w:rsidRDefault="00390189" w:rsidP="00390189">
      <w:pPr>
        <w:pStyle w:val="aff8"/>
        <w:ind w:firstLine="709"/>
        <w:jc w:val="both"/>
        <w:outlineLvl w:val="0"/>
        <w:rPr>
          <w:sz w:val="20"/>
        </w:rPr>
      </w:pPr>
      <w:r w:rsidRPr="00AC75C8">
        <w:rPr>
          <w:sz w:val="20"/>
        </w:rPr>
        <w:t>- водоохранные зоны;</w:t>
      </w:r>
    </w:p>
    <w:p w:rsidR="00390189" w:rsidRPr="00AC75C8" w:rsidRDefault="00390189" w:rsidP="00390189">
      <w:pPr>
        <w:pStyle w:val="aff8"/>
        <w:ind w:firstLine="709"/>
        <w:jc w:val="both"/>
        <w:outlineLvl w:val="0"/>
        <w:rPr>
          <w:sz w:val="20"/>
        </w:rPr>
      </w:pPr>
      <w:r w:rsidRPr="00AC75C8">
        <w:rPr>
          <w:sz w:val="20"/>
        </w:rPr>
        <w:t>- площадки для выгула и дрессировки животных;</w:t>
      </w:r>
    </w:p>
    <w:p w:rsidR="00390189" w:rsidRPr="00AC75C8" w:rsidRDefault="00390189" w:rsidP="00390189">
      <w:pPr>
        <w:pStyle w:val="aff8"/>
        <w:ind w:firstLine="709"/>
        <w:jc w:val="both"/>
        <w:outlineLvl w:val="0"/>
        <w:rPr>
          <w:sz w:val="20"/>
        </w:rPr>
      </w:pPr>
      <w:r w:rsidRPr="00AC75C8">
        <w:rPr>
          <w:sz w:val="20"/>
        </w:rPr>
        <w:t xml:space="preserve">- контейнерные площадки и площадки для складирования отдельных групп коммунальных отходов; </w:t>
      </w:r>
    </w:p>
    <w:p w:rsidR="00390189" w:rsidRPr="00AC75C8" w:rsidRDefault="00390189" w:rsidP="00390189">
      <w:pPr>
        <w:pStyle w:val="aff8"/>
        <w:ind w:firstLine="709"/>
        <w:jc w:val="both"/>
        <w:outlineLvl w:val="0"/>
        <w:rPr>
          <w:sz w:val="20"/>
        </w:rPr>
      </w:pPr>
      <w:r w:rsidRPr="00AC75C8">
        <w:rPr>
          <w:sz w:val="20"/>
        </w:rPr>
        <w:t>- другие территории муниципального образования.</w:t>
      </w:r>
    </w:p>
    <w:p w:rsidR="00390189" w:rsidRPr="00AC75C8" w:rsidRDefault="00390189" w:rsidP="00390189">
      <w:pPr>
        <w:pStyle w:val="aff8"/>
        <w:ind w:firstLine="709"/>
        <w:jc w:val="both"/>
        <w:outlineLvl w:val="0"/>
        <w:rPr>
          <w:sz w:val="20"/>
        </w:rPr>
      </w:pPr>
      <w:r w:rsidRPr="00AC75C8">
        <w:rPr>
          <w:sz w:val="20"/>
        </w:rPr>
        <w:t>1.6 Благоустройство предусматривает:</w:t>
      </w:r>
    </w:p>
    <w:p w:rsidR="00390189" w:rsidRPr="00AC75C8" w:rsidRDefault="00390189" w:rsidP="00390189">
      <w:pPr>
        <w:pStyle w:val="aff8"/>
        <w:ind w:firstLine="709"/>
        <w:jc w:val="both"/>
        <w:outlineLvl w:val="0"/>
        <w:rPr>
          <w:sz w:val="20"/>
          <w:lang w:val="x-none"/>
        </w:rPr>
      </w:pPr>
      <w:r w:rsidRPr="00AC75C8">
        <w:rPr>
          <w:sz w:val="20"/>
          <w:lang w:val="x-none"/>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390189" w:rsidRPr="00AC75C8" w:rsidRDefault="00390189" w:rsidP="00390189">
      <w:pPr>
        <w:pStyle w:val="aff8"/>
        <w:ind w:firstLine="709"/>
        <w:jc w:val="both"/>
        <w:outlineLvl w:val="0"/>
        <w:rPr>
          <w:sz w:val="20"/>
          <w:lang w:val="x-none"/>
        </w:rPr>
      </w:pPr>
      <w:r w:rsidRPr="00AC75C8">
        <w:rPr>
          <w:sz w:val="20"/>
          <w:lang w:val="x-none"/>
        </w:rPr>
        <w:t>эффективное функционирование и развитие систем жизнеобеспечения, экономию топливно-энергетических и водных ресурсов;</w:t>
      </w:r>
    </w:p>
    <w:p w:rsidR="00390189" w:rsidRPr="00AC75C8" w:rsidRDefault="00390189" w:rsidP="00390189">
      <w:pPr>
        <w:pStyle w:val="aff8"/>
        <w:ind w:firstLine="709"/>
        <w:jc w:val="both"/>
        <w:outlineLvl w:val="0"/>
        <w:rPr>
          <w:sz w:val="20"/>
          <w:lang w:val="x-none"/>
        </w:rPr>
      </w:pPr>
      <w:r w:rsidRPr="00AC75C8">
        <w:rPr>
          <w:sz w:val="20"/>
          <w:lang w:val="x-none"/>
        </w:rPr>
        <w:t>охрану окружающей среды, памятников истории и культуры;</w:t>
      </w:r>
    </w:p>
    <w:p w:rsidR="00390189" w:rsidRPr="00AC75C8" w:rsidRDefault="00390189" w:rsidP="00390189">
      <w:pPr>
        <w:pStyle w:val="aff8"/>
        <w:ind w:firstLine="709"/>
        <w:jc w:val="both"/>
        <w:outlineLvl w:val="0"/>
        <w:rPr>
          <w:sz w:val="20"/>
          <w:lang w:val="x-none"/>
        </w:rPr>
      </w:pPr>
      <w:r w:rsidRPr="00AC75C8">
        <w:rPr>
          <w:sz w:val="20"/>
          <w:lang w:val="x-none"/>
        </w:rPr>
        <w:t>охрану недр и рациональное использование природных ресурсов;</w:t>
      </w:r>
    </w:p>
    <w:p w:rsidR="00390189" w:rsidRPr="00AC75C8" w:rsidRDefault="00390189" w:rsidP="00390189">
      <w:pPr>
        <w:pStyle w:val="aff8"/>
        <w:ind w:firstLine="709"/>
        <w:jc w:val="both"/>
        <w:outlineLvl w:val="0"/>
        <w:rPr>
          <w:sz w:val="20"/>
          <w:lang w:val="x-none"/>
        </w:rPr>
      </w:pPr>
      <w:r w:rsidRPr="00AC75C8">
        <w:rPr>
          <w:sz w:val="20"/>
        </w:rPr>
        <w:t>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390189" w:rsidRPr="00AC75C8" w:rsidRDefault="00390189" w:rsidP="00390189">
      <w:pPr>
        <w:pStyle w:val="aff8"/>
        <w:ind w:firstLine="709"/>
        <w:jc w:val="both"/>
        <w:outlineLvl w:val="0"/>
        <w:rPr>
          <w:sz w:val="20"/>
          <w:lang w:val="x-none"/>
        </w:rPr>
      </w:pPr>
      <w:r w:rsidRPr="00AC75C8">
        <w:rPr>
          <w:sz w:val="20"/>
        </w:rPr>
        <w:t>1.7 Перечень элементов благоустройства:</w:t>
      </w:r>
    </w:p>
    <w:p w:rsidR="00390189" w:rsidRPr="00AC75C8" w:rsidRDefault="00390189" w:rsidP="00390189">
      <w:pPr>
        <w:pStyle w:val="aff8"/>
        <w:ind w:firstLine="709"/>
        <w:jc w:val="both"/>
        <w:outlineLvl w:val="0"/>
        <w:rPr>
          <w:sz w:val="20"/>
        </w:rPr>
      </w:pPr>
      <w:r w:rsidRPr="00AC75C8">
        <w:rPr>
          <w:sz w:val="20"/>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390189" w:rsidRPr="00AC75C8" w:rsidRDefault="00390189" w:rsidP="00390189">
      <w:pPr>
        <w:pStyle w:val="aff8"/>
        <w:ind w:firstLine="709"/>
        <w:jc w:val="both"/>
        <w:outlineLvl w:val="0"/>
        <w:rPr>
          <w:sz w:val="20"/>
        </w:rPr>
      </w:pPr>
      <w:r w:rsidRPr="00AC75C8">
        <w:rPr>
          <w:sz w:val="20"/>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90189" w:rsidRPr="00AC75C8" w:rsidRDefault="00390189" w:rsidP="00390189">
      <w:pPr>
        <w:pStyle w:val="aff8"/>
        <w:ind w:firstLine="709"/>
        <w:jc w:val="both"/>
        <w:outlineLvl w:val="0"/>
        <w:rPr>
          <w:sz w:val="20"/>
        </w:rPr>
      </w:pPr>
      <w:r w:rsidRPr="00AC75C8">
        <w:rPr>
          <w:sz w:val="20"/>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90189" w:rsidRPr="00AC75C8" w:rsidRDefault="00390189" w:rsidP="00390189">
      <w:pPr>
        <w:pStyle w:val="aff8"/>
        <w:ind w:firstLine="709"/>
        <w:jc w:val="both"/>
        <w:outlineLvl w:val="0"/>
        <w:rPr>
          <w:sz w:val="20"/>
        </w:rPr>
      </w:pPr>
      <w:r w:rsidRPr="00AC75C8">
        <w:rPr>
          <w:sz w:val="20"/>
        </w:rPr>
        <w:t>- сборные искусственные неровности, сборные шумовые полосы;</w:t>
      </w:r>
    </w:p>
    <w:p w:rsidR="00390189" w:rsidRPr="00AC75C8" w:rsidRDefault="00390189" w:rsidP="00390189">
      <w:pPr>
        <w:pStyle w:val="aff8"/>
        <w:ind w:firstLine="709"/>
        <w:jc w:val="both"/>
        <w:outlineLvl w:val="0"/>
        <w:rPr>
          <w:sz w:val="20"/>
        </w:rPr>
      </w:pPr>
      <w:r w:rsidRPr="00AC75C8">
        <w:rPr>
          <w:sz w:val="20"/>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390189" w:rsidRPr="00AC75C8" w:rsidRDefault="00390189" w:rsidP="00390189">
      <w:pPr>
        <w:pStyle w:val="aff8"/>
        <w:ind w:firstLine="709"/>
        <w:jc w:val="both"/>
        <w:outlineLvl w:val="0"/>
        <w:rPr>
          <w:sz w:val="20"/>
        </w:rPr>
      </w:pPr>
      <w:r w:rsidRPr="00AC75C8">
        <w:rPr>
          <w:sz w:val="20"/>
        </w:rPr>
        <w:t>- ограждения, ограждающие устройства, ограждающие элементы, придорожные экраны;</w:t>
      </w:r>
    </w:p>
    <w:p w:rsidR="00390189" w:rsidRPr="00AC75C8" w:rsidRDefault="00390189" w:rsidP="00390189">
      <w:pPr>
        <w:pStyle w:val="aff8"/>
        <w:ind w:firstLine="709"/>
        <w:jc w:val="both"/>
        <w:outlineLvl w:val="0"/>
        <w:rPr>
          <w:sz w:val="20"/>
        </w:rPr>
      </w:pPr>
      <w:r w:rsidRPr="00AC75C8">
        <w:rPr>
          <w:sz w:val="20"/>
        </w:rPr>
        <w:t>- въездные группы;</w:t>
      </w:r>
    </w:p>
    <w:p w:rsidR="00390189" w:rsidRPr="00AC75C8" w:rsidRDefault="00390189" w:rsidP="00390189">
      <w:pPr>
        <w:pStyle w:val="aff8"/>
        <w:ind w:firstLine="709"/>
        <w:jc w:val="both"/>
        <w:outlineLvl w:val="0"/>
        <w:rPr>
          <w:sz w:val="20"/>
        </w:rPr>
      </w:pPr>
      <w:r w:rsidRPr="00AC75C8">
        <w:rPr>
          <w:sz w:val="20"/>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90189" w:rsidRPr="00AC75C8" w:rsidRDefault="00390189" w:rsidP="00390189">
      <w:pPr>
        <w:pStyle w:val="aff8"/>
        <w:ind w:firstLine="709"/>
        <w:jc w:val="both"/>
        <w:outlineLvl w:val="0"/>
        <w:rPr>
          <w:sz w:val="20"/>
        </w:rPr>
      </w:pPr>
      <w:r w:rsidRPr="00AC75C8">
        <w:rPr>
          <w:sz w:val="20"/>
        </w:rPr>
        <w:t>- пруды и обводненные карьеры, искусственные сезонные водные объекты для массового отдыха, размещаемые на общественных территориях;</w:t>
      </w:r>
    </w:p>
    <w:p w:rsidR="00390189" w:rsidRPr="00AC75C8" w:rsidRDefault="00390189" w:rsidP="00390189">
      <w:pPr>
        <w:pStyle w:val="aff8"/>
        <w:ind w:firstLine="709"/>
        <w:jc w:val="both"/>
        <w:outlineLvl w:val="0"/>
        <w:rPr>
          <w:sz w:val="20"/>
        </w:rPr>
      </w:pPr>
      <w:r w:rsidRPr="00AC75C8">
        <w:rPr>
          <w:sz w:val="20"/>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390189" w:rsidRPr="00AC75C8" w:rsidRDefault="00390189" w:rsidP="00390189">
      <w:pPr>
        <w:pStyle w:val="aff8"/>
        <w:ind w:firstLine="709"/>
        <w:jc w:val="both"/>
        <w:outlineLvl w:val="0"/>
        <w:rPr>
          <w:sz w:val="20"/>
        </w:rPr>
      </w:pPr>
      <w:r w:rsidRPr="00AC75C8">
        <w:rPr>
          <w:sz w:val="20"/>
        </w:rPr>
        <w:t>- водные устройства (в том числе питьевые фонтанчики, фонтаны, искусственные декоративные водопады);</w:t>
      </w:r>
    </w:p>
    <w:p w:rsidR="00390189" w:rsidRPr="00AC75C8" w:rsidRDefault="00390189" w:rsidP="00390189">
      <w:pPr>
        <w:pStyle w:val="aff8"/>
        <w:ind w:firstLine="709"/>
        <w:jc w:val="both"/>
        <w:outlineLvl w:val="0"/>
        <w:rPr>
          <w:sz w:val="20"/>
        </w:rPr>
      </w:pPr>
      <w:r w:rsidRPr="00AC75C8">
        <w:rPr>
          <w:sz w:val="20"/>
        </w:rPr>
        <w:t>- плавучие домики для птиц, скворечники, кормушки, голубятни;</w:t>
      </w:r>
    </w:p>
    <w:p w:rsidR="00390189" w:rsidRPr="00AC75C8" w:rsidRDefault="00390189" w:rsidP="00390189">
      <w:pPr>
        <w:pStyle w:val="aff8"/>
        <w:ind w:firstLine="709"/>
        <w:jc w:val="both"/>
        <w:outlineLvl w:val="0"/>
        <w:rPr>
          <w:sz w:val="20"/>
        </w:rPr>
      </w:pPr>
      <w:r w:rsidRPr="00AC75C8">
        <w:rPr>
          <w:sz w:val="20"/>
        </w:rPr>
        <w:t>- уличное коммунально-бытовое и техническое оборудование (в том числе урны, люки смотровых колодцев, подъемные платформы);</w:t>
      </w:r>
    </w:p>
    <w:p w:rsidR="00390189" w:rsidRPr="00AC75C8" w:rsidRDefault="00390189" w:rsidP="00390189">
      <w:pPr>
        <w:pStyle w:val="aff8"/>
        <w:ind w:firstLine="709"/>
        <w:jc w:val="both"/>
        <w:outlineLvl w:val="0"/>
        <w:rPr>
          <w:sz w:val="20"/>
        </w:rPr>
      </w:pPr>
      <w:r w:rsidRPr="00AC75C8">
        <w:rPr>
          <w:sz w:val="20"/>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90189" w:rsidRPr="00AC75C8" w:rsidRDefault="00390189" w:rsidP="00390189">
      <w:pPr>
        <w:pStyle w:val="aff8"/>
        <w:ind w:firstLine="709"/>
        <w:jc w:val="both"/>
        <w:outlineLvl w:val="0"/>
        <w:rPr>
          <w:sz w:val="20"/>
        </w:rPr>
      </w:pPr>
      <w:r w:rsidRPr="00AC75C8">
        <w:rPr>
          <w:sz w:val="20"/>
        </w:rPr>
        <w:t>- остановочные павильоны;</w:t>
      </w:r>
    </w:p>
    <w:p w:rsidR="00390189" w:rsidRPr="00AC75C8" w:rsidRDefault="00390189" w:rsidP="00390189">
      <w:pPr>
        <w:pStyle w:val="aff8"/>
        <w:ind w:firstLine="709"/>
        <w:jc w:val="both"/>
        <w:outlineLvl w:val="0"/>
        <w:rPr>
          <w:sz w:val="20"/>
        </w:rPr>
      </w:pPr>
      <w:r w:rsidRPr="00AC75C8">
        <w:rPr>
          <w:sz w:val="20"/>
        </w:rPr>
        <w:t>- сезонные (летние) кафе;</w:t>
      </w:r>
    </w:p>
    <w:p w:rsidR="00390189" w:rsidRPr="00AC75C8" w:rsidRDefault="00390189" w:rsidP="00390189">
      <w:pPr>
        <w:pStyle w:val="aff8"/>
        <w:ind w:firstLine="709"/>
        <w:jc w:val="both"/>
        <w:outlineLvl w:val="0"/>
        <w:rPr>
          <w:sz w:val="20"/>
        </w:rPr>
      </w:pPr>
      <w:r w:rsidRPr="00AC75C8">
        <w:rPr>
          <w:sz w:val="20"/>
        </w:rPr>
        <w:t>- рекламные конструкции;</w:t>
      </w:r>
    </w:p>
    <w:p w:rsidR="00390189" w:rsidRPr="00AC75C8" w:rsidRDefault="00390189" w:rsidP="00390189">
      <w:pPr>
        <w:pStyle w:val="aff8"/>
        <w:ind w:firstLine="709"/>
        <w:jc w:val="both"/>
        <w:outlineLvl w:val="0"/>
        <w:rPr>
          <w:sz w:val="20"/>
          <w:lang w:val="x-none"/>
        </w:rPr>
      </w:pPr>
      <w:r w:rsidRPr="00AC75C8">
        <w:rPr>
          <w:sz w:val="20"/>
        </w:rPr>
        <w:t>- праздничное оформление.</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lang w:val="x-none"/>
        </w:rPr>
        <w:t xml:space="preserve">2. </w:t>
      </w:r>
      <w:r w:rsidRPr="00AC75C8">
        <w:rPr>
          <w:sz w:val="20"/>
        </w:rPr>
        <w:t>Определения</w:t>
      </w:r>
    </w:p>
    <w:p w:rsidR="00390189" w:rsidRPr="00AC75C8" w:rsidRDefault="00390189" w:rsidP="00390189">
      <w:pPr>
        <w:pStyle w:val="aff8"/>
        <w:ind w:firstLine="709"/>
        <w:jc w:val="both"/>
        <w:outlineLvl w:val="0"/>
        <w:rPr>
          <w:sz w:val="20"/>
          <w:lang w:val="x-none"/>
        </w:rPr>
      </w:pPr>
      <w:r w:rsidRPr="00AC75C8">
        <w:rPr>
          <w:sz w:val="20"/>
          <w:lang w:val="x-none"/>
        </w:rPr>
        <w:t>В настоящих Правилах благоустройства применяются следующие термины и определения:</w:t>
      </w:r>
    </w:p>
    <w:p w:rsidR="00390189" w:rsidRPr="00AC75C8" w:rsidRDefault="00390189" w:rsidP="00390189">
      <w:pPr>
        <w:pStyle w:val="aff8"/>
        <w:ind w:firstLine="709"/>
        <w:jc w:val="both"/>
        <w:outlineLvl w:val="0"/>
        <w:rPr>
          <w:sz w:val="20"/>
          <w:lang w:val="x-none"/>
        </w:rPr>
      </w:pPr>
      <w:r w:rsidRPr="00AC75C8">
        <w:rPr>
          <w:sz w:val="20"/>
          <w:lang w:val="x-none"/>
        </w:rPr>
        <w:t>Благоустройство территории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390189" w:rsidRPr="00AC75C8" w:rsidRDefault="00390189" w:rsidP="00390189">
      <w:pPr>
        <w:pStyle w:val="aff8"/>
        <w:ind w:firstLine="709"/>
        <w:jc w:val="both"/>
        <w:outlineLvl w:val="0"/>
        <w:rPr>
          <w:sz w:val="20"/>
          <w:lang w:val="x-none"/>
        </w:rPr>
      </w:pPr>
      <w:r w:rsidRPr="00AC75C8">
        <w:rPr>
          <w:sz w:val="20"/>
          <w:lang w:val="x-none"/>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390189" w:rsidRPr="00AC75C8" w:rsidRDefault="00390189" w:rsidP="00390189">
      <w:pPr>
        <w:pStyle w:val="aff8"/>
        <w:ind w:firstLine="709"/>
        <w:jc w:val="both"/>
        <w:outlineLvl w:val="0"/>
        <w:rPr>
          <w:sz w:val="20"/>
          <w:lang w:val="x-none"/>
        </w:rPr>
      </w:pPr>
      <w:r w:rsidRPr="00AC75C8">
        <w:rPr>
          <w:sz w:val="20"/>
          <w:lang w:val="x-none"/>
        </w:rPr>
        <w:t>Минимальный перечень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390189" w:rsidRPr="00AC75C8" w:rsidRDefault="00390189" w:rsidP="00390189">
      <w:pPr>
        <w:pStyle w:val="aff8"/>
        <w:ind w:firstLine="709"/>
        <w:jc w:val="both"/>
        <w:outlineLvl w:val="0"/>
        <w:rPr>
          <w:sz w:val="20"/>
          <w:lang w:val="x-none"/>
        </w:rPr>
      </w:pPr>
      <w:r w:rsidRPr="00AC75C8">
        <w:rPr>
          <w:sz w:val="20"/>
          <w:lang w:val="x-none"/>
        </w:rPr>
        <w:t>Объекты благоустройства территории -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390189" w:rsidRPr="00AC75C8" w:rsidRDefault="00390189" w:rsidP="00390189">
      <w:pPr>
        <w:pStyle w:val="aff8"/>
        <w:ind w:firstLine="709"/>
        <w:jc w:val="both"/>
        <w:outlineLvl w:val="0"/>
        <w:rPr>
          <w:sz w:val="20"/>
          <w:lang w:val="x-none"/>
        </w:rPr>
      </w:pPr>
      <w:r w:rsidRPr="00AC75C8">
        <w:rPr>
          <w:sz w:val="20"/>
          <w:lang w:val="x-none"/>
        </w:rPr>
        <w:t>Объекты нормирования комплексного благоустройства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390189" w:rsidRPr="00AC75C8" w:rsidRDefault="00390189" w:rsidP="00390189">
      <w:pPr>
        <w:pStyle w:val="aff8"/>
        <w:ind w:firstLine="709"/>
        <w:jc w:val="both"/>
        <w:outlineLvl w:val="0"/>
        <w:rPr>
          <w:sz w:val="20"/>
          <w:lang w:val="x-none"/>
        </w:rPr>
      </w:pPr>
      <w:r w:rsidRPr="00AC75C8">
        <w:rPr>
          <w:sz w:val="20"/>
          <w:lang w:val="x-none"/>
        </w:rPr>
        <w:t>Общественные пространства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390189" w:rsidRPr="00AC75C8" w:rsidRDefault="00390189" w:rsidP="00390189">
      <w:pPr>
        <w:pStyle w:val="aff8"/>
        <w:ind w:firstLine="709"/>
        <w:jc w:val="both"/>
        <w:outlineLvl w:val="0"/>
        <w:rPr>
          <w:sz w:val="20"/>
          <w:lang w:val="x-none"/>
        </w:rPr>
      </w:pPr>
      <w:r w:rsidRPr="00AC75C8">
        <w:rPr>
          <w:sz w:val="20"/>
          <w:lang w:val="x-none"/>
        </w:rPr>
        <w:t>Дворовое пространство (дворовая территория) -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390189" w:rsidRPr="00AC75C8" w:rsidRDefault="00390189" w:rsidP="00390189">
      <w:pPr>
        <w:pStyle w:val="aff8"/>
        <w:ind w:firstLine="709"/>
        <w:jc w:val="both"/>
        <w:outlineLvl w:val="0"/>
        <w:rPr>
          <w:sz w:val="20"/>
          <w:lang w:val="x-none"/>
        </w:rPr>
      </w:pPr>
      <w:r w:rsidRPr="00AC75C8">
        <w:rPr>
          <w:sz w:val="20"/>
          <w:lang w:val="x-none"/>
        </w:rPr>
        <w:t>Придомовая территория - примыкающий к зданию земельный участок с элементами озеленения и благоустройства, иными предназначенными для обслуживания, эксплуатации и благоустройства данного здания и расположенными на указанном земельном участке объектами.</w:t>
      </w:r>
    </w:p>
    <w:p w:rsidR="00390189" w:rsidRPr="00AC75C8" w:rsidRDefault="00390189" w:rsidP="00390189">
      <w:pPr>
        <w:pStyle w:val="aff8"/>
        <w:ind w:firstLine="709"/>
        <w:jc w:val="both"/>
        <w:outlineLvl w:val="0"/>
        <w:rPr>
          <w:sz w:val="20"/>
          <w:lang w:val="x-none"/>
        </w:rPr>
      </w:pPr>
      <w:r w:rsidRPr="00AC75C8">
        <w:rPr>
          <w:sz w:val="20"/>
          <w:lang w:val="x-none"/>
        </w:rPr>
        <w:t>Прилегающая территория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w:t>
      </w:r>
    </w:p>
    <w:p w:rsidR="00390189" w:rsidRPr="00AC75C8" w:rsidRDefault="00390189" w:rsidP="00390189">
      <w:pPr>
        <w:pStyle w:val="aff8"/>
        <w:ind w:firstLine="709"/>
        <w:jc w:val="both"/>
        <w:outlineLvl w:val="0"/>
        <w:rPr>
          <w:sz w:val="20"/>
          <w:lang w:val="x-none"/>
        </w:rPr>
      </w:pPr>
      <w:r w:rsidRPr="00AC75C8">
        <w:rPr>
          <w:sz w:val="20"/>
          <w:lang w:val="x-none"/>
        </w:rPr>
        <w:t>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390189" w:rsidRPr="00AC75C8" w:rsidRDefault="00390189" w:rsidP="00390189">
      <w:pPr>
        <w:pStyle w:val="aff8"/>
        <w:ind w:firstLine="709"/>
        <w:jc w:val="both"/>
        <w:outlineLvl w:val="0"/>
        <w:rPr>
          <w:sz w:val="20"/>
          <w:lang w:val="x-none"/>
        </w:rPr>
      </w:pPr>
      <w:r w:rsidRPr="00AC75C8">
        <w:rPr>
          <w:sz w:val="20"/>
          <w:lang w:val="x-none"/>
        </w:rPr>
        <w:t>Отведенная территория - часть территории города, имеющая площадь, границы, местоположение, правовой статус и другие характеристики, принадлежащая физическим лицам (в т. ч. индивидуальным предпринимателям), юридическим лицам, Российской Федерации, субъектам Российской Федерации, муниципальным образованиям на правах, предусмотренных законодательством Российской Федерации.</w:t>
      </w:r>
    </w:p>
    <w:p w:rsidR="00390189" w:rsidRPr="00AC75C8" w:rsidRDefault="00390189" w:rsidP="00390189">
      <w:pPr>
        <w:pStyle w:val="aff8"/>
        <w:ind w:firstLine="709"/>
        <w:jc w:val="both"/>
        <w:outlineLvl w:val="0"/>
        <w:rPr>
          <w:sz w:val="20"/>
          <w:lang w:val="x-none"/>
        </w:rPr>
      </w:pPr>
      <w:r w:rsidRPr="00AC75C8">
        <w:rPr>
          <w:sz w:val="20"/>
          <w:lang w:val="x-none"/>
        </w:rPr>
        <w:t>Озелененные территории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p>
    <w:p w:rsidR="00390189" w:rsidRPr="00AC75C8" w:rsidRDefault="00390189" w:rsidP="00390189">
      <w:pPr>
        <w:pStyle w:val="aff8"/>
        <w:ind w:firstLine="709"/>
        <w:jc w:val="both"/>
        <w:outlineLvl w:val="0"/>
        <w:rPr>
          <w:sz w:val="20"/>
          <w:lang w:val="x-none"/>
        </w:rPr>
      </w:pPr>
      <w:r w:rsidRPr="00AC75C8">
        <w:rPr>
          <w:sz w:val="20"/>
          <w:lang w:val="x-none"/>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390189" w:rsidRPr="00AC75C8" w:rsidRDefault="00390189" w:rsidP="00390189">
      <w:pPr>
        <w:pStyle w:val="aff8"/>
        <w:ind w:firstLine="709"/>
        <w:jc w:val="both"/>
        <w:outlineLvl w:val="0"/>
        <w:rPr>
          <w:sz w:val="20"/>
          <w:lang w:val="x-none"/>
        </w:rPr>
      </w:pPr>
      <w:r w:rsidRPr="00AC75C8">
        <w:rPr>
          <w:sz w:val="20"/>
          <w:lang w:val="x-none"/>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390189" w:rsidRPr="00AC75C8" w:rsidRDefault="00390189" w:rsidP="00390189">
      <w:pPr>
        <w:pStyle w:val="aff8"/>
        <w:ind w:firstLine="709"/>
        <w:jc w:val="both"/>
        <w:outlineLvl w:val="0"/>
        <w:rPr>
          <w:sz w:val="20"/>
          <w:lang w:val="x-none"/>
        </w:rPr>
      </w:pPr>
      <w:r w:rsidRPr="00AC75C8">
        <w:rPr>
          <w:sz w:val="20"/>
          <w:lang w:val="x-none"/>
        </w:rPr>
        <w:lastRenderedPageBreak/>
        <w:t>Содержание территории - комплекс мероприятий, связанных с уборкой территории, очисткой и восстановлением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390189" w:rsidRPr="00AC75C8" w:rsidRDefault="00390189" w:rsidP="00390189">
      <w:pPr>
        <w:pStyle w:val="aff8"/>
        <w:ind w:firstLine="709"/>
        <w:jc w:val="both"/>
        <w:outlineLvl w:val="0"/>
        <w:rPr>
          <w:sz w:val="20"/>
          <w:lang w:val="x-none"/>
        </w:rPr>
      </w:pPr>
      <w:r w:rsidRPr="00AC75C8">
        <w:rPr>
          <w:sz w:val="20"/>
          <w:lang w:val="x-none"/>
        </w:rPr>
        <w:t>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90189" w:rsidRPr="00AC75C8" w:rsidRDefault="00390189" w:rsidP="00390189">
      <w:pPr>
        <w:pStyle w:val="aff8"/>
        <w:ind w:firstLine="709"/>
        <w:jc w:val="both"/>
        <w:outlineLvl w:val="0"/>
        <w:rPr>
          <w:sz w:val="20"/>
          <w:lang w:val="x-none"/>
        </w:rPr>
      </w:pPr>
      <w:r w:rsidRPr="00AC75C8">
        <w:rPr>
          <w:sz w:val="20"/>
          <w:lang w:val="x-none"/>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390189" w:rsidRPr="00AC75C8" w:rsidRDefault="00390189" w:rsidP="00390189">
      <w:pPr>
        <w:pStyle w:val="aff8"/>
        <w:ind w:firstLine="709"/>
        <w:jc w:val="both"/>
        <w:outlineLvl w:val="0"/>
        <w:rPr>
          <w:sz w:val="20"/>
          <w:lang w:val="x-none"/>
        </w:rPr>
      </w:pPr>
      <w:r w:rsidRPr="00AC75C8">
        <w:rPr>
          <w:sz w:val="20"/>
          <w:lang w:val="x-none"/>
        </w:rPr>
        <w:t>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390189" w:rsidRPr="00AC75C8" w:rsidRDefault="00390189" w:rsidP="00390189">
      <w:pPr>
        <w:pStyle w:val="aff8"/>
        <w:ind w:firstLine="709"/>
        <w:jc w:val="both"/>
        <w:outlineLvl w:val="0"/>
        <w:rPr>
          <w:sz w:val="20"/>
          <w:lang w:val="x-none"/>
        </w:rPr>
      </w:pPr>
      <w:r w:rsidRPr="00AC75C8">
        <w:rPr>
          <w:sz w:val="20"/>
          <w:lang w:val="x-none"/>
        </w:rPr>
        <w:t>Трельяж и шпалера - легкие деревянные или металлические конструкции в виде решетки для озеленения вьющимися или опирающимися растениями. Пергола - легкое решетчатое сооружение из дерева или металла в виде беседки, галереи или навеса.</w:t>
      </w:r>
    </w:p>
    <w:p w:rsidR="00390189" w:rsidRPr="00AC75C8" w:rsidRDefault="00390189" w:rsidP="00390189">
      <w:pPr>
        <w:pStyle w:val="aff8"/>
        <w:ind w:firstLine="709"/>
        <w:jc w:val="both"/>
        <w:outlineLvl w:val="0"/>
        <w:rPr>
          <w:sz w:val="20"/>
          <w:lang w:val="x-none"/>
        </w:rPr>
      </w:pPr>
      <w:r w:rsidRPr="00AC75C8">
        <w:rPr>
          <w:sz w:val="20"/>
          <w:lang w:val="x-none"/>
        </w:rPr>
        <w:t>Газон - элемент благоустройства антропогенного происхождения для выполнения средозащитных и декоративных функций, включающий в себя травяной покров и другие растения, либо участок земли с напочвенным травяным покровом естественного происхождения.</w:t>
      </w:r>
    </w:p>
    <w:p w:rsidR="00390189" w:rsidRPr="00AC75C8" w:rsidRDefault="00390189" w:rsidP="00390189">
      <w:pPr>
        <w:pStyle w:val="aff8"/>
        <w:ind w:firstLine="709"/>
        <w:jc w:val="both"/>
        <w:outlineLvl w:val="0"/>
        <w:rPr>
          <w:sz w:val="20"/>
          <w:lang w:val="x-none"/>
        </w:rPr>
      </w:pPr>
      <w:r w:rsidRPr="00AC75C8">
        <w:rPr>
          <w:sz w:val="20"/>
          <w:lang w:val="x-none"/>
        </w:rPr>
        <w:t xml:space="preserve">Уполномоченный орган - </w:t>
      </w:r>
      <w:r w:rsidRPr="00AC75C8">
        <w:rPr>
          <w:sz w:val="20"/>
        </w:rPr>
        <w:t>А</w:t>
      </w:r>
      <w:r w:rsidRPr="00AC75C8">
        <w:rPr>
          <w:sz w:val="20"/>
          <w:lang w:val="x-none"/>
        </w:rPr>
        <w:t>дминистрация Кутейниковского сельского поселения.</w:t>
      </w:r>
    </w:p>
    <w:p w:rsidR="00390189" w:rsidRPr="00AC75C8" w:rsidRDefault="00390189" w:rsidP="00390189">
      <w:pPr>
        <w:pStyle w:val="aff8"/>
        <w:ind w:firstLine="709"/>
        <w:jc w:val="both"/>
        <w:outlineLvl w:val="0"/>
        <w:rPr>
          <w:sz w:val="20"/>
        </w:rPr>
      </w:pPr>
      <w:r w:rsidRPr="00AC75C8">
        <w:rPr>
          <w:sz w:val="20"/>
        </w:rPr>
        <w:t>Представительный орган - Собрание депутатов Кутейниковского сельского поселения.</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 xml:space="preserve">3. Общие принципы и подходы к благоустройству территорий </w:t>
      </w:r>
    </w:p>
    <w:p w:rsidR="00390189" w:rsidRPr="00AC75C8" w:rsidRDefault="00390189" w:rsidP="00390189">
      <w:pPr>
        <w:pStyle w:val="aff8"/>
        <w:ind w:firstLine="709"/>
        <w:jc w:val="both"/>
        <w:outlineLvl w:val="0"/>
        <w:rPr>
          <w:sz w:val="20"/>
        </w:rPr>
      </w:pPr>
      <w:r w:rsidRPr="00AC75C8">
        <w:rPr>
          <w:sz w:val="20"/>
        </w:rPr>
        <w:t>3.1 К основным задачам правил благоустройства относится:</w:t>
      </w:r>
    </w:p>
    <w:p w:rsidR="00390189" w:rsidRPr="00AC75C8" w:rsidRDefault="00390189" w:rsidP="00390189">
      <w:pPr>
        <w:pStyle w:val="aff8"/>
        <w:ind w:firstLine="709"/>
        <w:jc w:val="both"/>
        <w:outlineLvl w:val="0"/>
        <w:rPr>
          <w:sz w:val="20"/>
        </w:rPr>
      </w:pPr>
      <w:r w:rsidRPr="00AC75C8">
        <w:rPr>
          <w:sz w:val="20"/>
        </w:rPr>
        <w:t>а) формирование комфортной, современной среды на территории муниципального образования;</w:t>
      </w:r>
    </w:p>
    <w:p w:rsidR="00390189" w:rsidRPr="00AC75C8" w:rsidRDefault="00390189" w:rsidP="00390189">
      <w:pPr>
        <w:pStyle w:val="aff8"/>
        <w:ind w:firstLine="709"/>
        <w:jc w:val="both"/>
        <w:outlineLvl w:val="0"/>
        <w:rPr>
          <w:sz w:val="20"/>
        </w:rPr>
      </w:pPr>
      <w:r w:rsidRPr="00AC75C8">
        <w:rPr>
          <w:sz w:val="20"/>
        </w:rPr>
        <w:t>б) обеспечение и повышение комфортности условий проживания граждан;</w:t>
      </w:r>
    </w:p>
    <w:p w:rsidR="00390189" w:rsidRPr="00AC75C8" w:rsidRDefault="00390189" w:rsidP="00390189">
      <w:pPr>
        <w:pStyle w:val="aff8"/>
        <w:ind w:firstLine="709"/>
        <w:jc w:val="both"/>
        <w:outlineLvl w:val="0"/>
        <w:rPr>
          <w:sz w:val="20"/>
        </w:rPr>
      </w:pPr>
      <w:r w:rsidRPr="00AC75C8">
        <w:rPr>
          <w:sz w:val="20"/>
        </w:rPr>
        <w:t>в) поддержание и улучшение санитарного и эстетического состояния территории муниципального образования;</w:t>
      </w:r>
    </w:p>
    <w:p w:rsidR="00390189" w:rsidRPr="00AC75C8" w:rsidRDefault="00390189" w:rsidP="00390189">
      <w:pPr>
        <w:pStyle w:val="aff8"/>
        <w:ind w:firstLine="709"/>
        <w:jc w:val="both"/>
        <w:outlineLvl w:val="0"/>
        <w:rPr>
          <w:sz w:val="20"/>
        </w:rPr>
      </w:pPr>
      <w:r w:rsidRPr="00AC75C8">
        <w:rPr>
          <w:sz w:val="20"/>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90189" w:rsidRPr="00AC75C8" w:rsidRDefault="00390189" w:rsidP="00390189">
      <w:pPr>
        <w:pStyle w:val="aff8"/>
        <w:ind w:firstLine="709"/>
        <w:jc w:val="both"/>
        <w:outlineLvl w:val="0"/>
        <w:rPr>
          <w:sz w:val="20"/>
        </w:rPr>
      </w:pPr>
      <w:r w:rsidRPr="00AC75C8">
        <w:rPr>
          <w:sz w:val="20"/>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390189" w:rsidRPr="00AC75C8" w:rsidRDefault="00390189" w:rsidP="00390189">
      <w:pPr>
        <w:pStyle w:val="aff8"/>
        <w:ind w:firstLine="709"/>
        <w:jc w:val="both"/>
        <w:outlineLvl w:val="0"/>
        <w:rPr>
          <w:sz w:val="20"/>
        </w:rPr>
      </w:pPr>
      <w:r w:rsidRPr="00AC75C8">
        <w:rPr>
          <w:sz w:val="20"/>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390189" w:rsidRPr="00AC75C8" w:rsidRDefault="00390189" w:rsidP="00390189">
      <w:pPr>
        <w:pStyle w:val="aff8"/>
        <w:ind w:firstLine="709"/>
        <w:jc w:val="both"/>
        <w:outlineLvl w:val="0"/>
        <w:rPr>
          <w:sz w:val="20"/>
        </w:rPr>
      </w:pPr>
      <w:r w:rsidRPr="00AC75C8">
        <w:rPr>
          <w:sz w:val="20"/>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90189" w:rsidRPr="00AC75C8" w:rsidRDefault="00390189" w:rsidP="00390189">
      <w:pPr>
        <w:pStyle w:val="aff8"/>
        <w:ind w:firstLine="709"/>
        <w:jc w:val="both"/>
        <w:outlineLvl w:val="0"/>
        <w:rPr>
          <w:sz w:val="20"/>
        </w:rPr>
      </w:pPr>
      <w:r w:rsidRPr="00AC75C8">
        <w:rPr>
          <w:sz w:val="20"/>
        </w:rPr>
        <w:t>з) создание условий для ведения здорового образа жизни граждан, включая активный досуг и отдых, физическое развитие.</w:t>
      </w:r>
    </w:p>
    <w:p w:rsidR="00390189" w:rsidRPr="00AC75C8" w:rsidRDefault="00390189" w:rsidP="00390189">
      <w:pPr>
        <w:pStyle w:val="aff8"/>
        <w:ind w:firstLine="709"/>
        <w:jc w:val="both"/>
        <w:outlineLvl w:val="0"/>
        <w:rPr>
          <w:sz w:val="20"/>
        </w:rPr>
      </w:pPr>
      <w:r w:rsidRPr="00AC75C8">
        <w:rPr>
          <w:sz w:val="20"/>
        </w:rPr>
        <w:t>3.2 К мероприятиям по благоустройству территорий относятся: мероприятия, реализуемые в рамках развития комфортной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390189" w:rsidRPr="00AC75C8" w:rsidRDefault="00390189" w:rsidP="00390189">
      <w:pPr>
        <w:pStyle w:val="aff8"/>
        <w:ind w:firstLine="709"/>
        <w:jc w:val="both"/>
        <w:outlineLvl w:val="0"/>
        <w:rPr>
          <w:sz w:val="20"/>
        </w:rPr>
      </w:pPr>
      <w:r w:rsidRPr="00AC75C8">
        <w:rPr>
          <w:sz w:val="20"/>
        </w:rPr>
        <w:t>3.3 Развитие комфортной среды должно осуществляться путем улучшения, обновления, развития инфраструктуры муниципального образования, использования лучших практик, технологий и материалов, инновационных решений, внедрения цифровых технологий,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90189" w:rsidRPr="00AC75C8" w:rsidRDefault="00390189" w:rsidP="00390189">
      <w:pPr>
        <w:pStyle w:val="aff8"/>
        <w:ind w:firstLine="709"/>
        <w:jc w:val="both"/>
        <w:outlineLvl w:val="0"/>
        <w:rPr>
          <w:sz w:val="20"/>
        </w:rPr>
      </w:pPr>
      <w:r w:rsidRPr="00AC75C8">
        <w:rPr>
          <w:sz w:val="20"/>
        </w:rPr>
        <w:t xml:space="preserve">3.4 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w:t>
      </w:r>
      <w:r w:rsidRPr="00AC75C8">
        <w:rPr>
          <w:sz w:val="20"/>
        </w:rPr>
        <w:lastRenderedPageBreak/>
        <w:t>том числе для МГН,  использовать с максимальной эффективностью, на протяжении как можно более длительного времени и в любой сезон.</w:t>
      </w:r>
    </w:p>
    <w:p w:rsidR="00390189" w:rsidRPr="00AC75C8" w:rsidRDefault="00390189" w:rsidP="00390189">
      <w:pPr>
        <w:pStyle w:val="aff8"/>
        <w:ind w:firstLine="709"/>
        <w:jc w:val="both"/>
        <w:outlineLvl w:val="0"/>
        <w:rPr>
          <w:sz w:val="20"/>
        </w:rPr>
      </w:pPr>
      <w:r w:rsidRPr="00AC75C8">
        <w:rPr>
          <w:sz w:val="20"/>
        </w:rPr>
        <w:t xml:space="preserve">3.5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 </w:t>
      </w:r>
    </w:p>
    <w:p w:rsidR="00390189" w:rsidRPr="00AC75C8" w:rsidRDefault="00390189" w:rsidP="00390189">
      <w:pPr>
        <w:pStyle w:val="aff8"/>
        <w:ind w:firstLine="709"/>
        <w:jc w:val="both"/>
        <w:outlineLvl w:val="0"/>
        <w:rPr>
          <w:sz w:val="20"/>
        </w:rPr>
      </w:pPr>
      <w:r w:rsidRPr="00AC75C8">
        <w:rPr>
          <w:sz w:val="20"/>
        </w:rPr>
        <w:t>3.6 Участники деятельности по благоустройству территорий:</w:t>
      </w:r>
    </w:p>
    <w:p w:rsidR="00390189" w:rsidRPr="00AC75C8" w:rsidRDefault="00390189" w:rsidP="00390189">
      <w:pPr>
        <w:pStyle w:val="aff8"/>
        <w:ind w:firstLine="709"/>
        <w:jc w:val="both"/>
        <w:outlineLvl w:val="0"/>
        <w:rPr>
          <w:sz w:val="20"/>
        </w:rPr>
      </w:pPr>
      <w:r w:rsidRPr="00AC75C8">
        <w:rPr>
          <w:sz w:val="20"/>
        </w:rPr>
        <w:t>а)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комфортной среды;</w:t>
      </w:r>
    </w:p>
    <w:p w:rsidR="00390189" w:rsidRPr="00AC75C8" w:rsidRDefault="00390189" w:rsidP="00390189">
      <w:pPr>
        <w:pStyle w:val="aff8"/>
        <w:ind w:firstLine="709"/>
        <w:jc w:val="both"/>
        <w:outlineLvl w:val="0"/>
        <w:rPr>
          <w:sz w:val="20"/>
        </w:rPr>
      </w:pPr>
      <w:r w:rsidRPr="00AC75C8">
        <w:rPr>
          <w:sz w:val="20"/>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90189" w:rsidRPr="00AC75C8" w:rsidRDefault="00390189" w:rsidP="00390189">
      <w:pPr>
        <w:pStyle w:val="aff8"/>
        <w:ind w:firstLine="709"/>
        <w:jc w:val="both"/>
        <w:outlineLvl w:val="0"/>
        <w:rPr>
          <w:sz w:val="20"/>
        </w:rPr>
      </w:pPr>
      <w:r w:rsidRPr="00AC75C8">
        <w:rPr>
          <w:sz w:val="20"/>
        </w:rPr>
        <w:t>в)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390189" w:rsidRPr="00AC75C8" w:rsidRDefault="00390189" w:rsidP="00390189">
      <w:pPr>
        <w:pStyle w:val="aff8"/>
        <w:ind w:firstLine="709"/>
        <w:jc w:val="both"/>
        <w:outlineLvl w:val="0"/>
        <w:rPr>
          <w:sz w:val="20"/>
        </w:rPr>
      </w:pPr>
      <w:r w:rsidRPr="00AC75C8">
        <w:rPr>
          <w:sz w:val="20"/>
        </w:rPr>
        <w:t>г) 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90189" w:rsidRPr="00AC75C8" w:rsidRDefault="00390189" w:rsidP="00390189">
      <w:pPr>
        <w:pStyle w:val="aff8"/>
        <w:ind w:firstLine="709"/>
        <w:jc w:val="both"/>
        <w:outlineLvl w:val="0"/>
        <w:rPr>
          <w:sz w:val="20"/>
        </w:rPr>
      </w:pPr>
      <w:r w:rsidRPr="00AC75C8">
        <w:rPr>
          <w:sz w:val="20"/>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390189" w:rsidRPr="00AC75C8" w:rsidRDefault="00390189" w:rsidP="00390189">
      <w:pPr>
        <w:pStyle w:val="aff8"/>
        <w:ind w:firstLine="709"/>
        <w:jc w:val="both"/>
        <w:outlineLvl w:val="0"/>
        <w:rPr>
          <w:sz w:val="20"/>
        </w:rPr>
      </w:pPr>
      <w:r w:rsidRPr="00AC75C8">
        <w:rPr>
          <w:sz w:val="20"/>
        </w:rPr>
        <w:t>е) региональные центры компетенций;</w:t>
      </w:r>
    </w:p>
    <w:p w:rsidR="00390189" w:rsidRPr="00AC75C8" w:rsidRDefault="00390189" w:rsidP="00390189">
      <w:pPr>
        <w:pStyle w:val="aff8"/>
        <w:ind w:firstLine="709"/>
        <w:jc w:val="both"/>
        <w:outlineLvl w:val="0"/>
        <w:rPr>
          <w:sz w:val="20"/>
        </w:rPr>
      </w:pPr>
      <w:r w:rsidRPr="00AC75C8">
        <w:rPr>
          <w:sz w:val="20"/>
        </w:rPr>
        <w:t>ж) иные лица.</w:t>
      </w:r>
    </w:p>
    <w:p w:rsidR="00390189" w:rsidRPr="00AC75C8" w:rsidRDefault="00390189" w:rsidP="00390189">
      <w:pPr>
        <w:pStyle w:val="aff8"/>
        <w:ind w:firstLine="709"/>
        <w:jc w:val="both"/>
        <w:outlineLvl w:val="0"/>
        <w:rPr>
          <w:sz w:val="20"/>
        </w:rPr>
      </w:pPr>
      <w:r w:rsidRPr="00AC75C8">
        <w:rPr>
          <w:sz w:val="20"/>
        </w:rPr>
        <w:t>3.7 С целью формирования комфортной среды в муниципальном образовании, органом местного самоуправления необходимо осуществлять планирование развития территорий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390189" w:rsidRPr="00AC75C8" w:rsidRDefault="00390189" w:rsidP="00390189">
      <w:pPr>
        <w:pStyle w:val="aff8"/>
        <w:ind w:firstLine="709"/>
        <w:jc w:val="both"/>
        <w:outlineLvl w:val="0"/>
        <w:rPr>
          <w:sz w:val="20"/>
        </w:rPr>
      </w:pPr>
      <w:r w:rsidRPr="00AC75C8">
        <w:rPr>
          <w:sz w:val="20"/>
        </w:rPr>
        <w:t>3.8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комфортной среды, с мероприятиями иных национальных и федеральных проектов и программ.</w:t>
      </w:r>
    </w:p>
    <w:p w:rsidR="00390189" w:rsidRPr="00AC75C8" w:rsidRDefault="00390189" w:rsidP="00390189">
      <w:pPr>
        <w:pStyle w:val="aff8"/>
        <w:ind w:firstLine="709"/>
        <w:jc w:val="both"/>
        <w:outlineLvl w:val="0"/>
        <w:rPr>
          <w:sz w:val="20"/>
        </w:rPr>
      </w:pPr>
      <w:r w:rsidRPr="00AC75C8">
        <w:rPr>
          <w:sz w:val="20"/>
        </w:rPr>
        <w:t>3.9 В качестве приоритетных территорий для благоустройства необходимо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390189" w:rsidRPr="00AC75C8" w:rsidRDefault="00390189" w:rsidP="00390189">
      <w:pPr>
        <w:pStyle w:val="aff8"/>
        <w:ind w:firstLine="709"/>
        <w:jc w:val="both"/>
        <w:outlineLvl w:val="0"/>
        <w:rPr>
          <w:sz w:val="20"/>
        </w:rPr>
      </w:pPr>
      <w:r w:rsidRPr="00AC75C8">
        <w:rPr>
          <w:sz w:val="20"/>
        </w:rPr>
        <w:t>3.10 Перечень территорий, подлежащих благоустройству, очередность реализации проектов благоустройства, объемы и источники финансирования устанавливать в соответствующей муниципальной программе формирования современной комфортной среды.</w:t>
      </w:r>
    </w:p>
    <w:p w:rsidR="00390189" w:rsidRPr="00AC75C8" w:rsidRDefault="00390189" w:rsidP="00390189">
      <w:pPr>
        <w:pStyle w:val="aff8"/>
        <w:ind w:firstLine="709"/>
        <w:jc w:val="both"/>
        <w:outlineLvl w:val="0"/>
        <w:rPr>
          <w:sz w:val="20"/>
        </w:rPr>
      </w:pPr>
      <w:r w:rsidRPr="00AC75C8">
        <w:rPr>
          <w:sz w:val="20"/>
        </w:rPr>
        <w:t>3.11 В рамках разработки муниципальных программ формирования современной комфортной среды необходимо провести инвентаризацию объектов благоустройства и разработать паспорта объектов благоустройства, в том числе в электронной форме.</w:t>
      </w:r>
    </w:p>
    <w:p w:rsidR="00390189" w:rsidRPr="00AC75C8" w:rsidRDefault="00390189" w:rsidP="00390189">
      <w:pPr>
        <w:pStyle w:val="aff8"/>
        <w:ind w:firstLine="709"/>
        <w:jc w:val="both"/>
        <w:outlineLvl w:val="0"/>
        <w:rPr>
          <w:sz w:val="20"/>
        </w:rPr>
      </w:pPr>
      <w:r w:rsidRPr="00AC75C8">
        <w:rPr>
          <w:sz w:val="20"/>
        </w:rPr>
        <w:t>3.11.1 В паспорте объекта благоустройства отображается следующая информация:</w:t>
      </w:r>
    </w:p>
    <w:p w:rsidR="00390189" w:rsidRPr="00AC75C8" w:rsidRDefault="00390189" w:rsidP="00390189">
      <w:pPr>
        <w:pStyle w:val="aff8"/>
        <w:ind w:firstLine="709"/>
        <w:jc w:val="both"/>
        <w:outlineLvl w:val="0"/>
        <w:rPr>
          <w:sz w:val="20"/>
        </w:rPr>
      </w:pPr>
      <w:r w:rsidRPr="00AC75C8">
        <w:rPr>
          <w:sz w:val="20"/>
        </w:rPr>
        <w:t>- наименование (вид) объекта благоустройства;</w:t>
      </w:r>
    </w:p>
    <w:p w:rsidR="00390189" w:rsidRPr="00AC75C8" w:rsidRDefault="00390189" w:rsidP="00390189">
      <w:pPr>
        <w:pStyle w:val="aff8"/>
        <w:ind w:firstLine="709"/>
        <w:jc w:val="both"/>
        <w:outlineLvl w:val="0"/>
        <w:rPr>
          <w:sz w:val="20"/>
        </w:rPr>
      </w:pPr>
      <w:r w:rsidRPr="00AC75C8">
        <w:rPr>
          <w:sz w:val="20"/>
        </w:rPr>
        <w:t>- адрес объекта благоустройства;</w:t>
      </w:r>
    </w:p>
    <w:p w:rsidR="00390189" w:rsidRPr="00AC75C8" w:rsidRDefault="00390189" w:rsidP="00390189">
      <w:pPr>
        <w:pStyle w:val="aff8"/>
        <w:ind w:firstLine="709"/>
        <w:jc w:val="both"/>
        <w:outlineLvl w:val="0"/>
        <w:rPr>
          <w:sz w:val="20"/>
        </w:rPr>
      </w:pPr>
      <w:r w:rsidRPr="00AC75C8">
        <w:rPr>
          <w:sz w:val="20"/>
        </w:rPr>
        <w:t>- площадь объекта благоустройства, в том числе площадь механизированной и ручной уборки;</w:t>
      </w:r>
    </w:p>
    <w:p w:rsidR="00390189" w:rsidRPr="00AC75C8" w:rsidRDefault="00390189" w:rsidP="00390189">
      <w:pPr>
        <w:pStyle w:val="aff8"/>
        <w:ind w:firstLine="709"/>
        <w:jc w:val="both"/>
        <w:outlineLvl w:val="0"/>
        <w:rPr>
          <w:sz w:val="20"/>
        </w:rPr>
      </w:pPr>
      <w:r w:rsidRPr="00AC75C8">
        <w:rPr>
          <w:sz w:val="20"/>
        </w:rPr>
        <w:lastRenderedPageBreak/>
        <w:t>- ситуационный план;</w:t>
      </w:r>
    </w:p>
    <w:p w:rsidR="00390189" w:rsidRPr="00AC75C8" w:rsidRDefault="00390189" w:rsidP="00390189">
      <w:pPr>
        <w:pStyle w:val="aff8"/>
        <w:ind w:firstLine="709"/>
        <w:jc w:val="both"/>
        <w:outlineLvl w:val="0"/>
        <w:rPr>
          <w:sz w:val="20"/>
        </w:rPr>
      </w:pPr>
      <w:r w:rsidRPr="00AC75C8">
        <w:rPr>
          <w:sz w:val="20"/>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390189" w:rsidRPr="00AC75C8" w:rsidRDefault="00390189" w:rsidP="00390189">
      <w:pPr>
        <w:pStyle w:val="aff8"/>
        <w:ind w:firstLine="709"/>
        <w:jc w:val="both"/>
        <w:outlineLvl w:val="0"/>
        <w:rPr>
          <w:sz w:val="20"/>
        </w:rPr>
      </w:pPr>
      <w:r w:rsidRPr="00AC75C8">
        <w:rPr>
          <w:sz w:val="20"/>
        </w:rPr>
        <w:t>- информация о наличии зон с особыми условиями использования территории;</w:t>
      </w:r>
    </w:p>
    <w:p w:rsidR="00390189" w:rsidRPr="00AC75C8" w:rsidRDefault="00390189" w:rsidP="00390189">
      <w:pPr>
        <w:pStyle w:val="aff8"/>
        <w:ind w:firstLine="709"/>
        <w:jc w:val="both"/>
        <w:outlineLvl w:val="0"/>
        <w:rPr>
          <w:sz w:val="20"/>
        </w:rPr>
      </w:pPr>
      <w:r w:rsidRPr="00AC75C8">
        <w:rPr>
          <w:sz w:val="20"/>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390189" w:rsidRPr="00AC75C8" w:rsidRDefault="00390189" w:rsidP="00390189">
      <w:pPr>
        <w:pStyle w:val="aff8"/>
        <w:ind w:firstLine="709"/>
        <w:jc w:val="both"/>
        <w:outlineLvl w:val="0"/>
        <w:rPr>
          <w:sz w:val="20"/>
        </w:rPr>
      </w:pPr>
      <w:r w:rsidRPr="00AC75C8">
        <w:rPr>
          <w:sz w:val="20"/>
        </w:rPr>
        <w:t>- информация о лице, ответственном за содержание объекта благоустройства;</w:t>
      </w:r>
    </w:p>
    <w:p w:rsidR="00390189" w:rsidRPr="00AC75C8" w:rsidRDefault="00390189" w:rsidP="00390189">
      <w:pPr>
        <w:pStyle w:val="aff8"/>
        <w:ind w:firstLine="709"/>
        <w:jc w:val="both"/>
        <w:outlineLvl w:val="0"/>
        <w:rPr>
          <w:sz w:val="20"/>
        </w:rPr>
      </w:pPr>
      <w:r w:rsidRPr="00AC75C8">
        <w:rPr>
          <w:sz w:val="20"/>
        </w:rPr>
        <w:t>- иная информация, характеризующая объект благоустройства.</w:t>
      </w:r>
    </w:p>
    <w:p w:rsidR="00390189" w:rsidRPr="00AC75C8" w:rsidRDefault="00390189" w:rsidP="00390189">
      <w:pPr>
        <w:pStyle w:val="aff8"/>
        <w:ind w:firstLine="709"/>
        <w:jc w:val="both"/>
        <w:outlineLvl w:val="0"/>
        <w:rPr>
          <w:sz w:val="20"/>
        </w:rPr>
      </w:pPr>
      <w:r w:rsidRPr="00AC75C8">
        <w:rPr>
          <w:sz w:val="20"/>
        </w:rPr>
        <w:t>3.11.2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90189" w:rsidRPr="00AC75C8" w:rsidRDefault="00390189" w:rsidP="00390189">
      <w:pPr>
        <w:pStyle w:val="aff8"/>
        <w:ind w:firstLine="709"/>
        <w:jc w:val="both"/>
        <w:outlineLvl w:val="0"/>
        <w:rPr>
          <w:sz w:val="20"/>
        </w:rPr>
      </w:pPr>
      <w:r w:rsidRPr="00AC75C8">
        <w:rPr>
          <w:sz w:val="20"/>
        </w:rPr>
        <w:t>3.11.3 При реализации проектов благоустройства территорий муниципального образования необходимо обеспечивать:</w:t>
      </w:r>
    </w:p>
    <w:p w:rsidR="00390189" w:rsidRPr="00AC75C8" w:rsidRDefault="00390189" w:rsidP="00390189">
      <w:pPr>
        <w:pStyle w:val="aff8"/>
        <w:ind w:firstLine="709"/>
        <w:jc w:val="both"/>
        <w:outlineLvl w:val="0"/>
        <w:rPr>
          <w:sz w:val="20"/>
        </w:rPr>
      </w:pPr>
      <w:r w:rsidRPr="00AC75C8">
        <w:rPr>
          <w:sz w:val="20"/>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390189" w:rsidRPr="00AC75C8" w:rsidRDefault="00390189" w:rsidP="00390189">
      <w:pPr>
        <w:pStyle w:val="aff8"/>
        <w:ind w:firstLine="709"/>
        <w:jc w:val="both"/>
        <w:outlineLvl w:val="0"/>
        <w:rPr>
          <w:sz w:val="20"/>
        </w:rPr>
      </w:pPr>
      <w:r w:rsidRPr="00AC75C8">
        <w:rPr>
          <w:sz w:val="20"/>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390189" w:rsidRPr="00AC75C8" w:rsidRDefault="00390189" w:rsidP="00390189">
      <w:pPr>
        <w:pStyle w:val="aff8"/>
        <w:ind w:firstLine="709"/>
        <w:jc w:val="both"/>
        <w:outlineLvl w:val="0"/>
        <w:rPr>
          <w:sz w:val="20"/>
        </w:rPr>
      </w:pPr>
      <w:r w:rsidRPr="00AC75C8">
        <w:rPr>
          <w:sz w:val="20"/>
        </w:rPr>
        <w:t xml:space="preserve">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 </w:t>
      </w:r>
    </w:p>
    <w:p w:rsidR="00390189" w:rsidRPr="00AC75C8" w:rsidRDefault="00390189" w:rsidP="00390189">
      <w:pPr>
        <w:pStyle w:val="aff8"/>
        <w:ind w:firstLine="709"/>
        <w:jc w:val="both"/>
        <w:outlineLvl w:val="0"/>
        <w:rPr>
          <w:sz w:val="20"/>
        </w:rPr>
      </w:pPr>
      <w:r w:rsidRPr="00AC75C8">
        <w:rPr>
          <w:sz w:val="20"/>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390189" w:rsidRPr="00AC75C8" w:rsidRDefault="00390189" w:rsidP="00390189">
      <w:pPr>
        <w:pStyle w:val="aff8"/>
        <w:ind w:firstLine="709"/>
        <w:jc w:val="both"/>
        <w:outlineLvl w:val="0"/>
        <w:rPr>
          <w:sz w:val="20"/>
        </w:rPr>
      </w:pPr>
      <w:r w:rsidRPr="00AC75C8">
        <w:rPr>
          <w:sz w:val="20"/>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390189" w:rsidRPr="00AC75C8" w:rsidRDefault="00390189" w:rsidP="00390189">
      <w:pPr>
        <w:pStyle w:val="aff8"/>
        <w:ind w:firstLine="709"/>
        <w:jc w:val="both"/>
        <w:outlineLvl w:val="0"/>
        <w:rPr>
          <w:sz w:val="20"/>
        </w:rPr>
      </w:pPr>
      <w:r w:rsidRPr="00AC75C8">
        <w:rPr>
          <w:sz w:val="20"/>
        </w:rPr>
        <w:t>е) шаговую доступность к объектам детской игровой и спортивной инфраструктуры для детей и подростков, в том числе относящихся к МГН;</w:t>
      </w:r>
    </w:p>
    <w:p w:rsidR="00390189" w:rsidRPr="00AC75C8" w:rsidRDefault="00390189" w:rsidP="00390189">
      <w:pPr>
        <w:pStyle w:val="aff8"/>
        <w:ind w:firstLine="709"/>
        <w:jc w:val="both"/>
        <w:outlineLvl w:val="0"/>
        <w:rPr>
          <w:sz w:val="20"/>
        </w:rPr>
      </w:pPr>
      <w:r w:rsidRPr="00AC75C8">
        <w:rPr>
          <w:sz w:val="20"/>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390189" w:rsidRPr="00AC75C8" w:rsidRDefault="00390189" w:rsidP="00390189">
      <w:pPr>
        <w:pStyle w:val="aff8"/>
        <w:ind w:firstLine="709"/>
        <w:jc w:val="both"/>
        <w:outlineLvl w:val="0"/>
        <w:rPr>
          <w:sz w:val="20"/>
        </w:rPr>
      </w:pPr>
      <w:r w:rsidRPr="00AC75C8">
        <w:rPr>
          <w:sz w:val="20"/>
        </w:rPr>
        <w:t>з) безопасность и порядок, в том числе путем организации системы освещения и видеонаблюдения.</w:t>
      </w:r>
    </w:p>
    <w:p w:rsidR="00390189" w:rsidRPr="00AC75C8" w:rsidRDefault="00390189" w:rsidP="00390189">
      <w:pPr>
        <w:pStyle w:val="aff8"/>
        <w:ind w:firstLine="709"/>
        <w:jc w:val="both"/>
        <w:outlineLvl w:val="0"/>
        <w:rPr>
          <w:sz w:val="20"/>
        </w:rPr>
      </w:pPr>
      <w:r w:rsidRPr="00AC75C8">
        <w:rPr>
          <w:sz w:val="20"/>
        </w:rPr>
        <w:t>3.12.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bookmarkStart w:id="4" w:name="bookmark6"/>
      <w:r w:rsidRPr="00AC75C8">
        <w:rPr>
          <w:sz w:val="20"/>
        </w:rPr>
        <w:t xml:space="preserve">Глава 2. СОДЕРЖАНИЕ И УБОРКА ТЕРРИТОРИИ </w:t>
      </w:r>
      <w:bookmarkEnd w:id="4"/>
      <w:r w:rsidRPr="00AC75C8">
        <w:rPr>
          <w:sz w:val="20"/>
        </w:rPr>
        <w:t>«КУТЕЙНИКОВСКОГО СЕЛЬСКОГО ПОСЕЛЕНИЯ»</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rPr>
      </w:pPr>
      <w:r w:rsidRPr="00AC75C8">
        <w:rPr>
          <w:sz w:val="20"/>
        </w:rPr>
        <w:t xml:space="preserve">4. Общие положения по содержанию и уборке территории Кутейниковского сельского поселения. </w:t>
      </w:r>
    </w:p>
    <w:p w:rsidR="00390189" w:rsidRPr="00AC75C8" w:rsidRDefault="00390189" w:rsidP="00390189">
      <w:pPr>
        <w:pStyle w:val="aff8"/>
        <w:ind w:firstLine="709"/>
        <w:jc w:val="both"/>
        <w:outlineLvl w:val="0"/>
        <w:rPr>
          <w:sz w:val="20"/>
        </w:rPr>
      </w:pPr>
      <w:r w:rsidRPr="00AC75C8">
        <w:rPr>
          <w:sz w:val="20"/>
        </w:rPr>
        <w:t>4.1. Содержание и уборка территории Кутейниковского сельского поселения в течение года осуществляются с учетом особенностей, предусмотренных для весенне-летнего и осенне-зимнего периодов.</w:t>
      </w:r>
    </w:p>
    <w:p w:rsidR="00390189" w:rsidRPr="00AC75C8" w:rsidRDefault="00390189" w:rsidP="00390189">
      <w:pPr>
        <w:pStyle w:val="aff8"/>
        <w:ind w:firstLine="709"/>
        <w:jc w:val="both"/>
        <w:outlineLvl w:val="0"/>
        <w:rPr>
          <w:sz w:val="20"/>
          <w:lang w:val="x-none"/>
        </w:rPr>
      </w:pPr>
      <w:r w:rsidRPr="00AC75C8">
        <w:rPr>
          <w:sz w:val="20"/>
        </w:rPr>
        <w:t xml:space="preserve">4.2. </w:t>
      </w:r>
      <w:r w:rsidRPr="00AC75C8">
        <w:rPr>
          <w:sz w:val="20"/>
          <w:lang w:val="x-none"/>
        </w:rPr>
        <w:t>В целях содержания и уборки территории Кутейниковского сельского поселения весенне-летний период устанавливается с марта по ноябрь, осенне-зимний период - с ноября по март. В случае необходимости, конкретные сроки начала и окончания весенне-летнего и осенне-зимнего периода в целях содержания и уборки территории Кутейниковского сельского поселения могут определяться нормативными правовыми актами уполномоченного органа исходя из погодных условий.</w:t>
      </w:r>
    </w:p>
    <w:p w:rsidR="00390189" w:rsidRPr="00AC75C8" w:rsidRDefault="00390189" w:rsidP="00390189">
      <w:pPr>
        <w:pStyle w:val="aff8"/>
        <w:ind w:firstLine="709"/>
        <w:jc w:val="both"/>
        <w:outlineLvl w:val="0"/>
        <w:rPr>
          <w:sz w:val="20"/>
          <w:lang w:val="x-none"/>
        </w:rPr>
      </w:pPr>
      <w:r w:rsidRPr="00AC75C8">
        <w:rPr>
          <w:sz w:val="20"/>
        </w:rPr>
        <w:t xml:space="preserve">4.3. </w:t>
      </w:r>
      <w:r w:rsidRPr="00AC75C8">
        <w:rPr>
          <w:sz w:val="20"/>
          <w:lang w:val="x-none"/>
        </w:rPr>
        <w:t>На территории Кутейниковского сельского поселения запрещается:</w:t>
      </w:r>
    </w:p>
    <w:p w:rsidR="00390189" w:rsidRPr="00AC75C8" w:rsidRDefault="00390189" w:rsidP="00390189">
      <w:pPr>
        <w:pStyle w:val="aff8"/>
        <w:ind w:firstLine="709"/>
        <w:jc w:val="both"/>
        <w:outlineLvl w:val="0"/>
        <w:rPr>
          <w:sz w:val="20"/>
          <w:lang w:val="x-none"/>
        </w:rPr>
      </w:pPr>
      <w:r w:rsidRPr="00AC75C8">
        <w:rPr>
          <w:sz w:val="20"/>
          <w:lang w:val="x-none"/>
        </w:rPr>
        <w:t>сжигать отходы (в т. ч. промышленные), мусор, листья, обрезки деревьев на улицах, площадях, в скверах, на бульварах, во дворах индивидуальных домовладений и многоквартирных жилых домов, на территориях организаций, на свалках;</w:t>
      </w:r>
    </w:p>
    <w:p w:rsidR="00390189" w:rsidRPr="00AC75C8" w:rsidRDefault="00390189" w:rsidP="00390189">
      <w:pPr>
        <w:pStyle w:val="aff8"/>
        <w:ind w:firstLine="709"/>
        <w:jc w:val="both"/>
        <w:outlineLvl w:val="0"/>
        <w:rPr>
          <w:sz w:val="20"/>
          <w:lang w:val="x-none"/>
        </w:rPr>
      </w:pPr>
      <w:r w:rsidRPr="00AC75C8">
        <w:rPr>
          <w:sz w:val="20"/>
          <w:lang w:val="x-none"/>
        </w:rPr>
        <w:t>сорить и оставлять мусор на улицах, площадях и в других общественных местах, а также выставлять тару с мусором на улицы (за исключением мест применения повременной и бесконтейнерной системы сбора отходов);</w:t>
      </w:r>
    </w:p>
    <w:p w:rsidR="00390189" w:rsidRPr="00AC75C8" w:rsidRDefault="00390189" w:rsidP="00390189">
      <w:pPr>
        <w:pStyle w:val="aff8"/>
        <w:ind w:firstLine="709"/>
        <w:jc w:val="both"/>
        <w:outlineLvl w:val="0"/>
        <w:rPr>
          <w:sz w:val="20"/>
          <w:lang w:val="x-none"/>
        </w:rPr>
      </w:pPr>
      <w:r w:rsidRPr="00AC75C8">
        <w:rPr>
          <w:sz w:val="20"/>
          <w:lang w:val="x-none"/>
        </w:rPr>
        <w:t>выбрасывать мусор на проезжую часть улиц, в ливнеприемники ливневой канализации, а также с крыш и окон, балконов (лоджий) зданий;</w:t>
      </w:r>
    </w:p>
    <w:p w:rsidR="00390189" w:rsidRPr="00AC75C8" w:rsidRDefault="00390189" w:rsidP="00390189">
      <w:pPr>
        <w:pStyle w:val="aff8"/>
        <w:ind w:firstLine="709"/>
        <w:jc w:val="both"/>
        <w:outlineLvl w:val="0"/>
        <w:rPr>
          <w:sz w:val="20"/>
          <w:lang w:val="x-none"/>
        </w:rPr>
      </w:pPr>
      <w:r w:rsidRPr="00AC75C8">
        <w:rPr>
          <w:sz w:val="20"/>
          <w:lang w:val="x-none"/>
        </w:rPr>
        <w:t>вывоз и выгрузка бытового, строительного мусора, промышленных отходов, навоза и грунта в не отведенные для этой цели места;</w:t>
      </w:r>
    </w:p>
    <w:p w:rsidR="00390189" w:rsidRPr="00AC75C8" w:rsidRDefault="00390189" w:rsidP="00390189">
      <w:pPr>
        <w:pStyle w:val="aff8"/>
        <w:ind w:firstLine="709"/>
        <w:jc w:val="both"/>
        <w:outlineLvl w:val="0"/>
        <w:rPr>
          <w:sz w:val="20"/>
          <w:lang w:val="x-none"/>
        </w:rPr>
      </w:pPr>
      <w:r w:rsidRPr="00AC75C8">
        <w:rPr>
          <w:sz w:val="20"/>
          <w:lang w:val="x-none"/>
        </w:rPr>
        <w:lastRenderedPageBreak/>
        <w:t>складирование без разрешительных документов строительных материалов на тротуарах и прилегающих территориях;</w:t>
      </w:r>
    </w:p>
    <w:p w:rsidR="00390189" w:rsidRPr="00AC75C8" w:rsidRDefault="00390189" w:rsidP="00390189">
      <w:pPr>
        <w:pStyle w:val="aff8"/>
        <w:ind w:firstLine="709"/>
        <w:jc w:val="both"/>
        <w:outlineLvl w:val="0"/>
        <w:rPr>
          <w:sz w:val="20"/>
          <w:lang w:val="x-none"/>
        </w:rPr>
      </w:pPr>
      <w:r w:rsidRPr="00AC75C8">
        <w:rPr>
          <w:sz w:val="20"/>
          <w:lang w:val="x-none"/>
        </w:rPr>
        <w:t>закапывать отходы в землю, выбрасывать мусор из автотранспорта, загрязнять улицы при перевозке мусора, сыпучих и жидких материалов, осуществлять перевозку мусора, сыпучих и жидких материалов без средств (приспособлений), предотвращающих загрязнение улиц;</w:t>
      </w:r>
    </w:p>
    <w:p w:rsidR="00390189" w:rsidRPr="00AC75C8" w:rsidRDefault="00390189" w:rsidP="00390189">
      <w:pPr>
        <w:pStyle w:val="aff8"/>
        <w:ind w:firstLine="709"/>
        <w:jc w:val="both"/>
        <w:outlineLvl w:val="0"/>
        <w:rPr>
          <w:sz w:val="20"/>
          <w:lang w:val="x-none"/>
        </w:rPr>
      </w:pPr>
      <w:r w:rsidRPr="00AC75C8">
        <w:rPr>
          <w:sz w:val="20"/>
          <w:lang w:val="x-none"/>
        </w:rPr>
        <w:t>использование в качестве уличного коммунально-бытового оборудования приспособленной тары (коробки, ящики, ведра и т.п.);</w:t>
      </w:r>
    </w:p>
    <w:p w:rsidR="00390189" w:rsidRPr="00AC75C8" w:rsidRDefault="00390189" w:rsidP="00390189">
      <w:pPr>
        <w:pStyle w:val="aff8"/>
        <w:ind w:firstLine="709"/>
        <w:jc w:val="both"/>
        <w:outlineLvl w:val="0"/>
        <w:rPr>
          <w:sz w:val="20"/>
          <w:lang w:val="x-none"/>
        </w:rPr>
      </w:pPr>
      <w:r w:rsidRPr="00AC75C8">
        <w:rPr>
          <w:sz w:val="20"/>
          <w:lang w:val="x-none"/>
        </w:rPr>
        <w:t>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390189" w:rsidRPr="00AC75C8" w:rsidRDefault="00390189" w:rsidP="00390189">
      <w:pPr>
        <w:pStyle w:val="aff8"/>
        <w:ind w:firstLine="709"/>
        <w:jc w:val="both"/>
        <w:outlineLvl w:val="0"/>
        <w:rPr>
          <w:sz w:val="20"/>
          <w:lang w:val="x-none"/>
        </w:rPr>
      </w:pPr>
      <w:r w:rsidRPr="00AC75C8">
        <w:rPr>
          <w:sz w:val="20"/>
          <w:lang w:val="x-none"/>
        </w:rPr>
        <w:t>производить торговлю на улицах, площадях и других местах, не отведенных для этих целей;</w:t>
      </w:r>
    </w:p>
    <w:p w:rsidR="00390189" w:rsidRPr="00AC75C8" w:rsidRDefault="00390189" w:rsidP="00390189">
      <w:pPr>
        <w:pStyle w:val="aff8"/>
        <w:ind w:firstLine="709"/>
        <w:jc w:val="both"/>
        <w:outlineLvl w:val="0"/>
        <w:rPr>
          <w:sz w:val="20"/>
          <w:lang w:val="x-none"/>
        </w:rPr>
      </w:pPr>
      <w:r w:rsidRPr="00AC75C8">
        <w:rPr>
          <w:sz w:val="20"/>
          <w:lang w:val="x-none"/>
        </w:rPr>
        <w:t>размещать объекты торговли, сферы услуг и бытового;</w:t>
      </w:r>
    </w:p>
    <w:p w:rsidR="00390189" w:rsidRPr="00AC75C8" w:rsidRDefault="00390189" w:rsidP="00390189">
      <w:pPr>
        <w:pStyle w:val="aff8"/>
        <w:ind w:firstLine="709"/>
        <w:jc w:val="both"/>
        <w:outlineLvl w:val="0"/>
        <w:rPr>
          <w:sz w:val="20"/>
          <w:lang w:val="x-none"/>
        </w:rPr>
      </w:pPr>
      <w:r w:rsidRPr="00AC75C8">
        <w:rPr>
          <w:sz w:val="20"/>
          <w:lang w:val="x-none"/>
        </w:rPr>
        <w:t>обслуживания, а также временные и сезонные сооружения на проезжей части дорог;</w:t>
      </w:r>
    </w:p>
    <w:p w:rsidR="00390189" w:rsidRPr="00AC75C8" w:rsidRDefault="00390189" w:rsidP="00390189">
      <w:pPr>
        <w:pStyle w:val="aff8"/>
        <w:ind w:firstLine="709"/>
        <w:jc w:val="both"/>
        <w:outlineLvl w:val="0"/>
        <w:rPr>
          <w:sz w:val="20"/>
          <w:lang w:val="x-none"/>
        </w:rPr>
      </w:pPr>
      <w:r w:rsidRPr="00AC75C8">
        <w:rPr>
          <w:sz w:val="20"/>
          <w:lang w:val="x-none"/>
        </w:rPr>
        <w:t>размещать объекты торговли, сферы услуг и бытового обслуживания, а также временные и сезонные сооружения на тротуарах, газонной части улиц, скверов, парковой и лесной зоны без согласования с уполномоченным органом;</w:t>
      </w:r>
    </w:p>
    <w:p w:rsidR="00390189" w:rsidRPr="00AC75C8" w:rsidRDefault="00390189" w:rsidP="00390189">
      <w:pPr>
        <w:pStyle w:val="aff8"/>
        <w:ind w:firstLine="709"/>
        <w:jc w:val="both"/>
        <w:outlineLvl w:val="0"/>
        <w:rPr>
          <w:sz w:val="20"/>
          <w:lang w:val="x-none"/>
        </w:rPr>
      </w:pPr>
      <w:r w:rsidRPr="00AC75C8">
        <w:rPr>
          <w:sz w:val="20"/>
          <w:lang w:val="x-none"/>
        </w:rPr>
        <w:t>складировать возле объектов торговли, сферы услуг и бытового обслуживания тару, отходы, запасы товаров, производить торговлю без специального оборудования;</w:t>
      </w:r>
    </w:p>
    <w:p w:rsidR="00390189" w:rsidRPr="00AC75C8" w:rsidRDefault="00390189" w:rsidP="00390189">
      <w:pPr>
        <w:pStyle w:val="aff8"/>
        <w:ind w:firstLine="709"/>
        <w:jc w:val="both"/>
        <w:outlineLvl w:val="0"/>
        <w:rPr>
          <w:sz w:val="20"/>
          <w:lang w:val="x-none"/>
        </w:rPr>
      </w:pPr>
      <w:r w:rsidRPr="00AC75C8">
        <w:rPr>
          <w:sz w:val="20"/>
          <w:lang w:val="x-none"/>
        </w:rPr>
        <w:t>оставлять на улицах тару и остатки некондиционного или нереализованного товара от нестационарных объектов торговли, сферы услуг и бытового обслуживания;</w:t>
      </w:r>
    </w:p>
    <w:p w:rsidR="00390189" w:rsidRPr="00AC75C8" w:rsidRDefault="00390189" w:rsidP="00390189">
      <w:pPr>
        <w:pStyle w:val="aff8"/>
        <w:ind w:firstLine="709"/>
        <w:jc w:val="both"/>
        <w:outlineLvl w:val="0"/>
        <w:rPr>
          <w:sz w:val="20"/>
          <w:lang w:val="x-none"/>
        </w:rPr>
      </w:pPr>
      <w:r w:rsidRPr="00AC75C8">
        <w:rPr>
          <w:sz w:val="20"/>
          <w:lang w:val="x-none"/>
        </w:rPr>
        <w:t>ограждать строительные площадки с уменьшением пешеходных дорожек (тротуаров) без согласования в установленном порядке;</w:t>
      </w:r>
    </w:p>
    <w:p w:rsidR="00390189" w:rsidRPr="00AC75C8" w:rsidRDefault="00390189" w:rsidP="00390189">
      <w:pPr>
        <w:pStyle w:val="aff8"/>
        <w:ind w:firstLine="709"/>
        <w:jc w:val="both"/>
        <w:outlineLvl w:val="0"/>
        <w:rPr>
          <w:sz w:val="20"/>
          <w:lang w:val="x-none"/>
        </w:rPr>
      </w:pPr>
      <w:r w:rsidRPr="00AC75C8">
        <w:rPr>
          <w:sz w:val="20"/>
          <w:lang w:val="x-none"/>
        </w:rPr>
        <w:t>устанавливать малые архитектурные формы и элементы внешнего благоустройства (в т.ч. подъезды (съезды) к зданиям, строениям, сооружениям, территориям) без согласования с уполномоченным органом;</w:t>
      </w:r>
    </w:p>
    <w:p w:rsidR="00390189" w:rsidRPr="00AC75C8" w:rsidRDefault="00390189" w:rsidP="00390189">
      <w:pPr>
        <w:pStyle w:val="aff8"/>
        <w:ind w:firstLine="709"/>
        <w:jc w:val="both"/>
        <w:outlineLvl w:val="0"/>
        <w:rPr>
          <w:sz w:val="20"/>
          <w:lang w:val="x-none"/>
        </w:rPr>
      </w:pPr>
      <w:r w:rsidRPr="00AC75C8">
        <w:rPr>
          <w:sz w:val="20"/>
          <w:lang w:val="x-none"/>
        </w:rPr>
        <w:t>размещать крупногабаритные предметы и объекты на прилегающих территориях (в т.ч. контейнеры, павильоны, навесы, лодки, катера, прицепы и пр.);</w:t>
      </w:r>
    </w:p>
    <w:p w:rsidR="00390189" w:rsidRPr="00AC75C8" w:rsidRDefault="00390189" w:rsidP="00390189">
      <w:pPr>
        <w:pStyle w:val="aff8"/>
        <w:ind w:firstLine="709"/>
        <w:jc w:val="both"/>
        <w:outlineLvl w:val="0"/>
        <w:rPr>
          <w:sz w:val="20"/>
          <w:lang w:val="x-none"/>
        </w:rPr>
      </w:pPr>
      <w:r w:rsidRPr="00AC75C8">
        <w:rPr>
          <w:sz w:val="20"/>
          <w:lang w:val="x-none"/>
        </w:rPr>
        <w:t>обустраивать выгребные ямы на объектах общего пользования;</w:t>
      </w:r>
    </w:p>
    <w:p w:rsidR="00390189" w:rsidRPr="00AC75C8" w:rsidRDefault="00390189" w:rsidP="00390189">
      <w:pPr>
        <w:pStyle w:val="aff8"/>
        <w:ind w:firstLine="709"/>
        <w:jc w:val="both"/>
        <w:outlineLvl w:val="0"/>
        <w:rPr>
          <w:sz w:val="20"/>
          <w:lang w:val="x-none"/>
        </w:rPr>
      </w:pPr>
      <w:r w:rsidRPr="00AC75C8">
        <w:rPr>
          <w:sz w:val="20"/>
          <w:lang w:val="x-none"/>
        </w:rPr>
        <w:t>стоянка автотранспорта, препятствующая осуществлению работ по уборке и содержанию проезжей части улиц;</w:t>
      </w:r>
    </w:p>
    <w:p w:rsidR="00390189" w:rsidRPr="00AC75C8" w:rsidRDefault="00390189" w:rsidP="00390189">
      <w:pPr>
        <w:pStyle w:val="aff8"/>
        <w:ind w:firstLine="709"/>
        <w:jc w:val="both"/>
        <w:outlineLvl w:val="0"/>
        <w:rPr>
          <w:sz w:val="20"/>
          <w:lang w:val="x-none"/>
        </w:rPr>
      </w:pPr>
      <w:r w:rsidRPr="00AC75C8">
        <w:rPr>
          <w:sz w:val="20"/>
          <w:lang w:val="x-none"/>
        </w:rPr>
        <w:t>оставление автотранспорта на подъездных путях к местам временного хранения отходов или бункеру мусоропровода, создающее помехи движению специализированного мусоровозного транспорта;</w:t>
      </w:r>
    </w:p>
    <w:p w:rsidR="00390189" w:rsidRPr="00AC75C8" w:rsidRDefault="00390189" w:rsidP="00390189">
      <w:pPr>
        <w:pStyle w:val="aff8"/>
        <w:ind w:firstLine="709"/>
        <w:jc w:val="both"/>
        <w:outlineLvl w:val="0"/>
        <w:rPr>
          <w:sz w:val="20"/>
          <w:lang w:val="x-none"/>
        </w:rPr>
      </w:pPr>
      <w:r w:rsidRPr="00AC75C8">
        <w:rPr>
          <w:sz w:val="20"/>
          <w:lang w:val="x-none"/>
        </w:rPr>
        <w:t>ограждение, в том числе выносными приспособлениями, участков территорий общего пользования, проезжей части дорог, тротуаров, пешеходных дорожек, газонов, в том числе в створе фасадов жилых и нежилых зданий (помещений в них), препятствующее проходу пешеходов, свободному движению, остановке и стоянке транспорта без разрешения уполномоченного органа;</w:t>
      </w:r>
    </w:p>
    <w:p w:rsidR="00390189" w:rsidRPr="00AC75C8" w:rsidRDefault="00390189" w:rsidP="00390189">
      <w:pPr>
        <w:pStyle w:val="aff8"/>
        <w:ind w:firstLine="709"/>
        <w:jc w:val="both"/>
        <w:outlineLvl w:val="0"/>
        <w:rPr>
          <w:sz w:val="20"/>
          <w:lang w:val="x-none"/>
        </w:rPr>
      </w:pPr>
      <w:r w:rsidRPr="00AC75C8">
        <w:rPr>
          <w:sz w:val="20"/>
          <w:lang w:val="x-none"/>
        </w:rPr>
        <w:t>движение, остановка и стоянка автомобилей и иных транспортных средств на детских или спортивных площадках;</w:t>
      </w:r>
    </w:p>
    <w:p w:rsidR="00390189" w:rsidRPr="00AC75C8" w:rsidRDefault="00390189" w:rsidP="00390189">
      <w:pPr>
        <w:pStyle w:val="aff8"/>
        <w:ind w:firstLine="709"/>
        <w:jc w:val="both"/>
        <w:outlineLvl w:val="0"/>
        <w:rPr>
          <w:sz w:val="20"/>
          <w:lang w:val="x-none"/>
        </w:rPr>
      </w:pPr>
      <w:r w:rsidRPr="00AC75C8">
        <w:rPr>
          <w:sz w:val="20"/>
          <w:lang w:val="x-none"/>
        </w:rPr>
        <w:t>размещение транспортного средства без кузовных деталей или элементов ходовой части на придомовых территориях индивидуальных и многоквартирных домов;</w:t>
      </w:r>
    </w:p>
    <w:p w:rsidR="00390189" w:rsidRPr="00AC75C8" w:rsidRDefault="00390189" w:rsidP="00390189">
      <w:pPr>
        <w:pStyle w:val="aff8"/>
        <w:ind w:firstLine="709"/>
        <w:jc w:val="both"/>
        <w:outlineLvl w:val="0"/>
        <w:rPr>
          <w:sz w:val="20"/>
          <w:lang w:val="x-none"/>
        </w:rPr>
      </w:pPr>
      <w:r w:rsidRPr="00AC75C8">
        <w:rPr>
          <w:sz w:val="20"/>
        </w:rPr>
        <w:t>размещение (складирование) навоза на прилегающих и отведённых территориях индивидуальных и многоквартирных домов, а также в других местах, не отведенных для этих целей.</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rPr>
        <w:t xml:space="preserve">5. </w:t>
      </w:r>
      <w:r w:rsidRPr="00AC75C8">
        <w:rPr>
          <w:sz w:val="20"/>
          <w:lang w:val="x-none"/>
        </w:rPr>
        <w:t>Лица</w:t>
      </w:r>
      <w:r w:rsidRPr="00AC75C8">
        <w:rPr>
          <w:sz w:val="20"/>
          <w:lang w:bidi="ru-RU"/>
        </w:rPr>
        <w:t xml:space="preserve">, </w:t>
      </w:r>
      <w:r w:rsidRPr="00AC75C8">
        <w:rPr>
          <w:sz w:val="20"/>
          <w:lang w:val="x-none"/>
        </w:rPr>
        <w:t>осуществляющие работы по содержанию и уборке территории Кутейниковского сельского поселения.</w:t>
      </w:r>
    </w:p>
    <w:p w:rsidR="00390189" w:rsidRPr="00AC75C8" w:rsidRDefault="00390189" w:rsidP="00390189">
      <w:pPr>
        <w:pStyle w:val="aff8"/>
        <w:ind w:firstLine="709"/>
        <w:jc w:val="both"/>
        <w:outlineLvl w:val="0"/>
        <w:rPr>
          <w:sz w:val="20"/>
          <w:lang w:val="x-none"/>
        </w:rPr>
      </w:pPr>
      <w:r w:rsidRPr="00AC75C8">
        <w:rPr>
          <w:sz w:val="20"/>
        </w:rPr>
        <w:t>5.1</w:t>
      </w:r>
      <w:r w:rsidRPr="00AC75C8">
        <w:rPr>
          <w:sz w:val="20"/>
          <w:lang w:val="x-none"/>
        </w:rPr>
        <w:t xml:space="preserve"> Работы по уборке и содержанию территорий общего пользования, находящихся в собственности (ведении) муниципального образования «Кутейниковское сельско</w:t>
      </w:r>
      <w:r w:rsidRPr="00AC75C8">
        <w:rPr>
          <w:sz w:val="20"/>
        </w:rPr>
        <w:t>е</w:t>
      </w:r>
      <w:r w:rsidRPr="00AC75C8">
        <w:rPr>
          <w:sz w:val="20"/>
          <w:lang w:val="x-none"/>
        </w:rPr>
        <w:t xml:space="preserve"> поселени</w:t>
      </w:r>
      <w:r w:rsidRPr="00AC75C8">
        <w:rPr>
          <w:sz w:val="20"/>
        </w:rPr>
        <w:t>е»</w:t>
      </w:r>
      <w:r w:rsidRPr="00AC75C8">
        <w:rPr>
          <w:sz w:val="20"/>
          <w:lang w:val="x-none"/>
        </w:rPr>
        <w:t xml:space="preserve">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w:t>
      </w:r>
    </w:p>
    <w:p w:rsidR="00390189" w:rsidRPr="00AC75C8" w:rsidRDefault="00390189" w:rsidP="00390189">
      <w:pPr>
        <w:pStyle w:val="aff8"/>
        <w:ind w:firstLine="709"/>
        <w:jc w:val="both"/>
        <w:outlineLvl w:val="0"/>
        <w:rPr>
          <w:sz w:val="20"/>
          <w:lang w:val="x-none"/>
        </w:rPr>
      </w:pPr>
      <w:r w:rsidRPr="00AC75C8">
        <w:rPr>
          <w:sz w:val="20"/>
          <w:lang w:val="x-none"/>
        </w:rPr>
        <w:t>Заказчиком на выполнение работ по уборке и содержанию территорий, указанных в абзаце первом настоящего пункта, выступает уполномоченный орган.</w:t>
      </w:r>
    </w:p>
    <w:p w:rsidR="00390189" w:rsidRPr="00AC75C8" w:rsidRDefault="00390189" w:rsidP="00390189">
      <w:pPr>
        <w:pStyle w:val="aff8"/>
        <w:ind w:firstLine="709"/>
        <w:jc w:val="both"/>
        <w:outlineLvl w:val="0"/>
        <w:rPr>
          <w:sz w:val="20"/>
          <w:lang w:val="x-none"/>
        </w:rPr>
      </w:pPr>
      <w:r w:rsidRPr="00AC75C8">
        <w:rPr>
          <w:sz w:val="20"/>
        </w:rPr>
        <w:t xml:space="preserve">5.2 </w:t>
      </w:r>
      <w:r w:rsidRPr="00AC75C8">
        <w:rPr>
          <w:sz w:val="20"/>
          <w:lang w:val="x-none"/>
        </w:rPr>
        <w:t xml:space="preserve">Физические лица (в т.ч. индивидуальные предприниматели) и юридические лица обязаны обеспечить своевременную и качественную очистку и уборку, принадлежащим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иными нормативными актами </w:t>
      </w:r>
      <w:r w:rsidRPr="00AC75C8">
        <w:rPr>
          <w:sz w:val="20"/>
        </w:rPr>
        <w:t>Кутейниковского</w:t>
      </w:r>
      <w:r w:rsidRPr="00AC75C8">
        <w:rPr>
          <w:sz w:val="20"/>
          <w:lang w:val="x-none"/>
        </w:rPr>
        <w:t xml:space="preserve"> сельского поселения. Организацию уборки иных территорий обеспечивает уполномоченный орган.</w:t>
      </w:r>
    </w:p>
    <w:p w:rsidR="00390189" w:rsidRPr="00AC75C8" w:rsidRDefault="00390189" w:rsidP="00390189">
      <w:pPr>
        <w:pStyle w:val="aff8"/>
        <w:ind w:firstLine="709"/>
        <w:jc w:val="both"/>
        <w:outlineLvl w:val="0"/>
        <w:rPr>
          <w:sz w:val="20"/>
          <w:lang w:val="x-none"/>
        </w:rPr>
      </w:pPr>
      <w:r w:rsidRPr="00AC75C8">
        <w:rPr>
          <w:sz w:val="20"/>
          <w:lang w:val="x-none"/>
        </w:rPr>
        <w:t>В случае если земельный участок,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390189" w:rsidRPr="00AC75C8" w:rsidRDefault="00390189" w:rsidP="00390189">
      <w:pPr>
        <w:pStyle w:val="aff8"/>
        <w:ind w:firstLine="709"/>
        <w:jc w:val="both"/>
        <w:outlineLvl w:val="0"/>
        <w:rPr>
          <w:sz w:val="20"/>
          <w:lang w:val="x-none"/>
        </w:rPr>
      </w:pPr>
      <w:r w:rsidRPr="00AC75C8">
        <w:rPr>
          <w:sz w:val="20"/>
          <w:lang w:val="x-none"/>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390189" w:rsidRPr="00AC75C8" w:rsidRDefault="00390189" w:rsidP="00390189">
      <w:pPr>
        <w:pStyle w:val="aff8"/>
        <w:ind w:firstLine="709"/>
        <w:jc w:val="both"/>
        <w:outlineLvl w:val="0"/>
        <w:rPr>
          <w:sz w:val="20"/>
          <w:lang w:val="x-none"/>
        </w:rPr>
      </w:pPr>
      <w:r w:rsidRPr="00AC75C8">
        <w:rPr>
          <w:sz w:val="20"/>
          <w:lang w:val="x-none"/>
        </w:rPr>
        <w:lastRenderedPageBreak/>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390189" w:rsidRPr="00AC75C8" w:rsidRDefault="00390189" w:rsidP="00390189">
      <w:pPr>
        <w:pStyle w:val="aff8"/>
        <w:ind w:firstLine="709"/>
        <w:jc w:val="both"/>
        <w:outlineLvl w:val="0"/>
        <w:rPr>
          <w:sz w:val="20"/>
          <w:lang w:val="x-none"/>
        </w:rPr>
      </w:pPr>
      <w:r w:rsidRPr="00AC75C8">
        <w:rPr>
          <w:sz w:val="20"/>
          <w:lang w:val="x-none"/>
        </w:rPr>
        <w:t>В случае если земельный участок, находящийся во владении (пользовании) физического или юридического лица, не оформлен в установленном порядке, уборке подлежит территория по фактически сложившейся границе участка, находящегося во владении (пользовании).</w:t>
      </w:r>
    </w:p>
    <w:p w:rsidR="00390189" w:rsidRPr="00AC75C8" w:rsidRDefault="00390189" w:rsidP="00390189">
      <w:pPr>
        <w:pStyle w:val="aff8"/>
        <w:ind w:firstLine="709"/>
        <w:jc w:val="both"/>
        <w:outlineLvl w:val="0"/>
        <w:rPr>
          <w:sz w:val="20"/>
          <w:lang w:val="x-none"/>
        </w:rPr>
      </w:pPr>
      <w:r w:rsidRPr="00AC75C8">
        <w:rPr>
          <w:sz w:val="20"/>
        </w:rPr>
        <w:t xml:space="preserve">5.3 </w:t>
      </w:r>
      <w:r w:rsidRPr="00AC75C8">
        <w:rPr>
          <w:sz w:val="20"/>
          <w:lang w:val="x-none"/>
        </w:rPr>
        <w:t>В целях обеспечения чистоты территории Кутейниковского сельского поселения за владельцами объектов благоустройства, в качестве прилегающих, закрепляются территории в границах, установленных настоящими Правилами:</w:t>
      </w:r>
    </w:p>
    <w:p w:rsidR="00390189" w:rsidRPr="00AC75C8" w:rsidRDefault="00390189" w:rsidP="00390189">
      <w:pPr>
        <w:pStyle w:val="aff8"/>
        <w:ind w:firstLine="709"/>
        <w:jc w:val="both"/>
        <w:outlineLvl w:val="0"/>
        <w:rPr>
          <w:sz w:val="20"/>
          <w:lang w:val="x-none"/>
        </w:rPr>
      </w:pPr>
      <w:r w:rsidRPr="00AC75C8">
        <w:rPr>
          <w:sz w:val="20"/>
          <w:lang w:val="x-none"/>
        </w:rPr>
        <w:t>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проезжей части дороги;</w:t>
      </w:r>
    </w:p>
    <w:p w:rsidR="00390189" w:rsidRPr="00AC75C8" w:rsidRDefault="00390189" w:rsidP="00390189">
      <w:pPr>
        <w:pStyle w:val="aff8"/>
        <w:ind w:firstLine="709"/>
        <w:jc w:val="both"/>
        <w:outlineLvl w:val="0"/>
        <w:rPr>
          <w:sz w:val="20"/>
          <w:lang w:val="x-none"/>
        </w:rPr>
      </w:pPr>
      <w:r w:rsidRPr="00AC75C8">
        <w:rPr>
          <w:sz w:val="20"/>
          <w:lang w:val="x-none"/>
        </w:rPr>
        <w:t>для многоквартирных домов,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10 метров;</w:t>
      </w:r>
    </w:p>
    <w:p w:rsidR="00390189" w:rsidRPr="00AC75C8" w:rsidRDefault="00390189" w:rsidP="00390189">
      <w:pPr>
        <w:pStyle w:val="aff8"/>
        <w:ind w:firstLine="709"/>
        <w:jc w:val="both"/>
        <w:outlineLvl w:val="0"/>
        <w:rPr>
          <w:sz w:val="20"/>
          <w:lang w:val="x-none"/>
        </w:rPr>
      </w:pPr>
      <w:r w:rsidRPr="00AC75C8">
        <w:rPr>
          <w:sz w:val="20"/>
          <w:lang w:val="x-none"/>
        </w:rPr>
        <w:t>для многоквартирных домов, прилегающая территория может определяться уполномоченным органом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390189" w:rsidRPr="00AC75C8" w:rsidRDefault="00390189" w:rsidP="00390189">
      <w:pPr>
        <w:pStyle w:val="aff8"/>
        <w:ind w:firstLine="709"/>
        <w:jc w:val="both"/>
        <w:outlineLvl w:val="0"/>
        <w:rPr>
          <w:sz w:val="20"/>
          <w:lang w:val="x-none"/>
        </w:rPr>
      </w:pPr>
      <w:r w:rsidRPr="00AC75C8">
        <w:rPr>
          <w:sz w:val="20"/>
          <w:lang w:val="x-none"/>
        </w:rPr>
        <w:t>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390189" w:rsidRPr="00AC75C8" w:rsidRDefault="00390189" w:rsidP="00390189">
      <w:pPr>
        <w:pStyle w:val="aff8"/>
        <w:ind w:firstLine="709"/>
        <w:jc w:val="both"/>
        <w:outlineLvl w:val="0"/>
        <w:rPr>
          <w:sz w:val="20"/>
          <w:lang w:val="x-none"/>
        </w:rPr>
      </w:pPr>
      <w:r w:rsidRPr="00AC75C8">
        <w:rPr>
          <w:sz w:val="20"/>
          <w:lang w:val="x-none"/>
        </w:rPr>
        <w:t>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проезжей части дороги, с других сторон - шириной 15 метров, и включает въезды и выезды к отведенным территориям (при наличии) по всей протяженности;</w:t>
      </w:r>
    </w:p>
    <w:p w:rsidR="00390189" w:rsidRPr="00AC75C8" w:rsidRDefault="00390189" w:rsidP="00390189">
      <w:pPr>
        <w:pStyle w:val="aff8"/>
        <w:ind w:firstLine="709"/>
        <w:jc w:val="both"/>
        <w:outlineLvl w:val="0"/>
        <w:rPr>
          <w:sz w:val="20"/>
          <w:lang w:val="x-none"/>
        </w:rPr>
      </w:pPr>
      <w:r w:rsidRPr="00AC75C8">
        <w:rPr>
          <w:sz w:val="20"/>
          <w:lang w:val="x-none"/>
        </w:rPr>
        <w:t>для строительных площадок, прилегающая территория определяется по всему периметру отведенной территории шириной 50 метров и включает въезды и выезды к отведенным территориям (при наличии) по всей протяженности;</w:t>
      </w:r>
    </w:p>
    <w:p w:rsidR="00390189" w:rsidRPr="00AC75C8" w:rsidRDefault="00390189" w:rsidP="00390189">
      <w:pPr>
        <w:pStyle w:val="aff8"/>
        <w:ind w:firstLine="709"/>
        <w:jc w:val="both"/>
        <w:outlineLvl w:val="0"/>
        <w:rPr>
          <w:sz w:val="20"/>
          <w:lang w:val="x-none"/>
        </w:rPr>
      </w:pPr>
      <w:r w:rsidRPr="00AC75C8">
        <w:rPr>
          <w:sz w:val="20"/>
          <w:lang w:val="x-none"/>
        </w:rPr>
        <w:t xml:space="preserve"> для автомобильных дорог федерального, регионального или межмуниципального значения, прилегающая территория определяется по всему периметру отведенной территории (в том числе полос отвода и придорожных полос автомобильных дорог) шириной 50 метров и включает въезды и выезды к отведенным территориям (при наличии) по всей протяженности;</w:t>
      </w:r>
    </w:p>
    <w:p w:rsidR="00390189" w:rsidRPr="00AC75C8" w:rsidRDefault="00390189" w:rsidP="00390189">
      <w:pPr>
        <w:pStyle w:val="aff8"/>
        <w:ind w:firstLine="709"/>
        <w:jc w:val="both"/>
        <w:outlineLvl w:val="0"/>
        <w:rPr>
          <w:sz w:val="20"/>
          <w:lang w:val="x-none"/>
        </w:rPr>
      </w:pPr>
      <w:r w:rsidRPr="00AC75C8">
        <w:rPr>
          <w:sz w:val="20"/>
          <w:lang w:val="x-none"/>
        </w:rPr>
        <w:t>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rsidR="00390189" w:rsidRPr="00AC75C8" w:rsidRDefault="00390189" w:rsidP="00390189">
      <w:pPr>
        <w:pStyle w:val="aff8"/>
        <w:ind w:firstLine="709"/>
        <w:jc w:val="both"/>
        <w:outlineLvl w:val="0"/>
        <w:rPr>
          <w:sz w:val="20"/>
          <w:lang w:val="x-none"/>
        </w:rPr>
      </w:pPr>
      <w:r w:rsidRPr="00AC75C8">
        <w:rPr>
          <w:sz w:val="20"/>
          <w:lang w:val="x-none"/>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390189" w:rsidRPr="00AC75C8" w:rsidRDefault="00390189" w:rsidP="00390189">
      <w:pPr>
        <w:pStyle w:val="aff8"/>
        <w:ind w:firstLine="709"/>
        <w:jc w:val="both"/>
        <w:outlineLvl w:val="0"/>
        <w:rPr>
          <w:sz w:val="20"/>
          <w:lang w:val="x-none"/>
        </w:rPr>
      </w:pPr>
      <w:r w:rsidRPr="00AC75C8">
        <w:rPr>
          <w:sz w:val="20"/>
        </w:rPr>
        <w:t xml:space="preserve">5.4 </w:t>
      </w:r>
      <w:r w:rsidRPr="00AC75C8">
        <w:rPr>
          <w:sz w:val="20"/>
          <w:lang w:val="x-none"/>
        </w:rPr>
        <w:t>Владелец объекта благоустройства вправе заключить с уполномоченным органом соглашение (договор) о благоустройстве прилегающей территории. Владелец объекта благоустройства, заключивший договор, принимает на себя обязательства по содержанию и уборке прилегающей территории в объеме, предусмотренном условиями соглашения (договора).</w:t>
      </w:r>
    </w:p>
    <w:p w:rsidR="00390189" w:rsidRPr="00AC75C8" w:rsidRDefault="00390189" w:rsidP="00390189">
      <w:pPr>
        <w:pStyle w:val="aff8"/>
        <w:ind w:firstLine="709"/>
        <w:jc w:val="both"/>
        <w:outlineLvl w:val="0"/>
        <w:rPr>
          <w:sz w:val="20"/>
          <w:lang w:val="x-none"/>
        </w:rPr>
      </w:pPr>
      <w:r w:rsidRPr="00AC75C8">
        <w:rPr>
          <w:sz w:val="20"/>
        </w:rPr>
        <w:t xml:space="preserve">5.5 </w:t>
      </w:r>
      <w:r w:rsidRPr="00AC75C8">
        <w:rPr>
          <w:sz w:val="20"/>
          <w:lang w:val="x-none"/>
        </w:rPr>
        <w:t>Владельцы объектов благоустройства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390189" w:rsidRPr="00AC75C8" w:rsidRDefault="00390189" w:rsidP="00390189">
      <w:pPr>
        <w:pStyle w:val="aff8"/>
        <w:ind w:firstLine="709"/>
        <w:jc w:val="both"/>
        <w:outlineLvl w:val="0"/>
        <w:rPr>
          <w:sz w:val="20"/>
          <w:lang w:val="x-none"/>
        </w:rPr>
      </w:pPr>
      <w:r w:rsidRPr="00AC75C8">
        <w:rPr>
          <w:sz w:val="20"/>
        </w:rPr>
        <w:t xml:space="preserve">5.6 </w:t>
      </w:r>
      <w:r w:rsidRPr="00AC75C8">
        <w:rPr>
          <w:sz w:val="20"/>
          <w:lang w:val="x-none"/>
        </w:rPr>
        <w:t>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390189" w:rsidRPr="00AC75C8" w:rsidRDefault="00390189" w:rsidP="00390189">
      <w:pPr>
        <w:pStyle w:val="aff8"/>
        <w:ind w:firstLine="709"/>
        <w:jc w:val="both"/>
        <w:outlineLvl w:val="0"/>
        <w:rPr>
          <w:sz w:val="20"/>
          <w:lang w:val="x-none"/>
        </w:rPr>
      </w:pPr>
      <w:r w:rsidRPr="00AC75C8">
        <w:rPr>
          <w:sz w:val="20"/>
        </w:rPr>
        <w:t xml:space="preserve">5.7 </w:t>
      </w:r>
      <w:r w:rsidRPr="00AC75C8">
        <w:rPr>
          <w:sz w:val="20"/>
          <w:lang w:val="x-none"/>
        </w:rPr>
        <w:t>Физические лица (в т.ч. индивидуальные предприниматели) или юридические лица обязаны:</w:t>
      </w:r>
    </w:p>
    <w:p w:rsidR="00390189" w:rsidRPr="00AC75C8" w:rsidRDefault="00390189" w:rsidP="00390189">
      <w:pPr>
        <w:pStyle w:val="aff8"/>
        <w:ind w:firstLine="709"/>
        <w:jc w:val="both"/>
        <w:outlineLvl w:val="0"/>
        <w:rPr>
          <w:sz w:val="20"/>
          <w:lang w:val="x-none"/>
        </w:rPr>
      </w:pPr>
      <w:r w:rsidRPr="00AC75C8">
        <w:rPr>
          <w:sz w:val="20"/>
          <w:lang w:val="x-none"/>
        </w:rPr>
        <w:t xml:space="preserve"> проводить систематическую борьбу с сорной растительностью, в том числе растениями, вызывающими аллергическую реакцию, при этом высота травяного покрова не должна превышать 10-15 см;</w:t>
      </w:r>
    </w:p>
    <w:p w:rsidR="00390189" w:rsidRPr="00AC75C8" w:rsidRDefault="00390189" w:rsidP="00390189">
      <w:pPr>
        <w:pStyle w:val="aff8"/>
        <w:ind w:firstLine="709"/>
        <w:jc w:val="both"/>
        <w:outlineLvl w:val="0"/>
        <w:rPr>
          <w:sz w:val="20"/>
          <w:lang w:val="x-none"/>
        </w:rPr>
      </w:pPr>
      <w:r w:rsidRPr="00AC75C8">
        <w:rPr>
          <w:sz w:val="20"/>
          <w:lang w:val="x-none"/>
        </w:rPr>
        <w:t xml:space="preserve"> в соответствии с действующим законодательством и настоящими правилами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и затрудняющих движение пешеходов по тротуару.</w:t>
      </w:r>
    </w:p>
    <w:p w:rsidR="00390189" w:rsidRPr="00AC75C8" w:rsidRDefault="00390189" w:rsidP="00390189">
      <w:pPr>
        <w:pStyle w:val="aff8"/>
        <w:ind w:firstLine="709"/>
        <w:jc w:val="both"/>
        <w:outlineLvl w:val="0"/>
        <w:rPr>
          <w:sz w:val="20"/>
          <w:lang w:val="x-none"/>
        </w:rPr>
      </w:pPr>
      <w:r w:rsidRPr="00AC75C8">
        <w:rPr>
          <w:sz w:val="20"/>
        </w:rPr>
        <w:t xml:space="preserve">5.8 </w:t>
      </w:r>
      <w:r w:rsidRPr="00AC75C8">
        <w:rPr>
          <w:sz w:val="20"/>
          <w:lang w:val="x-none"/>
        </w:rPr>
        <w:t>Физические лица (в т.ч. индивидуальные предприниматели) или юридические лица, при производстве работ по покосу газонов, обрезке деревьев, кустарников, сбору листвы,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w:t>
      </w:r>
    </w:p>
    <w:p w:rsidR="00390189" w:rsidRPr="00AC75C8" w:rsidRDefault="00390189" w:rsidP="00390189">
      <w:pPr>
        <w:pStyle w:val="aff8"/>
        <w:ind w:firstLine="709"/>
        <w:jc w:val="both"/>
        <w:outlineLvl w:val="0"/>
        <w:rPr>
          <w:sz w:val="20"/>
          <w:lang w:val="x-none"/>
        </w:rPr>
      </w:pPr>
      <w:r w:rsidRPr="00AC75C8">
        <w:rPr>
          <w:sz w:val="20"/>
          <w:lang w:val="x-none"/>
        </w:rPr>
        <w:t xml:space="preserve">Утилизация скошенной травы и листьев физическими лицами (в т.ч. индивидуальными предпринимателями) или юридическими лицами может осуществляться самостоятельно, методом </w:t>
      </w:r>
      <w:r w:rsidRPr="00AC75C8">
        <w:rPr>
          <w:sz w:val="20"/>
          <w:lang w:val="x-none"/>
        </w:rPr>
        <w:lastRenderedPageBreak/>
        <w:t>компостирования, при соблюдении санитарных норм и правил. Данный метод применяется в пределах земельного участка, находящегося на правах, предусмотренных законодательством Российской Федерации.</w:t>
      </w:r>
    </w:p>
    <w:p w:rsidR="00390189" w:rsidRPr="00AC75C8" w:rsidRDefault="00390189" w:rsidP="00390189">
      <w:pPr>
        <w:pStyle w:val="aff8"/>
        <w:ind w:firstLine="709"/>
        <w:jc w:val="both"/>
        <w:outlineLvl w:val="0"/>
        <w:rPr>
          <w:sz w:val="20"/>
          <w:lang w:val="x-none"/>
        </w:rPr>
      </w:pPr>
      <w:r w:rsidRPr="00AC75C8">
        <w:rPr>
          <w:sz w:val="20"/>
        </w:rPr>
        <w:t xml:space="preserve">5.9 </w:t>
      </w:r>
      <w:r w:rsidRPr="00AC75C8">
        <w:rPr>
          <w:sz w:val="20"/>
          <w:lang w:val="x-none"/>
        </w:rPr>
        <w:t>Организацию уборки и скашивания травы на земельном участке, на котором расположены объекты жилищно-коммунального хозяйства, обеспечивающие население газо-, водо-, электроснабжением, водоотведением и прилегающей территории осуществляет собственник данных объектов.</w:t>
      </w:r>
    </w:p>
    <w:p w:rsidR="00390189" w:rsidRPr="00AC75C8" w:rsidRDefault="00390189" w:rsidP="00390189">
      <w:pPr>
        <w:pStyle w:val="aff8"/>
        <w:ind w:firstLine="709"/>
        <w:jc w:val="both"/>
        <w:outlineLvl w:val="0"/>
        <w:rPr>
          <w:sz w:val="20"/>
          <w:lang w:val="x-none"/>
        </w:rPr>
      </w:pPr>
      <w:r w:rsidRPr="00AC75C8">
        <w:rPr>
          <w:sz w:val="20"/>
          <w:lang w:val="x-none"/>
        </w:rPr>
        <w:t xml:space="preserve">Прилегающей территорией является земельный участок шириной </w:t>
      </w:r>
      <w:r w:rsidRPr="00AC75C8">
        <w:rPr>
          <w:sz w:val="20"/>
        </w:rPr>
        <w:t>от территории участка,</w:t>
      </w:r>
      <w:r w:rsidRPr="00AC75C8">
        <w:rPr>
          <w:sz w:val="20"/>
          <w:lang w:val="x-none"/>
        </w:rPr>
        <w:t xml:space="preserve"> здани</w:t>
      </w:r>
      <w:r w:rsidRPr="00AC75C8">
        <w:rPr>
          <w:sz w:val="20"/>
        </w:rPr>
        <w:t>я,</w:t>
      </w:r>
      <w:r w:rsidRPr="00AC75C8">
        <w:rPr>
          <w:sz w:val="20"/>
          <w:lang w:val="x-none"/>
        </w:rPr>
        <w:t xml:space="preserve"> сооружени</w:t>
      </w:r>
      <w:r w:rsidRPr="00AC75C8">
        <w:rPr>
          <w:sz w:val="20"/>
        </w:rPr>
        <w:t>я</w:t>
      </w:r>
      <w:r w:rsidRPr="00AC75C8">
        <w:rPr>
          <w:sz w:val="20"/>
          <w:lang w:val="x-none"/>
        </w:rPr>
        <w:t xml:space="preserve"> </w:t>
      </w:r>
      <w:r w:rsidRPr="00AC75C8">
        <w:rPr>
          <w:sz w:val="20"/>
        </w:rPr>
        <w:t>до обочины</w:t>
      </w:r>
      <w:r w:rsidRPr="00AC75C8">
        <w:rPr>
          <w:sz w:val="20"/>
          <w:lang w:val="x-none"/>
        </w:rPr>
        <w:t xml:space="preserve"> дорог. В данном случае границей прилегающей территории является </w:t>
      </w:r>
      <w:r w:rsidRPr="00AC75C8">
        <w:rPr>
          <w:sz w:val="20"/>
        </w:rPr>
        <w:t>обочина</w:t>
      </w:r>
      <w:r w:rsidRPr="00AC75C8">
        <w:rPr>
          <w:sz w:val="20"/>
          <w:lang w:val="x-none"/>
        </w:rPr>
        <w:t xml:space="preserve"> проезжей части улицы, дороги.</w:t>
      </w:r>
    </w:p>
    <w:p w:rsidR="00390189" w:rsidRPr="00AC75C8" w:rsidRDefault="00390189" w:rsidP="00390189">
      <w:pPr>
        <w:pStyle w:val="aff8"/>
        <w:ind w:firstLine="709"/>
        <w:jc w:val="both"/>
        <w:outlineLvl w:val="0"/>
        <w:rPr>
          <w:sz w:val="20"/>
          <w:lang w:val="x-none"/>
        </w:rPr>
      </w:pPr>
      <w:r w:rsidRPr="00AC75C8">
        <w:rPr>
          <w:sz w:val="20"/>
        </w:rPr>
        <w:t xml:space="preserve">5.10 </w:t>
      </w:r>
      <w:r w:rsidRPr="00AC75C8">
        <w:rPr>
          <w:sz w:val="20"/>
          <w:lang w:val="x-none"/>
        </w:rPr>
        <w:t>Лица, осуществляющие работы по уборке и содержанию, обязаны обеспечивать своевременный вывоз мусора, собранного с соответствующей территории.</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rPr>
        <w:t xml:space="preserve">6. </w:t>
      </w:r>
      <w:r w:rsidRPr="00AC75C8">
        <w:rPr>
          <w:sz w:val="20"/>
          <w:lang w:val="x-none"/>
        </w:rPr>
        <w:t xml:space="preserve">Формы и механизмы общественного участия в принятии решений и реализации проектов комплексного благоустройства и развития </w:t>
      </w:r>
      <w:r w:rsidRPr="00AC75C8">
        <w:rPr>
          <w:sz w:val="20"/>
        </w:rPr>
        <w:t>комфортной</w:t>
      </w:r>
      <w:r w:rsidRPr="00AC75C8">
        <w:rPr>
          <w:sz w:val="20"/>
          <w:lang w:val="x-none"/>
        </w:rPr>
        <w:t xml:space="preserve"> среды.</w:t>
      </w:r>
    </w:p>
    <w:p w:rsidR="00390189" w:rsidRPr="00AC75C8" w:rsidRDefault="00390189" w:rsidP="00390189">
      <w:pPr>
        <w:pStyle w:val="aff8"/>
        <w:ind w:firstLine="709"/>
        <w:jc w:val="both"/>
        <w:outlineLvl w:val="0"/>
        <w:rPr>
          <w:sz w:val="20"/>
          <w:lang w:val="x-none"/>
        </w:rPr>
      </w:pPr>
      <w:r w:rsidRPr="00AC75C8">
        <w:rPr>
          <w:sz w:val="20"/>
        </w:rPr>
        <w:t xml:space="preserve">6.1 </w:t>
      </w:r>
      <w:r w:rsidRPr="00AC75C8">
        <w:rPr>
          <w:sz w:val="20"/>
          <w:lang w:val="x-none"/>
        </w:rPr>
        <w:t>Задачи, эффективность и формы общественного участия.</w:t>
      </w:r>
    </w:p>
    <w:p w:rsidR="00390189" w:rsidRPr="00AC75C8" w:rsidRDefault="00390189" w:rsidP="00390189">
      <w:pPr>
        <w:pStyle w:val="aff8"/>
        <w:ind w:firstLine="709"/>
        <w:jc w:val="both"/>
        <w:outlineLvl w:val="0"/>
        <w:rPr>
          <w:sz w:val="20"/>
          <w:lang w:val="x-none"/>
        </w:rPr>
      </w:pPr>
      <w:r w:rsidRPr="00AC75C8">
        <w:rPr>
          <w:sz w:val="20"/>
        </w:rPr>
        <w:t xml:space="preserve">6.1.1 </w:t>
      </w:r>
      <w:r w:rsidRPr="00AC75C8">
        <w:rPr>
          <w:sz w:val="20"/>
          <w:lang w:val="x-none"/>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Pr="00AC75C8">
        <w:rPr>
          <w:sz w:val="20"/>
        </w:rPr>
        <w:t>комфортной</w:t>
      </w:r>
      <w:r w:rsidRPr="00AC75C8">
        <w:rPr>
          <w:sz w:val="20"/>
          <w:lang w:val="x-none"/>
        </w:rPr>
        <w:t xml:space="preserve"> средой, формирует положительный эмоциональный фон, ведет к повышению позитивного восприятия качества жизни.</w:t>
      </w:r>
    </w:p>
    <w:p w:rsidR="00390189" w:rsidRPr="00AC75C8" w:rsidRDefault="00390189" w:rsidP="00390189">
      <w:pPr>
        <w:pStyle w:val="aff8"/>
        <w:ind w:firstLine="709"/>
        <w:jc w:val="both"/>
        <w:outlineLvl w:val="0"/>
        <w:rPr>
          <w:sz w:val="20"/>
          <w:lang w:val="x-none"/>
        </w:rPr>
      </w:pPr>
      <w:r w:rsidRPr="00AC75C8">
        <w:rPr>
          <w:sz w:val="20"/>
        </w:rPr>
        <w:t xml:space="preserve">6.1.2 </w:t>
      </w:r>
      <w:r w:rsidRPr="00AC75C8">
        <w:rPr>
          <w:sz w:val="20"/>
          <w:lang w:val="x-none"/>
        </w:rPr>
        <w:t xml:space="preserve">Участие общественности в развитии </w:t>
      </w:r>
      <w:r w:rsidRPr="00AC75C8">
        <w:rPr>
          <w:sz w:val="20"/>
        </w:rPr>
        <w:t>комфортной</w:t>
      </w:r>
      <w:r w:rsidRPr="00AC75C8">
        <w:rPr>
          <w:sz w:val="20"/>
          <w:lang w:val="x-none"/>
        </w:rPr>
        <w:t xml:space="preserve">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390189" w:rsidRPr="00AC75C8" w:rsidRDefault="00390189" w:rsidP="00390189">
      <w:pPr>
        <w:pStyle w:val="aff8"/>
        <w:ind w:firstLine="709"/>
        <w:jc w:val="both"/>
        <w:outlineLvl w:val="0"/>
        <w:rPr>
          <w:sz w:val="20"/>
          <w:lang w:val="x-none"/>
        </w:rPr>
      </w:pPr>
      <w:r w:rsidRPr="00AC75C8">
        <w:rPr>
          <w:sz w:val="20"/>
        </w:rPr>
        <w:t xml:space="preserve">6.1.3 </w:t>
      </w:r>
      <w:r w:rsidRPr="00AC75C8">
        <w:rPr>
          <w:sz w:val="20"/>
          <w:lang w:val="x-non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«Кутейниковское сельское поселение», формирует лояльность со стороны населения.</w:t>
      </w:r>
    </w:p>
    <w:p w:rsidR="00390189" w:rsidRPr="00AC75C8" w:rsidRDefault="00390189" w:rsidP="00390189">
      <w:pPr>
        <w:pStyle w:val="aff8"/>
        <w:ind w:firstLine="709"/>
        <w:jc w:val="both"/>
        <w:outlineLvl w:val="0"/>
        <w:rPr>
          <w:sz w:val="20"/>
          <w:lang w:val="x-none"/>
        </w:rPr>
      </w:pPr>
      <w:r w:rsidRPr="00AC75C8">
        <w:rPr>
          <w:sz w:val="20"/>
        </w:rPr>
        <w:t xml:space="preserve">6.1.4 </w:t>
      </w:r>
      <w:r w:rsidRPr="00AC75C8">
        <w:rPr>
          <w:sz w:val="20"/>
          <w:lang w:val="x-none"/>
        </w:rPr>
        <w:t>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«Кутейниковское сельское поселение» и способствует учёту различных мнений, объективному повышению качества решений.</w:t>
      </w:r>
    </w:p>
    <w:p w:rsidR="00390189" w:rsidRPr="00AC75C8" w:rsidRDefault="00390189" w:rsidP="00390189">
      <w:pPr>
        <w:pStyle w:val="aff8"/>
        <w:ind w:firstLine="709"/>
        <w:jc w:val="both"/>
        <w:outlineLvl w:val="0"/>
        <w:rPr>
          <w:sz w:val="20"/>
          <w:lang w:val="x-none"/>
        </w:rPr>
      </w:pPr>
      <w:r w:rsidRPr="00AC75C8">
        <w:rPr>
          <w:sz w:val="20"/>
        </w:rPr>
        <w:t xml:space="preserve">6.2 </w:t>
      </w:r>
      <w:r w:rsidRPr="00AC75C8">
        <w:rPr>
          <w:sz w:val="20"/>
          <w:lang w:val="x-none"/>
        </w:rPr>
        <w:t>Основные решения по формирования институтов общественного участия:</w:t>
      </w:r>
    </w:p>
    <w:p w:rsidR="00390189" w:rsidRPr="00AC75C8" w:rsidRDefault="00390189" w:rsidP="00390189">
      <w:pPr>
        <w:pStyle w:val="aff8"/>
        <w:ind w:firstLine="709"/>
        <w:jc w:val="both"/>
        <w:outlineLvl w:val="0"/>
        <w:rPr>
          <w:sz w:val="20"/>
          <w:lang w:val="x-none"/>
        </w:rPr>
      </w:pPr>
      <w:r w:rsidRPr="00AC75C8">
        <w:rPr>
          <w:sz w:val="20"/>
          <w:lang w:val="x-none"/>
        </w:rPr>
        <w:t>а)</w:t>
      </w:r>
      <w:r w:rsidRPr="00AC75C8">
        <w:rPr>
          <w:sz w:val="20"/>
          <w:lang w:val="x-none"/>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90189" w:rsidRPr="00AC75C8" w:rsidRDefault="00390189" w:rsidP="00390189">
      <w:pPr>
        <w:pStyle w:val="aff8"/>
        <w:ind w:firstLine="709"/>
        <w:jc w:val="both"/>
        <w:outlineLvl w:val="0"/>
        <w:rPr>
          <w:sz w:val="20"/>
          <w:lang w:val="x-none"/>
        </w:rPr>
      </w:pPr>
      <w:r w:rsidRPr="00AC75C8">
        <w:rPr>
          <w:sz w:val="20"/>
          <w:lang w:val="x-none"/>
        </w:rPr>
        <w:t>б) использование внутренних правил, регулирующих процесс общественного участия;</w:t>
      </w:r>
    </w:p>
    <w:p w:rsidR="00390189" w:rsidRPr="00AC75C8" w:rsidRDefault="00390189" w:rsidP="00390189">
      <w:pPr>
        <w:pStyle w:val="aff8"/>
        <w:ind w:firstLine="709"/>
        <w:jc w:val="both"/>
        <w:outlineLvl w:val="0"/>
        <w:rPr>
          <w:sz w:val="20"/>
          <w:lang w:val="x-none"/>
        </w:rPr>
      </w:pPr>
      <w:r w:rsidRPr="00AC75C8">
        <w:rPr>
          <w:sz w:val="20"/>
          <w:lang w:val="x-none"/>
        </w:rPr>
        <w:t>в)</w:t>
      </w:r>
      <w:r w:rsidRPr="00AC75C8">
        <w:rPr>
          <w:sz w:val="20"/>
          <w:lang w:val="x-none"/>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90189" w:rsidRPr="00AC75C8" w:rsidRDefault="00390189" w:rsidP="00390189">
      <w:pPr>
        <w:pStyle w:val="aff8"/>
        <w:ind w:firstLine="709"/>
        <w:jc w:val="both"/>
        <w:outlineLvl w:val="0"/>
        <w:rPr>
          <w:sz w:val="20"/>
          <w:lang w:val="x-none"/>
        </w:rPr>
      </w:pPr>
      <w:r w:rsidRPr="00AC75C8">
        <w:rPr>
          <w:sz w:val="20"/>
          <w:lang w:val="x-none"/>
        </w:rPr>
        <w:t>г)</w:t>
      </w:r>
      <w:r w:rsidRPr="00AC75C8">
        <w:rPr>
          <w:sz w:val="20"/>
          <w:lang w:val="x-none"/>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90189" w:rsidRPr="00AC75C8" w:rsidRDefault="00390189" w:rsidP="00390189">
      <w:pPr>
        <w:pStyle w:val="aff8"/>
        <w:ind w:firstLine="709"/>
        <w:jc w:val="both"/>
        <w:outlineLvl w:val="0"/>
        <w:rPr>
          <w:sz w:val="20"/>
          <w:lang w:val="x-none"/>
        </w:rPr>
      </w:pPr>
      <w:r w:rsidRPr="00AC75C8">
        <w:rPr>
          <w:sz w:val="20"/>
          <w:lang w:val="x-none"/>
        </w:rPr>
        <w:t xml:space="preserve"> 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390189" w:rsidRPr="00AC75C8" w:rsidRDefault="00390189" w:rsidP="00390189">
      <w:pPr>
        <w:pStyle w:val="aff8"/>
        <w:ind w:firstLine="709"/>
        <w:jc w:val="both"/>
        <w:outlineLvl w:val="0"/>
        <w:rPr>
          <w:sz w:val="20"/>
          <w:lang w:val="x-none"/>
        </w:rPr>
      </w:pPr>
      <w:r w:rsidRPr="00AC75C8">
        <w:rPr>
          <w:sz w:val="20"/>
          <w:lang w:val="x-none"/>
        </w:rPr>
        <w:t xml:space="preserve">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90189" w:rsidRPr="00AC75C8" w:rsidRDefault="00390189" w:rsidP="00390189">
      <w:pPr>
        <w:pStyle w:val="aff8"/>
        <w:ind w:firstLine="709"/>
        <w:jc w:val="both"/>
        <w:outlineLvl w:val="0"/>
        <w:rPr>
          <w:sz w:val="20"/>
          <w:lang w:val="x-none"/>
        </w:rPr>
      </w:pPr>
      <w:r w:rsidRPr="00AC75C8">
        <w:rPr>
          <w:sz w:val="20"/>
          <w:lang w:val="x-none"/>
        </w:rPr>
        <w:t>этап: 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390189" w:rsidRPr="00AC75C8" w:rsidRDefault="00390189" w:rsidP="00390189">
      <w:pPr>
        <w:pStyle w:val="aff8"/>
        <w:ind w:firstLine="709"/>
        <w:jc w:val="both"/>
        <w:outlineLvl w:val="0"/>
        <w:rPr>
          <w:sz w:val="20"/>
          <w:lang w:val="x-none"/>
        </w:rPr>
      </w:pPr>
      <w:r w:rsidRPr="00AC75C8">
        <w:rPr>
          <w:sz w:val="20"/>
          <w:lang w:val="x-none"/>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390189" w:rsidRPr="00AC75C8" w:rsidRDefault="00390189" w:rsidP="00390189">
      <w:pPr>
        <w:pStyle w:val="aff8"/>
        <w:ind w:firstLine="709"/>
        <w:jc w:val="both"/>
        <w:outlineLvl w:val="0"/>
        <w:rPr>
          <w:sz w:val="20"/>
          <w:lang w:val="x-none"/>
        </w:rPr>
      </w:pPr>
      <w:r w:rsidRPr="00AC75C8">
        <w:rPr>
          <w:sz w:val="20"/>
        </w:rPr>
        <w:t xml:space="preserve">6.2.1 </w:t>
      </w:r>
      <w:r w:rsidRPr="00AC75C8">
        <w:rPr>
          <w:sz w:val="20"/>
          <w:lang w:val="x-none"/>
        </w:rPr>
        <w:t>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«Кутейниковское сельское поселение»,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390189" w:rsidRPr="00AC75C8" w:rsidRDefault="00390189" w:rsidP="00390189">
      <w:pPr>
        <w:pStyle w:val="aff8"/>
        <w:ind w:firstLine="709"/>
        <w:jc w:val="both"/>
        <w:outlineLvl w:val="0"/>
        <w:rPr>
          <w:sz w:val="20"/>
          <w:lang w:val="x-none"/>
        </w:rPr>
      </w:pPr>
      <w:r w:rsidRPr="00AC75C8">
        <w:rPr>
          <w:sz w:val="20"/>
        </w:rPr>
        <w:t xml:space="preserve">6.2.1 </w:t>
      </w:r>
      <w:r w:rsidRPr="00AC75C8">
        <w:rPr>
          <w:sz w:val="20"/>
          <w:lang w:val="x-none"/>
        </w:rPr>
        <w:t>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390189" w:rsidRPr="00AC75C8" w:rsidRDefault="00390189" w:rsidP="00390189">
      <w:pPr>
        <w:pStyle w:val="aff8"/>
        <w:ind w:firstLine="709"/>
        <w:jc w:val="both"/>
        <w:outlineLvl w:val="0"/>
        <w:rPr>
          <w:sz w:val="20"/>
          <w:lang w:val="x-none"/>
        </w:rPr>
      </w:pPr>
      <w:r w:rsidRPr="00AC75C8">
        <w:rPr>
          <w:sz w:val="20"/>
        </w:rPr>
        <w:t xml:space="preserve">6.2.3 </w:t>
      </w:r>
      <w:r w:rsidRPr="00AC75C8">
        <w:rPr>
          <w:sz w:val="20"/>
          <w:lang w:val="x-none"/>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Pr="00AC75C8">
        <w:rPr>
          <w:sz w:val="20"/>
        </w:rPr>
        <w:t>комфортной</w:t>
      </w:r>
      <w:r w:rsidRPr="00AC75C8">
        <w:rPr>
          <w:sz w:val="20"/>
          <w:lang w:val="x-none"/>
        </w:rPr>
        <w:t xml:space="preserve"> </w:t>
      </w:r>
      <w:r w:rsidRPr="00AC75C8">
        <w:rPr>
          <w:sz w:val="20"/>
          <w:lang w:val="x-none"/>
        </w:rPr>
        <w:lastRenderedPageBreak/>
        <w:t>среды необходимо использовать интерактивный портал в информационно - 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390189" w:rsidRPr="00AC75C8" w:rsidRDefault="00390189" w:rsidP="00390189">
      <w:pPr>
        <w:pStyle w:val="aff8"/>
        <w:ind w:firstLine="709"/>
        <w:jc w:val="both"/>
        <w:outlineLvl w:val="0"/>
        <w:rPr>
          <w:sz w:val="20"/>
          <w:lang w:val="x-none"/>
        </w:rPr>
      </w:pPr>
      <w:r w:rsidRPr="00AC75C8">
        <w:rPr>
          <w:sz w:val="20"/>
          <w:lang w:val="x-none"/>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390189" w:rsidRPr="00AC75C8" w:rsidRDefault="00390189" w:rsidP="00390189">
      <w:pPr>
        <w:pStyle w:val="aff8"/>
        <w:ind w:firstLine="709"/>
        <w:jc w:val="both"/>
        <w:outlineLvl w:val="0"/>
        <w:rPr>
          <w:sz w:val="20"/>
          <w:lang w:val="x-none"/>
        </w:rPr>
      </w:pPr>
      <w:r w:rsidRPr="00AC75C8">
        <w:rPr>
          <w:sz w:val="20"/>
          <w:lang w:val="x-none"/>
        </w:rPr>
        <w:t>6.2.4.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390189" w:rsidRPr="00AC75C8" w:rsidRDefault="00390189" w:rsidP="00390189">
      <w:pPr>
        <w:pStyle w:val="aff8"/>
        <w:ind w:firstLine="709"/>
        <w:jc w:val="both"/>
        <w:outlineLvl w:val="0"/>
        <w:rPr>
          <w:sz w:val="20"/>
          <w:lang w:val="x-none"/>
        </w:rPr>
      </w:pPr>
      <w:r w:rsidRPr="00AC75C8">
        <w:rPr>
          <w:sz w:val="20"/>
        </w:rPr>
        <w:t xml:space="preserve">6.3 </w:t>
      </w:r>
      <w:r w:rsidRPr="00AC75C8">
        <w:rPr>
          <w:sz w:val="20"/>
          <w:lang w:val="x-none"/>
        </w:rPr>
        <w:t xml:space="preserve">Формы общественного участия в благоустройстве </w:t>
      </w:r>
      <w:r w:rsidRPr="00AC75C8">
        <w:rPr>
          <w:sz w:val="20"/>
        </w:rPr>
        <w:t>комфортной</w:t>
      </w:r>
      <w:r w:rsidRPr="00AC75C8">
        <w:rPr>
          <w:sz w:val="20"/>
          <w:lang w:val="x-none"/>
        </w:rPr>
        <w:t xml:space="preserve"> среды.</w:t>
      </w:r>
    </w:p>
    <w:p w:rsidR="00390189" w:rsidRPr="00AC75C8" w:rsidRDefault="00390189" w:rsidP="00390189">
      <w:pPr>
        <w:pStyle w:val="aff8"/>
        <w:ind w:firstLine="709"/>
        <w:jc w:val="both"/>
        <w:outlineLvl w:val="0"/>
        <w:rPr>
          <w:sz w:val="20"/>
          <w:lang w:val="x-none"/>
        </w:rPr>
      </w:pPr>
      <w:r w:rsidRPr="00AC75C8">
        <w:rPr>
          <w:sz w:val="20"/>
        </w:rPr>
        <w:t xml:space="preserve">6.3.1 </w:t>
      </w:r>
      <w:r w:rsidRPr="00AC75C8">
        <w:rPr>
          <w:sz w:val="20"/>
          <w:lang w:val="x-none"/>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90189" w:rsidRPr="00AC75C8" w:rsidRDefault="00390189" w:rsidP="00390189">
      <w:pPr>
        <w:pStyle w:val="aff8"/>
        <w:ind w:firstLine="709"/>
        <w:jc w:val="both"/>
        <w:outlineLvl w:val="0"/>
        <w:rPr>
          <w:sz w:val="20"/>
          <w:lang w:val="x-none"/>
        </w:rPr>
      </w:pPr>
      <w:r w:rsidRPr="00AC75C8">
        <w:rPr>
          <w:sz w:val="20"/>
          <w:lang w:val="x-none"/>
        </w:rPr>
        <w:t>а) совместное определение целей и задач по развитию территории, инвентаризация проблем и потенциалов среды;</w:t>
      </w:r>
    </w:p>
    <w:p w:rsidR="00390189" w:rsidRPr="00AC75C8" w:rsidRDefault="00390189" w:rsidP="00390189">
      <w:pPr>
        <w:pStyle w:val="aff8"/>
        <w:ind w:firstLine="709"/>
        <w:jc w:val="both"/>
        <w:outlineLvl w:val="0"/>
        <w:rPr>
          <w:sz w:val="20"/>
          <w:lang w:val="x-none"/>
        </w:rPr>
      </w:pPr>
      <w:r w:rsidRPr="00AC75C8">
        <w:rPr>
          <w:sz w:val="20"/>
          <w:lang w:val="x-none"/>
        </w:rPr>
        <w:t>б) 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муниципального образования «Кутейниковское сельское поселение»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90189" w:rsidRPr="00AC75C8" w:rsidRDefault="00390189" w:rsidP="00390189">
      <w:pPr>
        <w:pStyle w:val="aff8"/>
        <w:ind w:firstLine="709"/>
        <w:jc w:val="both"/>
        <w:outlineLvl w:val="0"/>
        <w:rPr>
          <w:sz w:val="20"/>
          <w:lang w:val="x-none"/>
        </w:rPr>
      </w:pPr>
      <w:r w:rsidRPr="00AC75C8">
        <w:rPr>
          <w:sz w:val="20"/>
          <w:lang w:val="x-none"/>
        </w:rPr>
        <w:t>в)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90189" w:rsidRPr="00AC75C8" w:rsidRDefault="00390189" w:rsidP="00390189">
      <w:pPr>
        <w:pStyle w:val="aff8"/>
        <w:ind w:firstLine="709"/>
        <w:jc w:val="both"/>
        <w:outlineLvl w:val="0"/>
        <w:rPr>
          <w:sz w:val="20"/>
          <w:lang w:val="x-none"/>
        </w:rPr>
      </w:pPr>
      <w:r w:rsidRPr="00AC75C8">
        <w:rPr>
          <w:sz w:val="20"/>
          <w:lang w:val="x-none"/>
        </w:rPr>
        <w:t>г) консультации с участием специалистов в выборе типов покрытий, с учетом функционального зонирования территории;</w:t>
      </w:r>
    </w:p>
    <w:p w:rsidR="00390189" w:rsidRPr="00AC75C8" w:rsidRDefault="00390189" w:rsidP="00390189">
      <w:pPr>
        <w:pStyle w:val="aff8"/>
        <w:ind w:firstLine="709"/>
        <w:jc w:val="both"/>
        <w:outlineLvl w:val="0"/>
        <w:rPr>
          <w:sz w:val="20"/>
          <w:lang w:val="x-none"/>
        </w:rPr>
      </w:pPr>
      <w:r w:rsidRPr="00AC75C8">
        <w:rPr>
          <w:sz w:val="20"/>
          <w:lang w:val="x-none"/>
        </w:rPr>
        <w:t>д) консультации по предполагаемым типам озеленения с учетом рекомендаций опытных дендрологов;</w:t>
      </w:r>
    </w:p>
    <w:p w:rsidR="00390189" w:rsidRPr="00AC75C8" w:rsidRDefault="00390189" w:rsidP="00390189">
      <w:pPr>
        <w:pStyle w:val="aff8"/>
        <w:ind w:firstLine="709"/>
        <w:jc w:val="both"/>
        <w:outlineLvl w:val="0"/>
        <w:rPr>
          <w:sz w:val="20"/>
          <w:lang w:val="x-none"/>
        </w:rPr>
      </w:pPr>
      <w:r w:rsidRPr="00AC75C8">
        <w:rPr>
          <w:sz w:val="20"/>
          <w:lang w:val="x-none"/>
        </w:rPr>
        <w:t>е) консультации по предполагаемым типам освещения и осветительного оборудования с учетом рекомендаций специалистов;</w:t>
      </w:r>
    </w:p>
    <w:p w:rsidR="00390189" w:rsidRPr="00AC75C8" w:rsidRDefault="00390189" w:rsidP="00390189">
      <w:pPr>
        <w:pStyle w:val="aff8"/>
        <w:ind w:firstLine="709"/>
        <w:jc w:val="both"/>
        <w:outlineLvl w:val="0"/>
        <w:rPr>
          <w:sz w:val="20"/>
          <w:lang w:val="x-none"/>
        </w:rPr>
      </w:pPr>
      <w:r w:rsidRPr="00AC75C8">
        <w:rPr>
          <w:sz w:val="20"/>
          <w:lang w:val="x-none"/>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90189" w:rsidRPr="00AC75C8" w:rsidRDefault="00390189" w:rsidP="00390189">
      <w:pPr>
        <w:pStyle w:val="aff8"/>
        <w:ind w:firstLine="709"/>
        <w:jc w:val="both"/>
        <w:outlineLvl w:val="0"/>
        <w:rPr>
          <w:sz w:val="20"/>
          <w:lang w:val="x-none"/>
        </w:rPr>
      </w:pPr>
      <w:r w:rsidRPr="00AC75C8">
        <w:rPr>
          <w:sz w:val="20"/>
          <w:lang w:val="x-none"/>
        </w:rPr>
        <w:t>и)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90189" w:rsidRPr="00AC75C8" w:rsidRDefault="00390189" w:rsidP="00390189">
      <w:pPr>
        <w:pStyle w:val="aff8"/>
        <w:ind w:firstLine="709"/>
        <w:jc w:val="both"/>
        <w:outlineLvl w:val="0"/>
        <w:rPr>
          <w:sz w:val="20"/>
          <w:lang w:val="x-none"/>
        </w:rPr>
      </w:pPr>
      <w:r w:rsidRPr="00AC75C8">
        <w:rPr>
          <w:sz w:val="20"/>
          <w:lang w:val="x-none"/>
        </w:rPr>
        <w:t>к) 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390189" w:rsidRPr="00AC75C8" w:rsidRDefault="00390189" w:rsidP="00390189">
      <w:pPr>
        <w:pStyle w:val="aff8"/>
        <w:ind w:firstLine="709"/>
        <w:jc w:val="both"/>
        <w:outlineLvl w:val="0"/>
        <w:rPr>
          <w:sz w:val="20"/>
          <w:lang w:val="x-none"/>
        </w:rPr>
      </w:pPr>
      <w:r w:rsidRPr="00AC75C8">
        <w:rPr>
          <w:sz w:val="20"/>
          <w:lang w:val="x-none"/>
        </w:rPr>
        <w:t>л)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90189" w:rsidRPr="00AC75C8" w:rsidRDefault="00390189" w:rsidP="00390189">
      <w:pPr>
        <w:pStyle w:val="aff8"/>
        <w:ind w:firstLine="709"/>
        <w:jc w:val="both"/>
        <w:outlineLvl w:val="0"/>
        <w:rPr>
          <w:sz w:val="20"/>
          <w:lang w:val="x-none"/>
        </w:rPr>
      </w:pPr>
      <w:r w:rsidRPr="00AC75C8">
        <w:rPr>
          <w:sz w:val="20"/>
        </w:rPr>
        <w:t xml:space="preserve">6.4 </w:t>
      </w:r>
      <w:r w:rsidRPr="00AC75C8">
        <w:rPr>
          <w:sz w:val="20"/>
          <w:lang w:val="x-none"/>
        </w:rPr>
        <w:t>Для организации общественного участия наладить информирование общественности о возможностях участия в процессе благоустройства.</w:t>
      </w:r>
    </w:p>
    <w:p w:rsidR="00390189" w:rsidRPr="00AC75C8" w:rsidRDefault="00390189" w:rsidP="00390189">
      <w:pPr>
        <w:pStyle w:val="aff8"/>
        <w:ind w:firstLine="709"/>
        <w:jc w:val="both"/>
        <w:outlineLvl w:val="0"/>
        <w:rPr>
          <w:sz w:val="20"/>
          <w:lang w:val="x-none"/>
        </w:rPr>
      </w:pPr>
      <w:r w:rsidRPr="00AC75C8">
        <w:rPr>
          <w:sz w:val="20"/>
        </w:rPr>
        <w:t xml:space="preserve">6.4.1 </w:t>
      </w:r>
      <w:r w:rsidRPr="00AC75C8">
        <w:rPr>
          <w:sz w:val="20"/>
          <w:lang w:val="x-none"/>
        </w:rPr>
        <w:t>Информирование осуществляется путем:</w:t>
      </w:r>
    </w:p>
    <w:p w:rsidR="00390189" w:rsidRPr="00AC75C8" w:rsidRDefault="00390189" w:rsidP="00390189">
      <w:pPr>
        <w:pStyle w:val="aff8"/>
        <w:ind w:firstLine="709"/>
        <w:jc w:val="both"/>
        <w:outlineLvl w:val="0"/>
        <w:rPr>
          <w:sz w:val="20"/>
          <w:lang w:val="x-none"/>
        </w:rPr>
      </w:pPr>
      <w:r w:rsidRPr="00AC75C8">
        <w:rPr>
          <w:sz w:val="20"/>
          <w:lang w:val="x-none"/>
        </w:rPr>
        <w:t>а) 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390189" w:rsidRPr="00AC75C8" w:rsidRDefault="00390189" w:rsidP="00390189">
      <w:pPr>
        <w:pStyle w:val="aff8"/>
        <w:ind w:firstLine="709"/>
        <w:jc w:val="both"/>
        <w:outlineLvl w:val="0"/>
        <w:rPr>
          <w:sz w:val="20"/>
          <w:lang w:val="x-none"/>
        </w:rPr>
      </w:pPr>
      <w:r w:rsidRPr="00AC75C8">
        <w:rPr>
          <w:sz w:val="20"/>
          <w:lang w:val="x-none"/>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90189" w:rsidRPr="00AC75C8" w:rsidRDefault="00390189" w:rsidP="00390189">
      <w:pPr>
        <w:pStyle w:val="aff8"/>
        <w:ind w:firstLine="709"/>
        <w:jc w:val="both"/>
        <w:outlineLvl w:val="0"/>
        <w:rPr>
          <w:sz w:val="20"/>
          <w:lang w:val="x-none"/>
        </w:rPr>
      </w:pPr>
      <w:r w:rsidRPr="00AC75C8">
        <w:rPr>
          <w:sz w:val="20"/>
          <w:lang w:val="x-none"/>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90189" w:rsidRPr="00AC75C8" w:rsidRDefault="00390189" w:rsidP="00390189">
      <w:pPr>
        <w:pStyle w:val="aff8"/>
        <w:ind w:firstLine="709"/>
        <w:jc w:val="both"/>
        <w:outlineLvl w:val="0"/>
        <w:rPr>
          <w:sz w:val="20"/>
          <w:lang w:val="x-none"/>
        </w:rPr>
      </w:pPr>
      <w:r w:rsidRPr="00AC75C8">
        <w:rPr>
          <w:sz w:val="20"/>
          <w:lang w:val="x-none"/>
        </w:rPr>
        <w:t>г) 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390189" w:rsidRPr="00AC75C8" w:rsidRDefault="00390189" w:rsidP="00390189">
      <w:pPr>
        <w:pStyle w:val="aff8"/>
        <w:ind w:firstLine="709"/>
        <w:jc w:val="both"/>
        <w:outlineLvl w:val="0"/>
        <w:rPr>
          <w:sz w:val="20"/>
          <w:lang w:val="x-none"/>
        </w:rPr>
      </w:pPr>
      <w:r w:rsidRPr="00AC75C8">
        <w:rPr>
          <w:sz w:val="20"/>
          <w:lang w:val="x-none"/>
        </w:rPr>
        <w:t>д)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90189" w:rsidRPr="00AC75C8" w:rsidRDefault="00390189" w:rsidP="00390189">
      <w:pPr>
        <w:pStyle w:val="aff8"/>
        <w:ind w:firstLine="709"/>
        <w:jc w:val="both"/>
        <w:outlineLvl w:val="0"/>
        <w:rPr>
          <w:sz w:val="20"/>
          <w:lang w:val="x-none"/>
        </w:rPr>
      </w:pPr>
      <w:r w:rsidRPr="00AC75C8">
        <w:rPr>
          <w:sz w:val="20"/>
          <w:lang w:val="x-none"/>
        </w:rPr>
        <w:t>е) информирования местных жителей через школы и детские сады, в том числе распространение анкет и приглашения для родителей учащихся;</w:t>
      </w:r>
    </w:p>
    <w:p w:rsidR="00390189" w:rsidRPr="00AC75C8" w:rsidRDefault="00390189" w:rsidP="00390189">
      <w:pPr>
        <w:pStyle w:val="aff8"/>
        <w:ind w:firstLine="709"/>
        <w:jc w:val="both"/>
        <w:outlineLvl w:val="0"/>
        <w:rPr>
          <w:sz w:val="20"/>
          <w:lang w:val="x-none"/>
        </w:rPr>
      </w:pPr>
      <w:r w:rsidRPr="00AC75C8">
        <w:rPr>
          <w:sz w:val="20"/>
          <w:lang w:val="x-none"/>
        </w:rPr>
        <w:t>ж) индивидуальных приглашений участников встречи лично, по электронной почте или по телефону;</w:t>
      </w:r>
    </w:p>
    <w:p w:rsidR="00390189" w:rsidRPr="00AC75C8" w:rsidRDefault="00390189" w:rsidP="00390189">
      <w:pPr>
        <w:pStyle w:val="aff8"/>
        <w:ind w:firstLine="709"/>
        <w:jc w:val="both"/>
        <w:outlineLvl w:val="0"/>
        <w:rPr>
          <w:sz w:val="20"/>
          <w:lang w:val="x-none"/>
        </w:rPr>
      </w:pPr>
      <w:r w:rsidRPr="00AC75C8">
        <w:rPr>
          <w:sz w:val="20"/>
          <w:lang w:val="x-none"/>
        </w:rPr>
        <w:lastRenderedPageBreak/>
        <w:t>и)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90189" w:rsidRPr="00AC75C8" w:rsidRDefault="00390189" w:rsidP="00390189">
      <w:pPr>
        <w:pStyle w:val="aff8"/>
        <w:ind w:firstLine="709"/>
        <w:jc w:val="both"/>
        <w:outlineLvl w:val="0"/>
        <w:rPr>
          <w:sz w:val="20"/>
          <w:lang w:val="x-none"/>
        </w:rPr>
      </w:pPr>
      <w:r w:rsidRPr="00AC75C8">
        <w:rPr>
          <w:sz w:val="20"/>
        </w:rPr>
        <w:t xml:space="preserve">6.5 </w:t>
      </w:r>
      <w:r w:rsidRPr="00AC75C8">
        <w:rPr>
          <w:sz w:val="20"/>
          <w:lang w:val="x-none"/>
        </w:rPr>
        <w:t>Механизмы общественного участия.</w:t>
      </w:r>
    </w:p>
    <w:p w:rsidR="00390189" w:rsidRPr="00AC75C8" w:rsidRDefault="00390189" w:rsidP="00390189">
      <w:pPr>
        <w:pStyle w:val="aff8"/>
        <w:ind w:firstLine="709"/>
        <w:jc w:val="both"/>
        <w:outlineLvl w:val="0"/>
        <w:rPr>
          <w:sz w:val="20"/>
          <w:lang w:val="x-none"/>
        </w:rPr>
      </w:pPr>
      <w:r w:rsidRPr="00AC75C8">
        <w:rPr>
          <w:sz w:val="20"/>
        </w:rPr>
        <w:t xml:space="preserve">6.5.1 </w:t>
      </w:r>
      <w:r w:rsidRPr="00AC75C8">
        <w:rPr>
          <w:sz w:val="20"/>
          <w:lang w:val="x-none"/>
        </w:rPr>
        <w:t>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390189" w:rsidRPr="00AC75C8" w:rsidRDefault="00390189" w:rsidP="00390189">
      <w:pPr>
        <w:pStyle w:val="aff8"/>
        <w:ind w:firstLine="709"/>
        <w:jc w:val="both"/>
        <w:outlineLvl w:val="0"/>
        <w:rPr>
          <w:sz w:val="20"/>
          <w:lang w:val="x-none"/>
        </w:rPr>
      </w:pPr>
      <w:r w:rsidRPr="00AC75C8">
        <w:rPr>
          <w:sz w:val="20"/>
        </w:rPr>
        <w:t xml:space="preserve">6.5.2 </w:t>
      </w:r>
      <w:r w:rsidRPr="00AC75C8">
        <w:rPr>
          <w:sz w:val="20"/>
          <w:lang w:val="x-none"/>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90189" w:rsidRPr="00AC75C8" w:rsidRDefault="00390189" w:rsidP="00390189">
      <w:pPr>
        <w:pStyle w:val="aff8"/>
        <w:ind w:firstLine="709"/>
        <w:jc w:val="both"/>
        <w:outlineLvl w:val="0"/>
        <w:rPr>
          <w:sz w:val="20"/>
          <w:lang w:val="x-none"/>
        </w:rPr>
      </w:pPr>
      <w:r w:rsidRPr="00AC75C8">
        <w:rPr>
          <w:sz w:val="20"/>
        </w:rPr>
        <w:t xml:space="preserve">6.5.3 </w:t>
      </w:r>
      <w:r w:rsidRPr="00AC75C8">
        <w:rPr>
          <w:sz w:val="20"/>
          <w:lang w:val="x-none"/>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390189" w:rsidRPr="00AC75C8" w:rsidRDefault="00390189" w:rsidP="00390189">
      <w:pPr>
        <w:pStyle w:val="aff8"/>
        <w:ind w:firstLine="709"/>
        <w:jc w:val="both"/>
        <w:outlineLvl w:val="0"/>
        <w:rPr>
          <w:sz w:val="20"/>
          <w:lang w:val="x-none"/>
        </w:rPr>
      </w:pPr>
      <w:r w:rsidRPr="00AC75C8">
        <w:rPr>
          <w:sz w:val="20"/>
        </w:rPr>
        <w:t xml:space="preserve">6.5.4 </w:t>
      </w:r>
      <w:r w:rsidRPr="00AC75C8">
        <w:rPr>
          <w:sz w:val="20"/>
          <w:lang w:val="x-none"/>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90189" w:rsidRPr="00AC75C8" w:rsidRDefault="00390189" w:rsidP="00390189">
      <w:pPr>
        <w:pStyle w:val="aff8"/>
        <w:ind w:firstLine="709"/>
        <w:jc w:val="both"/>
        <w:outlineLvl w:val="0"/>
        <w:rPr>
          <w:sz w:val="20"/>
          <w:lang w:val="x-none"/>
        </w:rPr>
      </w:pPr>
      <w:r w:rsidRPr="00AC75C8">
        <w:rPr>
          <w:sz w:val="20"/>
        </w:rPr>
        <w:t xml:space="preserve">6.5.5 </w:t>
      </w:r>
      <w:r w:rsidRPr="00AC75C8">
        <w:rPr>
          <w:sz w:val="20"/>
          <w:lang w:val="x-none"/>
        </w:rPr>
        <w:t>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390189" w:rsidRPr="00AC75C8" w:rsidRDefault="00390189" w:rsidP="00390189">
      <w:pPr>
        <w:pStyle w:val="aff8"/>
        <w:ind w:firstLine="709"/>
        <w:jc w:val="both"/>
        <w:outlineLvl w:val="0"/>
        <w:rPr>
          <w:sz w:val="20"/>
          <w:lang w:val="x-none"/>
        </w:rPr>
      </w:pPr>
      <w:r w:rsidRPr="00AC75C8">
        <w:rPr>
          <w:sz w:val="20"/>
        </w:rPr>
        <w:t xml:space="preserve">6.5.6 </w:t>
      </w:r>
      <w:r w:rsidRPr="00AC75C8">
        <w:rPr>
          <w:sz w:val="20"/>
          <w:lang w:val="x-none"/>
        </w:rPr>
        <w:t>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390189" w:rsidRPr="00AC75C8" w:rsidRDefault="00390189" w:rsidP="00390189">
      <w:pPr>
        <w:pStyle w:val="aff8"/>
        <w:ind w:firstLine="709"/>
        <w:jc w:val="both"/>
        <w:outlineLvl w:val="0"/>
        <w:rPr>
          <w:sz w:val="20"/>
          <w:lang w:val="x-none"/>
        </w:rPr>
      </w:pPr>
      <w:r w:rsidRPr="00AC75C8">
        <w:rPr>
          <w:sz w:val="20"/>
        </w:rPr>
        <w:t xml:space="preserve">6.5. 7 </w:t>
      </w:r>
      <w:r w:rsidRPr="00AC75C8">
        <w:rPr>
          <w:sz w:val="20"/>
          <w:lang w:val="x-none"/>
        </w:rPr>
        <w:t>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390189" w:rsidRPr="00AC75C8" w:rsidRDefault="00390189" w:rsidP="00390189">
      <w:pPr>
        <w:pStyle w:val="aff8"/>
        <w:ind w:firstLine="709"/>
        <w:jc w:val="both"/>
        <w:outlineLvl w:val="0"/>
        <w:rPr>
          <w:sz w:val="20"/>
          <w:lang w:val="x-none"/>
        </w:rPr>
      </w:pPr>
      <w:r w:rsidRPr="00AC75C8">
        <w:rPr>
          <w:sz w:val="20"/>
        </w:rPr>
        <w:t xml:space="preserve">6.5.8 </w:t>
      </w:r>
      <w:r w:rsidRPr="00AC75C8">
        <w:rPr>
          <w:sz w:val="20"/>
          <w:lang w:val="x-none"/>
        </w:rPr>
        <w:t>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90189" w:rsidRPr="00AC75C8" w:rsidRDefault="00390189" w:rsidP="00390189">
      <w:pPr>
        <w:pStyle w:val="aff8"/>
        <w:ind w:firstLine="709"/>
        <w:jc w:val="both"/>
        <w:outlineLvl w:val="0"/>
        <w:rPr>
          <w:sz w:val="20"/>
          <w:lang w:val="x-none"/>
        </w:rPr>
      </w:pPr>
      <w:r w:rsidRPr="00AC75C8">
        <w:rPr>
          <w:sz w:val="20"/>
        </w:rPr>
        <w:t xml:space="preserve">6.6 </w:t>
      </w:r>
      <w:r w:rsidRPr="00AC75C8">
        <w:rPr>
          <w:sz w:val="20"/>
          <w:lang w:val="x-none"/>
        </w:rPr>
        <w:t>Участие лиц, осуществляющих предпринимательскую деятельность.</w:t>
      </w:r>
    </w:p>
    <w:p w:rsidR="00390189" w:rsidRPr="00AC75C8" w:rsidRDefault="00390189" w:rsidP="00390189">
      <w:pPr>
        <w:pStyle w:val="aff8"/>
        <w:ind w:firstLine="709"/>
        <w:jc w:val="both"/>
        <w:outlineLvl w:val="0"/>
        <w:rPr>
          <w:sz w:val="20"/>
          <w:lang w:val="x-none"/>
        </w:rPr>
      </w:pPr>
      <w:r w:rsidRPr="00AC75C8">
        <w:rPr>
          <w:sz w:val="20"/>
        </w:rPr>
        <w:t xml:space="preserve">6.6.1 </w:t>
      </w:r>
      <w:r w:rsidRPr="00AC75C8">
        <w:rPr>
          <w:sz w:val="20"/>
          <w:lang w:val="x-none"/>
        </w:rPr>
        <w:t>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 «Кутейниковское сельское поселение».</w:t>
      </w:r>
    </w:p>
    <w:p w:rsidR="00390189" w:rsidRPr="00AC75C8" w:rsidRDefault="00390189" w:rsidP="00390189">
      <w:pPr>
        <w:pStyle w:val="aff8"/>
        <w:ind w:firstLine="709"/>
        <w:jc w:val="both"/>
        <w:outlineLvl w:val="0"/>
        <w:rPr>
          <w:sz w:val="20"/>
          <w:lang w:val="x-none"/>
        </w:rPr>
      </w:pPr>
      <w:r w:rsidRPr="00AC75C8">
        <w:rPr>
          <w:sz w:val="20"/>
        </w:rPr>
        <w:t xml:space="preserve">6.6.2 </w:t>
      </w:r>
      <w:r w:rsidRPr="00AC75C8">
        <w:rPr>
          <w:sz w:val="20"/>
          <w:lang w:val="x-none"/>
        </w:rPr>
        <w:t>Участие лиц, осуществляющих предпринимательскую деятельность, в реализации комплексных проектов благоустройства может заключаться:</w:t>
      </w:r>
    </w:p>
    <w:p w:rsidR="00390189" w:rsidRPr="00AC75C8" w:rsidRDefault="00390189" w:rsidP="00390189">
      <w:pPr>
        <w:pStyle w:val="aff8"/>
        <w:ind w:firstLine="709"/>
        <w:jc w:val="both"/>
        <w:outlineLvl w:val="0"/>
        <w:rPr>
          <w:sz w:val="20"/>
          <w:lang w:val="x-none"/>
        </w:rPr>
      </w:pPr>
      <w:r w:rsidRPr="00AC75C8">
        <w:rPr>
          <w:sz w:val="20"/>
          <w:lang w:val="x-none"/>
        </w:rPr>
        <w:t>а) в создании и предоставлении разного рода услуг и сервисов для посетителей общественных пространств;</w:t>
      </w:r>
    </w:p>
    <w:p w:rsidR="00390189" w:rsidRPr="00AC75C8" w:rsidRDefault="00390189" w:rsidP="00390189">
      <w:pPr>
        <w:pStyle w:val="aff8"/>
        <w:ind w:firstLine="709"/>
        <w:jc w:val="both"/>
        <w:outlineLvl w:val="0"/>
        <w:rPr>
          <w:sz w:val="20"/>
          <w:lang w:val="x-none"/>
        </w:rPr>
      </w:pPr>
      <w:r w:rsidRPr="00AC75C8">
        <w:rPr>
          <w:sz w:val="20"/>
          <w:lang w:val="x-none"/>
        </w:rPr>
        <w:t>б)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390189" w:rsidRPr="00AC75C8" w:rsidRDefault="00390189" w:rsidP="00390189">
      <w:pPr>
        <w:pStyle w:val="aff8"/>
        <w:ind w:firstLine="709"/>
        <w:jc w:val="both"/>
        <w:outlineLvl w:val="0"/>
        <w:rPr>
          <w:sz w:val="20"/>
          <w:lang w:val="x-none"/>
        </w:rPr>
      </w:pPr>
      <w:r w:rsidRPr="00AC75C8">
        <w:rPr>
          <w:sz w:val="20"/>
          <w:lang w:val="x-none"/>
        </w:rPr>
        <w:t>в) в строительстве, реконструкции, реставрации объектов недвижимости;</w:t>
      </w:r>
    </w:p>
    <w:p w:rsidR="00390189" w:rsidRPr="00AC75C8" w:rsidRDefault="00390189" w:rsidP="00390189">
      <w:pPr>
        <w:pStyle w:val="aff8"/>
        <w:ind w:firstLine="709"/>
        <w:jc w:val="both"/>
        <w:outlineLvl w:val="0"/>
        <w:rPr>
          <w:sz w:val="20"/>
          <w:lang w:val="x-none"/>
        </w:rPr>
      </w:pPr>
      <w:r w:rsidRPr="00AC75C8">
        <w:rPr>
          <w:sz w:val="20"/>
          <w:lang w:val="x-none"/>
        </w:rPr>
        <w:t>г) в производстве или размещении элементов благоустройства;</w:t>
      </w:r>
    </w:p>
    <w:p w:rsidR="00390189" w:rsidRPr="00AC75C8" w:rsidRDefault="00390189" w:rsidP="00390189">
      <w:pPr>
        <w:pStyle w:val="aff8"/>
        <w:ind w:firstLine="709"/>
        <w:jc w:val="both"/>
        <w:outlineLvl w:val="0"/>
        <w:rPr>
          <w:sz w:val="20"/>
          <w:lang w:val="x-none"/>
        </w:rPr>
      </w:pPr>
      <w:r w:rsidRPr="00AC75C8">
        <w:rPr>
          <w:sz w:val="20"/>
          <w:lang w:val="x-none"/>
        </w:rPr>
        <w:t>д) в комплексном благоустройстве отдельных участков, прилегающих к территориям, благоустраиваемым за счет средств муниципального образования;</w:t>
      </w:r>
    </w:p>
    <w:p w:rsidR="00390189" w:rsidRPr="00AC75C8" w:rsidRDefault="00390189" w:rsidP="00390189">
      <w:pPr>
        <w:pStyle w:val="aff8"/>
        <w:ind w:firstLine="709"/>
        <w:jc w:val="both"/>
        <w:outlineLvl w:val="0"/>
        <w:rPr>
          <w:sz w:val="20"/>
          <w:lang w:val="x-none"/>
        </w:rPr>
      </w:pPr>
      <w:r w:rsidRPr="00AC75C8">
        <w:rPr>
          <w:sz w:val="20"/>
          <w:lang w:val="x-none"/>
        </w:rPr>
        <w:t>е) в организации мероприятий обеспечивающих приток посетителей на благоустраиваемые общественные пространства;</w:t>
      </w:r>
    </w:p>
    <w:p w:rsidR="00390189" w:rsidRPr="00AC75C8" w:rsidRDefault="00390189" w:rsidP="00390189">
      <w:pPr>
        <w:pStyle w:val="aff8"/>
        <w:ind w:firstLine="709"/>
        <w:jc w:val="both"/>
        <w:outlineLvl w:val="0"/>
        <w:rPr>
          <w:sz w:val="20"/>
          <w:lang w:val="x-none"/>
        </w:rPr>
      </w:pPr>
      <w:r w:rsidRPr="00AC75C8">
        <w:rPr>
          <w:sz w:val="20"/>
          <w:lang w:val="x-none"/>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90189" w:rsidRPr="00AC75C8" w:rsidRDefault="00390189" w:rsidP="00390189">
      <w:pPr>
        <w:pStyle w:val="aff8"/>
        <w:ind w:firstLine="709"/>
        <w:jc w:val="both"/>
        <w:outlineLvl w:val="0"/>
        <w:rPr>
          <w:sz w:val="20"/>
          <w:lang w:val="x-none"/>
        </w:rPr>
      </w:pPr>
      <w:r w:rsidRPr="00AC75C8">
        <w:rPr>
          <w:sz w:val="20"/>
          <w:lang w:val="x-none"/>
        </w:rPr>
        <w:t>и) в иных формах.</w:t>
      </w:r>
    </w:p>
    <w:p w:rsidR="00390189" w:rsidRPr="00AC75C8" w:rsidRDefault="00390189" w:rsidP="00390189">
      <w:pPr>
        <w:pStyle w:val="aff8"/>
        <w:ind w:firstLine="709"/>
        <w:jc w:val="both"/>
        <w:outlineLvl w:val="0"/>
        <w:rPr>
          <w:sz w:val="20"/>
          <w:lang w:val="x-none"/>
        </w:rPr>
      </w:pPr>
      <w:r w:rsidRPr="00AC75C8">
        <w:rPr>
          <w:sz w:val="20"/>
          <w:lang w:val="x-none"/>
        </w:rPr>
        <w:t>6.6.3.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390189" w:rsidRPr="00AC75C8" w:rsidRDefault="00390189" w:rsidP="00390189">
      <w:pPr>
        <w:pStyle w:val="aff8"/>
        <w:ind w:firstLine="709"/>
        <w:jc w:val="both"/>
        <w:outlineLvl w:val="0"/>
        <w:rPr>
          <w:sz w:val="20"/>
          <w:lang w:val="x-none"/>
        </w:rPr>
      </w:pPr>
      <w:r w:rsidRPr="00AC75C8">
        <w:rPr>
          <w:sz w:val="20"/>
          <w:lang w:val="x-none"/>
        </w:rPr>
        <w:t>6.6.4.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90189" w:rsidRPr="00AC75C8" w:rsidRDefault="00390189" w:rsidP="00390189">
      <w:pPr>
        <w:pStyle w:val="aff8"/>
        <w:ind w:firstLine="709"/>
        <w:jc w:val="both"/>
        <w:outlineLvl w:val="0"/>
        <w:rPr>
          <w:sz w:val="20"/>
          <w:lang w:val="x-none"/>
        </w:rPr>
      </w:pPr>
      <w:r w:rsidRPr="00AC75C8">
        <w:rPr>
          <w:sz w:val="20"/>
          <w:lang w:val="x-none"/>
        </w:rPr>
        <w:lastRenderedPageBreak/>
        <w:t>6.7. Финансовое обеспечение благоустройства территорий.</w:t>
      </w:r>
    </w:p>
    <w:p w:rsidR="00390189" w:rsidRPr="00AC75C8" w:rsidRDefault="00390189" w:rsidP="00390189">
      <w:pPr>
        <w:pStyle w:val="aff8"/>
        <w:ind w:firstLine="709"/>
        <w:jc w:val="both"/>
        <w:outlineLvl w:val="0"/>
        <w:rPr>
          <w:sz w:val="20"/>
          <w:lang w:val="x-none"/>
        </w:rPr>
      </w:pPr>
      <w:r w:rsidRPr="00AC75C8">
        <w:rPr>
          <w:sz w:val="20"/>
          <w:lang w:val="x-none"/>
        </w:rPr>
        <w:t>Организация благоустройства территории муниципального образования «Кутейниковское сельское поселение»,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390189" w:rsidRPr="00AC75C8" w:rsidRDefault="00390189" w:rsidP="00390189">
      <w:pPr>
        <w:pStyle w:val="aff8"/>
        <w:ind w:firstLine="709"/>
        <w:jc w:val="both"/>
        <w:outlineLvl w:val="0"/>
        <w:rPr>
          <w:sz w:val="20"/>
          <w:lang w:val="x-none"/>
        </w:rPr>
      </w:pPr>
      <w:r w:rsidRPr="00AC75C8">
        <w:rPr>
          <w:sz w:val="20"/>
          <w:lang w:val="x-none"/>
        </w:rPr>
        <w:t>Организации, расположенные на территории муниципального образования «Кутейниковское сельское поселение»,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lang w:val="x-none"/>
        </w:rPr>
        <w:t>7. Требования к проектированию элементов комплексного благоустройства территорий Кутейниковского сельского поселения</w:t>
      </w:r>
    </w:p>
    <w:p w:rsidR="00390189" w:rsidRPr="00AC75C8" w:rsidRDefault="00390189" w:rsidP="00390189">
      <w:pPr>
        <w:pStyle w:val="aff8"/>
        <w:ind w:firstLine="709"/>
        <w:jc w:val="both"/>
        <w:outlineLvl w:val="0"/>
        <w:rPr>
          <w:sz w:val="20"/>
          <w:lang w:val="x-none"/>
        </w:rPr>
      </w:pPr>
      <w:r w:rsidRPr="00AC75C8">
        <w:rPr>
          <w:sz w:val="20"/>
          <w:lang w:val="x-none"/>
        </w:rPr>
        <w:t>При проектировании элементов комплексного благоустройства территории муниципального образования 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390189" w:rsidRPr="00AC75C8" w:rsidRDefault="00390189" w:rsidP="00390189">
      <w:pPr>
        <w:pStyle w:val="aff8"/>
        <w:ind w:firstLine="709"/>
        <w:jc w:val="both"/>
        <w:outlineLvl w:val="0"/>
        <w:rPr>
          <w:sz w:val="20"/>
          <w:lang w:val="x-none"/>
        </w:rPr>
      </w:pPr>
      <w:r w:rsidRPr="00AC75C8">
        <w:rPr>
          <w:sz w:val="20"/>
          <w:lang w:val="x-none"/>
        </w:rPr>
        <w:t>7.1 Элементы инженерной подготовки и защиты территории.</w:t>
      </w:r>
    </w:p>
    <w:p w:rsidR="00390189" w:rsidRPr="00AC75C8" w:rsidRDefault="00390189" w:rsidP="00390189">
      <w:pPr>
        <w:pStyle w:val="aff8"/>
        <w:ind w:firstLine="709"/>
        <w:jc w:val="both"/>
        <w:outlineLvl w:val="0"/>
        <w:rPr>
          <w:sz w:val="20"/>
          <w:lang w:val="x-none"/>
        </w:rPr>
      </w:pPr>
      <w:r w:rsidRPr="00AC75C8">
        <w:rPr>
          <w:sz w:val="20"/>
          <w:lang w:val="x-none"/>
        </w:rPr>
        <w:t xml:space="preserve">7.1.1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w:t>
      </w:r>
    </w:p>
    <w:p w:rsidR="00390189" w:rsidRPr="00AC75C8" w:rsidRDefault="00390189" w:rsidP="00390189">
      <w:pPr>
        <w:pStyle w:val="aff8"/>
        <w:ind w:firstLine="709"/>
        <w:jc w:val="both"/>
        <w:outlineLvl w:val="0"/>
        <w:rPr>
          <w:sz w:val="20"/>
          <w:lang w:val="x-none"/>
        </w:rPr>
      </w:pPr>
      <w:r w:rsidRPr="00AC75C8">
        <w:rPr>
          <w:sz w:val="20"/>
          <w:lang w:val="x-none"/>
        </w:rPr>
        <w:t>7.1.2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90189" w:rsidRPr="00AC75C8" w:rsidRDefault="00390189" w:rsidP="00390189">
      <w:pPr>
        <w:pStyle w:val="aff8"/>
        <w:ind w:firstLine="709"/>
        <w:jc w:val="both"/>
        <w:outlineLvl w:val="0"/>
        <w:rPr>
          <w:sz w:val="20"/>
          <w:lang w:val="x-none"/>
        </w:rPr>
      </w:pPr>
      <w:r w:rsidRPr="00AC75C8">
        <w:rPr>
          <w:sz w:val="20"/>
          <w:lang w:val="x-none"/>
        </w:rPr>
        <w:t>7.1.3 При террасировании рельефа проектируются подпорные стенки и откосы. Грунтовые откосы следует формировать согласно 7.27 СП 34.13330.20</w:t>
      </w:r>
      <w:r w:rsidRPr="00AC75C8">
        <w:rPr>
          <w:sz w:val="20"/>
        </w:rPr>
        <w:t>21</w:t>
      </w:r>
      <w:r w:rsidRPr="00AC75C8">
        <w:rPr>
          <w:sz w:val="20"/>
          <w:lang w:val="x-none"/>
        </w:rPr>
        <w:t>. и требованиям СП 45.13330.2017.</w:t>
      </w:r>
    </w:p>
    <w:p w:rsidR="00390189" w:rsidRPr="00AC75C8" w:rsidRDefault="00390189" w:rsidP="00390189">
      <w:pPr>
        <w:pStyle w:val="aff8"/>
        <w:ind w:firstLine="709"/>
        <w:jc w:val="both"/>
        <w:outlineLvl w:val="0"/>
        <w:rPr>
          <w:sz w:val="20"/>
          <w:lang w:val="x-none"/>
        </w:rPr>
      </w:pPr>
      <w:r w:rsidRPr="00AC75C8">
        <w:rPr>
          <w:sz w:val="20"/>
          <w:lang w:val="x-none"/>
        </w:rPr>
        <w:t>7.1.4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390189" w:rsidRPr="00AC75C8" w:rsidRDefault="00390189" w:rsidP="00390189">
      <w:pPr>
        <w:pStyle w:val="aff8"/>
        <w:ind w:firstLine="709"/>
        <w:jc w:val="both"/>
        <w:outlineLvl w:val="0"/>
        <w:rPr>
          <w:sz w:val="20"/>
          <w:lang w:val="x-none"/>
        </w:rPr>
      </w:pPr>
      <w:r w:rsidRPr="00AC75C8">
        <w:rPr>
          <w:sz w:val="20"/>
          <w:lang w:val="x-none"/>
        </w:rPr>
        <w:t>7.1.5 Проектирование стока поверхностных вод осуществляется согласно СП 32.13330.201</w:t>
      </w:r>
      <w:r w:rsidRPr="00AC75C8">
        <w:rPr>
          <w:sz w:val="20"/>
        </w:rPr>
        <w:t>8</w:t>
      </w:r>
      <w:r w:rsidRPr="00AC75C8">
        <w:rPr>
          <w:sz w:val="20"/>
          <w:lang w:val="x-none"/>
        </w:rPr>
        <w:t>, СП 42.13330.2016.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390189" w:rsidRPr="00AC75C8" w:rsidRDefault="00390189" w:rsidP="00390189">
      <w:pPr>
        <w:pStyle w:val="aff8"/>
        <w:ind w:firstLine="709"/>
        <w:jc w:val="both"/>
        <w:outlineLvl w:val="0"/>
        <w:rPr>
          <w:sz w:val="20"/>
          <w:lang w:val="x-none"/>
        </w:rPr>
      </w:pPr>
      <w:r w:rsidRPr="00AC75C8">
        <w:rPr>
          <w:sz w:val="20"/>
          <w:lang w:val="x-none"/>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390189" w:rsidRPr="00AC75C8" w:rsidRDefault="00390189" w:rsidP="00390189">
      <w:pPr>
        <w:pStyle w:val="aff8"/>
        <w:ind w:firstLine="709"/>
        <w:jc w:val="both"/>
        <w:outlineLvl w:val="0"/>
        <w:rPr>
          <w:sz w:val="20"/>
          <w:lang w:val="x-none"/>
        </w:rPr>
      </w:pPr>
      <w:r w:rsidRPr="00AC75C8">
        <w:rPr>
          <w:sz w:val="20"/>
        </w:rPr>
        <w:t xml:space="preserve">7.1.7 </w:t>
      </w:r>
      <w:r w:rsidRPr="00AC75C8">
        <w:rPr>
          <w:sz w:val="20"/>
          <w:lang w:val="x-none"/>
        </w:rPr>
        <w:t>Минимальный уклон по дну лотков (4 %)</w:t>
      </w:r>
      <w:r w:rsidRPr="00AC75C8">
        <w:rPr>
          <w:sz w:val="20"/>
          <w:lang w:val="x-none"/>
        </w:rPr>
        <w:footnoteReference w:id="1"/>
      </w:r>
      <w:r w:rsidRPr="00AC75C8">
        <w:rPr>
          <w:sz w:val="20"/>
          <w:lang w:val="x-none"/>
        </w:rPr>
        <w:t xml:space="preserve">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СП 32.13330.2012.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w:t>
      </w:r>
      <w:r w:rsidRPr="00AC75C8">
        <w:rPr>
          <w:sz w:val="20"/>
        </w:rPr>
        <w:t>8</w:t>
      </w:r>
      <w:r w:rsidRPr="00AC75C8">
        <w:rPr>
          <w:sz w:val="20"/>
          <w:lang w:val="x-none"/>
        </w:rPr>
        <w:t>, и СП 40-102-2000.</w:t>
      </w:r>
    </w:p>
    <w:p w:rsidR="00390189" w:rsidRPr="00AC75C8" w:rsidRDefault="00390189" w:rsidP="00390189">
      <w:pPr>
        <w:pStyle w:val="aff8"/>
        <w:ind w:firstLine="709"/>
        <w:jc w:val="both"/>
        <w:outlineLvl w:val="0"/>
        <w:rPr>
          <w:sz w:val="20"/>
          <w:lang w:val="x-none"/>
        </w:rPr>
      </w:pPr>
      <w:r w:rsidRPr="00AC75C8">
        <w:rPr>
          <w:sz w:val="20"/>
        </w:rPr>
        <w:t xml:space="preserve">7.1.8 </w:t>
      </w:r>
      <w:r w:rsidRPr="00AC75C8">
        <w:rPr>
          <w:sz w:val="20"/>
          <w:lang w:val="x-none"/>
        </w:rPr>
        <w:t xml:space="preserve">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 </w:t>
      </w:r>
    </w:p>
    <w:p w:rsidR="00390189" w:rsidRPr="00AC75C8" w:rsidRDefault="00390189" w:rsidP="00390189">
      <w:pPr>
        <w:pStyle w:val="aff8"/>
        <w:ind w:firstLine="709"/>
        <w:jc w:val="both"/>
        <w:outlineLvl w:val="0"/>
        <w:rPr>
          <w:sz w:val="20"/>
          <w:lang w:val="x-none"/>
        </w:rPr>
      </w:pPr>
      <w:r w:rsidRPr="00AC75C8">
        <w:rPr>
          <w:sz w:val="20"/>
        </w:rPr>
        <w:t xml:space="preserve">7.1.9 </w:t>
      </w:r>
      <w:r w:rsidRPr="00AC75C8">
        <w:rPr>
          <w:sz w:val="20"/>
          <w:lang w:val="x-none"/>
        </w:rPr>
        <w:t xml:space="preserve">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w:t>
      </w:r>
      <w:r w:rsidRPr="00AC75C8">
        <w:rPr>
          <w:sz w:val="20"/>
          <w:lang w:val="x-none"/>
        </w:rPr>
        <w:lastRenderedPageBreak/>
        <w:t>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390189" w:rsidRPr="00AC75C8" w:rsidRDefault="00390189" w:rsidP="00390189">
      <w:pPr>
        <w:pStyle w:val="aff8"/>
        <w:ind w:firstLine="709"/>
        <w:jc w:val="both"/>
        <w:outlineLvl w:val="0"/>
        <w:rPr>
          <w:sz w:val="20"/>
          <w:lang w:val="x-none"/>
        </w:rPr>
      </w:pPr>
      <w:r w:rsidRPr="00AC75C8">
        <w:rPr>
          <w:sz w:val="20"/>
          <w:lang w:val="x-none"/>
        </w:rPr>
        <w:t>Озеленение.</w:t>
      </w:r>
    </w:p>
    <w:p w:rsidR="00390189" w:rsidRPr="00AC75C8" w:rsidRDefault="00390189" w:rsidP="00390189">
      <w:pPr>
        <w:pStyle w:val="aff8"/>
        <w:ind w:firstLine="709"/>
        <w:jc w:val="both"/>
        <w:outlineLvl w:val="0"/>
        <w:rPr>
          <w:sz w:val="20"/>
          <w:lang w:val="x-none"/>
        </w:rPr>
      </w:pPr>
      <w:r w:rsidRPr="00AC75C8">
        <w:rPr>
          <w:sz w:val="20"/>
          <w:lang w:val="x-none"/>
        </w:rPr>
        <w:t>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«Кутейниковское сельское поселение».</w:t>
      </w:r>
    </w:p>
    <w:p w:rsidR="00390189" w:rsidRPr="00AC75C8" w:rsidRDefault="00390189" w:rsidP="00390189">
      <w:pPr>
        <w:pStyle w:val="aff8"/>
        <w:ind w:firstLine="709"/>
        <w:jc w:val="both"/>
        <w:outlineLvl w:val="0"/>
        <w:rPr>
          <w:sz w:val="20"/>
          <w:lang w:val="x-none"/>
        </w:rPr>
      </w:pPr>
      <w:r w:rsidRPr="00AC75C8">
        <w:rPr>
          <w:sz w:val="20"/>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sidRPr="00AC75C8">
        <w:rPr>
          <w:sz w:val="20"/>
        </w:rPr>
        <w:footnoteReference w:id="2"/>
      </w:r>
      <w:r w:rsidRPr="00AC75C8">
        <w:rPr>
          <w:sz w:val="20"/>
        </w:rPr>
        <w:t xml:space="preserve"> 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390189" w:rsidRPr="00AC75C8" w:rsidRDefault="00390189" w:rsidP="00390189">
      <w:pPr>
        <w:pStyle w:val="aff8"/>
        <w:ind w:firstLine="709"/>
        <w:jc w:val="both"/>
        <w:outlineLvl w:val="0"/>
        <w:rPr>
          <w:sz w:val="20"/>
          <w:lang w:val="x-none"/>
        </w:rPr>
      </w:pPr>
      <w:r w:rsidRPr="00AC75C8">
        <w:rPr>
          <w:sz w:val="20"/>
        </w:rPr>
        <w:t>7.2.3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w:t>
      </w:r>
      <w:r w:rsidRPr="00AC75C8">
        <w:rPr>
          <w:sz w:val="20"/>
        </w:rPr>
        <w:footnoteReference w:id="3"/>
      </w:r>
      <w:r w:rsidRPr="00AC75C8">
        <w:rPr>
          <w:sz w:val="20"/>
        </w:rPr>
        <w:t>),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390189" w:rsidRPr="00B524F5" w:rsidRDefault="00390189" w:rsidP="00390189">
      <w:pPr>
        <w:pStyle w:val="aff8"/>
        <w:jc w:val="both"/>
        <w:outlineLvl w:val="0"/>
        <w:rP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3"/>
        <w:gridCol w:w="1589"/>
        <w:gridCol w:w="2479"/>
        <w:gridCol w:w="3969"/>
      </w:tblGrid>
      <w:tr w:rsidR="00390189" w:rsidRPr="00AC75C8" w:rsidTr="004C1D66">
        <w:tc>
          <w:tcPr>
            <w:tcW w:w="1603" w:type="dxa"/>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Рекреационная</w:t>
            </w:r>
          </w:p>
          <w:p w:rsidR="00390189" w:rsidRPr="00AC75C8" w:rsidRDefault="00390189" w:rsidP="004C1D66">
            <w:pPr>
              <w:pStyle w:val="aff8"/>
              <w:jc w:val="both"/>
              <w:outlineLvl w:val="0"/>
              <w:rPr>
                <w:sz w:val="20"/>
                <w:lang w:val="x-none"/>
              </w:rPr>
            </w:pPr>
            <w:r w:rsidRPr="00AC75C8">
              <w:rPr>
                <w:sz w:val="20"/>
                <w:lang w:bidi="ru-RU"/>
              </w:rPr>
              <w:t>нагрузка, чел/га</w:t>
            </w:r>
          </w:p>
        </w:tc>
        <w:tc>
          <w:tcPr>
            <w:tcW w:w="4068" w:type="dxa"/>
            <w:gridSpan w:val="2"/>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Режим пользования территорией посетителями</w:t>
            </w:r>
          </w:p>
        </w:tc>
        <w:tc>
          <w:tcPr>
            <w:tcW w:w="3969" w:type="dxa"/>
            <w:tcBorders>
              <w:top w:val="single" w:sz="1" w:space="0" w:color="000000"/>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Мероприятия благоустройства и озеленения</w:t>
            </w:r>
          </w:p>
        </w:tc>
      </w:tr>
      <w:tr w:rsidR="00390189" w:rsidRPr="00B524F5" w:rsidTr="004C1D66">
        <w:tc>
          <w:tcPr>
            <w:tcW w:w="1603" w:type="dxa"/>
            <w:tcBorders>
              <w:left w:val="single" w:sz="1" w:space="0" w:color="000000"/>
              <w:bottom w:val="single" w:sz="1" w:space="0" w:color="000000"/>
            </w:tcBorders>
            <w:shd w:val="clear" w:color="auto" w:fill="auto"/>
          </w:tcPr>
          <w:p w:rsidR="00390189" w:rsidRPr="00B524F5" w:rsidRDefault="00390189" w:rsidP="004C1D66">
            <w:pPr>
              <w:pStyle w:val="aff8"/>
              <w:jc w:val="both"/>
              <w:outlineLvl w:val="0"/>
              <w:rPr>
                <w:szCs w:val="28"/>
                <w:lang w:bidi="ru-RU"/>
              </w:rPr>
            </w:pPr>
          </w:p>
        </w:tc>
        <w:tc>
          <w:tcPr>
            <w:tcW w:w="1589" w:type="dxa"/>
            <w:tcBorders>
              <w:left w:val="single" w:sz="1" w:space="0" w:color="000000"/>
              <w:bottom w:val="single" w:sz="1" w:space="0" w:color="000000"/>
            </w:tcBorders>
            <w:shd w:val="clear" w:color="auto" w:fill="auto"/>
          </w:tcPr>
          <w:p w:rsidR="00390189" w:rsidRPr="00B524F5" w:rsidRDefault="00390189" w:rsidP="004C1D66">
            <w:pPr>
              <w:pStyle w:val="aff8"/>
              <w:jc w:val="both"/>
              <w:outlineLvl w:val="0"/>
              <w:rPr>
                <w:szCs w:val="28"/>
                <w:lang w:bidi="ru-RU"/>
              </w:rPr>
            </w:pPr>
          </w:p>
        </w:tc>
        <w:tc>
          <w:tcPr>
            <w:tcW w:w="2479"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rPr>
            </w:pPr>
            <w:r w:rsidRPr="00AC75C8">
              <w:rPr>
                <w:sz w:val="20"/>
                <w:lang w:bidi="ru-RU"/>
              </w:rPr>
              <w:t>специального систематического ухода за ними</w:t>
            </w:r>
          </w:p>
        </w:tc>
        <w:tc>
          <w:tcPr>
            <w:tcW w:w="396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rPr>
            </w:pPr>
            <w:r w:rsidRPr="00AC75C8">
              <w:rPr>
                <w:sz w:val="20"/>
                <w:lang w:bidi="ru-RU"/>
              </w:rPr>
              <w:t>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390189" w:rsidRPr="00B524F5" w:rsidTr="004C1D66">
        <w:tc>
          <w:tcPr>
            <w:tcW w:w="160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51-100</w:t>
            </w:r>
          </w:p>
        </w:tc>
        <w:tc>
          <w:tcPr>
            <w:tcW w:w="1589" w:type="dxa"/>
            <w:vMerge w:val="restart"/>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Строго регулируемый</w:t>
            </w:r>
          </w:p>
        </w:tc>
        <w:tc>
          <w:tcPr>
            <w:tcW w:w="2479" w:type="dxa"/>
            <w:vMerge w:val="restart"/>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rPr>
            </w:pPr>
            <w:r w:rsidRPr="00AC75C8">
              <w:rPr>
                <w:sz w:val="20"/>
                <w:lang w:bidi="ru-RU"/>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96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rPr>
            </w:pPr>
            <w:r w:rsidRPr="00AC75C8">
              <w:rPr>
                <w:sz w:val="20"/>
                <w:lang w:bidi="ru-RU"/>
              </w:rPr>
              <w:t>Функциональное зонирование территории и организация дорожно- 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390189" w:rsidRPr="00AC75C8" w:rsidTr="004C1D66">
        <w:tc>
          <w:tcPr>
            <w:tcW w:w="160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szCs w:val="28"/>
                <w:lang w:val="x-none"/>
              </w:rPr>
            </w:pPr>
            <w:r w:rsidRPr="00AC75C8">
              <w:rPr>
                <w:sz w:val="20"/>
                <w:szCs w:val="28"/>
                <w:lang w:bidi="ru-RU"/>
              </w:rPr>
              <w:t>более 100</w:t>
            </w:r>
          </w:p>
        </w:tc>
        <w:tc>
          <w:tcPr>
            <w:tcW w:w="1589"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szCs w:val="28"/>
              </w:rPr>
            </w:pPr>
          </w:p>
        </w:tc>
        <w:tc>
          <w:tcPr>
            <w:tcW w:w="2479"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szCs w:val="28"/>
              </w:rPr>
            </w:pPr>
          </w:p>
        </w:tc>
        <w:tc>
          <w:tcPr>
            <w:tcW w:w="396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szCs w:val="28"/>
              </w:rPr>
            </w:pPr>
            <w:r w:rsidRPr="00AC75C8">
              <w:rPr>
                <w:sz w:val="20"/>
                <w:szCs w:val="28"/>
                <w:lang w:bidi="ru-RU"/>
              </w:rPr>
              <w:t xml:space="preserve">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w:t>
            </w:r>
            <w:r w:rsidRPr="00AC75C8">
              <w:rPr>
                <w:sz w:val="20"/>
                <w:szCs w:val="28"/>
                <w:lang w:bidi="ru-RU"/>
              </w:rPr>
              <w:lastRenderedPageBreak/>
              <w:t>насаждениями или с растительностью вообще декоративными оградами.</w:t>
            </w:r>
          </w:p>
        </w:tc>
      </w:tr>
      <w:tr w:rsidR="00390189" w:rsidRPr="00AC75C8" w:rsidTr="004C1D66">
        <w:tc>
          <w:tcPr>
            <w:tcW w:w="9640" w:type="dxa"/>
            <w:gridSpan w:val="4"/>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lastRenderedPageBreak/>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18" w:history="1">
              <w:r w:rsidRPr="00AC75C8">
                <w:rPr>
                  <w:rStyle w:val="af"/>
                  <w:sz w:val="20"/>
                  <w:lang w:bidi="ru-RU"/>
                </w:rPr>
                <w:t>5.2</w:t>
              </w:r>
            </w:hyperlink>
            <w:hyperlink r:id="rId19" w:history="1">
              <w:r w:rsidRPr="00AC75C8">
                <w:rPr>
                  <w:rStyle w:val="af"/>
                  <w:sz w:val="20"/>
                  <w:lang w:bidi="ru-RU"/>
                </w:rPr>
                <w:t>)</w:t>
              </w:r>
            </w:hyperlink>
            <w:r w:rsidRPr="00AC75C8">
              <w:rPr>
                <w:sz w:val="20"/>
                <w:lang w:bidi="ru-RU"/>
              </w:rPr>
              <w:t>.</w:t>
            </w:r>
          </w:p>
        </w:tc>
      </w:tr>
    </w:tbl>
    <w:p w:rsidR="00390189" w:rsidRPr="00AC75C8" w:rsidRDefault="00390189" w:rsidP="00390189">
      <w:pPr>
        <w:pStyle w:val="aff8"/>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rPr>
        <w:t xml:space="preserve">7.2.4 </w:t>
      </w:r>
      <w:r w:rsidRPr="00AC75C8">
        <w:rPr>
          <w:sz w:val="20"/>
          <w:lang w:val="x-none"/>
        </w:rPr>
        <w:t>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390189" w:rsidRPr="00AC75C8" w:rsidRDefault="00390189" w:rsidP="00390189">
      <w:pPr>
        <w:pStyle w:val="aff8"/>
        <w:ind w:firstLine="851"/>
        <w:jc w:val="both"/>
        <w:outlineLvl w:val="0"/>
        <w:rPr>
          <w:sz w:val="20"/>
          <w:lang w:val="x-none"/>
        </w:rPr>
      </w:pPr>
      <w:r w:rsidRPr="00AC75C8">
        <w:rPr>
          <w:sz w:val="20"/>
          <w:lang w:val="x-none"/>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390189" w:rsidRPr="00AC75C8" w:rsidRDefault="00390189" w:rsidP="00390189">
      <w:pPr>
        <w:pStyle w:val="aff8"/>
        <w:ind w:firstLine="851"/>
        <w:jc w:val="both"/>
        <w:outlineLvl w:val="0"/>
        <w:rPr>
          <w:sz w:val="20"/>
          <w:lang w:val="x-none"/>
        </w:rPr>
      </w:pPr>
      <w:r w:rsidRPr="00AC75C8">
        <w:rPr>
          <w:sz w:val="20"/>
          <w:lang w:val="x-none"/>
        </w:rPr>
        <w:t>- учитывать степень техногенных нагрузок от прилегающих территорий;</w:t>
      </w:r>
    </w:p>
    <w:p w:rsidR="00390189" w:rsidRPr="00AC75C8" w:rsidRDefault="00390189" w:rsidP="00390189">
      <w:pPr>
        <w:pStyle w:val="aff8"/>
        <w:ind w:firstLine="851"/>
        <w:jc w:val="both"/>
        <w:outlineLvl w:val="0"/>
        <w:rPr>
          <w:sz w:val="20"/>
          <w:lang w:val="x-none"/>
        </w:rPr>
      </w:pPr>
      <w:r w:rsidRPr="00AC75C8">
        <w:rPr>
          <w:sz w:val="20"/>
          <w:lang w:val="x-none"/>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val="x-none"/>
        </w:rPr>
        <w:t>Таблица 5.1.</w:t>
      </w:r>
    </w:p>
    <w:p w:rsidR="00390189" w:rsidRPr="00AC75C8" w:rsidRDefault="00390189" w:rsidP="00390189">
      <w:pPr>
        <w:pStyle w:val="aff8"/>
        <w:ind w:firstLine="851"/>
        <w:jc w:val="both"/>
        <w:outlineLvl w:val="0"/>
        <w:rPr>
          <w:sz w:val="20"/>
          <w:lang w:val="x-none"/>
        </w:rPr>
      </w:pPr>
      <w:r w:rsidRPr="00AC75C8">
        <w:rPr>
          <w:sz w:val="20"/>
          <w:lang w:val="x-none"/>
        </w:rPr>
        <w:t>Комплексное благоустройство природных территорий</w:t>
      </w:r>
    </w:p>
    <w:p w:rsidR="00390189" w:rsidRPr="00AC75C8" w:rsidRDefault="00390189" w:rsidP="00390189">
      <w:pPr>
        <w:pStyle w:val="aff8"/>
        <w:ind w:firstLine="851"/>
        <w:jc w:val="both"/>
        <w:outlineLvl w:val="0"/>
        <w:rPr>
          <w:sz w:val="20"/>
          <w:lang w:bidi="ru-RU"/>
        </w:rPr>
      </w:pPr>
      <w:r w:rsidRPr="00AC75C8">
        <w:rPr>
          <w:sz w:val="20"/>
        </w:rPr>
        <w:t>в зависимости от р</w:t>
      </w:r>
      <w:r w:rsidRPr="00AC75C8">
        <w:rPr>
          <w:sz w:val="20"/>
          <w:lang w:bidi="ru-RU"/>
        </w:rPr>
        <w:t>екреационной нагрузки</w:t>
      </w:r>
    </w:p>
    <w:p w:rsidR="00390189" w:rsidRPr="00AC75C8" w:rsidRDefault="00390189" w:rsidP="00390189">
      <w:pPr>
        <w:pStyle w:val="aff8"/>
        <w:ind w:firstLine="851"/>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3"/>
        <w:gridCol w:w="2027"/>
        <w:gridCol w:w="1997"/>
        <w:gridCol w:w="4013"/>
      </w:tblGrid>
      <w:tr w:rsidR="00390189" w:rsidRPr="00AC75C8" w:rsidTr="004C1D66">
        <w:tc>
          <w:tcPr>
            <w:tcW w:w="1603" w:type="dxa"/>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Рекреационная нагрузка, чел/га</w:t>
            </w:r>
          </w:p>
        </w:tc>
        <w:tc>
          <w:tcPr>
            <w:tcW w:w="4024" w:type="dxa"/>
            <w:gridSpan w:val="2"/>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Режим пользования территорией посетителями</w:t>
            </w:r>
          </w:p>
        </w:tc>
        <w:tc>
          <w:tcPr>
            <w:tcW w:w="4013" w:type="dxa"/>
            <w:tcBorders>
              <w:top w:val="single" w:sz="1" w:space="0" w:color="000000"/>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Мероприятия благоустройства и озеленения</w:t>
            </w:r>
          </w:p>
        </w:tc>
      </w:tr>
      <w:tr w:rsidR="00390189" w:rsidRPr="00AC75C8" w:rsidTr="004C1D66">
        <w:tc>
          <w:tcPr>
            <w:tcW w:w="1603"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до 5</w:t>
            </w:r>
          </w:p>
        </w:tc>
        <w:tc>
          <w:tcPr>
            <w:tcW w:w="2027"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Свободный</w:t>
            </w:r>
          </w:p>
        </w:tc>
        <w:tc>
          <w:tcPr>
            <w:tcW w:w="1997"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Пользование всей территорией</w:t>
            </w:r>
          </w:p>
        </w:tc>
        <w:tc>
          <w:tcPr>
            <w:tcW w:w="4013"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Не норм</w:t>
            </w:r>
          </w:p>
        </w:tc>
      </w:tr>
      <w:tr w:rsidR="00390189" w:rsidRPr="00AC75C8" w:rsidTr="004C1D66">
        <w:tc>
          <w:tcPr>
            <w:tcW w:w="1603"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5-25</w:t>
            </w:r>
          </w:p>
        </w:tc>
        <w:tc>
          <w:tcPr>
            <w:tcW w:w="2027" w:type="dxa"/>
            <w:vMerge w:val="restart"/>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 xml:space="preserve">Средне </w:t>
            </w:r>
          </w:p>
          <w:p w:rsidR="00390189" w:rsidRPr="00AC75C8" w:rsidRDefault="00390189" w:rsidP="004C1D66">
            <w:pPr>
              <w:pStyle w:val="aff8"/>
              <w:ind w:firstLine="851"/>
              <w:jc w:val="both"/>
              <w:outlineLvl w:val="0"/>
              <w:rPr>
                <w:sz w:val="20"/>
                <w:lang w:val="x-none"/>
              </w:rPr>
            </w:pPr>
            <w:r w:rsidRPr="00AC75C8">
              <w:rPr>
                <w:sz w:val="20"/>
                <w:lang w:bidi="ru-RU"/>
              </w:rPr>
              <w:t>регулируемый</w:t>
            </w:r>
          </w:p>
        </w:tc>
        <w:tc>
          <w:tcPr>
            <w:tcW w:w="1997" w:type="dxa"/>
            <w:vMerge w:val="restart"/>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Движение преимущественно по дорожно- тропиночной сети. Возможно пользование полянами и лужайками при условии</w:t>
            </w:r>
          </w:p>
        </w:tc>
        <w:tc>
          <w:tcPr>
            <w:tcW w:w="4013"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Организация дорожно-тропиночной сети плотностью 5-8 %, прокладка экологических троп</w:t>
            </w:r>
          </w:p>
        </w:tc>
      </w:tr>
      <w:tr w:rsidR="00390189" w:rsidRPr="00AC75C8" w:rsidTr="004C1D66">
        <w:tc>
          <w:tcPr>
            <w:tcW w:w="1603"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26-50</w:t>
            </w:r>
          </w:p>
        </w:tc>
        <w:tc>
          <w:tcPr>
            <w:tcW w:w="202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rPr>
            </w:pPr>
          </w:p>
        </w:tc>
        <w:tc>
          <w:tcPr>
            <w:tcW w:w="199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rPr>
            </w:pPr>
          </w:p>
        </w:tc>
        <w:tc>
          <w:tcPr>
            <w:tcW w:w="4013"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w:t>
            </w:r>
          </w:p>
        </w:tc>
      </w:tr>
    </w:tbl>
    <w:p w:rsidR="00390189" w:rsidRPr="00B524F5" w:rsidRDefault="00390189" w:rsidP="00390189">
      <w:pPr>
        <w:pStyle w:val="aff8"/>
        <w:ind w:firstLine="851"/>
        <w:jc w:val="both"/>
        <w:outlineLvl w:val="0"/>
        <w:rPr>
          <w:szCs w:val="28"/>
        </w:rPr>
      </w:pPr>
    </w:p>
    <w:p w:rsidR="00390189" w:rsidRPr="00AC75C8" w:rsidRDefault="00390189" w:rsidP="00390189">
      <w:pPr>
        <w:pStyle w:val="aff8"/>
        <w:ind w:firstLine="851"/>
        <w:jc w:val="both"/>
        <w:outlineLvl w:val="0"/>
        <w:rPr>
          <w:sz w:val="20"/>
          <w:lang w:val="x-none"/>
        </w:rPr>
      </w:pPr>
      <w:r w:rsidRPr="00AC75C8">
        <w:rPr>
          <w:sz w:val="20"/>
          <w:lang w:bidi="ru-RU"/>
        </w:rPr>
        <w:t>7.2.5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val="x-none"/>
        </w:rPr>
        <w:t>Таблица 5.2</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bidi="ru-RU"/>
        </w:rPr>
        <w:t>Ориентировочный уровень предельной рекреационной нагрузки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5"/>
      </w:tblGrid>
      <w:tr w:rsidR="00390189" w:rsidRPr="00AC75C8" w:rsidTr="004C1D66">
        <w:tc>
          <w:tcPr>
            <w:tcW w:w="3212"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Тип рекреационного объекта</w:t>
            </w:r>
          </w:p>
        </w:tc>
        <w:tc>
          <w:tcPr>
            <w:tcW w:w="3213"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Предельная рекреационная нагрузка - число единовременных посетителей в среднем по объекту</w:t>
            </w:r>
          </w:p>
          <w:p w:rsidR="00390189" w:rsidRPr="00AC75C8" w:rsidRDefault="00390189" w:rsidP="004C1D66">
            <w:pPr>
              <w:pStyle w:val="aff8"/>
              <w:ind w:firstLine="851"/>
              <w:jc w:val="both"/>
              <w:outlineLvl w:val="0"/>
              <w:rPr>
                <w:sz w:val="20"/>
                <w:lang w:val="x-none"/>
              </w:rPr>
            </w:pPr>
            <w:r w:rsidRPr="00AC75C8">
              <w:rPr>
                <w:sz w:val="20"/>
                <w:lang w:bidi="ru-RU"/>
              </w:rPr>
              <w:t>чел./га</w:t>
            </w:r>
          </w:p>
        </w:tc>
        <w:tc>
          <w:tcPr>
            <w:tcW w:w="321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Радиус обслуживания населения (зона доступности)</w:t>
            </w:r>
          </w:p>
        </w:tc>
      </w:tr>
      <w:tr w:rsidR="00390189" w:rsidRPr="00AC75C8" w:rsidTr="004C1D66">
        <w:tc>
          <w:tcPr>
            <w:tcW w:w="3212"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Лес</w:t>
            </w:r>
          </w:p>
        </w:tc>
        <w:tc>
          <w:tcPr>
            <w:tcW w:w="3213"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не более 5</w:t>
            </w:r>
          </w:p>
        </w:tc>
        <w:tc>
          <w:tcPr>
            <w:tcW w:w="3215"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w:t>
            </w:r>
          </w:p>
        </w:tc>
      </w:tr>
      <w:tr w:rsidR="00390189" w:rsidRPr="00AC75C8" w:rsidTr="004C1D66">
        <w:tc>
          <w:tcPr>
            <w:tcW w:w="3212"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Лесопарк</w:t>
            </w:r>
          </w:p>
        </w:tc>
        <w:tc>
          <w:tcPr>
            <w:tcW w:w="3213"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не более 50</w:t>
            </w:r>
          </w:p>
        </w:tc>
        <w:tc>
          <w:tcPr>
            <w:tcW w:w="3215"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15-20 мин. трансп. доступность</w:t>
            </w:r>
          </w:p>
        </w:tc>
      </w:tr>
      <w:tr w:rsidR="00390189" w:rsidRPr="00AC75C8" w:rsidTr="004C1D66">
        <w:tc>
          <w:tcPr>
            <w:tcW w:w="3212"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Сад</w:t>
            </w:r>
          </w:p>
        </w:tc>
        <w:tc>
          <w:tcPr>
            <w:tcW w:w="3213"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не более 100</w:t>
            </w:r>
          </w:p>
        </w:tc>
        <w:tc>
          <w:tcPr>
            <w:tcW w:w="3215"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400-600 м</w:t>
            </w:r>
          </w:p>
        </w:tc>
      </w:tr>
      <w:tr w:rsidR="00390189" w:rsidRPr="00AC75C8" w:rsidTr="004C1D66">
        <w:tc>
          <w:tcPr>
            <w:tcW w:w="3212"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Парк (многофункционый)</w:t>
            </w:r>
          </w:p>
        </w:tc>
        <w:tc>
          <w:tcPr>
            <w:tcW w:w="3213"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не более 300</w:t>
            </w:r>
          </w:p>
        </w:tc>
        <w:tc>
          <w:tcPr>
            <w:tcW w:w="3215"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1,2-1,5 км</w:t>
            </w:r>
          </w:p>
        </w:tc>
      </w:tr>
      <w:tr w:rsidR="00390189" w:rsidRPr="00AC75C8" w:rsidTr="004C1D66">
        <w:tc>
          <w:tcPr>
            <w:tcW w:w="3212"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Сквер, бульвар</w:t>
            </w:r>
          </w:p>
        </w:tc>
        <w:tc>
          <w:tcPr>
            <w:tcW w:w="3213"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100 и более</w:t>
            </w:r>
          </w:p>
        </w:tc>
        <w:tc>
          <w:tcPr>
            <w:tcW w:w="3215"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300-400 м</w:t>
            </w:r>
          </w:p>
        </w:tc>
      </w:tr>
    </w:tbl>
    <w:p w:rsidR="00390189" w:rsidRPr="00AC75C8" w:rsidRDefault="00390189" w:rsidP="00390189">
      <w:pPr>
        <w:pStyle w:val="aff8"/>
        <w:ind w:firstLine="851"/>
        <w:jc w:val="both"/>
        <w:outlineLvl w:val="0"/>
        <w:rPr>
          <w:sz w:val="20"/>
          <w:lang w:val="x-none"/>
        </w:rPr>
      </w:pPr>
      <w:r w:rsidRPr="00AC75C8">
        <w:rPr>
          <w:sz w:val="20"/>
          <w:lang w:val="x-none"/>
        </w:rPr>
        <w:t>Примечание:</w:t>
      </w:r>
    </w:p>
    <w:p w:rsidR="00390189" w:rsidRPr="00AC75C8" w:rsidRDefault="00390189" w:rsidP="00390189">
      <w:pPr>
        <w:pStyle w:val="aff8"/>
        <w:ind w:firstLine="851"/>
        <w:jc w:val="both"/>
        <w:outlineLvl w:val="0"/>
        <w:rPr>
          <w:sz w:val="20"/>
          <w:lang w:val="x-none"/>
        </w:rPr>
      </w:pPr>
      <w:r w:rsidRPr="00AC75C8">
        <w:rPr>
          <w:sz w:val="20"/>
          <w:lang w:val="x-none"/>
        </w:rPr>
        <w:t>1. На территории объекта рекреации могут быть выделены зоны с различным уровнем предельной рекреационной нагрузки.</w:t>
      </w:r>
    </w:p>
    <w:p w:rsidR="00390189" w:rsidRPr="00AC75C8" w:rsidRDefault="00390189" w:rsidP="00390189">
      <w:pPr>
        <w:pStyle w:val="aff8"/>
        <w:ind w:firstLine="851"/>
        <w:jc w:val="both"/>
        <w:outlineLvl w:val="0"/>
        <w:rPr>
          <w:sz w:val="20"/>
          <w:lang w:val="x-none"/>
        </w:rPr>
      </w:pPr>
      <w:r w:rsidRPr="00AC75C8">
        <w:rPr>
          <w:sz w:val="20"/>
          <w:lang w:bidi="ru-RU"/>
        </w:rPr>
        <w:t xml:space="preserve">2. Фактическая рекреационная нагрузка определяется замерами, ожидаемая - рассчитывается по формуле: </w:t>
      </w:r>
      <w:r w:rsidRPr="00AC75C8">
        <w:rPr>
          <w:sz w:val="20"/>
        </w:rPr>
        <w:t xml:space="preserve">R </w:t>
      </w:r>
      <w:r w:rsidRPr="00AC75C8">
        <w:rPr>
          <w:sz w:val="20"/>
          <w:lang w:bidi="ru-RU"/>
        </w:rPr>
        <w:t xml:space="preserve">= </w:t>
      </w:r>
      <w:r w:rsidRPr="00AC75C8">
        <w:rPr>
          <w:sz w:val="20"/>
        </w:rPr>
        <w:t xml:space="preserve">Ni </w:t>
      </w:r>
      <w:r w:rsidRPr="00AC75C8">
        <w:rPr>
          <w:sz w:val="20"/>
          <w:lang w:bidi="ru-RU"/>
        </w:rPr>
        <w:t xml:space="preserve">/ </w:t>
      </w:r>
      <w:r w:rsidRPr="00AC75C8">
        <w:rPr>
          <w:sz w:val="20"/>
        </w:rPr>
        <w:t xml:space="preserve">Si, </w:t>
      </w:r>
      <w:r w:rsidRPr="00AC75C8">
        <w:rPr>
          <w:sz w:val="20"/>
          <w:lang w:bidi="ru-RU"/>
        </w:rPr>
        <w:t xml:space="preserve">где </w:t>
      </w:r>
      <w:r w:rsidRPr="00AC75C8">
        <w:rPr>
          <w:sz w:val="20"/>
        </w:rPr>
        <w:t xml:space="preserve">R </w:t>
      </w:r>
      <w:r w:rsidRPr="00AC75C8">
        <w:rPr>
          <w:sz w:val="20"/>
          <w:lang w:bidi="ru-RU"/>
        </w:rPr>
        <w:t xml:space="preserve">- рекреационная нагрузка, </w:t>
      </w:r>
      <w:r w:rsidRPr="00AC75C8">
        <w:rPr>
          <w:sz w:val="20"/>
        </w:rPr>
        <w:t xml:space="preserve">Ni </w:t>
      </w:r>
      <w:r w:rsidRPr="00AC75C8">
        <w:rPr>
          <w:sz w:val="20"/>
          <w:lang w:bidi="ru-RU"/>
        </w:rPr>
        <w:t xml:space="preserve">- количество посетителей объектов рекреации, </w:t>
      </w:r>
      <w:r w:rsidRPr="00AC75C8">
        <w:rPr>
          <w:sz w:val="20"/>
        </w:rPr>
        <w:t xml:space="preserve">Si </w:t>
      </w:r>
      <w:r w:rsidRPr="00AC75C8">
        <w:rPr>
          <w:sz w:val="20"/>
          <w:lang w:bidi="ru-RU"/>
        </w:rPr>
        <w:t xml:space="preserve">- </w:t>
      </w:r>
      <w:r w:rsidRPr="00AC75C8">
        <w:rPr>
          <w:sz w:val="20"/>
          <w:lang w:bidi="ru-RU"/>
        </w:rPr>
        <w:lastRenderedPageBreak/>
        <w:t>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p w:rsidR="00390189" w:rsidRPr="00AC75C8" w:rsidRDefault="00390189" w:rsidP="00390189">
      <w:pPr>
        <w:pStyle w:val="aff8"/>
        <w:ind w:firstLine="851"/>
        <w:jc w:val="both"/>
        <w:outlineLvl w:val="0"/>
        <w:rPr>
          <w:sz w:val="20"/>
          <w:lang w:val="x-none"/>
        </w:rPr>
      </w:pPr>
      <w:r w:rsidRPr="00AC75C8">
        <w:rPr>
          <w:sz w:val="20"/>
        </w:rPr>
        <w:t xml:space="preserve">7.2.6 </w:t>
      </w:r>
      <w:r w:rsidRPr="00AC75C8">
        <w:rPr>
          <w:sz w:val="20"/>
          <w:lang w:val="x-none"/>
        </w:rPr>
        <w:t>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390189" w:rsidRPr="00AC75C8" w:rsidRDefault="00390189" w:rsidP="00390189">
      <w:pPr>
        <w:pStyle w:val="aff8"/>
        <w:ind w:firstLine="851"/>
        <w:jc w:val="both"/>
        <w:outlineLvl w:val="0"/>
        <w:rPr>
          <w:sz w:val="20"/>
          <w:lang w:val="x-none"/>
        </w:rPr>
      </w:pPr>
      <w:r w:rsidRPr="00AC75C8">
        <w:rPr>
          <w:sz w:val="20"/>
        </w:rPr>
        <w:t xml:space="preserve">7.2.7 </w:t>
      </w:r>
      <w:r w:rsidRPr="00AC75C8">
        <w:rPr>
          <w:sz w:val="20"/>
          <w:lang w:val="x-none"/>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390189" w:rsidRPr="00AC75C8" w:rsidRDefault="00390189" w:rsidP="00390189">
      <w:pPr>
        <w:pStyle w:val="aff8"/>
        <w:ind w:firstLine="851"/>
        <w:jc w:val="both"/>
        <w:outlineLvl w:val="0"/>
        <w:rPr>
          <w:sz w:val="20"/>
          <w:lang w:val="x-none"/>
        </w:rPr>
      </w:pPr>
      <w:r w:rsidRPr="00AC75C8">
        <w:rPr>
          <w:sz w:val="20"/>
        </w:rPr>
        <w:t xml:space="preserve">7.2.8 </w:t>
      </w:r>
      <w:r w:rsidRPr="00AC75C8">
        <w:rPr>
          <w:sz w:val="20"/>
          <w:lang w:val="x-none"/>
        </w:rPr>
        <w:t>При воздействии неблагоприятных техногенных и климатических факторов на различные территории муниципального образования ««Кутейниковское сельское поселение»»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390189" w:rsidRPr="00AC75C8" w:rsidRDefault="00390189" w:rsidP="00390189">
      <w:pPr>
        <w:pStyle w:val="aff8"/>
        <w:ind w:firstLine="851"/>
        <w:jc w:val="both"/>
        <w:outlineLvl w:val="0"/>
        <w:rPr>
          <w:sz w:val="20"/>
          <w:lang w:val="x-none"/>
        </w:rPr>
      </w:pPr>
      <w:r w:rsidRPr="00AC75C8">
        <w:rPr>
          <w:sz w:val="20"/>
        </w:rPr>
        <w:t xml:space="preserve">7.2.8.1 </w:t>
      </w:r>
      <w:r w:rsidRPr="00AC75C8">
        <w:rPr>
          <w:sz w:val="20"/>
          <w:lang w:val="x-none"/>
        </w:rPr>
        <w:t>Для защиты от ветра следует использовать зеленые насаждения ажурной конструкции с вертикальной сомкнутостью полога</w:t>
      </w:r>
      <w:r w:rsidRPr="00AC75C8">
        <w:rPr>
          <w:sz w:val="20"/>
          <w:lang w:val="x-none"/>
        </w:rPr>
        <w:footnoteReference w:id="4"/>
      </w:r>
      <w:r w:rsidRPr="00AC75C8">
        <w:rPr>
          <w:sz w:val="20"/>
          <w:lang w:val="x-none"/>
        </w:rPr>
        <w:t xml:space="preserve"> 60-70 %.</w:t>
      </w:r>
    </w:p>
    <w:p w:rsidR="00390189" w:rsidRPr="00AC75C8" w:rsidRDefault="00390189" w:rsidP="00390189">
      <w:pPr>
        <w:pStyle w:val="aff8"/>
        <w:ind w:firstLine="851"/>
        <w:jc w:val="both"/>
        <w:outlineLvl w:val="0"/>
        <w:rPr>
          <w:sz w:val="20"/>
          <w:lang w:val="x-none"/>
        </w:rPr>
      </w:pPr>
      <w:r w:rsidRPr="00AC75C8">
        <w:rPr>
          <w:sz w:val="20"/>
        </w:rPr>
        <w:t xml:space="preserve">7.2.8.2 </w:t>
      </w:r>
      <w:r w:rsidRPr="00AC75C8">
        <w:rPr>
          <w:sz w:val="20"/>
          <w:lang w:val="x-none"/>
        </w:rPr>
        <w:t>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rsidR="00390189" w:rsidRPr="00AC75C8" w:rsidRDefault="00390189" w:rsidP="00390189">
      <w:pPr>
        <w:pStyle w:val="aff8"/>
        <w:ind w:firstLine="851"/>
        <w:jc w:val="both"/>
        <w:outlineLvl w:val="0"/>
        <w:rPr>
          <w:sz w:val="20"/>
          <w:lang w:val="x-none"/>
        </w:rPr>
      </w:pPr>
      <w:r w:rsidRPr="00AC75C8">
        <w:rPr>
          <w:sz w:val="20"/>
        </w:rPr>
        <w:t xml:space="preserve">7.2.8.3 </w:t>
      </w:r>
      <w:r w:rsidRPr="00AC75C8">
        <w:rPr>
          <w:sz w:val="20"/>
          <w:lang w:val="x-none"/>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390189" w:rsidRPr="00AC75C8" w:rsidRDefault="00390189" w:rsidP="00390189">
      <w:pPr>
        <w:pStyle w:val="aff8"/>
        <w:ind w:firstLine="851"/>
        <w:jc w:val="both"/>
        <w:outlineLvl w:val="0"/>
        <w:rPr>
          <w:sz w:val="20"/>
          <w:lang w:val="x-none"/>
        </w:rPr>
      </w:pPr>
      <w:r w:rsidRPr="00AC75C8">
        <w:rPr>
          <w:sz w:val="20"/>
          <w:lang w:val="x-none"/>
        </w:rPr>
        <w:t>7.2.</w:t>
      </w:r>
      <w:r w:rsidRPr="00AC75C8">
        <w:rPr>
          <w:sz w:val="20"/>
        </w:rPr>
        <w:t>9</w:t>
      </w:r>
      <w:r w:rsidRPr="00AC75C8">
        <w:rPr>
          <w:sz w:val="20"/>
          <w:lang w:val="x-none"/>
        </w:rPr>
        <w:t>. Крышное и вертикальное озеленение</w:t>
      </w:r>
    </w:p>
    <w:p w:rsidR="00390189" w:rsidRPr="00AC75C8" w:rsidRDefault="00390189" w:rsidP="00390189">
      <w:pPr>
        <w:pStyle w:val="aff8"/>
        <w:ind w:firstLine="851"/>
        <w:jc w:val="both"/>
        <w:outlineLvl w:val="0"/>
        <w:rPr>
          <w:sz w:val="20"/>
          <w:lang w:val="x-none"/>
        </w:rPr>
      </w:pPr>
      <w:r w:rsidRPr="00AC75C8">
        <w:rPr>
          <w:sz w:val="20"/>
        </w:rPr>
        <w:t xml:space="preserve">7.2.9.1 </w:t>
      </w:r>
      <w:r w:rsidRPr="00AC75C8">
        <w:rPr>
          <w:sz w:val="20"/>
          <w:lang w:val="x-none"/>
        </w:rPr>
        <w:t>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390189" w:rsidRPr="00AC75C8" w:rsidRDefault="00390189" w:rsidP="00390189">
      <w:pPr>
        <w:pStyle w:val="aff8"/>
        <w:ind w:firstLine="851"/>
        <w:jc w:val="both"/>
        <w:outlineLvl w:val="0"/>
        <w:rPr>
          <w:sz w:val="20"/>
          <w:lang w:val="x-none"/>
        </w:rPr>
      </w:pPr>
      <w:r w:rsidRPr="00AC75C8">
        <w:rPr>
          <w:sz w:val="20"/>
          <w:lang w:val="x-none"/>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 - ландшафтными объектами.</w:t>
      </w:r>
    </w:p>
    <w:p w:rsidR="00390189" w:rsidRPr="00AC75C8" w:rsidRDefault="00390189" w:rsidP="00390189">
      <w:pPr>
        <w:pStyle w:val="aff8"/>
        <w:ind w:firstLine="851"/>
        <w:jc w:val="both"/>
        <w:outlineLvl w:val="0"/>
        <w:rPr>
          <w:sz w:val="20"/>
          <w:lang w:val="x-none"/>
        </w:rPr>
      </w:pPr>
      <w:r w:rsidRPr="00AC75C8">
        <w:rPr>
          <w:sz w:val="20"/>
        </w:rPr>
        <w:t xml:space="preserve">7.2.9.2 </w:t>
      </w:r>
      <w:r w:rsidRPr="00AC75C8">
        <w:rPr>
          <w:sz w:val="20"/>
          <w:lang w:val="x-none"/>
        </w:rPr>
        <w:t>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390189" w:rsidRPr="00AC75C8" w:rsidRDefault="00390189" w:rsidP="00390189">
      <w:pPr>
        <w:pStyle w:val="aff8"/>
        <w:ind w:firstLine="851"/>
        <w:jc w:val="both"/>
        <w:outlineLvl w:val="0"/>
        <w:rPr>
          <w:sz w:val="20"/>
          <w:lang w:val="x-none"/>
        </w:rPr>
      </w:pPr>
      <w:r w:rsidRPr="00AC75C8">
        <w:rPr>
          <w:sz w:val="20"/>
          <w:lang w:bidi="ru-RU"/>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390189" w:rsidRPr="00AC75C8" w:rsidRDefault="00390189" w:rsidP="00390189">
      <w:pPr>
        <w:pStyle w:val="aff8"/>
        <w:ind w:firstLine="851"/>
        <w:jc w:val="both"/>
        <w:outlineLvl w:val="0"/>
        <w:rPr>
          <w:sz w:val="20"/>
          <w:lang w:val="x-none"/>
        </w:rPr>
      </w:pPr>
      <w:r w:rsidRPr="00AC75C8">
        <w:rPr>
          <w:sz w:val="20"/>
        </w:rPr>
        <w:t xml:space="preserve">7.2.9.3 </w:t>
      </w:r>
      <w:r w:rsidRPr="00AC75C8">
        <w:rPr>
          <w:sz w:val="20"/>
          <w:lang w:val="x-none"/>
        </w:rPr>
        <w:t>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390189" w:rsidRPr="00AC75C8" w:rsidRDefault="00390189" w:rsidP="00390189">
      <w:pPr>
        <w:pStyle w:val="aff8"/>
        <w:ind w:firstLine="851"/>
        <w:jc w:val="both"/>
        <w:outlineLvl w:val="0"/>
        <w:rPr>
          <w:sz w:val="20"/>
          <w:lang w:val="x-none"/>
        </w:rPr>
      </w:pPr>
      <w:r w:rsidRPr="00AC75C8">
        <w:rPr>
          <w:sz w:val="20"/>
          <w:lang w:val="x-none"/>
        </w:rPr>
        <w:t>Вес крышного озеленения, не требующего ухода, не должен превышать 70 кг/кв. м, а озеленения с постоянным уходом - 800 кг/кв. м.</w:t>
      </w:r>
    </w:p>
    <w:p w:rsidR="00390189" w:rsidRPr="00AC75C8" w:rsidRDefault="00390189" w:rsidP="00390189">
      <w:pPr>
        <w:pStyle w:val="aff8"/>
        <w:ind w:firstLine="851"/>
        <w:jc w:val="both"/>
        <w:outlineLvl w:val="0"/>
        <w:rPr>
          <w:sz w:val="20"/>
          <w:lang w:val="x-none"/>
        </w:rPr>
      </w:pPr>
      <w:r w:rsidRPr="00AC75C8">
        <w:rPr>
          <w:sz w:val="20"/>
        </w:rPr>
        <w:t xml:space="preserve">7.2.9.4 </w:t>
      </w:r>
      <w:r w:rsidRPr="00AC75C8">
        <w:rPr>
          <w:sz w:val="20"/>
          <w:lang w:val="x-none"/>
        </w:rP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rsidR="00390189" w:rsidRPr="00AC75C8" w:rsidRDefault="00390189" w:rsidP="00390189">
      <w:pPr>
        <w:pStyle w:val="aff8"/>
        <w:ind w:firstLine="851"/>
        <w:jc w:val="both"/>
        <w:outlineLvl w:val="0"/>
        <w:rPr>
          <w:sz w:val="20"/>
          <w:lang w:val="x-none"/>
        </w:rPr>
      </w:pPr>
      <w:r w:rsidRPr="00AC75C8">
        <w:rPr>
          <w:sz w:val="20"/>
        </w:rPr>
        <w:t xml:space="preserve">7.2.9.5 </w:t>
      </w:r>
      <w:r w:rsidRPr="00AC75C8">
        <w:rPr>
          <w:sz w:val="20"/>
          <w:lang w:val="x-none"/>
        </w:rPr>
        <w:t>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390189" w:rsidRPr="00AC75C8" w:rsidRDefault="00390189" w:rsidP="00390189">
      <w:pPr>
        <w:pStyle w:val="aff8"/>
        <w:ind w:firstLine="851"/>
        <w:jc w:val="both"/>
        <w:outlineLvl w:val="0"/>
        <w:rPr>
          <w:sz w:val="20"/>
          <w:lang w:val="x-none"/>
        </w:rPr>
      </w:pPr>
      <w:r w:rsidRPr="00AC75C8">
        <w:rPr>
          <w:sz w:val="20"/>
        </w:rPr>
        <w:t xml:space="preserve">7.2.9.6 </w:t>
      </w:r>
      <w:r w:rsidRPr="00AC75C8">
        <w:rPr>
          <w:sz w:val="20"/>
          <w:lang w:val="x-none"/>
        </w:rPr>
        <w:t>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390189" w:rsidRPr="00AC75C8" w:rsidRDefault="00390189" w:rsidP="00390189">
      <w:pPr>
        <w:pStyle w:val="aff8"/>
        <w:ind w:firstLine="851"/>
        <w:jc w:val="both"/>
        <w:outlineLvl w:val="0"/>
        <w:rPr>
          <w:sz w:val="20"/>
          <w:lang w:val="x-none"/>
        </w:rPr>
      </w:pPr>
      <w:r w:rsidRPr="00AC75C8">
        <w:rPr>
          <w:sz w:val="20"/>
        </w:rPr>
        <w:lastRenderedPageBreak/>
        <w:t xml:space="preserve">7.2.9.7 </w:t>
      </w:r>
      <w:r w:rsidRPr="00AC75C8">
        <w:rPr>
          <w:sz w:val="20"/>
          <w:lang w:val="x-none"/>
        </w:rPr>
        <w:t>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390189" w:rsidRPr="00AC75C8" w:rsidRDefault="00390189" w:rsidP="00390189">
      <w:pPr>
        <w:pStyle w:val="aff8"/>
        <w:ind w:firstLine="851"/>
        <w:jc w:val="both"/>
        <w:outlineLvl w:val="0"/>
        <w:rPr>
          <w:sz w:val="20"/>
          <w:lang w:val="x-none"/>
        </w:rPr>
      </w:pPr>
      <w:r w:rsidRPr="00AC75C8">
        <w:rPr>
          <w:sz w:val="20"/>
          <w:lang w:val="x-none"/>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390189" w:rsidRPr="00AC75C8" w:rsidRDefault="00390189" w:rsidP="00390189">
      <w:pPr>
        <w:pStyle w:val="aff8"/>
        <w:ind w:firstLine="851"/>
        <w:jc w:val="both"/>
        <w:outlineLvl w:val="0"/>
        <w:rPr>
          <w:sz w:val="20"/>
          <w:lang w:val="x-none"/>
        </w:rPr>
      </w:pPr>
      <w:r w:rsidRPr="00AC75C8">
        <w:rPr>
          <w:sz w:val="20"/>
        </w:rPr>
        <w:t xml:space="preserve">7.2.9.8 </w:t>
      </w:r>
      <w:r w:rsidRPr="00AC75C8">
        <w:rPr>
          <w:sz w:val="20"/>
          <w:lang w:val="x-none"/>
        </w:rPr>
        <w:t>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390189" w:rsidRPr="00AC75C8" w:rsidRDefault="00390189" w:rsidP="00390189">
      <w:pPr>
        <w:pStyle w:val="aff8"/>
        <w:ind w:firstLine="851"/>
        <w:jc w:val="both"/>
        <w:outlineLvl w:val="0"/>
        <w:rPr>
          <w:sz w:val="20"/>
          <w:lang w:val="x-none"/>
        </w:rPr>
      </w:pPr>
      <w:r w:rsidRPr="00AC75C8">
        <w:rPr>
          <w:sz w:val="20"/>
        </w:rPr>
        <w:t xml:space="preserve">7.2.9.9 </w:t>
      </w:r>
      <w:r w:rsidRPr="00AC75C8">
        <w:rPr>
          <w:sz w:val="20"/>
          <w:lang w:val="x-none"/>
        </w:rPr>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 опор для кашпо и т.п.</w:t>
      </w:r>
    </w:p>
    <w:p w:rsidR="00390189" w:rsidRPr="00AC75C8" w:rsidRDefault="00390189" w:rsidP="00390189">
      <w:pPr>
        <w:pStyle w:val="aff8"/>
        <w:ind w:firstLine="851"/>
        <w:jc w:val="both"/>
        <w:outlineLvl w:val="0"/>
        <w:rPr>
          <w:sz w:val="20"/>
          <w:lang w:val="x-none"/>
        </w:rPr>
      </w:pPr>
      <w:r w:rsidRPr="00AC75C8">
        <w:rPr>
          <w:sz w:val="20"/>
          <w:lang w:val="x-none"/>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390189" w:rsidRPr="00AC75C8" w:rsidRDefault="00390189" w:rsidP="00390189">
      <w:pPr>
        <w:pStyle w:val="aff8"/>
        <w:ind w:firstLine="851"/>
        <w:jc w:val="both"/>
        <w:outlineLvl w:val="0"/>
        <w:rPr>
          <w:sz w:val="20"/>
          <w:lang w:val="x-none"/>
        </w:rPr>
      </w:pPr>
      <w:r w:rsidRPr="00AC75C8">
        <w:rPr>
          <w:sz w:val="20"/>
        </w:rPr>
        <w:t xml:space="preserve">7.2.9.10 </w:t>
      </w:r>
      <w:r w:rsidRPr="00AC75C8">
        <w:rPr>
          <w:sz w:val="20"/>
          <w:lang w:val="x-none"/>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390189" w:rsidRPr="00AC75C8" w:rsidRDefault="00390189" w:rsidP="00390189">
      <w:pPr>
        <w:pStyle w:val="aff8"/>
        <w:ind w:firstLine="851"/>
        <w:jc w:val="both"/>
        <w:outlineLvl w:val="0"/>
        <w:rPr>
          <w:sz w:val="20"/>
          <w:lang w:val="x-none"/>
        </w:rPr>
      </w:pPr>
      <w:r w:rsidRPr="00AC75C8">
        <w:rPr>
          <w:sz w:val="20"/>
          <w:lang w:val="x-none"/>
        </w:rPr>
        <w:t>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w:t>
      </w:r>
    </w:p>
    <w:p w:rsidR="00390189" w:rsidRPr="00AC75C8" w:rsidRDefault="00390189" w:rsidP="00390189">
      <w:pPr>
        <w:pStyle w:val="aff8"/>
        <w:ind w:firstLine="851"/>
        <w:jc w:val="both"/>
        <w:outlineLvl w:val="0"/>
        <w:rPr>
          <w:sz w:val="20"/>
          <w:lang w:val="x-none"/>
        </w:rPr>
      </w:pPr>
      <w:r w:rsidRPr="00AC75C8">
        <w:rPr>
          <w:sz w:val="20"/>
        </w:rPr>
        <w:t xml:space="preserve">7.2.9.11 </w:t>
      </w:r>
      <w:r w:rsidRPr="00AC75C8">
        <w:rPr>
          <w:sz w:val="20"/>
          <w:lang w:val="x-none"/>
        </w:rPr>
        <w:t>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390189" w:rsidRPr="00AC75C8" w:rsidRDefault="00390189" w:rsidP="00390189">
      <w:pPr>
        <w:pStyle w:val="aff8"/>
        <w:ind w:firstLine="851"/>
        <w:jc w:val="both"/>
        <w:outlineLvl w:val="0"/>
        <w:rPr>
          <w:sz w:val="20"/>
          <w:lang w:val="x-none"/>
        </w:rPr>
      </w:pPr>
      <w:r w:rsidRPr="00AC75C8">
        <w:rPr>
          <w:sz w:val="20"/>
          <w:lang w:val="x-none"/>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390189" w:rsidRPr="00AC75C8" w:rsidRDefault="00390189" w:rsidP="00390189">
      <w:pPr>
        <w:pStyle w:val="aff8"/>
        <w:ind w:firstLine="851"/>
        <w:jc w:val="both"/>
        <w:outlineLvl w:val="0"/>
        <w:rPr>
          <w:sz w:val="20"/>
          <w:lang w:val="x-none"/>
        </w:rPr>
      </w:pPr>
      <w:r w:rsidRPr="00AC75C8">
        <w:rPr>
          <w:sz w:val="20"/>
        </w:rPr>
        <w:t xml:space="preserve">7.2.9.12 </w:t>
      </w:r>
      <w:r w:rsidRPr="00AC75C8">
        <w:rPr>
          <w:sz w:val="20"/>
          <w:lang w:val="x-none"/>
        </w:rPr>
        <w:t>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390189" w:rsidRPr="00AC75C8" w:rsidRDefault="00390189" w:rsidP="00390189">
      <w:pPr>
        <w:pStyle w:val="aff8"/>
        <w:ind w:firstLine="851"/>
        <w:jc w:val="both"/>
        <w:outlineLvl w:val="0"/>
        <w:rPr>
          <w:sz w:val="22"/>
          <w:szCs w:val="22"/>
          <w:lang w:val="x-none"/>
        </w:rPr>
      </w:pPr>
      <w:r w:rsidRPr="00AC75C8">
        <w:rPr>
          <w:sz w:val="20"/>
        </w:rPr>
        <w:t>7.2.9.13</w:t>
      </w:r>
      <w:r w:rsidRPr="00AC75C8">
        <w:rPr>
          <w:sz w:val="20"/>
          <w:lang w:val="x-none"/>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Участки кровли, по которым </w:t>
      </w:r>
      <w:r w:rsidRPr="00AC75C8">
        <w:rPr>
          <w:sz w:val="22"/>
          <w:szCs w:val="22"/>
          <w:lang w:val="x-none"/>
        </w:rPr>
        <w:t>производится отвод избыточной воды, должны иметь уклон к водоотводящим устройствам не менее 2%.</w:t>
      </w:r>
    </w:p>
    <w:p w:rsidR="00390189" w:rsidRPr="00AC75C8" w:rsidRDefault="00390189" w:rsidP="00390189">
      <w:pPr>
        <w:pStyle w:val="aff8"/>
        <w:ind w:firstLine="851"/>
        <w:jc w:val="both"/>
        <w:outlineLvl w:val="0"/>
        <w:rPr>
          <w:sz w:val="22"/>
          <w:szCs w:val="22"/>
          <w:lang w:val="x-none"/>
        </w:rPr>
      </w:pPr>
      <w:r w:rsidRPr="00AC75C8">
        <w:rPr>
          <w:sz w:val="22"/>
          <w:szCs w:val="22"/>
        </w:rPr>
        <w:t>7.2.9.14</w:t>
      </w:r>
      <w:r w:rsidRPr="00AC75C8">
        <w:rPr>
          <w:sz w:val="22"/>
          <w:szCs w:val="22"/>
          <w:lang w:val="x-none"/>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rsidR="00390189" w:rsidRPr="00AC75C8" w:rsidRDefault="00390189" w:rsidP="00390189">
      <w:pPr>
        <w:pStyle w:val="aff8"/>
        <w:ind w:firstLine="851"/>
        <w:jc w:val="both"/>
        <w:outlineLvl w:val="0"/>
        <w:rPr>
          <w:sz w:val="22"/>
          <w:szCs w:val="22"/>
          <w:lang w:val="x-none"/>
        </w:rPr>
      </w:pPr>
      <w:r w:rsidRPr="00AC75C8">
        <w:rPr>
          <w:sz w:val="22"/>
          <w:szCs w:val="22"/>
        </w:rPr>
        <w:t>7.2.9.15</w:t>
      </w:r>
      <w:r w:rsidRPr="00AC75C8">
        <w:rPr>
          <w:sz w:val="22"/>
          <w:szCs w:val="22"/>
          <w:lang w:val="x-none"/>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Виды покрытий</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Покрытия поверхности обеспечивают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твердые (капитальные) - монолитные или сборные, выполняемые из асфальтобетона, цементобетона, природного камня и т.п. материалов;</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газонные, выполняемые по специальным технологиям подготовки и посадки травяного покрова;</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комбинированные, представляющие сочетания покрытий, указанных выше (например, плитка, утопленная в газон и т.п.).</w:t>
      </w:r>
    </w:p>
    <w:p w:rsidR="00390189" w:rsidRPr="00AC75C8" w:rsidRDefault="00390189" w:rsidP="00390189">
      <w:pPr>
        <w:pStyle w:val="aff8"/>
        <w:ind w:firstLine="851"/>
        <w:jc w:val="both"/>
        <w:outlineLvl w:val="0"/>
        <w:rPr>
          <w:sz w:val="22"/>
          <w:szCs w:val="22"/>
          <w:lang w:val="x-none"/>
        </w:rPr>
      </w:pPr>
      <w:r w:rsidRPr="00AC75C8">
        <w:rPr>
          <w:sz w:val="22"/>
          <w:szCs w:val="22"/>
          <w:lang w:val="x-none"/>
        </w:rPr>
        <w:lastRenderedPageBreak/>
        <w:t xml:space="preserve">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Сопряжение поверхностей</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К элементам сопряжения поверхностей относятся различные виды бортовых камней, пандусы, ступени, лестницы.</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Бортовые камни</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Ступени, лестницы, пандусы</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w:t>
      </w:r>
      <w:r w:rsidRPr="00AC75C8">
        <w:rPr>
          <w:sz w:val="22"/>
          <w:szCs w:val="22"/>
          <w:lang w:val="x-none"/>
        </w:rPr>
        <w:lastRenderedPageBreak/>
        <w:t>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w:t>
      </w:r>
      <w:r w:rsidRPr="00AC75C8">
        <w:rPr>
          <w:sz w:val="22"/>
          <w:szCs w:val="22"/>
        </w:rPr>
        <w:t>1,5 м</w:t>
      </w:r>
      <w:r w:rsidRPr="00AC75C8">
        <w:rPr>
          <w:sz w:val="22"/>
          <w:szCs w:val="22"/>
          <w:lang w:val="x-none"/>
        </w:rPr>
        <w:t>.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7.1.3.</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Ограждения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0,2- 0,3 м.</w:t>
      </w:r>
    </w:p>
    <w:p w:rsidR="00390189" w:rsidRPr="00AC75C8" w:rsidRDefault="00390189" w:rsidP="00390189">
      <w:pPr>
        <w:pStyle w:val="aff8"/>
        <w:ind w:firstLine="851"/>
        <w:jc w:val="both"/>
        <w:outlineLvl w:val="0"/>
        <w:rPr>
          <w:sz w:val="22"/>
          <w:szCs w:val="22"/>
          <w:lang w:val="x-none"/>
        </w:rPr>
      </w:pPr>
      <w:r w:rsidRPr="00AC75C8">
        <w:rPr>
          <w:sz w:val="22"/>
          <w:szCs w:val="22"/>
          <w:lang w:val="x-none"/>
        </w:rPr>
        <w:lastRenderedPageBreak/>
        <w:t xml:space="preserve">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Малые архитектурные формы</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Элементы монументально - декоративного оформления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Устройства для оформления озеленения.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Водные устройства.</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Фонтаны, как правило, должны проектироваться на основании индивидуальных проектных разработок.</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w:t>
      </w:r>
      <w:r w:rsidRPr="00AC75C8">
        <w:rPr>
          <w:sz w:val="22"/>
          <w:szCs w:val="22"/>
          <w:lang w:val="x-none"/>
        </w:rPr>
        <w:lastRenderedPageBreak/>
        <w:t>обустройства родника, кроме вышеуказанного заключения, требуется разрешение специально уполномоченных органов в сфере природопользования и охраны окружающей среды.</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7.6.4. Уличная мебель.</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Количество размещаемой уличной мебели зависит от функционального назначения территории и количества посетителей на этой территории.</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Уличное коммунально-бытовое оборудование</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Уличное техническое оборудование.</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Установка уличного технического оборудования должна обеспечивать удобный подход к оборудованию и соответствовать разделу 4 СП 59.13330.2012.</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крышки люков смотровых колодцев, расположенных на территории пешеходных коммуникаций (в т. 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вентиляционные шахты должны быть оборудованы решетками.</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Игровое и спортивное оборудование</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Игровое и спортивное оборудование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390189" w:rsidRPr="00AC75C8" w:rsidRDefault="00390189" w:rsidP="00390189">
      <w:pPr>
        <w:pStyle w:val="aff8"/>
        <w:ind w:firstLine="851"/>
        <w:jc w:val="both"/>
        <w:outlineLvl w:val="0"/>
        <w:rPr>
          <w:sz w:val="22"/>
          <w:szCs w:val="22"/>
          <w:lang w:val="x-none"/>
        </w:rPr>
      </w:pPr>
      <w:r w:rsidRPr="00AC75C8">
        <w:rPr>
          <w:sz w:val="22"/>
          <w:szCs w:val="22"/>
          <w:lang w:val="x-none"/>
        </w:rPr>
        <w:lastRenderedPageBreak/>
        <w:t>Игровое оборудование.</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Необходимо предусматривать следующие требования к материалу игрового оборудования и условиям его обработки:</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 xml:space="preserve">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390189" w:rsidRPr="00AC75C8" w:rsidRDefault="00390189" w:rsidP="00390189">
      <w:pPr>
        <w:pStyle w:val="aff8"/>
        <w:ind w:firstLine="851"/>
        <w:jc w:val="both"/>
        <w:outlineLvl w:val="0"/>
        <w:rPr>
          <w:sz w:val="22"/>
          <w:szCs w:val="22"/>
          <w:lang w:val="x-none"/>
        </w:rPr>
      </w:pPr>
      <w:r w:rsidRPr="00AC75C8">
        <w:rPr>
          <w:sz w:val="22"/>
          <w:szCs w:val="22"/>
          <w:lang w:val="x-none"/>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5.3.</w:t>
      </w:r>
    </w:p>
    <w:p w:rsidR="00390189" w:rsidRPr="00AC75C8" w:rsidRDefault="00390189" w:rsidP="00390189">
      <w:pPr>
        <w:pStyle w:val="aff8"/>
        <w:ind w:firstLine="851"/>
        <w:jc w:val="both"/>
        <w:outlineLvl w:val="0"/>
        <w:rPr>
          <w:sz w:val="22"/>
          <w:szCs w:val="22"/>
          <w:lang w:val="x-none"/>
        </w:rPr>
      </w:pPr>
      <w:r w:rsidRPr="00AC75C8">
        <w:rPr>
          <w:sz w:val="22"/>
          <w:szCs w:val="22"/>
          <w:lang w:bidi="ru-RU"/>
        </w:rPr>
        <w:t>В пределах указанных расстояний на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390189" w:rsidRPr="00AC75C8" w:rsidRDefault="00390189" w:rsidP="00390189">
      <w:pPr>
        <w:pStyle w:val="aff8"/>
        <w:ind w:firstLine="851"/>
        <w:jc w:val="both"/>
        <w:outlineLvl w:val="0"/>
        <w:rPr>
          <w:sz w:val="22"/>
          <w:szCs w:val="22"/>
        </w:rPr>
      </w:pPr>
    </w:p>
    <w:p w:rsidR="00390189" w:rsidRPr="00AC75C8" w:rsidRDefault="00390189" w:rsidP="00390189">
      <w:pPr>
        <w:pStyle w:val="aff8"/>
        <w:jc w:val="both"/>
        <w:outlineLvl w:val="0"/>
        <w:rPr>
          <w:sz w:val="22"/>
          <w:szCs w:val="22"/>
          <w:lang w:val="x-none"/>
        </w:rPr>
      </w:pPr>
      <w:r w:rsidRPr="00AC75C8">
        <w:rPr>
          <w:sz w:val="22"/>
          <w:szCs w:val="22"/>
          <w:lang w:val="x-none"/>
        </w:rPr>
        <w:t>Таблица 5.3</w:t>
      </w:r>
    </w:p>
    <w:p w:rsidR="00390189" w:rsidRPr="00AC75C8" w:rsidRDefault="00390189" w:rsidP="00390189">
      <w:pPr>
        <w:pStyle w:val="aff8"/>
        <w:jc w:val="both"/>
        <w:outlineLvl w:val="0"/>
        <w:rPr>
          <w:sz w:val="22"/>
          <w:szCs w:val="22"/>
          <w:lang w:val="x-none"/>
        </w:rPr>
      </w:pPr>
    </w:p>
    <w:p w:rsidR="00390189" w:rsidRPr="00AC75C8" w:rsidRDefault="00390189" w:rsidP="00390189">
      <w:pPr>
        <w:pStyle w:val="aff8"/>
        <w:jc w:val="both"/>
        <w:outlineLvl w:val="0"/>
        <w:rPr>
          <w:sz w:val="22"/>
          <w:szCs w:val="22"/>
          <w:lang w:val="x-none"/>
        </w:rPr>
      </w:pPr>
      <w:r w:rsidRPr="00AC75C8">
        <w:rPr>
          <w:sz w:val="22"/>
          <w:szCs w:val="22"/>
          <w:lang w:val="x-none"/>
        </w:rPr>
        <w:t>Минимальные расстояния безопасности при размещении</w:t>
      </w:r>
    </w:p>
    <w:p w:rsidR="00390189" w:rsidRPr="00AC75C8" w:rsidRDefault="00390189" w:rsidP="00390189">
      <w:pPr>
        <w:pStyle w:val="aff8"/>
        <w:jc w:val="both"/>
        <w:outlineLvl w:val="0"/>
        <w:rPr>
          <w:sz w:val="22"/>
          <w:szCs w:val="22"/>
          <w:lang w:val="x-none"/>
        </w:rPr>
      </w:pPr>
      <w:r w:rsidRPr="00AC75C8">
        <w:rPr>
          <w:sz w:val="22"/>
          <w:szCs w:val="22"/>
          <w:lang w:bidi="ru-RU"/>
        </w:rPr>
        <w:t>игрового оборудования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99"/>
        <w:gridCol w:w="7541"/>
      </w:tblGrid>
      <w:tr w:rsidR="00390189" w:rsidRPr="00AC75C8" w:rsidTr="004C1D66">
        <w:tc>
          <w:tcPr>
            <w:tcW w:w="2099"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2"/>
                <w:szCs w:val="22"/>
                <w:lang w:val="x-none"/>
              </w:rPr>
            </w:pPr>
            <w:r w:rsidRPr="00AC75C8">
              <w:rPr>
                <w:sz w:val="22"/>
                <w:szCs w:val="22"/>
                <w:lang w:bidi="ru-RU"/>
              </w:rPr>
              <w:t>Игровое оборудование</w:t>
            </w:r>
          </w:p>
        </w:tc>
        <w:tc>
          <w:tcPr>
            <w:tcW w:w="75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2"/>
                <w:szCs w:val="22"/>
                <w:lang w:val="x-none"/>
              </w:rPr>
            </w:pPr>
            <w:r w:rsidRPr="00AC75C8">
              <w:rPr>
                <w:sz w:val="22"/>
                <w:szCs w:val="22"/>
                <w:lang w:bidi="ru-RU"/>
              </w:rPr>
              <w:t>Минимальные расстояния</w:t>
            </w:r>
          </w:p>
        </w:tc>
      </w:tr>
      <w:tr w:rsidR="00390189" w:rsidRPr="00AC75C8" w:rsidTr="004C1D66">
        <w:tc>
          <w:tcPr>
            <w:tcW w:w="2099"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2"/>
                <w:szCs w:val="22"/>
                <w:lang w:val="x-none"/>
              </w:rPr>
            </w:pPr>
            <w:r w:rsidRPr="00AC75C8">
              <w:rPr>
                <w:sz w:val="22"/>
                <w:szCs w:val="22"/>
                <w:lang w:bidi="ru-RU"/>
              </w:rPr>
              <w:t>Качели</w:t>
            </w:r>
          </w:p>
        </w:tc>
        <w:tc>
          <w:tcPr>
            <w:tcW w:w="754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2"/>
                <w:szCs w:val="22"/>
                <w:lang w:val="x-none"/>
              </w:rPr>
            </w:pPr>
            <w:r w:rsidRPr="00AC75C8">
              <w:rPr>
                <w:sz w:val="22"/>
                <w:szCs w:val="22"/>
                <w:lang w:bidi="ru-RU"/>
              </w:rPr>
              <w:t>не менее 1,5 м в стороны от боковых конструкций и не менее 2,0 м вперед (назад) от крайних точек качели в состоянии наклона</w:t>
            </w:r>
          </w:p>
        </w:tc>
      </w:tr>
      <w:tr w:rsidR="00390189" w:rsidRPr="00AC75C8" w:rsidTr="004C1D66">
        <w:tc>
          <w:tcPr>
            <w:tcW w:w="2099"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2"/>
                <w:szCs w:val="22"/>
                <w:lang w:val="x-none"/>
              </w:rPr>
            </w:pPr>
            <w:r w:rsidRPr="00AC75C8">
              <w:rPr>
                <w:sz w:val="22"/>
                <w:szCs w:val="22"/>
                <w:lang w:bidi="ru-RU"/>
              </w:rPr>
              <w:t>Качалки</w:t>
            </w:r>
          </w:p>
        </w:tc>
        <w:tc>
          <w:tcPr>
            <w:tcW w:w="754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2"/>
                <w:szCs w:val="22"/>
                <w:lang w:val="x-none"/>
              </w:rPr>
            </w:pPr>
            <w:r w:rsidRPr="00AC75C8">
              <w:rPr>
                <w:sz w:val="22"/>
                <w:szCs w:val="22"/>
                <w:lang w:bidi="ru-RU"/>
              </w:rPr>
              <w:t>не менее 1,0 м в стороны от боковых конструкций и не менее 1,5 м вперед от крайних точек качалки в состоянии наклона</w:t>
            </w:r>
          </w:p>
        </w:tc>
      </w:tr>
      <w:tr w:rsidR="00390189" w:rsidRPr="00AC75C8" w:rsidTr="004C1D66">
        <w:tc>
          <w:tcPr>
            <w:tcW w:w="2099"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2"/>
                <w:szCs w:val="22"/>
                <w:lang w:val="x-none"/>
              </w:rPr>
            </w:pPr>
            <w:r w:rsidRPr="00AC75C8">
              <w:rPr>
                <w:sz w:val="22"/>
                <w:szCs w:val="22"/>
                <w:lang w:bidi="ru-RU"/>
              </w:rPr>
              <w:t>Карусели</w:t>
            </w:r>
          </w:p>
        </w:tc>
        <w:tc>
          <w:tcPr>
            <w:tcW w:w="754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2"/>
                <w:szCs w:val="22"/>
                <w:lang w:val="x-none"/>
              </w:rPr>
            </w:pPr>
            <w:r w:rsidRPr="00AC75C8">
              <w:rPr>
                <w:sz w:val="22"/>
                <w:szCs w:val="22"/>
                <w:lang w:bidi="ru-RU"/>
              </w:rPr>
              <w:t>не менее 2 м в стороны от боковых конструкций и не менее 3 м вверх от нижней вращающейся поверхности карусели</w:t>
            </w:r>
          </w:p>
        </w:tc>
      </w:tr>
      <w:tr w:rsidR="00390189" w:rsidRPr="00AC75C8" w:rsidTr="004C1D66">
        <w:tc>
          <w:tcPr>
            <w:tcW w:w="2099"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2"/>
                <w:szCs w:val="22"/>
                <w:lang w:val="x-none"/>
              </w:rPr>
            </w:pPr>
            <w:r w:rsidRPr="00AC75C8">
              <w:rPr>
                <w:sz w:val="22"/>
                <w:szCs w:val="22"/>
                <w:lang w:bidi="ru-RU"/>
              </w:rPr>
              <w:t>Горки</w:t>
            </w:r>
          </w:p>
        </w:tc>
        <w:tc>
          <w:tcPr>
            <w:tcW w:w="754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2"/>
                <w:szCs w:val="22"/>
                <w:lang w:val="x-none"/>
              </w:rPr>
            </w:pPr>
            <w:r w:rsidRPr="00AC75C8">
              <w:rPr>
                <w:sz w:val="22"/>
                <w:szCs w:val="22"/>
                <w:lang w:bidi="ru-RU"/>
              </w:rPr>
              <w:t>не менее 1 м от боковых сторон и 2 м вперед от нижнего края ската горки.</w:t>
            </w:r>
          </w:p>
        </w:tc>
      </w:tr>
    </w:tbl>
    <w:p w:rsidR="00390189" w:rsidRPr="00AC75C8" w:rsidRDefault="00390189" w:rsidP="00390189">
      <w:pPr>
        <w:pStyle w:val="aff8"/>
        <w:jc w:val="both"/>
        <w:outlineLvl w:val="0"/>
        <w:rPr>
          <w:sz w:val="22"/>
          <w:szCs w:val="22"/>
        </w:rPr>
      </w:pPr>
    </w:p>
    <w:p w:rsidR="00390189" w:rsidRPr="00AC75C8" w:rsidRDefault="00390189" w:rsidP="00390189">
      <w:pPr>
        <w:pStyle w:val="aff8"/>
        <w:jc w:val="both"/>
        <w:outlineLvl w:val="0"/>
        <w:rPr>
          <w:sz w:val="22"/>
          <w:szCs w:val="22"/>
        </w:rPr>
      </w:pP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Спортивное оборудование.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Освещение и осветительное оборудование.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7.8.1 Наружное освещение территории муниципального образования «Кутейниковское сельское поселение»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Размещение уличных фонарей, торшеров, других источников наружного освещения в сочетании с застройкой и озеленением муниципального образования «Кутейниковское сельское поселение» должно способствовать созданию безопасной среды, не создавать помех участникам дорожного движения.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Для муниципального образования «Кутейниковское сельское поселение», имеющего статус сельского поселения допускается монтаж воздушной линии, преимущественно самонесущим изолированным проводом. (Раздел 7, </w:t>
      </w:r>
      <w:r w:rsidRPr="00AC75C8">
        <w:rPr>
          <w:sz w:val="22"/>
          <w:szCs w:val="22"/>
        </w:rPr>
        <w:t>г</w:t>
      </w:r>
      <w:r w:rsidRPr="00AC75C8">
        <w:rPr>
          <w:sz w:val="22"/>
          <w:szCs w:val="22"/>
          <w:lang w:val="x-none"/>
        </w:rPr>
        <w:t>л.7.1, п.7.1.3. РД 34.20.185-94 «Инструкция по проектированию поселковых электрических сетей».)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Организация уличного освещения осуществляется в соответствии с ГОСТ Р 24940-2016 «Здания и сооружения. Методы измерения освещенности».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«Кутейниковское сельское поселение».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Для уличных фонарей, других источников наружного освещения следует применять источники света на основе энергосберегающих технологии.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экономичность и энергоэффективность применяемых установок, рациональное распределение и использование электроэнергии;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эстетика элементов осветительных установок, их дизайн, качество материалов и изделий с учетом восприятия в дневное и ночное время;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удобство обслуживания и управления при разных режимах работы установок.</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Функциональное освещение.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Архитектурное освещение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 «Кутейниковское сельское поселение».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 «Кутейниковское сельское поселение».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Световая информация.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Источники света.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транспортных зонах следует использовать, как правило, стандартные натриевые лампы высокого давления (НЛВД);</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в общественно-пешеходных и рекреационных зонах, в т.ч. в пешеходных тоннелях - разрядные лампы белого света с хорошей цветопередачей </w:t>
      </w:r>
      <w:r w:rsidRPr="00AC75C8">
        <w:rPr>
          <w:sz w:val="22"/>
          <w:szCs w:val="22"/>
        </w:rPr>
        <w:t>Ra</w:t>
      </w:r>
      <w:r w:rsidRPr="00AC75C8">
        <w:rPr>
          <w:sz w:val="22"/>
          <w:szCs w:val="22"/>
          <w:lang w:val="x-none"/>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C75C8">
        <w:rPr>
          <w:sz w:val="22"/>
          <w:szCs w:val="22"/>
        </w:rPr>
        <w:t>QL</w:t>
      </w:r>
      <w:r w:rsidRPr="00AC75C8">
        <w:rPr>
          <w:sz w:val="22"/>
          <w:szCs w:val="22"/>
          <w:lang w:val="x-none"/>
        </w:rPr>
        <w:t xml:space="preserve"> и т.п.);</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в жилых дворах в исторических районах поселений - лампы </w:t>
      </w:r>
      <w:r w:rsidRPr="00AC75C8">
        <w:rPr>
          <w:sz w:val="22"/>
          <w:szCs w:val="22"/>
        </w:rPr>
        <w:t>тепло-белого</w:t>
      </w:r>
      <w:r w:rsidRPr="00AC75C8">
        <w:rPr>
          <w:sz w:val="22"/>
          <w:szCs w:val="22"/>
          <w:lang w:val="x-none"/>
        </w:rPr>
        <w:t xml:space="preserve"> света, </w:t>
      </w:r>
      <w:r w:rsidRPr="00AC75C8">
        <w:rPr>
          <w:sz w:val="22"/>
          <w:szCs w:val="22"/>
        </w:rPr>
        <w:t>Ra</w:t>
      </w:r>
      <w:r w:rsidRPr="00AC75C8">
        <w:rPr>
          <w:sz w:val="22"/>
          <w:szCs w:val="22"/>
          <w:lang w:val="x-none"/>
        </w:rPr>
        <w:t xml:space="preserve"> = 70, Тц = 3000-3500 К (КЛЛ, ДРЛ «комфорт», НЛВД «</w:t>
      </w:r>
      <w:r w:rsidRPr="00AC75C8">
        <w:rPr>
          <w:sz w:val="22"/>
          <w:szCs w:val="22"/>
        </w:rPr>
        <w:t>white</w:t>
      </w:r>
      <w:r w:rsidRPr="00AC75C8">
        <w:rPr>
          <w:sz w:val="22"/>
          <w:szCs w:val="22"/>
          <w:lang w:val="x-none"/>
        </w:rPr>
        <w:t>»);</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парапетных, газонных и встроенных установках допустимо применение ламп белого и цветного света (КЛЛ, ЛЛ).</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Освещение транспортных и пешеходных зон.</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w:t>
      </w:r>
      <w:r w:rsidRPr="00AC75C8">
        <w:rPr>
          <w:sz w:val="22"/>
          <w:szCs w:val="22"/>
          <w:lang w:bidi="ru-RU"/>
        </w:rPr>
        <w:t>ш</w:t>
      </w:r>
      <w:r w:rsidRPr="00AC75C8">
        <w:rPr>
          <w:sz w:val="22"/>
          <w:szCs w:val="22"/>
          <w:lang w:val="x-none"/>
        </w:rPr>
        <w:t>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Режимы работы осветительных установок.</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вечерний будничный режим, когда функционируют все стационарные установки ФО, АО и СИ, за исключением систем праздничного освещения;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установок СИ - по решению соответствующих ведомств или владельцев.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Система учета потребленной электроэнергии на нужды освещения организовывается в соответствии с требованиями ПП РФ от 04.05.2012 </w:t>
      </w:r>
      <w:r w:rsidRPr="00AC75C8">
        <w:rPr>
          <w:sz w:val="22"/>
          <w:szCs w:val="22"/>
        </w:rPr>
        <w:t>N</w:t>
      </w:r>
      <w:r w:rsidRPr="00AC75C8">
        <w:rPr>
          <w:sz w:val="22"/>
          <w:szCs w:val="22"/>
          <w:lang w:val="x-none"/>
        </w:rPr>
        <w:t xml:space="preserve">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Формирование единой светоцветовой среды территории муниципального образования осуществляется в рамках Концеп</w:t>
      </w:r>
      <w:r w:rsidRPr="00AC75C8">
        <w:rPr>
          <w:sz w:val="22"/>
          <w:szCs w:val="22"/>
          <w:lang w:bidi="ru-RU"/>
        </w:rPr>
        <w:t>ц</w:t>
      </w:r>
      <w:r w:rsidRPr="00AC75C8">
        <w:rPr>
          <w:sz w:val="22"/>
          <w:szCs w:val="22"/>
          <w:lang w:val="x-none"/>
        </w:rPr>
        <w:t>ии архитектурно-художественного и праздничного освещения муниципального образования «Кутейниковское сельское поселение», утвержденной органом местного самоуправления.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7.9. Средства наружной рекламы и информации.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Размещение средств наружной рекламы в муниципальном образовании «Кутейниковское сельское поселение» осуществляется в соответствии с требованиями законодательства и настоящими Правилами.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На рекламных и информационных конструкциях может быть организована подсветка.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7.10. Некапитальные нестационарные сооружения.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w:t>
      </w:r>
      <w:r w:rsidRPr="00AC75C8">
        <w:rPr>
          <w:sz w:val="22"/>
          <w:szCs w:val="22"/>
          <w:lang w:val="x-none"/>
        </w:rPr>
        <w:lastRenderedPageBreak/>
        <w:t>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 маркетов, мини-рынков, торговых рядов следует применять быстровозводимые модульные комплексы, выполняемые из легких конструкций.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7.10.4.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Оформление и оборудование зданий и сооружений.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w:t>
      </w:r>
      <w:r w:rsidRPr="00AC75C8">
        <w:rPr>
          <w:sz w:val="22"/>
          <w:szCs w:val="22"/>
          <w:lang w:val="x-none"/>
        </w:rPr>
        <w:lastRenderedPageBreak/>
        <w:t>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Размещение наружных кондиционеров и антенн- «тарелок» на зданиях, расположенных вдоль магистральных улиц города, следует предусматривать со стороны дворовых фасадов.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На зданиях и сооружениях в поселках возможно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При организации стока воды со скатных кры</w:t>
      </w:r>
      <w:r w:rsidRPr="00AC75C8">
        <w:rPr>
          <w:sz w:val="22"/>
          <w:szCs w:val="22"/>
          <w:lang w:bidi="ru-RU"/>
        </w:rPr>
        <w:t>ш</w:t>
      </w:r>
      <w:r w:rsidRPr="00AC75C8">
        <w:rPr>
          <w:sz w:val="22"/>
          <w:szCs w:val="22"/>
          <w:lang w:val="x-none"/>
        </w:rPr>
        <w:t xml:space="preserve"> через водосточные трубы следует: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не допускать высоты свободного падения воды из выходного отверстия трубы более 200 мм;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7.1.8);</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предусматривать устройство дренажа в местах стока воды из трубы на газон или иные «мягкие» виды покрытия.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ХХ века,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Площадки. </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 xml:space="preserve">На </w:t>
      </w:r>
      <w:r w:rsidRPr="00AC75C8">
        <w:rPr>
          <w:sz w:val="22"/>
          <w:szCs w:val="22"/>
        </w:rPr>
        <w:t>общественных и дворовых</w:t>
      </w:r>
      <w:r w:rsidRPr="00AC75C8">
        <w:rPr>
          <w:sz w:val="22"/>
          <w:szCs w:val="22"/>
          <w:lang w:val="x-none"/>
        </w:rPr>
        <w:t xml:space="preserve">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Детские площадки.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детей преддошкольного возраста могут иметь незначительные размеры (до 50-75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на детской площадке включает: «мягкие» виды покрытия (ГОСТ Р 52169-2012), элементы сопряжения поверхности площадки с газоном, озеленение, игровое оборудование, скамьи и урны, осветительное оборудование.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Для сопряжения поверхностей площадки и газона следует применять садовые бортовые камни со скошенными или закругленными краями.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w:t>
      </w:r>
      <w:r w:rsidRPr="00AC75C8">
        <w:rPr>
          <w:sz w:val="22"/>
          <w:szCs w:val="22"/>
          <w:lang w:val="x-none"/>
        </w:rPr>
        <w:lastRenderedPageBreak/>
        <w:t>дерева. На всех видах детских площадок не допускается применение колючих и ядовитых видов растений.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 - игровым оборудованием.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отдыха.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r w:rsidRPr="00AC75C8">
        <w:rPr>
          <w:sz w:val="22"/>
          <w:szCs w:val="22"/>
        </w:rPr>
        <w:t>отстойно-</w:t>
      </w:r>
      <w:r w:rsidRPr="00AC75C8">
        <w:rPr>
          <w:sz w:val="22"/>
          <w:szCs w:val="22"/>
        </w:rPr>
        <w:softHyphen/>
        <w:t>разворотных</w:t>
      </w:r>
      <w:r w:rsidRPr="00AC75C8">
        <w:rPr>
          <w:sz w:val="22"/>
          <w:szCs w:val="22"/>
          <w:lang w:val="x-none"/>
        </w:rPr>
        <w:t xml:space="preserve">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отдыха на жилых территориях следует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согласно 7.12.4.1.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7.12.2.11. Не допускается применение растений с ядовитыми плодами.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Осветительное оборудование должно функционировать в режиме освещения территории, на которой расположена площадка.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Минимальный размер площадки с установкой одного стола со скамьями для настольных игр составляет 12-15 кв.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7.12.4. Спортивные площадки.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Покрытие площадок следует проектировать с учетом СП 82.13330.2016.</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оборудовать сетчатым ограждением высотой 2,5-3 м, а в местах примыкания спортивных площадок друг к другу - высотой не менее 1,2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7.12.5. Площадки для установки мусоросборников</w:t>
      </w:r>
    </w:p>
    <w:p w:rsidR="00390189" w:rsidRPr="00AC75C8" w:rsidRDefault="00390189" w:rsidP="00390189">
      <w:pPr>
        <w:pStyle w:val="aff8"/>
        <w:ind w:firstLine="709"/>
        <w:jc w:val="both"/>
        <w:outlineLvl w:val="0"/>
        <w:rPr>
          <w:sz w:val="22"/>
          <w:szCs w:val="22"/>
        </w:rPr>
      </w:pPr>
      <w:r w:rsidRPr="00AC75C8">
        <w:rPr>
          <w:sz w:val="22"/>
          <w:szCs w:val="22"/>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Территория площадки должна быть расположена в зоне затенения (прилегающей застройкой, навесами или посадками зеленых насаждений).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Размер площадки на один контейнер следует принимать - 2-4 кв.м. Для сбора ТКО используются контейнеры емкостью 0.05-8 куб.м. 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несортированные отходы - серый цвет;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отходы для утилизации (виды которых устанавливаются региональным оператором) - желтый цвет;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бумага - синий цвет;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пластик - оранжевый цвет;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стекло - зеленый цвет;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пищевые отходы (исключая напитки и табачные изделия) — черный цвет.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390189" w:rsidRPr="00AC75C8" w:rsidRDefault="00390189" w:rsidP="00390189">
      <w:pPr>
        <w:pStyle w:val="aff8"/>
        <w:ind w:firstLine="709"/>
        <w:jc w:val="both"/>
        <w:outlineLvl w:val="0"/>
        <w:rPr>
          <w:sz w:val="22"/>
          <w:szCs w:val="22"/>
        </w:rPr>
      </w:pPr>
      <w:r w:rsidRPr="00AC75C8">
        <w:rPr>
          <w:sz w:val="22"/>
          <w:szCs w:val="22"/>
        </w:rPr>
        <w:t>Контейнерные площадки и прилегающие территории к ним должны быть постоянно очищены от мусора, содержаться в чистоте и порядке. Уборка мест погрузки твердых коммунальных отходов, а именно действия по подбору оброненных (просыпавшихся и др.) при погрузке твердых коммунальных отходов и перемещению их в мусоровоз осуществляется региональным оператором по обращению с твердыми коммунальными отходами.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Покрытие площадки должно быть аналогичным покрытию транспортных проездов. Уклон покрытия площадки должен составлять 5 - 10 % в сторону проезжей части, чтобы не допускать застаивания воды и скатывания контейнера.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Осветительное оборудование должно функционировать в режиме освещения прилегающей территории, высота опор - не менее 3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w:t>
      </w:r>
      <w:r w:rsidRPr="00AC75C8">
        <w:rPr>
          <w:sz w:val="22"/>
          <w:szCs w:val="22"/>
          <w:lang w:bidi="ru-RU"/>
        </w:rPr>
        <w:t>ц</w:t>
      </w:r>
      <w:r w:rsidRPr="00AC75C8">
        <w:rPr>
          <w:sz w:val="22"/>
          <w:szCs w:val="22"/>
          <w:lang w:val="x-none"/>
        </w:rPr>
        <w:t>ии площадок применение декоративных стенок, трельяжей или периметральной живой изгороди в виде высоких кустарников без плодов и ягод.</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для выгула собак.</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Размеры площадок для выгула собак, размещаемые на территориях жилого назначения следует принимать 400- 600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На территории площадки должен быть предусмотрен информационный стенд с правилами пользования площадкой.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для дрессировки собак.</w:t>
      </w:r>
    </w:p>
    <w:p w:rsidR="00390189" w:rsidRPr="00AC75C8" w:rsidRDefault="00390189" w:rsidP="00390189">
      <w:pPr>
        <w:pStyle w:val="aff8"/>
        <w:ind w:firstLine="709"/>
        <w:jc w:val="both"/>
        <w:outlineLvl w:val="0"/>
        <w:rPr>
          <w:sz w:val="22"/>
          <w:szCs w:val="22"/>
        </w:rPr>
      </w:pPr>
      <w:r w:rsidRPr="00AC75C8">
        <w:rPr>
          <w:sz w:val="22"/>
          <w:szCs w:val="22"/>
        </w:rPr>
        <w:t>7.12.7.1 Площадки для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Площадки автостоянок</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Покрытие площадок следует проектировать аналогичным покрытию транспортных проездов.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Сопряжение покрытия площадки с проездом должно выполняться в одном уровне без укладки бортового камня, с газоном - в соответствии с 7.4.3.</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7.13. Пешеходные коммуникации.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При проектировании пешеходных коммуникаций продольный уклон следует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w:t>
      </w:r>
      <w:r w:rsidRPr="00AC75C8">
        <w:rPr>
          <w:sz w:val="22"/>
          <w:szCs w:val="22"/>
          <w:lang w:bidi="ru-RU"/>
        </w:rPr>
        <w:t xml:space="preserve"> </w:t>
      </w:r>
      <w:r w:rsidRPr="00AC75C8">
        <w:rPr>
          <w:sz w:val="22"/>
          <w:szCs w:val="22"/>
          <w:lang w:val="x-none"/>
        </w:rPr>
        <w:t>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Основные пешеходные коммуникации.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w:t>
      </w:r>
      <w:r w:rsidRPr="00AC75C8">
        <w:rPr>
          <w:sz w:val="22"/>
          <w:szCs w:val="22"/>
          <w:lang w:val="x-none"/>
        </w:rPr>
        <w:lastRenderedPageBreak/>
        <w:t>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w:t>
      </w:r>
      <w:r w:rsidRPr="00AC75C8">
        <w:rPr>
          <w:sz w:val="22"/>
          <w:szCs w:val="22"/>
          <w:lang w:bidi="ru-RU"/>
        </w:rPr>
        <w:t>ш</w:t>
      </w:r>
      <w:r w:rsidRPr="00AC75C8">
        <w:rPr>
          <w:sz w:val="22"/>
          <w:szCs w:val="22"/>
          <w:lang w:val="x-none"/>
        </w:rPr>
        <w:t>ириной не менее 85 см рядом со скамьей).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Допускается на основных пешеходных коммуникациях размещение некапитальных нестационарных сооружений.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7.13.5. Второстепенные пешеходные коммуникации.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7.14. Транспортные проезды.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w:t>
      </w:r>
      <w:r w:rsidRPr="00AC75C8">
        <w:rPr>
          <w:sz w:val="22"/>
          <w:szCs w:val="22"/>
        </w:rPr>
        <w:t>д</w:t>
      </w:r>
      <w:r w:rsidRPr="00AC75C8">
        <w:rPr>
          <w:sz w:val="22"/>
          <w:szCs w:val="22"/>
          <w:lang w:val="x-none"/>
        </w:rPr>
        <w:t>орожной сетью населенного пункта.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lang w:val="x-none"/>
        </w:rPr>
      </w:pPr>
      <w:r w:rsidRPr="00AC75C8">
        <w:rPr>
          <w:sz w:val="22"/>
          <w:szCs w:val="22"/>
          <w:lang w:bidi="ru-RU"/>
        </w:rPr>
        <w:t>8. Требования к благоустройству на территориях общественных территорий</w:t>
      </w:r>
    </w:p>
    <w:p w:rsidR="00390189" w:rsidRPr="00AC75C8" w:rsidRDefault="00390189" w:rsidP="00390189">
      <w:pPr>
        <w:pStyle w:val="aff8"/>
        <w:ind w:firstLine="709"/>
        <w:jc w:val="both"/>
        <w:outlineLvl w:val="0"/>
        <w:rPr>
          <w:sz w:val="22"/>
          <w:szCs w:val="22"/>
        </w:rPr>
      </w:pPr>
      <w:r w:rsidRPr="00AC75C8">
        <w:rPr>
          <w:sz w:val="22"/>
          <w:szCs w:val="22"/>
        </w:rPr>
        <w:t>8.1 К объектам благоустройства общественных территорий муниципального образования «Кутейниковское сельское поселение»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90189" w:rsidRPr="00AC75C8" w:rsidRDefault="00390189" w:rsidP="00390189">
      <w:pPr>
        <w:pStyle w:val="aff8"/>
        <w:ind w:firstLine="709"/>
        <w:jc w:val="both"/>
        <w:outlineLvl w:val="0"/>
        <w:rPr>
          <w:sz w:val="22"/>
          <w:szCs w:val="22"/>
        </w:rPr>
      </w:pPr>
      <w:r w:rsidRPr="00AC75C8">
        <w:rPr>
          <w:sz w:val="22"/>
          <w:szCs w:val="22"/>
        </w:rPr>
        <w:t>8.2 В правила благоустройства территории муниципального образования «Кутейниковское сельское поселение» включены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390189" w:rsidRPr="00AC75C8" w:rsidRDefault="00390189" w:rsidP="00390189">
      <w:pPr>
        <w:pStyle w:val="aff8"/>
        <w:ind w:firstLine="709"/>
        <w:jc w:val="both"/>
        <w:outlineLvl w:val="0"/>
        <w:rPr>
          <w:sz w:val="22"/>
          <w:szCs w:val="22"/>
        </w:rPr>
      </w:pPr>
      <w:r w:rsidRPr="00AC75C8">
        <w:rPr>
          <w:sz w:val="22"/>
          <w:szCs w:val="22"/>
        </w:rPr>
        <w:t>8.3 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390189" w:rsidRPr="00AC75C8" w:rsidRDefault="00390189" w:rsidP="00390189">
      <w:pPr>
        <w:pStyle w:val="aff8"/>
        <w:ind w:firstLine="709"/>
        <w:jc w:val="both"/>
        <w:outlineLvl w:val="0"/>
        <w:rPr>
          <w:sz w:val="22"/>
          <w:szCs w:val="22"/>
        </w:rPr>
      </w:pPr>
      <w:r w:rsidRPr="00AC75C8">
        <w:rPr>
          <w:sz w:val="22"/>
          <w:szCs w:val="22"/>
        </w:rPr>
        <w:t xml:space="preserve">8.4 Проекты благоустройства общественных территорий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 </w:t>
      </w:r>
    </w:p>
    <w:p w:rsidR="00390189" w:rsidRPr="00AC75C8" w:rsidRDefault="00390189" w:rsidP="00390189">
      <w:pPr>
        <w:pStyle w:val="aff8"/>
        <w:ind w:firstLine="709"/>
        <w:jc w:val="both"/>
        <w:outlineLvl w:val="0"/>
        <w:rPr>
          <w:sz w:val="22"/>
          <w:szCs w:val="22"/>
        </w:rPr>
      </w:pPr>
      <w:r w:rsidRPr="00AC75C8">
        <w:rPr>
          <w:sz w:val="22"/>
          <w:szCs w:val="22"/>
        </w:rPr>
        <w:t>8.5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390189" w:rsidRPr="00AC75C8" w:rsidRDefault="00390189" w:rsidP="00390189">
      <w:pPr>
        <w:pStyle w:val="aff8"/>
        <w:ind w:firstLine="709"/>
        <w:jc w:val="both"/>
        <w:outlineLvl w:val="0"/>
        <w:rPr>
          <w:sz w:val="22"/>
          <w:szCs w:val="22"/>
        </w:rPr>
      </w:pPr>
      <w:r w:rsidRPr="00AC75C8">
        <w:rPr>
          <w:sz w:val="22"/>
          <w:szCs w:val="22"/>
        </w:rPr>
        <w:t>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90189" w:rsidRPr="00AC75C8" w:rsidRDefault="00390189" w:rsidP="00390189">
      <w:pPr>
        <w:pStyle w:val="aff8"/>
        <w:ind w:firstLine="709"/>
        <w:jc w:val="both"/>
        <w:outlineLvl w:val="0"/>
        <w:rPr>
          <w:sz w:val="22"/>
          <w:szCs w:val="22"/>
        </w:rPr>
      </w:pPr>
      <w:r w:rsidRPr="00AC75C8">
        <w:rPr>
          <w:sz w:val="22"/>
          <w:szCs w:val="22"/>
        </w:rPr>
        <w:t>8.6 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390189" w:rsidRPr="00AC75C8" w:rsidRDefault="00390189" w:rsidP="00390189">
      <w:pPr>
        <w:pStyle w:val="aff8"/>
        <w:ind w:firstLine="709"/>
        <w:jc w:val="both"/>
        <w:outlineLvl w:val="0"/>
        <w:rPr>
          <w:sz w:val="22"/>
          <w:szCs w:val="22"/>
        </w:rPr>
      </w:pPr>
      <w:r w:rsidRPr="00AC75C8">
        <w:rPr>
          <w:sz w:val="22"/>
          <w:szCs w:val="22"/>
        </w:rPr>
        <w:t>8.7 В перечень конструктивных элементов внешнего благоустройства общественных территорий муниципального образования «Кутейниковское сельское поселение» используются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90189" w:rsidRPr="00AC75C8" w:rsidRDefault="00390189" w:rsidP="00390189">
      <w:pPr>
        <w:pStyle w:val="aff8"/>
        <w:ind w:firstLine="709"/>
        <w:jc w:val="both"/>
        <w:outlineLvl w:val="0"/>
        <w:rPr>
          <w:sz w:val="22"/>
          <w:szCs w:val="22"/>
        </w:rPr>
      </w:pPr>
      <w:r w:rsidRPr="00AC75C8">
        <w:rPr>
          <w:sz w:val="22"/>
          <w:szCs w:val="22"/>
          <w:lang w:bidi="ru-RU"/>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8.7.1 </w:t>
      </w:r>
      <w:r w:rsidRPr="00AC75C8">
        <w:rPr>
          <w:sz w:val="22"/>
          <w:szCs w:val="22"/>
          <w:lang w:val="x-none"/>
        </w:rPr>
        <w:t>Фонтаны и декоративные бассейны: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Ответственность за состояние и эксплуатацию фонтанов и декоративных бассейнов возлагается на юридических и физических лиц, являющихся их правообладателями. Сроки </w:t>
      </w:r>
      <w:r w:rsidRPr="00AC75C8">
        <w:rPr>
          <w:sz w:val="22"/>
          <w:szCs w:val="22"/>
          <w:lang w:val="x-none"/>
        </w:rPr>
        <w:lastRenderedPageBreak/>
        <w:t>включения фонтанов и декоративных бассейнов, режимы их работы, график промывки и очистки чаш, технологические перерывы и окончание работы определяются их правообладателями в соответствии с производственно-технологическими регламентами.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Очистка водной поверхности фонтанов и декоративных бассейнов от мусора производится по мере необходимости. Нахождение в фонтанах и декоративных бассейнах людей и животных, в том числе, купание - запрещается.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Правообладатели фонтанов и декоративных бассейнов своими силами и средствами обязаны обеспечить:</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содержание фонтанов и декоративных бассейнов в чистоте, в том числе в период их отключения;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своевременную консервацию (закрытие) фонтанов и декоративных бассейнов на зимний период.</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В период работы фонтанов и декоративных бассейнов очистку водной поверхности от мусора производить ежедневно.</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lang w:val="x-none"/>
        </w:rPr>
      </w:pPr>
      <w:r w:rsidRPr="00AC75C8">
        <w:rPr>
          <w:sz w:val="22"/>
          <w:szCs w:val="22"/>
          <w:lang w:bidi="ru-RU"/>
        </w:rPr>
        <w:t>9. Требования к благоустройству территорий жилой застройки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9.1 </w:t>
      </w:r>
      <w:r w:rsidRPr="00AC75C8">
        <w:rPr>
          <w:sz w:val="22"/>
          <w:szCs w:val="22"/>
          <w:lang w:val="x-none"/>
        </w:rPr>
        <w:t xml:space="preserve">Объектами благоустройства на территориях жилой застройки </w:t>
      </w:r>
      <w:r w:rsidRPr="00AC75C8">
        <w:rPr>
          <w:sz w:val="22"/>
          <w:szCs w:val="22"/>
        </w:rPr>
        <w:t>являются</w:t>
      </w:r>
      <w:r w:rsidRPr="00AC75C8">
        <w:rPr>
          <w:sz w:val="22"/>
          <w:szCs w:val="22"/>
          <w:lang w:val="x-none"/>
        </w:rPr>
        <w:t xml:space="preserve">: общественные территории, земельные участки многоквартирных домов, дворовые территории, территории детских садов, школ, </w:t>
      </w:r>
      <w:r w:rsidRPr="00AC75C8">
        <w:rPr>
          <w:sz w:val="22"/>
          <w:szCs w:val="22"/>
          <w:lang w:val="ru"/>
        </w:rPr>
        <w:t xml:space="preserve">детские игровые и детские спортивные площадки, инклюзивные детские площадки, спортивные площадки, инклюзивные спортивные площадки, </w:t>
      </w:r>
      <w:r w:rsidRPr="00AC75C8">
        <w:rPr>
          <w:sz w:val="22"/>
          <w:szCs w:val="22"/>
          <w:lang w:val="x-none"/>
        </w:rPr>
        <w:t>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r w:rsidRPr="00AC75C8">
        <w:rPr>
          <w:sz w:val="22"/>
          <w:szCs w:val="22"/>
          <w:lang w:val="ru"/>
        </w:rPr>
        <w:t>.</w:t>
      </w:r>
    </w:p>
    <w:p w:rsidR="00390189" w:rsidRPr="00AC75C8" w:rsidRDefault="00390189" w:rsidP="00390189">
      <w:pPr>
        <w:pStyle w:val="aff8"/>
        <w:ind w:firstLine="709"/>
        <w:jc w:val="both"/>
        <w:outlineLvl w:val="0"/>
        <w:rPr>
          <w:sz w:val="22"/>
          <w:szCs w:val="22"/>
        </w:rPr>
      </w:pPr>
      <w:r w:rsidRPr="00AC75C8">
        <w:rPr>
          <w:sz w:val="22"/>
          <w:szCs w:val="22"/>
        </w:rPr>
        <w:t>9.2 Проектирование и размещение объектов благоустройства на территории жилой застройки должно осуществляться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390189" w:rsidRPr="00AC75C8" w:rsidRDefault="00390189" w:rsidP="00390189">
      <w:pPr>
        <w:pStyle w:val="aff8"/>
        <w:ind w:firstLine="709"/>
        <w:jc w:val="both"/>
        <w:outlineLvl w:val="0"/>
        <w:rPr>
          <w:sz w:val="22"/>
          <w:szCs w:val="22"/>
        </w:rPr>
      </w:pPr>
      <w:r w:rsidRPr="00AC75C8">
        <w:rPr>
          <w:sz w:val="22"/>
          <w:szCs w:val="22"/>
        </w:rPr>
        <w:t>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390189" w:rsidRPr="00AC75C8" w:rsidRDefault="00390189" w:rsidP="00390189">
      <w:pPr>
        <w:pStyle w:val="aff8"/>
        <w:ind w:firstLine="709"/>
        <w:jc w:val="both"/>
        <w:outlineLvl w:val="0"/>
        <w:rPr>
          <w:sz w:val="22"/>
          <w:szCs w:val="22"/>
        </w:rPr>
      </w:pPr>
      <w:r w:rsidRPr="00AC75C8">
        <w:rPr>
          <w:sz w:val="22"/>
          <w:szCs w:val="22"/>
        </w:rPr>
        <w:t>9.3 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390189" w:rsidRPr="00AC75C8" w:rsidRDefault="00390189" w:rsidP="00390189">
      <w:pPr>
        <w:pStyle w:val="aff8"/>
        <w:ind w:firstLine="709"/>
        <w:jc w:val="both"/>
        <w:outlineLvl w:val="0"/>
        <w:rPr>
          <w:sz w:val="22"/>
          <w:szCs w:val="22"/>
        </w:rPr>
      </w:pPr>
      <w:r w:rsidRPr="00AC75C8">
        <w:rPr>
          <w:sz w:val="22"/>
          <w:szCs w:val="22"/>
        </w:rPr>
        <w:t>9.4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 а также с учетом особенностей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390189" w:rsidRPr="00AC75C8" w:rsidRDefault="00390189" w:rsidP="00390189">
      <w:pPr>
        <w:pStyle w:val="aff8"/>
        <w:ind w:firstLine="709"/>
        <w:jc w:val="both"/>
        <w:outlineLvl w:val="0"/>
        <w:rPr>
          <w:sz w:val="22"/>
          <w:szCs w:val="22"/>
        </w:rPr>
      </w:pPr>
      <w:r w:rsidRPr="00AC75C8">
        <w:rPr>
          <w:sz w:val="22"/>
          <w:szCs w:val="22"/>
        </w:rPr>
        <w:t>9.5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а также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390189" w:rsidRPr="00AC75C8" w:rsidRDefault="00390189" w:rsidP="00390189">
      <w:pPr>
        <w:pStyle w:val="aff8"/>
        <w:ind w:firstLine="709"/>
        <w:jc w:val="both"/>
        <w:outlineLvl w:val="0"/>
        <w:rPr>
          <w:sz w:val="22"/>
          <w:szCs w:val="22"/>
        </w:rPr>
      </w:pPr>
      <w:r w:rsidRPr="00AC75C8">
        <w:rPr>
          <w:sz w:val="22"/>
          <w:szCs w:val="22"/>
        </w:rPr>
        <w:lastRenderedPageBreak/>
        <w:t>9.6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должны проектироваться с учетом возможности использования спортивной зоны населением прилегающей жилой застройки.</w:t>
      </w:r>
    </w:p>
    <w:p w:rsidR="00390189" w:rsidRPr="00AC75C8" w:rsidRDefault="00390189" w:rsidP="00390189">
      <w:pPr>
        <w:pStyle w:val="aff8"/>
        <w:ind w:firstLine="709"/>
        <w:jc w:val="both"/>
        <w:outlineLvl w:val="0"/>
        <w:rPr>
          <w:sz w:val="22"/>
          <w:szCs w:val="22"/>
        </w:rPr>
      </w:pPr>
      <w:r w:rsidRPr="00AC75C8">
        <w:rPr>
          <w:sz w:val="22"/>
          <w:szCs w:val="22"/>
        </w:rPr>
        <w:t>9.7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90189" w:rsidRPr="00AC75C8" w:rsidRDefault="00390189" w:rsidP="00390189">
      <w:pPr>
        <w:pStyle w:val="aff8"/>
        <w:ind w:firstLine="709"/>
        <w:jc w:val="both"/>
        <w:outlineLvl w:val="0"/>
        <w:rPr>
          <w:sz w:val="22"/>
          <w:szCs w:val="22"/>
        </w:rPr>
      </w:pPr>
      <w:r w:rsidRPr="00AC75C8">
        <w:rPr>
          <w:sz w:val="22"/>
          <w:szCs w:val="22"/>
        </w:rPr>
        <w:t>9.8 При озеленении территорий детских садов и школ не использовать растения с ядовитыми плодами, а также с колючками и шипами.</w:t>
      </w:r>
    </w:p>
    <w:p w:rsidR="00390189" w:rsidRPr="00AC75C8" w:rsidRDefault="00390189" w:rsidP="00390189">
      <w:pPr>
        <w:pStyle w:val="aff8"/>
        <w:ind w:firstLine="709"/>
        <w:jc w:val="both"/>
        <w:outlineLvl w:val="0"/>
        <w:rPr>
          <w:sz w:val="22"/>
          <w:szCs w:val="22"/>
        </w:rPr>
      </w:pPr>
      <w:r w:rsidRPr="00AC75C8">
        <w:rPr>
          <w:sz w:val="22"/>
          <w:szCs w:val="22"/>
          <w:lang w:bidi="ru-RU"/>
        </w:rPr>
        <w:t>9.9 Перечень конструктивных элементов внешнего благоустройства автостоянок включает: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lang w:val="x-none"/>
        </w:rPr>
      </w:pPr>
      <w:r w:rsidRPr="00AC75C8">
        <w:rPr>
          <w:sz w:val="22"/>
          <w:szCs w:val="22"/>
        </w:rPr>
        <w:t xml:space="preserve">10. </w:t>
      </w:r>
      <w:r w:rsidRPr="00AC75C8">
        <w:rPr>
          <w:sz w:val="22"/>
          <w:szCs w:val="22"/>
          <w:lang w:val="x-none"/>
        </w:rPr>
        <w:t xml:space="preserve">Требования к благоустройству на территориях транспортной и инженерной инфраструктуры </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10.1 </w:t>
      </w:r>
      <w:r w:rsidRPr="00AC75C8">
        <w:rPr>
          <w:sz w:val="22"/>
          <w:szCs w:val="22"/>
          <w:lang w:val="x-none"/>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10.1.1 </w:t>
      </w:r>
      <w:r w:rsidRPr="00AC75C8">
        <w:rPr>
          <w:sz w:val="22"/>
          <w:szCs w:val="22"/>
          <w:lang w:val="x-none"/>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10.1.2 </w:t>
      </w:r>
      <w:r w:rsidRPr="00AC75C8">
        <w:rPr>
          <w:sz w:val="22"/>
          <w:szCs w:val="22"/>
          <w:lang w:val="x-none"/>
        </w:rPr>
        <w:t>При производстве работ по благоустройству территорий улиц и дорог в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C75C8">
        <w:rPr>
          <w:sz w:val="22"/>
          <w:szCs w:val="22"/>
        </w:rPr>
        <w:t>р</w:t>
      </w:r>
      <w:r w:rsidRPr="00AC75C8">
        <w:rPr>
          <w:sz w:val="22"/>
          <w:szCs w:val="22"/>
          <w:lang w:val="x-none"/>
        </w:rPr>
        <w:t xml:space="preserve">аздел 7, </w:t>
      </w:r>
      <w:r w:rsidRPr="00AC75C8">
        <w:rPr>
          <w:sz w:val="22"/>
          <w:szCs w:val="22"/>
        </w:rPr>
        <w:t>г</w:t>
      </w:r>
      <w:r w:rsidRPr="00AC75C8">
        <w:rPr>
          <w:sz w:val="22"/>
          <w:szCs w:val="22"/>
          <w:lang w:val="x-none"/>
        </w:rPr>
        <w:t>л.7.1, пп.7.1.3.7.1.5. РД 34.20.185-94 «Инструкция по проектированию поселковых электрических сетей».)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10.2 </w:t>
      </w:r>
      <w:r w:rsidRPr="00AC75C8">
        <w:rPr>
          <w:sz w:val="22"/>
          <w:szCs w:val="22"/>
          <w:lang w:val="x-none"/>
        </w:rPr>
        <w:t>Содержание и эксплуатация дорог.</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10.2.1 </w:t>
      </w:r>
      <w:r w:rsidRPr="00AC75C8">
        <w:rPr>
          <w:sz w:val="22"/>
          <w:szCs w:val="22"/>
          <w:lang w:val="x-none"/>
        </w:rPr>
        <w:t>С целью сохранения дорожных покрытий на территории Кутейниковского сельского поселения запрещается перегон по улицам населенных пунктов, имеющим твердое покрытие, машин на гусеничном ходу.</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10.2.2 </w:t>
      </w:r>
      <w:r w:rsidRPr="00AC75C8">
        <w:rPr>
          <w:sz w:val="22"/>
          <w:szCs w:val="22"/>
          <w:lang w:val="x-none"/>
        </w:rPr>
        <w:t xml:space="preserve">Текущий ремонт </w:t>
      </w:r>
      <w:r w:rsidRPr="00AC75C8">
        <w:rPr>
          <w:sz w:val="22"/>
          <w:szCs w:val="22"/>
        </w:rPr>
        <w:t xml:space="preserve">и </w:t>
      </w:r>
      <w:r w:rsidRPr="00AC75C8">
        <w:rPr>
          <w:sz w:val="22"/>
          <w:szCs w:val="22"/>
          <w:lang w:val="x-none"/>
        </w:rPr>
        <w:t>содержание автомобильных дорог общего пользования, тротуаров и иных транспортных инженерных сооружений в границах муниципального образования «Кутейниковское сельское поселение»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10.2.3 </w:t>
      </w:r>
      <w:r w:rsidRPr="00AC75C8">
        <w:rPr>
          <w:sz w:val="22"/>
          <w:szCs w:val="22"/>
          <w:lang w:val="x-none"/>
        </w:rPr>
        <w:t>Эксплуатацию, теку</w:t>
      </w:r>
      <w:r w:rsidRPr="00AC75C8">
        <w:rPr>
          <w:sz w:val="22"/>
          <w:szCs w:val="22"/>
          <w:lang w:bidi="ru-RU"/>
        </w:rPr>
        <w:t>щ</w:t>
      </w:r>
      <w:r w:rsidRPr="00AC75C8">
        <w:rPr>
          <w:sz w:val="22"/>
          <w:szCs w:val="22"/>
          <w:lang w:val="x-none"/>
        </w:rPr>
        <w:t>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10.2.4 </w:t>
      </w:r>
      <w:r w:rsidRPr="00AC75C8">
        <w:rPr>
          <w:sz w:val="22"/>
          <w:szCs w:val="22"/>
          <w:lang w:val="x-none"/>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 </w:t>
      </w:r>
      <w:r w:rsidRPr="00AC75C8">
        <w:rPr>
          <w:sz w:val="22"/>
          <w:szCs w:val="22"/>
          <w:lang w:val="x-none"/>
        </w:rPr>
        <w:t>Проведение работ при прокладке или ремонте коммуникаций, планировке грунта.</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10.3.1 </w:t>
      </w:r>
      <w:r w:rsidRPr="00AC75C8">
        <w:rPr>
          <w:sz w:val="22"/>
          <w:szCs w:val="22"/>
          <w:lang w:val="x-none"/>
        </w:rPr>
        <w:t xml:space="preserve">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w:t>
      </w:r>
      <w:r w:rsidRPr="00AC75C8">
        <w:rPr>
          <w:sz w:val="22"/>
          <w:szCs w:val="22"/>
          <w:lang w:val="x-none"/>
        </w:rPr>
        <w:lastRenderedPageBreak/>
        <w:t>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10.3.2 </w:t>
      </w:r>
      <w:r w:rsidRPr="00AC75C8">
        <w:rPr>
          <w:sz w:val="22"/>
          <w:szCs w:val="22"/>
          <w:lang w:val="x-none"/>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w:t>
      </w:r>
      <w:r w:rsidRPr="00AC75C8">
        <w:rPr>
          <w:sz w:val="22"/>
          <w:szCs w:val="22"/>
        </w:rPr>
        <w:t>А</w:t>
      </w:r>
      <w:r w:rsidRPr="00AC75C8">
        <w:rPr>
          <w:sz w:val="22"/>
          <w:szCs w:val="22"/>
          <w:lang w:val="x-none"/>
        </w:rPr>
        <w:t>дминистрация Кутейниковского сельского поселения по согласованию со специализированной организацией, обслуживающей дорожное покрытие, тротуары, газоны.</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10.3.3 </w:t>
      </w:r>
      <w:r w:rsidRPr="00AC75C8">
        <w:rPr>
          <w:sz w:val="22"/>
          <w:szCs w:val="22"/>
          <w:lang w:val="x-none"/>
        </w:rPr>
        <w:t>При производстве работ в ночное время на территории населенного пункта необходимо соблюдать п. 2 статьи 2.3. Областного закона от 25.10.2002 № 273-ЗС «Об административных правонарушениях».</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10.3.4 </w:t>
      </w:r>
      <w:r w:rsidRPr="00AC75C8">
        <w:rPr>
          <w:sz w:val="22"/>
          <w:szCs w:val="22"/>
          <w:lang w:val="x-none"/>
        </w:rPr>
        <w:t>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10.3.5 </w:t>
      </w:r>
      <w:r w:rsidRPr="00AC75C8">
        <w:rPr>
          <w:sz w:val="22"/>
          <w:szCs w:val="22"/>
          <w:lang w:val="x-none"/>
        </w:rPr>
        <w:t xml:space="preserve">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w:t>
      </w:r>
      <w:r w:rsidRPr="00AC75C8">
        <w:rPr>
          <w:sz w:val="22"/>
          <w:szCs w:val="22"/>
        </w:rPr>
        <w:t>А</w:t>
      </w:r>
      <w:r w:rsidRPr="00AC75C8">
        <w:rPr>
          <w:sz w:val="22"/>
          <w:szCs w:val="22"/>
          <w:lang w:val="x-none"/>
        </w:rPr>
        <w:t>дминистрацией Кутейниковского сельского поселения.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10.3.6 </w:t>
      </w:r>
      <w:r w:rsidRPr="00AC75C8">
        <w:rPr>
          <w:sz w:val="22"/>
          <w:szCs w:val="22"/>
          <w:lang w:val="x-none"/>
        </w:rPr>
        <w:t>До начала производства работ по разрытию необходимо:</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установить дорожные знаки в соответствии с согласованной схемой;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10.3.7 </w:t>
      </w:r>
      <w:r w:rsidRPr="00AC75C8">
        <w:rPr>
          <w:sz w:val="22"/>
          <w:szCs w:val="22"/>
          <w:lang w:val="x-none"/>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10.3.8 </w:t>
      </w:r>
      <w:r w:rsidRPr="00AC75C8">
        <w:rPr>
          <w:sz w:val="22"/>
          <w:szCs w:val="22"/>
          <w:lang w:val="x-none"/>
        </w:rPr>
        <w:t>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10.3.9 </w:t>
      </w:r>
      <w:r w:rsidRPr="00AC75C8">
        <w:rPr>
          <w:sz w:val="22"/>
          <w:szCs w:val="22"/>
          <w:lang w:val="x-none"/>
        </w:rPr>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10.3.10 </w:t>
      </w:r>
      <w:r w:rsidRPr="00AC75C8">
        <w:rPr>
          <w:sz w:val="22"/>
          <w:szCs w:val="22"/>
          <w:lang w:val="x-none"/>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10.3.11 </w:t>
      </w:r>
      <w:r w:rsidRPr="00AC75C8">
        <w:rPr>
          <w:sz w:val="22"/>
          <w:szCs w:val="22"/>
          <w:lang w:val="x-none"/>
        </w:rPr>
        <w:t>Траншеи под проезжей частью и тротуарами необходимо засыпать песком и песчаным грунтом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10.3.12 </w:t>
      </w:r>
      <w:r w:rsidRPr="00AC75C8">
        <w:rPr>
          <w:sz w:val="22"/>
          <w:szCs w:val="22"/>
          <w:lang w:val="x-none"/>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w:t>
      </w:r>
      <w:r w:rsidRPr="00AC75C8">
        <w:rPr>
          <w:sz w:val="22"/>
          <w:szCs w:val="22"/>
          <w:lang w:val="x-none"/>
        </w:rPr>
        <w:lastRenderedPageBreak/>
        <w:t>ремонтно-восстановительных работ, необходимо устранять организациям, получившим разрешение на производство работ, в течение суток.</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10.3.13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r w:rsidRPr="00AC75C8">
        <w:rPr>
          <w:sz w:val="22"/>
          <w:szCs w:val="22"/>
          <w:lang w:bidi="ru-RU"/>
        </w:rPr>
        <w:t xml:space="preserve">11. Требования к благоустройству территорий рекреационного назначения </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 </w:t>
      </w:r>
      <w:r w:rsidRPr="00AC75C8">
        <w:rPr>
          <w:sz w:val="22"/>
          <w:szCs w:val="22"/>
          <w:lang w:val="x-none"/>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газоны,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11.2 </w:t>
      </w:r>
      <w:r w:rsidRPr="00AC75C8">
        <w:rPr>
          <w:sz w:val="22"/>
          <w:szCs w:val="22"/>
          <w:lang w:val="x-none"/>
        </w:rPr>
        <w:t xml:space="preserve">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w:t>
      </w:r>
      <w:r w:rsidRPr="00AC75C8">
        <w:rPr>
          <w:sz w:val="22"/>
          <w:szCs w:val="22"/>
        </w:rPr>
        <w:t>историко-культурного</w:t>
      </w:r>
      <w:r w:rsidRPr="00AC75C8">
        <w:rPr>
          <w:sz w:val="22"/>
          <w:szCs w:val="22"/>
          <w:lang w:val="x-none"/>
        </w:rPr>
        <w:t xml:space="preserve"> регламента территории, на которой он расположен.</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11.3 </w:t>
      </w:r>
      <w:r w:rsidRPr="00AC75C8">
        <w:rPr>
          <w:sz w:val="22"/>
          <w:szCs w:val="22"/>
          <w:lang w:val="x-none"/>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11.4 </w:t>
      </w:r>
      <w:r w:rsidRPr="00AC75C8">
        <w:rPr>
          <w:sz w:val="22"/>
          <w:szCs w:val="22"/>
          <w:lang w:val="x-none"/>
        </w:rPr>
        <w:t>Покос травянистой растительности (в т. ч. сорной) на территориях общего пользования (за исключением прилегающих территорий) осуществляется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 Площадь проводимого покоса и его периодичность определяются соответствующим муниципальным контрактом.</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11.5 </w:t>
      </w:r>
      <w:r w:rsidRPr="00AC75C8">
        <w:rPr>
          <w:sz w:val="22"/>
          <w:szCs w:val="22"/>
          <w:lang w:val="x-none"/>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При проектировании озеленения территории объектов следует: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произвести оценку существующей растительности, состояния древесных растений и травянистого покрова;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произвести выявление сухих поврежденных вредителями древесных растений, разработать мероприятия по их удалению с объектов;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обеспечить сохранение травяного покрова, древесно-кустарниковой и прибрежной растительности не менее, чем на 80 % общей площади зоны отдыха;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11.7 </w:t>
      </w:r>
      <w:r w:rsidRPr="00AC75C8">
        <w:rPr>
          <w:sz w:val="22"/>
          <w:szCs w:val="22"/>
          <w:lang w:val="x-none"/>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11.8 </w:t>
      </w:r>
      <w:r w:rsidRPr="00AC75C8">
        <w:rPr>
          <w:sz w:val="22"/>
          <w:szCs w:val="22"/>
          <w:lang w:val="x-none"/>
        </w:rPr>
        <w:t>На территории Кутейниковского сельского поселения могут быть организованы следующие виды парков:</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11.8.1 </w:t>
      </w:r>
      <w:r w:rsidRPr="00AC75C8">
        <w:rPr>
          <w:sz w:val="22"/>
          <w:szCs w:val="22"/>
          <w:lang w:val="x-none"/>
        </w:rPr>
        <w:t>по видам отдыха: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специализированные (предназначенные для организации специализированных видов отдыха);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парки жилых районов (предназначенные для организации активного и тихого отдыха населения жилого района).</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11.8.2 </w:t>
      </w:r>
      <w:r w:rsidRPr="00AC75C8">
        <w:rPr>
          <w:sz w:val="22"/>
          <w:szCs w:val="22"/>
          <w:lang w:val="x-none"/>
        </w:rPr>
        <w:t>по ландшафтно-климатическим условиям: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парки на пересеченном рельефе;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парки по берегам водоёмов, реки;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парки на территориях, занятых лесными насаждениями.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11.9 </w:t>
      </w:r>
      <w:r w:rsidRPr="00AC75C8">
        <w:rPr>
          <w:sz w:val="22"/>
          <w:szCs w:val="22"/>
          <w:lang w:val="x-none"/>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вертикальное (перголы, трельяжи, шпалеры);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мобильное (контейнеры, вазоны);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создание декоративных композиций из деревьев, кустарников, цветочного оформления, экзотических видов растений.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11.10 </w:t>
      </w:r>
      <w:r w:rsidRPr="00AC75C8">
        <w:rPr>
          <w:sz w:val="22"/>
          <w:szCs w:val="22"/>
          <w:lang w:val="x-none"/>
        </w:rPr>
        <w:t>Состав и 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11.11 </w:t>
      </w:r>
      <w:r w:rsidRPr="00AC75C8">
        <w:rPr>
          <w:sz w:val="22"/>
          <w:szCs w:val="22"/>
          <w:lang w:val="x-none"/>
        </w:rPr>
        <w:t>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 - игровые комплексы, места для катания на роликах.</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11.12 </w:t>
      </w:r>
      <w:r w:rsidRPr="00AC75C8">
        <w:rPr>
          <w:sz w:val="22"/>
          <w:szCs w:val="22"/>
          <w:lang w:val="x-none"/>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11.13 </w:t>
      </w:r>
      <w:r w:rsidRPr="00AC75C8">
        <w:rPr>
          <w:sz w:val="22"/>
          <w:szCs w:val="22"/>
          <w:lang w:val="x-none"/>
        </w:rPr>
        <w:t>На территории населенного пункта следует формировать следующие виды садов: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сады отдыха (предназначен для организации кратковременного отдыха населения и прогулок);</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сады при сооружениях;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сады-выставки (экспозиционная территория, действующая как самостоятельный объект или как часть городского парка);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11.14 </w:t>
      </w:r>
      <w:r w:rsidRPr="00AC75C8">
        <w:rPr>
          <w:sz w:val="22"/>
          <w:szCs w:val="22"/>
          <w:lang w:val="x-none"/>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11.15 </w:t>
      </w:r>
      <w:r w:rsidRPr="00AC75C8">
        <w:rPr>
          <w:sz w:val="22"/>
          <w:szCs w:val="22"/>
          <w:lang w:val="x-none"/>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11.16 </w:t>
      </w:r>
      <w:r w:rsidRPr="00AC75C8">
        <w:rPr>
          <w:sz w:val="22"/>
          <w:szCs w:val="22"/>
          <w:lang w:val="x-none"/>
        </w:rPr>
        <w:t>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11.17 </w:t>
      </w:r>
      <w:r w:rsidRPr="00AC75C8">
        <w:rPr>
          <w:sz w:val="22"/>
          <w:szCs w:val="22"/>
          <w:lang w:val="x-none"/>
        </w:rPr>
        <w:t>Планировочная организация сада-выставки направляется на выгодное представление экспозиции и создание удобного движения при ее осмотре.</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11.18 </w:t>
      </w:r>
      <w:r w:rsidRPr="00AC75C8">
        <w:rPr>
          <w:sz w:val="22"/>
          <w:szCs w:val="22"/>
          <w:lang w:val="x-none"/>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390189" w:rsidRPr="00AC75C8" w:rsidRDefault="00390189" w:rsidP="00390189">
      <w:pPr>
        <w:pStyle w:val="aff8"/>
        <w:ind w:firstLine="709"/>
        <w:jc w:val="both"/>
        <w:outlineLvl w:val="0"/>
        <w:rPr>
          <w:sz w:val="22"/>
          <w:szCs w:val="22"/>
          <w:lang w:val="x-none"/>
        </w:rPr>
      </w:pPr>
      <w:r w:rsidRPr="00AC75C8">
        <w:rPr>
          <w:sz w:val="22"/>
          <w:szCs w:val="22"/>
        </w:rPr>
        <w:lastRenderedPageBreak/>
        <w:t xml:space="preserve">11.19 </w:t>
      </w:r>
      <w:r w:rsidRPr="00AC75C8">
        <w:rPr>
          <w:sz w:val="22"/>
          <w:szCs w:val="22"/>
          <w:lang w:val="x-none"/>
        </w:rPr>
        <w:t>Бульвары и скверы - важнейшие объекты пространственной городской среды и структурные элементы системы озеленения муниципального образования «Кутейниковское сельское поселение».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11.20 </w:t>
      </w:r>
      <w:r w:rsidRPr="00AC75C8">
        <w:rPr>
          <w:sz w:val="22"/>
          <w:szCs w:val="22"/>
          <w:lang w:val="x-none"/>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11.21 Благоустройство особо охраняемых природных территорий, расположенных в границах муниципального образования «Кутейниковское сельское поселение», осуществляется в соответствии с действующим кодексом Российской Федерации.</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r w:rsidRPr="00AC75C8">
        <w:rPr>
          <w:sz w:val="22"/>
          <w:szCs w:val="22"/>
        </w:rPr>
        <w:t xml:space="preserve">12. </w:t>
      </w:r>
      <w:r w:rsidRPr="00AC75C8">
        <w:rPr>
          <w:sz w:val="22"/>
          <w:szCs w:val="22"/>
          <w:lang w:val="x-none"/>
        </w:rPr>
        <w:t xml:space="preserve">Особые требования к доступности </w:t>
      </w:r>
      <w:r w:rsidRPr="00AC75C8">
        <w:rPr>
          <w:sz w:val="22"/>
          <w:szCs w:val="22"/>
        </w:rPr>
        <w:t>комфортной</w:t>
      </w:r>
      <w:r w:rsidRPr="00AC75C8">
        <w:rPr>
          <w:sz w:val="22"/>
          <w:szCs w:val="22"/>
          <w:lang w:val="x-none"/>
        </w:rPr>
        <w:t xml:space="preserve"> среды для маломобильных групп населения </w:t>
      </w:r>
      <w:r w:rsidRPr="00AC75C8">
        <w:rPr>
          <w:sz w:val="22"/>
          <w:szCs w:val="22"/>
        </w:rPr>
        <w:t>(МНГ)</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12.1 </w:t>
      </w:r>
      <w:r w:rsidRPr="00AC75C8">
        <w:rPr>
          <w:sz w:val="22"/>
          <w:szCs w:val="22"/>
          <w:lang w:val="x-none"/>
        </w:rPr>
        <w:t>При благоустройстве территории муниципального образования «Кутейниковское сельское поселение» необходимо формировать доступную среду для инвалидов и других маломобильных групп населения.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12.2 </w:t>
      </w:r>
      <w:r w:rsidRPr="00AC75C8">
        <w:rPr>
          <w:sz w:val="22"/>
          <w:szCs w:val="22"/>
          <w:lang w:val="x-none"/>
        </w:rPr>
        <w:t>Проектные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12.3 </w:t>
      </w:r>
      <w:r w:rsidRPr="00AC75C8">
        <w:rPr>
          <w:sz w:val="22"/>
          <w:szCs w:val="22"/>
          <w:lang w:val="x-none"/>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12.4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59.13330.2020 и СП 42.13330.2016.</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bookmarkStart w:id="5" w:name="bookmark7"/>
      <w:r w:rsidRPr="00AC75C8">
        <w:rPr>
          <w:sz w:val="22"/>
          <w:szCs w:val="22"/>
          <w:lang w:val="x-none"/>
        </w:rPr>
        <w:t>Глава 3. СОДЕРЖАНИЕ ЗЕЛЕНЫХ НАСАЖДЕНИЙ</w:t>
      </w:r>
      <w:bookmarkEnd w:id="5"/>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r w:rsidRPr="00AC75C8">
        <w:rPr>
          <w:sz w:val="22"/>
          <w:szCs w:val="22"/>
        </w:rPr>
        <w:t xml:space="preserve">13. </w:t>
      </w:r>
      <w:r w:rsidRPr="00AC75C8">
        <w:rPr>
          <w:sz w:val="22"/>
          <w:szCs w:val="22"/>
          <w:lang w:val="x-none"/>
        </w:rPr>
        <w:t>Производство работ и содержание объектов и элементов озеленения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13.1 </w:t>
      </w:r>
      <w:r w:rsidRPr="00AC75C8">
        <w:rPr>
          <w:sz w:val="22"/>
          <w:szCs w:val="22"/>
          <w:lang w:val="x-none"/>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13.2 </w:t>
      </w:r>
      <w:r w:rsidRPr="00AC75C8">
        <w:rPr>
          <w:sz w:val="22"/>
          <w:szCs w:val="22"/>
          <w:lang w:val="x-none"/>
        </w:rPr>
        <w:t>На территории муниципального образования «Кутейниковское сельское поселение» запрещается: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13.2.1 </w:t>
      </w:r>
      <w:r w:rsidRPr="00AC75C8">
        <w:rPr>
          <w:sz w:val="22"/>
          <w:szCs w:val="22"/>
          <w:lang w:val="x-none"/>
        </w:rPr>
        <w:t>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13.2.2 </w:t>
      </w:r>
      <w:r w:rsidRPr="00AC75C8">
        <w:rPr>
          <w:sz w:val="22"/>
          <w:szCs w:val="22"/>
          <w:lang w:val="x-none"/>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13.3 </w:t>
      </w:r>
      <w:r w:rsidRPr="00AC75C8">
        <w:rPr>
          <w:sz w:val="22"/>
          <w:szCs w:val="22"/>
          <w:lang w:val="x-none"/>
        </w:rPr>
        <w:t xml:space="preserve">Планирование охраны зеленых насаждений осуществляется на </w:t>
      </w:r>
      <w:r w:rsidRPr="00AC75C8">
        <w:rPr>
          <w:sz w:val="22"/>
          <w:szCs w:val="22"/>
        </w:rPr>
        <w:t>основании</w:t>
      </w:r>
      <w:r w:rsidRPr="00AC75C8">
        <w:rPr>
          <w:sz w:val="22"/>
          <w:szCs w:val="22"/>
          <w:lang w:val="x-none"/>
        </w:rPr>
        <w:t xml:space="preserve"> оценки состояния зеленых насаждений.</w:t>
      </w:r>
    </w:p>
    <w:p w:rsidR="00390189" w:rsidRPr="00AC75C8" w:rsidRDefault="00390189" w:rsidP="00390189">
      <w:pPr>
        <w:pStyle w:val="aff8"/>
        <w:ind w:firstLine="709"/>
        <w:jc w:val="both"/>
        <w:outlineLvl w:val="0"/>
        <w:rPr>
          <w:sz w:val="22"/>
          <w:szCs w:val="22"/>
          <w:lang w:val="x-none"/>
        </w:rPr>
      </w:pPr>
      <w:r w:rsidRPr="00AC75C8">
        <w:rPr>
          <w:sz w:val="22"/>
          <w:szCs w:val="22"/>
        </w:rPr>
        <w:lastRenderedPageBreak/>
        <w:t xml:space="preserve">13.4 </w:t>
      </w:r>
      <w:r w:rsidRPr="00AC75C8">
        <w:rPr>
          <w:sz w:val="22"/>
          <w:szCs w:val="22"/>
          <w:lang w:val="x-none"/>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13.5 </w:t>
      </w:r>
      <w:r w:rsidRPr="00AC75C8">
        <w:rPr>
          <w:sz w:val="22"/>
          <w:szCs w:val="22"/>
          <w:lang w:val="x-none"/>
        </w:rPr>
        <w:t>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13.6 </w:t>
      </w:r>
      <w:r w:rsidRPr="00AC75C8">
        <w:rPr>
          <w:sz w:val="22"/>
          <w:szCs w:val="22"/>
          <w:lang w:val="x-none"/>
        </w:rPr>
        <w:t>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13. 7 </w:t>
      </w:r>
      <w:r w:rsidRPr="00AC75C8">
        <w:rPr>
          <w:sz w:val="22"/>
          <w:szCs w:val="22"/>
          <w:lang w:val="x-none"/>
        </w:rPr>
        <w:t>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13.8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r w:rsidRPr="00AC75C8">
        <w:rPr>
          <w:sz w:val="22"/>
          <w:szCs w:val="22"/>
        </w:rPr>
        <w:t xml:space="preserve">14. </w:t>
      </w:r>
      <w:r w:rsidRPr="00AC75C8">
        <w:rPr>
          <w:sz w:val="22"/>
          <w:szCs w:val="22"/>
          <w:lang w:val="x-none"/>
        </w:rPr>
        <w:t>Создание зеленых насаждений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14.1 </w:t>
      </w:r>
      <w:r w:rsidRPr="00AC75C8">
        <w:rPr>
          <w:sz w:val="22"/>
          <w:szCs w:val="22"/>
          <w:lang w:val="x-none"/>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14.2 </w:t>
      </w:r>
      <w:r w:rsidRPr="00AC75C8">
        <w:rPr>
          <w:sz w:val="22"/>
          <w:szCs w:val="22"/>
          <w:lang w:val="x-none"/>
        </w:rPr>
        <w:t>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14.3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r w:rsidRPr="00AC75C8">
        <w:rPr>
          <w:sz w:val="22"/>
          <w:szCs w:val="22"/>
        </w:rPr>
        <w:t xml:space="preserve">15. </w:t>
      </w:r>
      <w:r w:rsidRPr="00AC75C8">
        <w:rPr>
          <w:sz w:val="22"/>
          <w:szCs w:val="22"/>
          <w:lang w:val="x-none"/>
        </w:rPr>
        <w:t>Содержание, уход и сохранение зеленых насаждений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15.1 </w:t>
      </w:r>
      <w:r w:rsidRPr="00AC75C8">
        <w:rPr>
          <w:sz w:val="22"/>
          <w:szCs w:val="22"/>
          <w:lang w:val="x-none"/>
        </w:rPr>
        <w:t>Содержание газонов.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 </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Необходимо производить регулярное скашивание газонов. Покос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Аэрация газонов заключается в прокалывании или прорезании дернины газона.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Срезанная дернина газона должна быть убрана в течение рабочего дня с момента окончания производства работ по обрезке газона.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зимний период на газонах проводятся следующие виды работ: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очистка газонов от случайного мусора со сбором в мешки;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погрузка вручную и вывоз мусора.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15.2 </w:t>
      </w:r>
      <w:r w:rsidRPr="00AC75C8">
        <w:rPr>
          <w:sz w:val="22"/>
          <w:szCs w:val="22"/>
          <w:lang w:val="x-none"/>
        </w:rPr>
        <w:t>Содержание цветников.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Полив цветников производится по необходимости в утреннее время не позднее 8 - 9 часов или в вечернее время после 18 - 19 часов.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Погибшие и потерявшие декоративную ценность цветы в цветниках и вазонах должны удаляться с одновременной посадкой новых растений.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Декоративно-лиственные ковровые растения для сохранения четкости рисунка подстригают не менее двух раз за сезон.</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15.3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r w:rsidRPr="00AC75C8">
        <w:rPr>
          <w:sz w:val="22"/>
          <w:szCs w:val="22"/>
        </w:rPr>
        <w:t xml:space="preserve">16. </w:t>
      </w:r>
      <w:r w:rsidRPr="00AC75C8">
        <w:rPr>
          <w:sz w:val="22"/>
          <w:szCs w:val="22"/>
          <w:lang w:val="x-none"/>
        </w:rPr>
        <w:t>Сухая растительность</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16.1 </w:t>
      </w:r>
      <w:r w:rsidRPr="00AC75C8">
        <w:rPr>
          <w:sz w:val="22"/>
          <w:szCs w:val="22"/>
          <w:lang w:val="x-none"/>
        </w:rPr>
        <w:t xml:space="preserve">На территории Кутейниковского сельского поселения </w:t>
      </w:r>
      <w:r w:rsidRPr="00AC75C8">
        <w:rPr>
          <w:sz w:val="22"/>
          <w:szCs w:val="22"/>
        </w:rPr>
        <w:t>во время пожароопасного периода</w:t>
      </w:r>
      <w:r w:rsidRPr="00AC75C8">
        <w:rPr>
          <w:sz w:val="22"/>
          <w:szCs w:val="22"/>
          <w:lang w:val="x-none"/>
        </w:rPr>
        <w:t xml:space="preserve"> запрещается выжигание сухой растительности, за исключением случаев, предусмотренных федеральным или областным законодательством.</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16.2 </w:t>
      </w:r>
      <w:r w:rsidRPr="00AC75C8">
        <w:rPr>
          <w:sz w:val="22"/>
          <w:szCs w:val="22"/>
          <w:lang w:val="x-none"/>
        </w:rPr>
        <w:t>Лица, осуществляющие покос травянистой растительности на поселковых территориях, в границах отведенных и закрепленных территорий, на территориях хозяйствующих субъектов, обеспечивают мероприятия по своевременной утилизации скошенной растительности.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16.3 </w:t>
      </w:r>
      <w:r w:rsidRPr="00AC75C8">
        <w:rPr>
          <w:sz w:val="22"/>
          <w:szCs w:val="22"/>
          <w:lang w:val="x-none"/>
        </w:rPr>
        <w:t>Собственники, владельцы и пользователи земельных участков обязаны:</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 </w:t>
      </w:r>
      <w:r w:rsidRPr="00AC75C8">
        <w:rPr>
          <w:sz w:val="22"/>
          <w:szCs w:val="22"/>
          <w:lang w:val="x-none"/>
        </w:rPr>
        <w:t xml:space="preserve">не допускать выжигания сухой растительности </w:t>
      </w:r>
      <w:r w:rsidRPr="00AC75C8">
        <w:rPr>
          <w:sz w:val="22"/>
          <w:szCs w:val="22"/>
        </w:rPr>
        <w:t>во время пожароопасного периода</w:t>
      </w:r>
      <w:r w:rsidRPr="00AC75C8">
        <w:rPr>
          <w:sz w:val="22"/>
          <w:szCs w:val="22"/>
          <w:lang w:val="x-none"/>
        </w:rPr>
        <w:t>, соблюдать требования экологических, санитарно-гигиенических, противопожарных правил и нормативов;</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2) </w:t>
      </w:r>
      <w:r w:rsidRPr="00AC75C8">
        <w:rPr>
          <w:sz w:val="22"/>
          <w:szCs w:val="22"/>
          <w:lang w:val="x-none"/>
        </w:rPr>
        <w:t>в случае обнаружения очагов возгорания сухой растительности незамедлительно информировать об этом экстренные службы, обеспечить мероприятия по тушению пожара и предотвращению распространения очага возгорания, в том числе опашку места возгорания;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3) </w:t>
      </w:r>
      <w:r w:rsidRPr="00AC75C8">
        <w:rPr>
          <w:sz w:val="22"/>
          <w:szCs w:val="22"/>
          <w:lang w:val="x-none"/>
        </w:rPr>
        <w:t>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4) </w:t>
      </w:r>
      <w:r w:rsidRPr="00AC75C8">
        <w:rPr>
          <w:sz w:val="22"/>
          <w:szCs w:val="22"/>
          <w:lang w:val="x-none"/>
        </w:rPr>
        <w:t>регулярно проводить противопожарные мероприятия, обеспечивать наличие первичных средств пожаротушения и охрану земельных участков от поджога (возгорания), размещать информационные стенды о запрете выжигания сухой растительности.</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16.4 Мероприятия мониторинга случаев выжигания сухой растительности на территории Кутейниковского сельского поселения проводятся в соответствии с требованиям действующего законодательства.</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r w:rsidRPr="00AC75C8">
        <w:rPr>
          <w:sz w:val="22"/>
          <w:szCs w:val="22"/>
          <w:lang w:val="x-none"/>
        </w:rPr>
        <w:t>17. Ответственность в сфере содержания зеленых насаждений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17.1 </w:t>
      </w:r>
      <w:r w:rsidRPr="00AC75C8">
        <w:rPr>
          <w:sz w:val="22"/>
          <w:szCs w:val="22"/>
          <w:lang w:val="x-none"/>
        </w:rPr>
        <w:t>На территории Кутейниковского сельского поселения запрещается: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повреждение и уничтожение зеленых насаждений, за исключением случаев, установленных федеральным законодательством и Областным законом от 03.08.2007 № 747-ЗС «Об охране зеленых насаждений в населенных пунктах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от 03 августа 2007 года № 747-ЗС «Об охране зеленых насаждений в населенных пунктах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движение, остановка и стоянка автомобилей и иных транспортных средств на газонах, а также участках, занятых зелеными насаждениями.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17.2 </w:t>
      </w:r>
      <w:r w:rsidRPr="00AC75C8">
        <w:rPr>
          <w:sz w:val="22"/>
          <w:szCs w:val="22"/>
          <w:lang w:val="x-none"/>
        </w:rPr>
        <w:t>Владельцы зеленых насаждений обязаны: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обеспечить сохранность и квалифицированный уход за зелеными насаждениями;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 летнее время года в сухую погоду обеспечивать полив газонов, цветников, деревьев и кустарников;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обеспечить сохранность и целостность газонов;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обеспечить соблюдение действующего законодательства в сфере сохранения зеленых насаждений.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17.3 </w:t>
      </w:r>
      <w:r w:rsidRPr="00AC75C8">
        <w:rPr>
          <w:sz w:val="22"/>
          <w:szCs w:val="22"/>
          <w:lang w:val="x-none"/>
        </w:rPr>
        <w:t>На озелененных территориях не допускается: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размещать застройку, за исключением застройки, предназначенной для обеспечения функционирования и обслуживания озелененных территорий;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осуществлять самовольную посадку и вырубку деревьев и кустарников, уничтожение газонов и цветников;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кататься на лыжах и санках на объектах озеленения, вне специально отведенных для этого мест;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колючих ограждений;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 </w:t>
      </w:r>
      <w:r w:rsidRPr="00AC75C8">
        <w:rPr>
          <w:sz w:val="22"/>
          <w:szCs w:val="22"/>
          <w:lang w:val="x-none"/>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осуществлять раскопку под огороды;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выгуливать на газонах и цветниках домашних животных;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использовать роторные снегоуборочные машины без специальных направляющих устройств, исключающих попадание снега на насаждения;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 сжигать листья, траву, ветки </w:t>
      </w:r>
      <w:r w:rsidRPr="00AC75C8">
        <w:rPr>
          <w:sz w:val="22"/>
          <w:szCs w:val="22"/>
        </w:rPr>
        <w:t>во время пожароопасного периода</w:t>
      </w:r>
      <w:r w:rsidRPr="00AC75C8">
        <w:rPr>
          <w:sz w:val="22"/>
          <w:szCs w:val="22"/>
          <w:lang w:val="x-none"/>
        </w:rPr>
        <w:t>, а также осуществлять их смет в лотки и иные водопропускные устройства;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сбрасывать смет и мусор на газоны;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надрезать деревья для добычи сока, смолы, наносить им иные механические повреждения;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 портить скульптуры, скамейки, ограды, урны, детское и спортивное оборудование, расположенные на озелененных территориях;</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 обнажать корни деревьев на расстоянии ближе 1,5 м от ствола и засыпать шейки деревьев землей или строительными отходами.</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bookmarkStart w:id="6" w:name="bookmark8"/>
      <w:r w:rsidRPr="00AC75C8">
        <w:rPr>
          <w:sz w:val="22"/>
          <w:szCs w:val="22"/>
          <w:lang w:val="x-none"/>
        </w:rPr>
        <w:t>Глава 4. ПОРЯДОК СОДЕРЖАНИЯ И ЭКСПЛУАТАЦИИ ОБЪЕКТОВ БЛАГОУСТРОЙСТВА</w:t>
      </w:r>
      <w:bookmarkEnd w:id="6"/>
    </w:p>
    <w:p w:rsidR="00390189" w:rsidRPr="00AC75C8" w:rsidRDefault="00390189" w:rsidP="00390189">
      <w:pPr>
        <w:pStyle w:val="aff8"/>
        <w:ind w:firstLine="709"/>
        <w:jc w:val="both"/>
        <w:outlineLvl w:val="0"/>
        <w:rPr>
          <w:sz w:val="22"/>
          <w:szCs w:val="22"/>
          <w:lang w:val="x-none"/>
        </w:rPr>
      </w:pPr>
      <w:r w:rsidRPr="00AC75C8">
        <w:rPr>
          <w:sz w:val="22"/>
          <w:szCs w:val="22"/>
          <w:lang w:bidi="ru-RU"/>
        </w:rPr>
        <w:t>18. Содержание объектов благоустройства территории Кутейниковского сельского поселения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18.1 </w:t>
      </w:r>
      <w:r w:rsidRPr="00AC75C8">
        <w:rPr>
          <w:sz w:val="22"/>
          <w:szCs w:val="22"/>
          <w:lang w:val="x-none"/>
        </w:rPr>
        <w:t>Порядок содержания объектов благоустройства территории Кутейниковского сельского поселения устанавливает единые и обязательные к исполнению в населенном пункте нормативы: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положение об уборке территории (Приложение Ж к Правилам);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порядок содержания элементов благоустройства (Приложение И к Правилам);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порядок по озеленению территорий и содержанию зеленых насаждений (глава 3 Правил);</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порядок по содержанию и эксплуатации дорог (п. п. 10.2, п. 10 Правил);</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особые требования к освещению территорий (п. п. 7.8.8, 7.8, п. 7 Правил);</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порядок содержания строительных площадок (Приложение Д к Правилам);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порядок проведения работ при ремонте и реконструкции коммуникаций (п. п 10.3, п. 10 Правил);</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порядок содержания животных (глава 8 Правил);</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особые требования к доступности городской среды (п. 12 Правил);</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особые требования к праздничному оформлению населенного пункта (Нормативный акт муниципального образования «Кутейниковское сельское поселение»);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основные положения о контроле за соблюдением правил эксплуатации объектов благоустройства (глава 4.1 Правил).</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18.2 </w:t>
      </w:r>
      <w:r w:rsidRPr="00AC75C8">
        <w:rPr>
          <w:sz w:val="22"/>
          <w:szCs w:val="22"/>
          <w:lang w:val="x-none"/>
        </w:rPr>
        <w:t>Лица, обязанные организовывать и производить работы по содержанию и эксплуатации объектов благоустройства.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18.2.1. Обязанности по организации и производству работ по содержанию и эксплуатации объектов благоустройства возлагаются: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прилегающей территории - на заказчиков и производителей работ;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по содержанию и эксплуатации мест временной уличной торговли (торговые павильоны, торговые комплексы, палатки, киоски, и т.п.) и прилегающей территории - на собственников, владельцев или пользователей объектов торговли;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 по содержанию неиспользуемых и неосвоенных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е) по содержанию и эксплуатации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и)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л)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м) по содержанию и эксплуатации контейнерных площадок на территории малоэтажной жилой застройки и прилегающей территории  владельцами и/или пользователями.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18.2.2 </w:t>
      </w:r>
      <w:r w:rsidRPr="00AC75C8">
        <w:rPr>
          <w:sz w:val="22"/>
          <w:szCs w:val="22"/>
          <w:lang w:val="x-none"/>
        </w:rPr>
        <w:t>Предусмотренные настоящими Правилами обязанности возлагаются: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в) по объектам, находящимся в частной собственности, - на собственников объектов - граждан и юридических лиц.</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Участие собственников (правообладателей) зданий (помещений в них) и сооружений в благоустройстве прилегающих территорий общего пользования осуществляется в соответствии с пунктом 5 настоящих Правил.</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18.3 </w:t>
      </w:r>
      <w:r w:rsidRPr="00AC75C8">
        <w:rPr>
          <w:sz w:val="22"/>
          <w:szCs w:val="22"/>
          <w:lang w:val="x-none"/>
        </w:rPr>
        <w:t>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и в отношении прилегающей территории в соответствии с пунктом 5 настоящих Правил;</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содержание объектов внешнего благоустройства;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предотвращение выноса машинами, механизмами, иной техникой грунта и грязи с территории производства работ на объекты УДС;</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проведение дератизации, дезинсекции и дезинфекции в местах общего пользования, подвалах, технических подпольях объектов жилищного фонда;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390189" w:rsidRPr="00AC75C8" w:rsidRDefault="00390189" w:rsidP="00390189">
      <w:pPr>
        <w:pStyle w:val="aff8"/>
        <w:ind w:firstLine="709"/>
        <w:jc w:val="both"/>
        <w:outlineLvl w:val="0"/>
        <w:rPr>
          <w:sz w:val="22"/>
          <w:szCs w:val="22"/>
        </w:rPr>
      </w:pPr>
      <w:r w:rsidRPr="00AC75C8">
        <w:rPr>
          <w:sz w:val="22"/>
          <w:szCs w:val="22"/>
        </w:rPr>
        <w:t>18.5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мест погрузки твердых коммунальных отходов) осуществляется согласно Постановления Правительства РФ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 № 641».</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Планирование уборки территории муниципального образования «Кутейниковское сельское поселение»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 в соответствии с пунктом 5 настоящих Правил.</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18.5.2 </w:t>
      </w:r>
      <w:r w:rsidRPr="00AC75C8">
        <w:rPr>
          <w:sz w:val="22"/>
          <w:szCs w:val="22"/>
          <w:lang w:val="x-none"/>
        </w:rPr>
        <w:t>Собственникам земельных участков, зданий, строений и сооружений рекомендуется привлекать к осуществлению уборки физических, юридических лиц, индивидуальных предпринимателей, являющихся арендаторами зданий (помещений в них) и сооружений, включая временные сооружения, а также владеющих земельными участками на праве аренды, ином законном праве, путем включения в договор аренды требования об уборке прилегающей территории и определения ее границ, в соответствии с пунктом 5 настоящих Правил.</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18.5.3 </w:t>
      </w:r>
      <w:r w:rsidRPr="00AC75C8">
        <w:rPr>
          <w:sz w:val="22"/>
          <w:szCs w:val="22"/>
          <w:lang w:val="x-none"/>
        </w:rPr>
        <w:t>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18.5.4 </w:t>
      </w:r>
      <w:r w:rsidRPr="00AC75C8">
        <w:rPr>
          <w:sz w:val="22"/>
          <w:szCs w:val="22"/>
          <w:lang w:val="x-none"/>
        </w:rPr>
        <w:t>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18.5.5 </w:t>
      </w:r>
      <w:r w:rsidRPr="00AC75C8">
        <w:rPr>
          <w:sz w:val="22"/>
          <w:szCs w:val="22"/>
          <w:lang w:val="x-none"/>
        </w:rPr>
        <w:t>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18.5.6 </w:t>
      </w:r>
      <w:r w:rsidRPr="00AC75C8">
        <w:rPr>
          <w:sz w:val="22"/>
          <w:szCs w:val="22"/>
          <w:lang w:val="x-none"/>
        </w:rPr>
        <w:t>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390189" w:rsidRPr="00AC75C8" w:rsidRDefault="00390189" w:rsidP="00390189">
      <w:pPr>
        <w:pStyle w:val="aff8"/>
        <w:ind w:firstLine="709"/>
        <w:jc w:val="both"/>
        <w:outlineLvl w:val="0"/>
        <w:rPr>
          <w:sz w:val="22"/>
          <w:szCs w:val="22"/>
        </w:rPr>
      </w:pPr>
      <w:r w:rsidRPr="00AC75C8">
        <w:rPr>
          <w:sz w:val="22"/>
          <w:szCs w:val="22"/>
        </w:rPr>
        <w:t>18.5.7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390189" w:rsidRPr="00AC75C8" w:rsidRDefault="00390189" w:rsidP="00390189">
      <w:pPr>
        <w:pStyle w:val="aff8"/>
        <w:ind w:firstLine="709"/>
        <w:jc w:val="both"/>
        <w:outlineLvl w:val="0"/>
        <w:rPr>
          <w:sz w:val="22"/>
          <w:szCs w:val="22"/>
        </w:rPr>
      </w:pPr>
      <w:r w:rsidRPr="00AC75C8">
        <w:rPr>
          <w:sz w:val="22"/>
          <w:szCs w:val="22"/>
        </w:rPr>
        <w:t>- в контейнеры, расположенные в мусороприемных камерах (при наличии соответствующей внутридомовой инженерной системы);</w:t>
      </w:r>
    </w:p>
    <w:p w:rsidR="00390189" w:rsidRPr="00AC75C8" w:rsidRDefault="00390189" w:rsidP="00390189">
      <w:pPr>
        <w:pStyle w:val="aff8"/>
        <w:ind w:firstLine="709"/>
        <w:jc w:val="both"/>
        <w:outlineLvl w:val="0"/>
        <w:rPr>
          <w:sz w:val="22"/>
          <w:szCs w:val="22"/>
        </w:rPr>
      </w:pPr>
      <w:r w:rsidRPr="00AC75C8">
        <w:rPr>
          <w:sz w:val="22"/>
          <w:szCs w:val="22"/>
        </w:rPr>
        <w:t>- в контейнеры, бункеры, расположенные на контейнерных площадках;</w:t>
      </w:r>
    </w:p>
    <w:p w:rsidR="00390189" w:rsidRPr="00AC75C8" w:rsidRDefault="00390189" w:rsidP="00390189">
      <w:pPr>
        <w:pStyle w:val="aff8"/>
        <w:ind w:firstLine="709"/>
        <w:jc w:val="both"/>
        <w:outlineLvl w:val="0"/>
        <w:rPr>
          <w:sz w:val="22"/>
          <w:szCs w:val="22"/>
        </w:rPr>
      </w:pPr>
      <w:r w:rsidRPr="00AC75C8">
        <w:rPr>
          <w:sz w:val="22"/>
          <w:szCs w:val="22"/>
        </w:rPr>
        <w:t>- в пакеты или другие емкости, предоставленные региональным оператором.</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18.5.8 </w:t>
      </w:r>
      <w:r w:rsidRPr="00AC75C8">
        <w:rPr>
          <w:sz w:val="22"/>
          <w:szCs w:val="22"/>
          <w:lang w:val="x-none"/>
        </w:rPr>
        <w:t>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18.5.9 </w:t>
      </w:r>
      <w:r w:rsidRPr="00AC75C8">
        <w:rPr>
          <w:sz w:val="22"/>
          <w:szCs w:val="22"/>
          <w:lang w:val="x-none"/>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18.5.10 </w:t>
      </w:r>
      <w:r w:rsidRPr="00AC75C8">
        <w:rPr>
          <w:sz w:val="22"/>
          <w:szCs w:val="22"/>
          <w:lang w:val="x-none"/>
        </w:rPr>
        <w:t>Удаление с контейнерной площадки и прилегающей к ней территории (10 метров по периметру)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18.5.11 </w:t>
      </w:r>
      <w:r w:rsidRPr="00AC75C8">
        <w:rPr>
          <w:sz w:val="22"/>
          <w:szCs w:val="22"/>
          <w:lang w:val="x-none"/>
        </w:rPr>
        <w:t>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18.6 </w:t>
      </w:r>
      <w:r w:rsidRPr="00AC75C8">
        <w:rPr>
          <w:sz w:val="22"/>
          <w:szCs w:val="22"/>
          <w:lang w:val="x-none"/>
        </w:rPr>
        <w:t>При уборке в ночное время надлежит принимать меры для соблюдения статьи 2.3. «Нарушение тишины и покоя граждан» Областного закон от 25 октября 2002 года № 273-ЗС «Об административных правонарушениях».</w:t>
      </w:r>
    </w:p>
    <w:p w:rsidR="00390189" w:rsidRPr="00AC75C8" w:rsidRDefault="00390189" w:rsidP="00390189">
      <w:pPr>
        <w:pStyle w:val="aff8"/>
        <w:ind w:firstLine="709"/>
        <w:jc w:val="both"/>
        <w:outlineLvl w:val="0"/>
        <w:rPr>
          <w:sz w:val="22"/>
          <w:szCs w:val="22"/>
          <w:lang w:val="x-none"/>
        </w:rPr>
      </w:pPr>
      <w:r w:rsidRPr="00AC75C8">
        <w:rPr>
          <w:sz w:val="22"/>
          <w:szCs w:val="22"/>
        </w:rPr>
        <w:lastRenderedPageBreak/>
        <w:t xml:space="preserve">18.7 </w:t>
      </w:r>
      <w:r w:rsidRPr="00AC75C8">
        <w:rPr>
          <w:sz w:val="22"/>
          <w:szCs w:val="22"/>
          <w:lang w:val="x-none"/>
        </w:rPr>
        <w:t>Запрещается устанавливать устройства наливных помоек, разлив помоев и нечистот за территорией домов и улиц, вынос отходов на уличные проезды.</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18.8 </w:t>
      </w:r>
      <w:r w:rsidRPr="00AC75C8">
        <w:rPr>
          <w:sz w:val="22"/>
          <w:szCs w:val="22"/>
          <w:lang w:val="x-none"/>
        </w:rPr>
        <w:t>Надлежит обеспечивать свободный подъезд непосредственно к мусоросборникам и выгребным ямам.</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18.9 </w:t>
      </w:r>
      <w:r w:rsidRPr="00AC75C8">
        <w:rPr>
          <w:sz w:val="22"/>
          <w:szCs w:val="22"/>
          <w:lang w:val="x-none"/>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18.10 </w:t>
      </w:r>
      <w:r w:rsidRPr="00AC75C8">
        <w:rPr>
          <w:sz w:val="22"/>
          <w:szCs w:val="22"/>
          <w:lang w:val="x-none"/>
        </w:rPr>
        <w:t>Содержание придомовых территорий осуществляется в соответствии с требованиями действующего законодательства и настоящими Правилами.</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18.11 </w:t>
      </w:r>
      <w:r w:rsidRPr="00AC75C8">
        <w:rPr>
          <w:sz w:val="22"/>
          <w:szCs w:val="22"/>
          <w:lang w:val="x-none"/>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390189" w:rsidRPr="00AC75C8" w:rsidRDefault="00390189" w:rsidP="00390189">
      <w:pPr>
        <w:pStyle w:val="aff8"/>
        <w:ind w:firstLine="709"/>
        <w:jc w:val="both"/>
        <w:outlineLvl w:val="0"/>
        <w:rPr>
          <w:sz w:val="22"/>
          <w:szCs w:val="22"/>
          <w:lang w:val="x-none"/>
        </w:rPr>
      </w:pPr>
      <w:r w:rsidRPr="00AC75C8">
        <w:rPr>
          <w:sz w:val="22"/>
          <w:szCs w:val="22"/>
        </w:rPr>
        <w:t xml:space="preserve">18.12 </w:t>
      </w:r>
      <w:r w:rsidRPr="00AC75C8">
        <w:rPr>
          <w:sz w:val="22"/>
          <w:szCs w:val="22"/>
          <w:lang w:val="x-none"/>
        </w:rPr>
        <w:t>На территории муниципального образования «Кутейниковское сельское поселение» запрещается: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вывозить и выгружать все виды отходов в не отведенные для этой цели места, закапывать отходы в землю;</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выбрасывать мусор из автомобилей;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сорить на улицах, площадях и других местах общего пользования, выставлять тару с мусором и пищевыми отходами на улицы;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загрязнять территории общего пользования  бытовыми и промышленными отходами, в том числе отходами жизнедеятельности домашних животных;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выбрасывать мусор с крыш, из окон, балконов (лоджий) зданий;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установка в качестве уличного коммунально-бытового оборудования приспособленной тары (коробки, ящики, ведра и т.п.);</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складировать строительные материалы на территориях общего пользования, а также вне специально отведенных мест;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у водоразборных колонок и в иных не предназначенных для этих целей местах;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стирать белье у водоразборных колонок и в открытых водоемах;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производить торговлю фруктами, овощами и другими продуктами на улицах, площадях, стадионах и других местах, не отведенных для этих целей;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размещать объекты торговли, временные и сезонные сооружения на проезжей части дорог;</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 складировать около торговых точек тару, запасы товаров, производить торговлю без специального оборудования;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оставлять на улицах тару и остатки некондиционного или нереализованного товара от нестационарных торговых точек;</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купать собак и других животных в местах массового купания людей;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выгуливать животных в парках, скверах, бульварах, на детских площадках и стадионах в нарушение установленного порядка;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выжигать сухую растительность;</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ограждать строительные площадки с уменьшением пешеходных дорожек (тротуаров) без согласования в установленном порядке;</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обустраивать выгребные ямы на объектах общего пользования;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движение, остановка и стоянка автотранспортных средств на тротуарах, газонах, детских площадках и спортивных площадках;</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стоянка автотранспорта вне специально отведенных мест, препятствующая осуществлению работ по уборке и содержанию проезжей части улиц;</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подвоз груза волоком;</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rPr>
      </w:pPr>
      <w:r w:rsidRPr="00AC75C8">
        <w:rPr>
          <w:sz w:val="22"/>
          <w:szCs w:val="22"/>
        </w:rPr>
        <w:t>19. Общие требования к проведению ремонта, окраске фасадов зданий, строений и сооружений</w:t>
      </w:r>
    </w:p>
    <w:p w:rsidR="00390189" w:rsidRPr="00AC75C8" w:rsidRDefault="00390189" w:rsidP="00390189">
      <w:pPr>
        <w:pStyle w:val="aff8"/>
        <w:ind w:firstLine="709"/>
        <w:jc w:val="both"/>
        <w:outlineLvl w:val="0"/>
        <w:rPr>
          <w:sz w:val="22"/>
          <w:szCs w:val="22"/>
        </w:rPr>
      </w:pPr>
      <w:r w:rsidRPr="00AC75C8">
        <w:rPr>
          <w:sz w:val="22"/>
          <w:szCs w:val="22"/>
        </w:rPr>
        <w:t>19.1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390189" w:rsidRPr="00AC75C8" w:rsidRDefault="00390189" w:rsidP="00390189">
      <w:pPr>
        <w:pStyle w:val="aff8"/>
        <w:ind w:firstLine="709"/>
        <w:jc w:val="both"/>
        <w:outlineLvl w:val="0"/>
        <w:rPr>
          <w:sz w:val="22"/>
          <w:szCs w:val="22"/>
        </w:rPr>
      </w:pPr>
      <w:r w:rsidRPr="00AC75C8">
        <w:rPr>
          <w:sz w:val="22"/>
          <w:szCs w:val="22"/>
        </w:rPr>
        <w:t>19.2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bookmarkStart w:id="7" w:name="Par276"/>
      <w:bookmarkEnd w:id="7"/>
      <w:r w:rsidRPr="00AC75C8">
        <w:rPr>
          <w:sz w:val="22"/>
          <w:szCs w:val="22"/>
        </w:rPr>
        <w:t>.</w:t>
      </w:r>
    </w:p>
    <w:p w:rsidR="00390189" w:rsidRPr="00AC75C8" w:rsidRDefault="00390189" w:rsidP="00390189">
      <w:pPr>
        <w:pStyle w:val="aff8"/>
        <w:ind w:firstLine="709"/>
        <w:jc w:val="both"/>
        <w:outlineLvl w:val="0"/>
        <w:rPr>
          <w:sz w:val="22"/>
          <w:szCs w:val="22"/>
        </w:rPr>
      </w:pPr>
      <w:r w:rsidRPr="00AC75C8">
        <w:rPr>
          <w:sz w:val="22"/>
          <w:szCs w:val="22"/>
        </w:rPr>
        <w:t>19.3 Работы по ремонту (текущему и капитальному), окраске фасадов зданий, а также их реставрации и реконструкции проводятся при наличии следующих документов:</w:t>
      </w:r>
    </w:p>
    <w:p w:rsidR="00390189" w:rsidRPr="00AC75C8" w:rsidRDefault="00390189" w:rsidP="00390189">
      <w:pPr>
        <w:pStyle w:val="aff8"/>
        <w:ind w:firstLine="709"/>
        <w:jc w:val="both"/>
        <w:outlineLvl w:val="0"/>
        <w:rPr>
          <w:sz w:val="22"/>
          <w:szCs w:val="22"/>
        </w:rPr>
      </w:pPr>
      <w:r w:rsidRPr="00AC75C8">
        <w:rPr>
          <w:sz w:val="22"/>
          <w:szCs w:val="22"/>
        </w:rPr>
        <w:t>1) паспорта цветового решения фасада здания (колерного паспорта), выданного в порядке, установленном нормативным правовым актом уполномоченного органа, и содержащего указания о применении материала, способа отделки и цвета фасада и архитектурных деталей;</w:t>
      </w:r>
    </w:p>
    <w:p w:rsidR="00390189" w:rsidRPr="00AC75C8" w:rsidRDefault="00390189" w:rsidP="00390189">
      <w:pPr>
        <w:pStyle w:val="aff8"/>
        <w:ind w:firstLine="709"/>
        <w:jc w:val="both"/>
        <w:outlineLvl w:val="0"/>
        <w:rPr>
          <w:sz w:val="22"/>
          <w:szCs w:val="22"/>
        </w:rPr>
      </w:pPr>
      <w:r w:rsidRPr="00AC75C8">
        <w:rPr>
          <w:sz w:val="22"/>
          <w:szCs w:val="22"/>
        </w:rPr>
        <w:t>2) согласованной в установленном порядке схемы организации дорожного движения и документа, подтверждающего права пользования земельным участком на период организации строительной площадки (в случае необходимости установки ограждений на проезжей или тротуарной части).</w:t>
      </w:r>
    </w:p>
    <w:p w:rsidR="00390189" w:rsidRPr="00AC75C8" w:rsidRDefault="00390189" w:rsidP="00390189">
      <w:pPr>
        <w:pStyle w:val="aff8"/>
        <w:ind w:firstLine="709"/>
        <w:jc w:val="both"/>
        <w:outlineLvl w:val="0"/>
        <w:rPr>
          <w:sz w:val="22"/>
          <w:szCs w:val="22"/>
        </w:rPr>
      </w:pPr>
      <w:r w:rsidRPr="00AC75C8">
        <w:rPr>
          <w:sz w:val="22"/>
          <w:szCs w:val="22"/>
        </w:rPr>
        <w:t>19.4 При ремонте, реконструкции фасадов зданий необходимо обеспечить сохранность пунктов городской геодезической сети, закладываемых в стены, фундаменты зданий, сооружений. Перенос геодезических пунктов на другое место должен быть согласован в установленном порядке.</w:t>
      </w:r>
    </w:p>
    <w:p w:rsidR="00390189" w:rsidRPr="00AC75C8" w:rsidRDefault="00390189" w:rsidP="00390189">
      <w:pPr>
        <w:pStyle w:val="aff8"/>
        <w:ind w:firstLine="709"/>
        <w:jc w:val="both"/>
        <w:outlineLvl w:val="0"/>
        <w:rPr>
          <w:sz w:val="22"/>
          <w:szCs w:val="22"/>
        </w:rPr>
      </w:pPr>
      <w:bookmarkStart w:id="8" w:name="Par280"/>
      <w:bookmarkEnd w:id="8"/>
      <w:r w:rsidRPr="00AC75C8">
        <w:rPr>
          <w:sz w:val="22"/>
          <w:szCs w:val="22"/>
        </w:rPr>
        <w:t>19.5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(установка ограждений, сеток, демонтаж разрушающейся части элемента и так далее).</w:t>
      </w:r>
    </w:p>
    <w:p w:rsidR="00390189" w:rsidRPr="00AC75C8" w:rsidRDefault="00390189" w:rsidP="00390189">
      <w:pPr>
        <w:pStyle w:val="aff8"/>
        <w:ind w:firstLine="709"/>
        <w:jc w:val="both"/>
        <w:outlineLvl w:val="0"/>
        <w:rPr>
          <w:sz w:val="22"/>
          <w:szCs w:val="22"/>
        </w:rPr>
      </w:pPr>
      <w:r w:rsidRPr="00AC75C8">
        <w:rPr>
          <w:sz w:val="22"/>
          <w:szCs w:val="22"/>
        </w:rPr>
        <w:lastRenderedPageBreak/>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390189" w:rsidRPr="00AC75C8" w:rsidRDefault="00390189" w:rsidP="00390189">
      <w:pPr>
        <w:pStyle w:val="aff8"/>
        <w:ind w:firstLine="709"/>
        <w:jc w:val="both"/>
        <w:outlineLvl w:val="0"/>
        <w:rPr>
          <w:sz w:val="22"/>
          <w:szCs w:val="22"/>
        </w:rPr>
      </w:pPr>
      <w:r w:rsidRPr="00AC75C8">
        <w:rPr>
          <w:sz w:val="22"/>
          <w:szCs w:val="22"/>
        </w:rPr>
        <w:t>19.6 Действие частей 3, 5 настоящего пункта не распространяется на случаи проведения ремонтных работ и окраски фасадов зданий:</w:t>
      </w:r>
    </w:p>
    <w:p w:rsidR="00390189" w:rsidRPr="00AC75C8" w:rsidRDefault="00390189" w:rsidP="00390189">
      <w:pPr>
        <w:pStyle w:val="aff8"/>
        <w:ind w:firstLine="709"/>
        <w:jc w:val="both"/>
        <w:outlineLvl w:val="0"/>
        <w:rPr>
          <w:sz w:val="22"/>
          <w:szCs w:val="22"/>
        </w:rPr>
      </w:pPr>
      <w:r w:rsidRPr="00AC75C8">
        <w:rPr>
          <w:sz w:val="22"/>
          <w:szCs w:val="22"/>
        </w:rPr>
        <w:t>1) являющихся объектами индивидуального жилищного строительства;</w:t>
      </w:r>
    </w:p>
    <w:p w:rsidR="00390189" w:rsidRPr="00AC75C8" w:rsidRDefault="00390189" w:rsidP="00390189">
      <w:pPr>
        <w:pStyle w:val="aff8"/>
        <w:ind w:firstLine="709"/>
        <w:jc w:val="both"/>
        <w:outlineLvl w:val="0"/>
        <w:rPr>
          <w:sz w:val="22"/>
          <w:szCs w:val="22"/>
        </w:rPr>
      </w:pPr>
      <w:r w:rsidRPr="00AC75C8">
        <w:rPr>
          <w:sz w:val="22"/>
          <w:szCs w:val="22"/>
        </w:rPr>
        <w:t>2) 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 июня 2002 года № 73-ФЗ «Об объектах культурного наследия (памятниках истории и культуры) народов Российской Федерации».</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rPr>
      </w:pPr>
      <w:r w:rsidRPr="00AC75C8">
        <w:rPr>
          <w:sz w:val="22"/>
          <w:szCs w:val="22"/>
        </w:rPr>
        <w:t>20. Изменение фасадов зданий</w:t>
      </w:r>
    </w:p>
    <w:p w:rsidR="00390189" w:rsidRPr="00AC75C8" w:rsidRDefault="00390189" w:rsidP="00390189">
      <w:pPr>
        <w:pStyle w:val="aff8"/>
        <w:ind w:firstLine="709"/>
        <w:jc w:val="both"/>
        <w:outlineLvl w:val="0"/>
        <w:rPr>
          <w:sz w:val="22"/>
          <w:szCs w:val="22"/>
        </w:rPr>
      </w:pPr>
      <w:r w:rsidRPr="00AC75C8">
        <w:rPr>
          <w:sz w:val="22"/>
          <w:szCs w:val="22"/>
        </w:rPr>
        <w:t>20.1. Изменение отдельных деталей фасадов зданий, устройство новых балконов, оконных и дверных проемов подлежит согласованию в установленном порядке с уполномоченным органом.</w:t>
      </w:r>
    </w:p>
    <w:p w:rsidR="00390189" w:rsidRPr="00AC75C8" w:rsidRDefault="00390189" w:rsidP="00390189">
      <w:pPr>
        <w:pStyle w:val="aff8"/>
        <w:ind w:firstLine="709"/>
        <w:jc w:val="both"/>
        <w:outlineLvl w:val="0"/>
        <w:rPr>
          <w:sz w:val="22"/>
          <w:szCs w:val="22"/>
        </w:rPr>
      </w:pPr>
      <w:r w:rsidRPr="00AC75C8">
        <w:rPr>
          <w:sz w:val="22"/>
          <w:szCs w:val="22"/>
        </w:rPr>
        <w:t>20.2. На территории Кутейниковского сельского поселения запрещается:</w:t>
      </w:r>
    </w:p>
    <w:p w:rsidR="00390189" w:rsidRPr="00AC75C8" w:rsidRDefault="00390189" w:rsidP="00390189">
      <w:pPr>
        <w:pStyle w:val="aff8"/>
        <w:ind w:firstLine="709"/>
        <w:jc w:val="both"/>
        <w:outlineLvl w:val="0"/>
        <w:rPr>
          <w:sz w:val="22"/>
          <w:szCs w:val="22"/>
        </w:rPr>
      </w:pPr>
      <w:r w:rsidRPr="00AC75C8">
        <w:rPr>
          <w:sz w:val="22"/>
          <w:szCs w:val="22"/>
        </w:rPr>
        <w:t>1) самовольное изменение фасадов зданий и их конструктивных элементов, нарушающее внешний архитектурный облик здания как элемента общей застройки;</w:t>
      </w:r>
    </w:p>
    <w:p w:rsidR="00390189" w:rsidRPr="00AC75C8" w:rsidRDefault="00390189" w:rsidP="00390189">
      <w:pPr>
        <w:pStyle w:val="aff8"/>
        <w:ind w:firstLine="709"/>
        <w:jc w:val="both"/>
        <w:outlineLvl w:val="0"/>
        <w:rPr>
          <w:sz w:val="22"/>
          <w:szCs w:val="22"/>
        </w:rPr>
      </w:pPr>
      <w:r w:rsidRPr="00AC75C8">
        <w:rPr>
          <w:sz w:val="22"/>
          <w:szCs w:val="22"/>
        </w:rPr>
        <w:t>2) установка на фасадах зданий, кондиционеров,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bookmarkStart w:id="9" w:name="bookmark9"/>
      <w:r w:rsidRPr="00AC75C8">
        <w:rPr>
          <w:sz w:val="22"/>
          <w:szCs w:val="22"/>
          <w:lang w:val="x-none"/>
        </w:rPr>
        <w:t>Глава 4.1. ПОРЯДОК КОНТРОЛЯ ЗА СОБЛЮДЕНИЕМ ПРАВИЛ БЛАГОУСТРОЙСТВА</w:t>
      </w:r>
      <w:bookmarkEnd w:id="9"/>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r w:rsidRPr="00AC75C8">
        <w:rPr>
          <w:sz w:val="22"/>
          <w:szCs w:val="22"/>
          <w:lang w:val="x-none"/>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 273-ЗС от 25.10.2002 г.</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w:t>
      </w:r>
      <w:r w:rsidRPr="00AC75C8">
        <w:rPr>
          <w:sz w:val="22"/>
          <w:szCs w:val="22"/>
        </w:rPr>
        <w:t>и</w:t>
      </w:r>
      <w:r w:rsidRPr="00AC75C8">
        <w:rPr>
          <w:sz w:val="22"/>
          <w:szCs w:val="22"/>
          <w:lang w:val="x-none"/>
        </w:rPr>
        <w:t xml:space="preserve"> материальный ущерб в соответствии с действующим законодательством.</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Глава 4.2. ПЕРЕЧЕНЬ СВОДОВ ПРАВИЛ И НАЦИОНАЛЬНЫХ СТАНДАРТОВ, ПРИМЕНЯЕМЫХ ПРИ ОСУЩЕСТВЛЕНИИ ДЕЯТЕЛЬНОСТИ ПО БЛАГОУСТРОЙСТВУ</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При разработке Правил благоустройства территорий территории муниципального образования «Кутейниковское сельское поселение», а также концепций и проектов благоустройства, в том числе при их реализации, используются следующие документы:</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Градостроительный кодекс Российской Федерации;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Жилищный кодекс Российской Федерации;</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 Нормативы градостроительного проектирования Ростовской области;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42.13330.2016 «Градостроительство. Планировка и застройка городских и сельских поселений» СНиП 2.07.01-89*;</w:t>
      </w:r>
    </w:p>
    <w:p w:rsidR="00390189" w:rsidRPr="00AC75C8" w:rsidRDefault="00390189" w:rsidP="00390189">
      <w:pPr>
        <w:pStyle w:val="aff8"/>
        <w:ind w:firstLine="709"/>
        <w:jc w:val="both"/>
        <w:outlineLvl w:val="0"/>
        <w:rPr>
          <w:sz w:val="22"/>
          <w:szCs w:val="22"/>
        </w:rPr>
      </w:pPr>
      <w:r w:rsidRPr="00AC75C8">
        <w:rPr>
          <w:sz w:val="22"/>
          <w:szCs w:val="22"/>
        </w:rPr>
        <w:t>СП 476.1325800.2020 «Территории городских и сельских поселений. Правила планировки, застройки и благоустройства жилых микрорайонов»;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82.13330.2016 «Благоустройство территорий» СНиП Ш-10-75;</w:t>
      </w:r>
    </w:p>
    <w:p w:rsidR="00390189" w:rsidRPr="00AC75C8" w:rsidRDefault="00390189" w:rsidP="00390189">
      <w:pPr>
        <w:pStyle w:val="aff8"/>
        <w:ind w:firstLine="709"/>
        <w:jc w:val="both"/>
        <w:outlineLvl w:val="0"/>
        <w:rPr>
          <w:sz w:val="22"/>
          <w:szCs w:val="22"/>
        </w:rPr>
      </w:pPr>
      <w:r w:rsidRPr="00AC75C8">
        <w:rPr>
          <w:sz w:val="22"/>
          <w:szCs w:val="22"/>
        </w:rPr>
        <w:t>СП 475.1325800.2020 «Парки. Правила градостроительного проектирования и благоустройства»;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112.13330.2011 «Пожарная безопасность зданий и сооружений» СНиП 21-01-97*</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35-101-2001 «Проектирование зданий и сооружений с учетом доступности для маломобильных групп населения»;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СП 59.13330.2016 «Доступность зданий и сооружений для маломобильных групп населения» СНиП 35-01-2001;</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140.13330.2012 «Городская среда. Правила проектирования для маломобильных групп населения»;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136.13330.2012 «Здания и сооружения. Общие положения проектирования с учётом доступности для маломобильных групп населения»;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138.13330.2012 «Общественные здания и сооружения, доступные маломобильным группам населения. Правила проектирования»;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137.13330.2012 «Жилая среда с планировочными элементами, доступными инвалидам. Правила проектирования»;</w:t>
      </w:r>
    </w:p>
    <w:p w:rsidR="00390189" w:rsidRPr="00AC75C8" w:rsidRDefault="00390189" w:rsidP="00390189">
      <w:pPr>
        <w:pStyle w:val="aff8"/>
        <w:ind w:firstLine="709"/>
        <w:jc w:val="both"/>
        <w:outlineLvl w:val="0"/>
        <w:rPr>
          <w:sz w:val="22"/>
          <w:szCs w:val="22"/>
        </w:rPr>
      </w:pPr>
      <w:r w:rsidRPr="00AC75C8">
        <w:rPr>
          <w:sz w:val="22"/>
          <w:szCs w:val="22"/>
        </w:rPr>
        <w:t>СП 403.1325800.2018 «Территории производственного назначения. Правила проектирования благоустройства»;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118.13330.2012 «Общественные здания и сооружения» СНиП 31-06-2009;</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54.13330.2012 «Здания жилые многоквартирные» СНиП 31-01-2003;</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257.1325800.2020 «Здания гостиниц. Правила проектирования»;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113.13330.2016 «Стоянки автомобилей» СНиП 21-02-99*;</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34.13330.2021 «Автомобильные дороги» СНиП 2.05.02-85*;</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52.13330.2016 «Естественное и искусственное освещение» СНиП 23-05-95*;</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131.13330.2012 «Строительная климатология» СНиП 23-01-99*;</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18.13330.2011 «Генеральные планы промышленных предприятий» СНиП Н-89-80*;</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19.13330.2011 «Генеральные планы сельскохозяйственных предприятий» СНиП П-97-76;</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53.13330.2011 «Планировка и застройка территорий садоводческих (дачных) объединений граждан, здания и сооружения» СНиП 30-02-97*;</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252.1325800.2016 «Здания дошкольных образовательных организаций. Правила проектирования»;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251.1325800.2016 «Здания общеобразовательных организаций. Правила проектирования»;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158.13330.2014 «Здания и помещения медицинских организаций. Правила проектирования»;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32.13330.20</w:t>
      </w:r>
      <w:r w:rsidRPr="00AC75C8">
        <w:rPr>
          <w:sz w:val="22"/>
          <w:szCs w:val="22"/>
        </w:rPr>
        <w:t>18</w:t>
      </w:r>
      <w:r w:rsidRPr="00AC75C8">
        <w:rPr>
          <w:sz w:val="22"/>
          <w:szCs w:val="22"/>
          <w:lang w:val="x-none"/>
        </w:rPr>
        <w:t xml:space="preserve"> «Канализация. Наружные сети и сооружения» СНиП 2.04.03-85;</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31.13330.2012 «Водоснабжение. Наружные сети и сооружения» СНиП 2.04.02-84*;</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124.13330.2012 «Тепловые сети» СНиП 41-02-2003;</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50.13330.2012 «Тепловая защита зданий» СНиП 23-02-2003;</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51.13330.2011 «Защита от шума» СНиП 23-03-2003;</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132.13330.2011 «Обеспечение антитеррористической защищенности зданий и сооружений. Общие требования проектирования»;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254.1325800.2016 «Здания и территории. Правила проектирования защиты от производственного шума»;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45.13330.2012 «Земляные сооружения, основания и фундаменты» СНиП 3.02.01-87;</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48.13330.2011 «Организация строительства» СНиП 12-01-2004;</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116.13330.2012 «Инженерная защита территорий, зданий и сооружений от опасных геологических процессов. Основные положения» СНиП 22-02-2003;</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104.13330.2016 «Инженерная защита территории от затопления и подтопления» СНиП 2.06.15-85;</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35.13330.2011 «Мосты и трубы» СНиП 2.05.03-84*;</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102.13330.2012 «Туннели гидротехнические» СНиП 2.06.09-84;</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58.13330.2019 «Гидротехнические сооружения. Основные положения» СНиП 33-01-2003;</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38.13330.2018 «Нагрузки и воздействия на гидротехнические сооружения (волновые, ледовые и от судов)» СНиП 2.06.04-82*;</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39.13330.2012 «Плотины из грунтовых материалов» Актуализированная редакция СНиП 2.06.05-84*»;</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40.13330.2012 «СНиП 2.06.06-85 Плотины бетонные и железобетонные» СНиП 2.06.05-84*;</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41.13330.2012 «Бетонные и железобетонные конструкции гидротехнических сооружений» СНиП 2.06.08-87;</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101.13330.2012 «Подпорные</w:t>
      </w:r>
      <w:r w:rsidRPr="00AC75C8">
        <w:rPr>
          <w:sz w:val="22"/>
          <w:szCs w:val="22"/>
          <w:lang w:val="x-none"/>
        </w:rPr>
        <w:tab/>
        <w:t>стены, судоходные шлюзы, рыбопропускные и рыбозащитные сооружения» СНиП 2.06.07-87;</w:t>
      </w:r>
    </w:p>
    <w:p w:rsidR="00390189" w:rsidRPr="00AC75C8" w:rsidRDefault="00390189" w:rsidP="00390189">
      <w:pPr>
        <w:pStyle w:val="aff8"/>
        <w:ind w:firstLine="709"/>
        <w:jc w:val="both"/>
        <w:outlineLvl w:val="0"/>
        <w:rPr>
          <w:sz w:val="22"/>
          <w:szCs w:val="22"/>
          <w:lang w:val="x-none"/>
        </w:rPr>
      </w:pPr>
      <w:r w:rsidRPr="00AC75C8">
        <w:rPr>
          <w:sz w:val="22"/>
          <w:szCs w:val="22"/>
          <w:lang w:val="x-none"/>
        </w:rPr>
        <w:lastRenderedPageBreak/>
        <w:t>СП 102.13330.2012 «Туннели гидротехнические» СНиП 2.06.09-84;</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122.13330.2012 «Тоннели железнодорожные и автодорожные» СНиП 32-04-97;</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СП 259.1325800.2016 «Мосты в условиях плотной городской застройки. Правила проектирования»;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СанПиН 2.2.1/2.1.1.1200-03 «Санитарно-защитные зоны и санитарная классификация предприятий, сооружений и иных объектов»;</w:t>
      </w:r>
    </w:p>
    <w:p w:rsidR="00390189" w:rsidRPr="00AC75C8" w:rsidRDefault="00390189" w:rsidP="00390189">
      <w:pPr>
        <w:pStyle w:val="aff8"/>
        <w:ind w:firstLine="709"/>
        <w:jc w:val="both"/>
        <w:outlineLvl w:val="0"/>
        <w:rPr>
          <w:sz w:val="22"/>
          <w:szCs w:val="22"/>
        </w:rPr>
      </w:pPr>
      <w:r w:rsidRPr="00AC75C8">
        <w:rPr>
          <w:sz w:val="22"/>
          <w:szCs w:val="22"/>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21.508-93 «Правила выполнения рабочей документации генеральных планов предприятий, сооружений и жилищно-гражданских объектов»;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21.101-2020 «Система проектной документации для строительства. Основные требования к проектной и рабочей документации»;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w:t>
      </w:r>
      <w:r w:rsidRPr="00AC75C8">
        <w:rPr>
          <w:sz w:val="22"/>
          <w:szCs w:val="22"/>
        </w:rPr>
        <w:t>ОСТ</w:t>
      </w:r>
      <w:r w:rsidRPr="00AC75C8">
        <w:rPr>
          <w:sz w:val="22"/>
          <w:szCs w:val="22"/>
          <w:lang w:val="x-none"/>
        </w:rPr>
        <w:t xml:space="preserve"> 21.501-2011 «Правила выполнения рабочей документации архитектурных и конструктивных решений»;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21.204-93 «Условные графические обозначения и изображения элементов генеральных планов и сооружений транспорта»;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52024-2003 «Услуги физкультурно-оздоровительные и спортивные. Общие требования»;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52025-2003 «Услуги физкультурно-оздоровительные и спортивные. Требования безопасности потребителей»;</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ГОСТ 33602-2015 «Оборудование детских </w:t>
      </w:r>
      <w:r w:rsidRPr="00AC75C8">
        <w:rPr>
          <w:sz w:val="22"/>
          <w:szCs w:val="22"/>
          <w:lang w:val="x-none"/>
        </w:rPr>
        <w:tab/>
        <w:t>игровых площадок. Термины и определения»;</w:t>
      </w:r>
    </w:p>
    <w:p w:rsidR="00390189" w:rsidRPr="00AC75C8" w:rsidRDefault="00390189" w:rsidP="00390189">
      <w:pPr>
        <w:pStyle w:val="aff8"/>
        <w:ind w:firstLine="709"/>
        <w:jc w:val="both"/>
        <w:outlineLvl w:val="0"/>
        <w:rPr>
          <w:sz w:val="22"/>
          <w:szCs w:val="22"/>
        </w:rPr>
      </w:pPr>
      <w:r w:rsidRPr="00AC75C8">
        <w:rPr>
          <w:sz w:val="22"/>
          <w:szCs w:val="22"/>
        </w:rPr>
        <w:t>ГОСТ Р 58207-2018/ISO/IEC Guide 50:2014 «Аспекты безопасности. Руководящие указания по вопросам безопасности детей, рассматриваемым в стандартах и технических условиях»;</w:t>
      </w:r>
    </w:p>
    <w:p w:rsidR="00390189" w:rsidRPr="00AC75C8" w:rsidRDefault="00390189" w:rsidP="00390189">
      <w:pPr>
        <w:pStyle w:val="aff8"/>
        <w:ind w:firstLine="709"/>
        <w:jc w:val="both"/>
        <w:outlineLvl w:val="0"/>
        <w:rPr>
          <w:sz w:val="22"/>
          <w:szCs w:val="22"/>
        </w:rPr>
      </w:pPr>
      <w:r w:rsidRPr="00AC75C8">
        <w:rPr>
          <w:sz w:val="22"/>
          <w:szCs w:val="22"/>
        </w:rPr>
        <w:t>ГОСТ 34614.1-2019 (EN 1176-1:2017) «Оборудование и покрытия игровых площадок. Часть 1. Общие требования безопасности и методы испытаний»;</w:t>
      </w:r>
    </w:p>
    <w:p w:rsidR="00390189" w:rsidRPr="00AC75C8" w:rsidRDefault="00390189" w:rsidP="00390189">
      <w:pPr>
        <w:pStyle w:val="aff8"/>
        <w:ind w:firstLine="709"/>
        <w:jc w:val="both"/>
        <w:outlineLvl w:val="0"/>
        <w:rPr>
          <w:sz w:val="22"/>
          <w:szCs w:val="22"/>
        </w:rPr>
      </w:pPr>
      <w:r w:rsidRPr="00AC75C8">
        <w:rPr>
          <w:sz w:val="22"/>
          <w:szCs w:val="22"/>
        </w:rPr>
        <w:t>ГОСТ 34614.2-2019 (EN 1176-2:2017) «Оборудование и покрытия игровых площадок. Часть 2. Дополнительные требования безопасности и методы испытаний качелей»;</w:t>
      </w:r>
    </w:p>
    <w:p w:rsidR="00390189" w:rsidRPr="00AC75C8" w:rsidRDefault="00390189" w:rsidP="00390189">
      <w:pPr>
        <w:pStyle w:val="aff8"/>
        <w:ind w:firstLine="709"/>
        <w:jc w:val="both"/>
        <w:outlineLvl w:val="0"/>
        <w:rPr>
          <w:sz w:val="22"/>
          <w:szCs w:val="22"/>
        </w:rPr>
      </w:pPr>
      <w:r w:rsidRPr="00AC75C8">
        <w:rPr>
          <w:sz w:val="22"/>
          <w:szCs w:val="22"/>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390189" w:rsidRPr="00AC75C8" w:rsidRDefault="00390189" w:rsidP="00390189">
      <w:pPr>
        <w:pStyle w:val="aff8"/>
        <w:ind w:firstLine="709"/>
        <w:jc w:val="both"/>
        <w:outlineLvl w:val="0"/>
        <w:rPr>
          <w:sz w:val="22"/>
          <w:szCs w:val="22"/>
        </w:rPr>
      </w:pPr>
      <w:r w:rsidRPr="00AC75C8">
        <w:rPr>
          <w:sz w:val="22"/>
          <w:szCs w:val="22"/>
        </w:rPr>
        <w:t>ГОСТ 34614.4-2019 (EN 1176-4:2017) «Оборудование и покрытия игровых площадок. Часть 4. Дополнительные требования безопасности и методы испытаний канатных дорог»;</w:t>
      </w:r>
    </w:p>
    <w:p w:rsidR="00390189" w:rsidRPr="00AC75C8" w:rsidRDefault="00390189" w:rsidP="00390189">
      <w:pPr>
        <w:pStyle w:val="aff8"/>
        <w:ind w:firstLine="709"/>
        <w:jc w:val="both"/>
        <w:outlineLvl w:val="0"/>
        <w:rPr>
          <w:sz w:val="22"/>
          <w:szCs w:val="22"/>
        </w:rPr>
      </w:pPr>
      <w:r w:rsidRPr="00AC75C8">
        <w:rPr>
          <w:sz w:val="22"/>
          <w:szCs w:val="22"/>
        </w:rPr>
        <w:t>ГОСТ 34614.5-2019 (EN 1176-5:2008) «Оборудование и покрытия игровых площадок. Часть 5. Дополнительные требования безопасности и методы испытаний каруселей»;</w:t>
      </w:r>
    </w:p>
    <w:p w:rsidR="00390189" w:rsidRPr="00AC75C8" w:rsidRDefault="00390189" w:rsidP="00390189">
      <w:pPr>
        <w:pStyle w:val="aff8"/>
        <w:ind w:firstLine="709"/>
        <w:jc w:val="both"/>
        <w:outlineLvl w:val="0"/>
        <w:rPr>
          <w:sz w:val="22"/>
          <w:szCs w:val="22"/>
        </w:rPr>
      </w:pPr>
      <w:r w:rsidRPr="00AC75C8">
        <w:rPr>
          <w:sz w:val="22"/>
          <w:szCs w:val="22"/>
        </w:rPr>
        <w:t>ГОСТ 34614.6-2019 (EN 1176-6:2017) «Оборудование и покрытия игровых площадок. Часть 6. Дополнительные требования и методы испытаний качалок»;</w:t>
      </w:r>
    </w:p>
    <w:p w:rsidR="00390189" w:rsidRPr="00AC75C8" w:rsidRDefault="00390189" w:rsidP="00390189">
      <w:pPr>
        <w:pStyle w:val="aff8"/>
        <w:ind w:firstLine="709"/>
        <w:jc w:val="both"/>
        <w:outlineLvl w:val="0"/>
        <w:rPr>
          <w:sz w:val="22"/>
          <w:szCs w:val="22"/>
        </w:rPr>
      </w:pPr>
      <w:r w:rsidRPr="00AC75C8">
        <w:rPr>
          <w:sz w:val="22"/>
          <w:szCs w:val="22"/>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390189" w:rsidRPr="00AC75C8" w:rsidRDefault="00390189" w:rsidP="00390189">
      <w:pPr>
        <w:pStyle w:val="aff8"/>
        <w:ind w:firstLine="709"/>
        <w:jc w:val="both"/>
        <w:outlineLvl w:val="0"/>
        <w:rPr>
          <w:sz w:val="22"/>
          <w:szCs w:val="22"/>
        </w:rPr>
      </w:pPr>
      <w:r w:rsidRPr="00AC75C8">
        <w:rPr>
          <w:sz w:val="22"/>
          <w:szCs w:val="22"/>
        </w:rP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390189" w:rsidRPr="00AC75C8" w:rsidRDefault="00390189" w:rsidP="00390189">
      <w:pPr>
        <w:pStyle w:val="aff8"/>
        <w:ind w:firstLine="709"/>
        <w:jc w:val="both"/>
        <w:outlineLvl w:val="0"/>
        <w:rPr>
          <w:sz w:val="22"/>
          <w:szCs w:val="22"/>
        </w:rPr>
      </w:pPr>
      <w:r w:rsidRPr="00AC75C8">
        <w:rPr>
          <w:sz w:val="22"/>
          <w:szCs w:val="22"/>
        </w:rP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390189" w:rsidRPr="00AC75C8" w:rsidRDefault="00390189" w:rsidP="00390189">
      <w:pPr>
        <w:pStyle w:val="aff8"/>
        <w:ind w:firstLine="709"/>
        <w:jc w:val="both"/>
        <w:outlineLvl w:val="0"/>
        <w:rPr>
          <w:sz w:val="22"/>
          <w:szCs w:val="22"/>
        </w:rPr>
      </w:pPr>
      <w:r w:rsidRPr="00AC75C8">
        <w:rPr>
          <w:sz w:val="22"/>
          <w:szCs w:val="22"/>
        </w:rPr>
        <w:t xml:space="preserve">ГОСТ 34615-2019 (EN 1177:2018) «Покрытия ударопоглощающие игровых площадок. Определение критической высоты падения»; </w:t>
      </w:r>
    </w:p>
    <w:p w:rsidR="00390189" w:rsidRPr="00AC75C8" w:rsidRDefault="00390189" w:rsidP="00390189">
      <w:pPr>
        <w:pStyle w:val="aff8"/>
        <w:ind w:firstLine="709"/>
        <w:jc w:val="both"/>
        <w:outlineLvl w:val="0"/>
        <w:rPr>
          <w:sz w:val="22"/>
          <w:szCs w:val="22"/>
        </w:rPr>
      </w:pPr>
      <w:r w:rsidRPr="00AC75C8">
        <w:rPr>
          <w:sz w:val="22"/>
          <w:szCs w:val="22"/>
        </w:rPr>
        <w:t>ГОСТ Р 55677-2013 «Оборудование детских спортивных площадок. Безопасность конструкций и методы испытания. Общие требования»;</w:t>
      </w:r>
    </w:p>
    <w:p w:rsidR="00390189" w:rsidRPr="00AC75C8" w:rsidRDefault="00390189" w:rsidP="00390189">
      <w:pPr>
        <w:pStyle w:val="aff8"/>
        <w:ind w:firstLine="709"/>
        <w:jc w:val="both"/>
        <w:outlineLvl w:val="0"/>
        <w:rPr>
          <w:sz w:val="22"/>
          <w:szCs w:val="22"/>
        </w:rPr>
      </w:pPr>
      <w:r w:rsidRPr="00AC75C8">
        <w:rPr>
          <w:sz w:val="22"/>
          <w:szCs w:val="22"/>
        </w:rPr>
        <w:t>ГОСТ Р 55678-2013 «Оборудование детских спортивных площадок. Безопасность конструкций и методы испытания спортивно-развивающего оборудования»;</w:t>
      </w:r>
    </w:p>
    <w:p w:rsidR="00390189" w:rsidRPr="00AC75C8" w:rsidRDefault="00390189" w:rsidP="00390189">
      <w:pPr>
        <w:pStyle w:val="aff8"/>
        <w:ind w:firstLine="709"/>
        <w:jc w:val="both"/>
        <w:outlineLvl w:val="0"/>
        <w:rPr>
          <w:sz w:val="22"/>
          <w:szCs w:val="22"/>
        </w:rPr>
      </w:pPr>
      <w:r w:rsidRPr="00AC75C8">
        <w:rPr>
          <w:sz w:val="22"/>
          <w:szCs w:val="22"/>
        </w:rPr>
        <w:t>ГОСТ Р 55679-2013 «Оборудование детских спортивных площадок. Безопасность при эксплуатации»;</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52766-2007 «Дороги автомобильные общего пользования. Элементы обустройства»;</w:t>
      </w:r>
    </w:p>
    <w:p w:rsidR="00390189" w:rsidRPr="00AC75C8" w:rsidRDefault="00390189" w:rsidP="00390189">
      <w:pPr>
        <w:pStyle w:val="aff8"/>
        <w:ind w:firstLine="709"/>
        <w:jc w:val="both"/>
        <w:outlineLvl w:val="0"/>
        <w:rPr>
          <w:sz w:val="22"/>
          <w:szCs w:val="22"/>
        </w:rPr>
      </w:pPr>
      <w:r w:rsidRPr="00AC75C8">
        <w:rPr>
          <w:sz w:val="22"/>
          <w:szCs w:val="22"/>
        </w:rPr>
        <w:lastRenderedPageBreak/>
        <w:t>ГОСТ 33128-2014 «Межгосударственный стандарт. Дороги автомобильные общего пользования. Ограждения дорожные. Технические требования»;</w:t>
      </w:r>
    </w:p>
    <w:p w:rsidR="00390189" w:rsidRPr="00AC75C8" w:rsidRDefault="00390189" w:rsidP="00390189">
      <w:pPr>
        <w:pStyle w:val="aff8"/>
        <w:ind w:firstLine="709"/>
        <w:jc w:val="both"/>
        <w:outlineLvl w:val="0"/>
        <w:rPr>
          <w:sz w:val="22"/>
          <w:szCs w:val="22"/>
        </w:rPr>
      </w:pPr>
      <w:r w:rsidRPr="00AC75C8">
        <w:rPr>
          <w:sz w:val="22"/>
          <w:szCs w:val="22"/>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33127-2014 «Дороги автомобильные общего пользования. Ограждения дорожные. Классификация»;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26213-91 «Почвы. Методы определения органического вещества»;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53381-2009 «Почвы и грунты. Грунты питательные. Технические условия»;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17.4.3.04-85 «Охрана природы. Почвы. Общие требования к контролю и охране от загрязнения»;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17.5.3.06-85 «Охрана природы. Земли. Требования к определению норм снятия плодородного слоя почвы при производстве земляных работ»;</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17.4.3.07-2001 «Охрана природы. Почвы. Требования к свойствам осадков сточных вод при использовании их в качестве удобрения»;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28329-89 Озеленение городов. Термины и определения;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24835-81 Саженцы деревьев и кустарников. Технические условия;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24909-81 Саженцы деревьев декоративных лиственных пород. Технические условия;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25769-83 Саженцы деревьев хвойных пород для озеленения городов. Технические условия;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51232-98 «Вода питьевая»;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2761-84 «Охрана природы. Гидросфера. Правила выбора и оценка качества источников централизованного хозяйственно-питьевого водоснабжения»;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ГОСТ 23407-78 «Ограждения инвентарные строительных площадок и участков производства строительно-монтажных работ»;</w:t>
      </w:r>
    </w:p>
    <w:p w:rsidR="00390189" w:rsidRPr="00AC75C8" w:rsidRDefault="00390189" w:rsidP="00390189">
      <w:pPr>
        <w:pStyle w:val="aff8"/>
        <w:ind w:firstLine="709"/>
        <w:jc w:val="both"/>
        <w:outlineLvl w:val="0"/>
        <w:rPr>
          <w:sz w:val="22"/>
          <w:szCs w:val="22"/>
        </w:rPr>
      </w:pPr>
      <w:r w:rsidRPr="00AC75C8">
        <w:rPr>
          <w:sz w:val="22"/>
          <w:szCs w:val="22"/>
        </w:rPr>
        <w:t>ГОСТ Р 52875-2018 «Национальный стандарт Российской Федерации. Указатели тактильные наземные для инвалидов по зрению. Технические требования»;</w:t>
      </w:r>
    </w:p>
    <w:p w:rsidR="00390189" w:rsidRPr="00AC75C8" w:rsidRDefault="00390189" w:rsidP="00390189">
      <w:pPr>
        <w:pStyle w:val="aff8"/>
        <w:ind w:firstLine="709"/>
        <w:jc w:val="both"/>
        <w:outlineLvl w:val="0"/>
        <w:rPr>
          <w:sz w:val="22"/>
          <w:szCs w:val="22"/>
        </w:rPr>
      </w:pPr>
      <w:r w:rsidRPr="00AC75C8">
        <w:rPr>
          <w:sz w:val="22"/>
          <w:szCs w:val="22"/>
        </w:rPr>
        <w:t>ГОСТ 24940-2016 «Межгосударственный стандарт. Здания и сооружения. Методы измерения освещенности»;</w:t>
      </w:r>
    </w:p>
    <w:p w:rsidR="00390189" w:rsidRPr="00AC75C8" w:rsidRDefault="00390189" w:rsidP="00390189">
      <w:pPr>
        <w:pStyle w:val="aff8"/>
        <w:ind w:firstLine="709"/>
        <w:jc w:val="both"/>
        <w:outlineLvl w:val="0"/>
        <w:rPr>
          <w:sz w:val="22"/>
          <w:szCs w:val="22"/>
        </w:rPr>
      </w:pPr>
      <w:r w:rsidRPr="00AC75C8">
        <w:rPr>
          <w:sz w:val="22"/>
          <w:szCs w:val="22"/>
        </w:rPr>
        <w:t>ГОСТ Р 55706-2013 «Национальный стандарт Российской Федерации. Освещение наружное утилитарное. Классификация и нормы»;</w:t>
      </w:r>
    </w:p>
    <w:p w:rsidR="00390189" w:rsidRPr="00AC75C8" w:rsidRDefault="00390189" w:rsidP="00390189">
      <w:pPr>
        <w:pStyle w:val="aff8"/>
        <w:ind w:firstLine="709"/>
        <w:jc w:val="both"/>
        <w:outlineLvl w:val="0"/>
        <w:rPr>
          <w:sz w:val="22"/>
          <w:szCs w:val="22"/>
        </w:rPr>
      </w:pPr>
      <w:r w:rsidRPr="00AC75C8">
        <w:rPr>
          <w:sz w:val="22"/>
          <w:szCs w:val="22"/>
        </w:rPr>
        <w:t>ГОСТ Р 55844-2013 «Национальный стандарт Российской Федерации. Освещение наружное утилитарное дорог и пешеходных зон. Нормы»;</w:t>
      </w:r>
    </w:p>
    <w:p w:rsidR="00390189" w:rsidRPr="00AC75C8" w:rsidRDefault="00390189" w:rsidP="00390189">
      <w:pPr>
        <w:pStyle w:val="aff8"/>
        <w:ind w:firstLine="709"/>
        <w:jc w:val="both"/>
        <w:outlineLvl w:val="0"/>
        <w:rPr>
          <w:sz w:val="22"/>
          <w:szCs w:val="22"/>
        </w:rPr>
      </w:pPr>
      <w:r w:rsidRPr="00AC75C8">
        <w:rPr>
          <w:sz w:val="22"/>
          <w:szCs w:val="22"/>
        </w:rPr>
        <w:t>Технический регламент Евразийского экономического союза «О безопасности оборудования для детских игровых площадок» (ТР ЕАЭС 042/2017).</w:t>
      </w:r>
    </w:p>
    <w:p w:rsidR="00390189" w:rsidRPr="00AC75C8" w:rsidRDefault="00390189" w:rsidP="00390189">
      <w:pPr>
        <w:pStyle w:val="aff8"/>
        <w:ind w:firstLine="709"/>
        <w:jc w:val="both"/>
        <w:outlineLvl w:val="0"/>
        <w:rPr>
          <w:sz w:val="22"/>
          <w:szCs w:val="22"/>
          <w:lang w:val="x-none"/>
        </w:rPr>
      </w:pPr>
      <w:r w:rsidRPr="00AC75C8">
        <w:rPr>
          <w:sz w:val="22"/>
          <w:szCs w:val="22"/>
          <w:lang w:val="x-none"/>
        </w:rPr>
        <w:t xml:space="preserve">Приказ </w:t>
      </w:r>
      <w:r w:rsidRPr="00AC75C8">
        <w:rPr>
          <w:sz w:val="22"/>
          <w:szCs w:val="22"/>
        </w:rPr>
        <w:t>Минстроя России от 29.12.2021 г. № 1042/пр</w:t>
      </w:r>
      <w:r w:rsidRPr="00AC75C8">
        <w:rPr>
          <w:sz w:val="22"/>
          <w:szCs w:val="22"/>
          <w:lang w:val="x-none"/>
        </w:rPr>
        <w:t xml:space="preserve"> «Об утверждении </w:t>
      </w:r>
      <w:r w:rsidRPr="00AC75C8">
        <w:rPr>
          <w:sz w:val="22"/>
          <w:szCs w:val="22"/>
        </w:rPr>
        <w:t>методических рекомендаций по разработке норм и правил по благоустройству территорий муниципальных образований</w:t>
      </w:r>
      <w:r w:rsidRPr="00AC75C8">
        <w:rPr>
          <w:sz w:val="22"/>
          <w:szCs w:val="22"/>
          <w:lang w:val="x-none"/>
        </w:rPr>
        <w:t>».</w:t>
      </w:r>
    </w:p>
    <w:p w:rsidR="00390189" w:rsidRPr="00AC75C8" w:rsidRDefault="00390189" w:rsidP="00390189">
      <w:pPr>
        <w:pStyle w:val="aff8"/>
        <w:ind w:firstLine="709"/>
        <w:jc w:val="both"/>
        <w:outlineLvl w:val="0"/>
        <w:rPr>
          <w:sz w:val="22"/>
          <w:szCs w:val="22"/>
          <w:lang w:val="x-none"/>
        </w:rPr>
      </w:pPr>
      <w:r w:rsidRPr="00AC75C8">
        <w:rPr>
          <w:sz w:val="22"/>
          <w:szCs w:val="22"/>
          <w:lang w:bidi="ru-RU"/>
        </w:rPr>
        <w:t>Иные своды правил и стандарты, применяемые при осуществлении деятельности по благоустройству.</w:t>
      </w:r>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rPr>
      </w:pPr>
      <w:r w:rsidRPr="00AC75C8">
        <w:rPr>
          <w:sz w:val="22"/>
          <w:szCs w:val="22"/>
        </w:rPr>
        <w:t>Глава 5. СОДЕРЖАНИЕ МАЛЫХ АРХИТЕКТУРНЫХ ФОРМ,</w:t>
      </w:r>
    </w:p>
    <w:p w:rsidR="00390189" w:rsidRPr="00AC75C8" w:rsidRDefault="00390189" w:rsidP="00390189">
      <w:pPr>
        <w:pStyle w:val="aff8"/>
        <w:ind w:firstLine="709"/>
        <w:jc w:val="both"/>
        <w:outlineLvl w:val="0"/>
        <w:rPr>
          <w:sz w:val="22"/>
          <w:szCs w:val="22"/>
        </w:rPr>
      </w:pPr>
      <w:r w:rsidRPr="00AC75C8">
        <w:rPr>
          <w:sz w:val="22"/>
          <w:szCs w:val="22"/>
        </w:rPr>
        <w:t>НЕСТАЦИОНАРНЫХ ТОРГОВЫХ ОБЪЕКТОВ, НЕСТАЦИОНАРНЫХ ОБЪЕКТОВ СФЕРЫ УСЛУГ И ЭЛЕМЕНТОВ ВНЕШНЕГО БЛАГОУСТРОЙСТВА</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rPr>
      </w:pPr>
      <w:r w:rsidRPr="00AC75C8">
        <w:rPr>
          <w:sz w:val="22"/>
          <w:szCs w:val="22"/>
        </w:rPr>
        <w:t>21. Общие положения по содержанию малых архитектурных форм</w:t>
      </w:r>
    </w:p>
    <w:p w:rsidR="00390189" w:rsidRPr="00AC75C8" w:rsidRDefault="00390189" w:rsidP="00390189">
      <w:pPr>
        <w:pStyle w:val="aff8"/>
        <w:ind w:firstLine="709"/>
        <w:jc w:val="both"/>
        <w:outlineLvl w:val="0"/>
        <w:rPr>
          <w:sz w:val="22"/>
          <w:szCs w:val="22"/>
        </w:rPr>
      </w:pPr>
      <w:r w:rsidRPr="00AC75C8">
        <w:rPr>
          <w:sz w:val="22"/>
          <w:szCs w:val="22"/>
        </w:rPr>
        <w:t xml:space="preserve">21.1 Владельцы малых архитектурных форм, нестационарных торговых объектов и нестационарных объектов сферы услуг содержат их в надлежащем состоянии, производят их ремонт </w:t>
      </w:r>
      <w:r w:rsidRPr="00AC75C8">
        <w:rPr>
          <w:sz w:val="22"/>
          <w:szCs w:val="22"/>
        </w:rPr>
        <w:lastRenderedPageBreak/>
        <w:t>и окраску за счет собственных средств, собственными силами или силами иных лиц на договорной основе.</w:t>
      </w:r>
    </w:p>
    <w:p w:rsidR="00390189" w:rsidRPr="00AC75C8" w:rsidRDefault="00390189" w:rsidP="00390189">
      <w:pPr>
        <w:pStyle w:val="aff8"/>
        <w:ind w:firstLine="709"/>
        <w:jc w:val="both"/>
        <w:outlineLvl w:val="0"/>
        <w:rPr>
          <w:sz w:val="22"/>
          <w:szCs w:val="22"/>
        </w:rPr>
      </w:pPr>
      <w:r w:rsidRPr="00AC75C8">
        <w:rPr>
          <w:sz w:val="22"/>
          <w:szCs w:val="22"/>
        </w:rPr>
        <w:t>21.2 Необходимость и периодичность проведения работ по ремонту и окраске малых архитектурных форм, нестационарных торговых объектов и нестационарных объектов сферы услуг определяются:</w:t>
      </w:r>
    </w:p>
    <w:p w:rsidR="00390189" w:rsidRPr="00AC75C8" w:rsidRDefault="00390189" w:rsidP="00390189">
      <w:pPr>
        <w:pStyle w:val="aff8"/>
        <w:ind w:firstLine="709"/>
        <w:jc w:val="both"/>
        <w:outlineLvl w:val="0"/>
        <w:rPr>
          <w:sz w:val="22"/>
          <w:szCs w:val="22"/>
        </w:rPr>
      </w:pPr>
      <w:r w:rsidRPr="00AC75C8">
        <w:rPr>
          <w:sz w:val="22"/>
          <w:szCs w:val="22"/>
        </w:rPr>
        <w:t>1) владельцами исходя из существующего состояния малых архитектурных форм, нестационарных торговых объектов и нестационарных объектов сферы услуг;</w:t>
      </w:r>
    </w:p>
    <w:p w:rsidR="00390189" w:rsidRPr="00AC75C8" w:rsidRDefault="00390189" w:rsidP="00390189">
      <w:pPr>
        <w:pStyle w:val="aff8"/>
        <w:ind w:firstLine="709"/>
        <w:jc w:val="both"/>
        <w:outlineLvl w:val="0"/>
        <w:rPr>
          <w:sz w:val="22"/>
          <w:szCs w:val="22"/>
        </w:rPr>
      </w:pPr>
      <w:r w:rsidRPr="00AC75C8">
        <w:rPr>
          <w:sz w:val="22"/>
          <w:szCs w:val="22"/>
        </w:rPr>
        <w:t>2) уполномоченным органом.</w:t>
      </w:r>
    </w:p>
    <w:p w:rsidR="00390189" w:rsidRPr="00AC75C8" w:rsidRDefault="00390189" w:rsidP="00390189">
      <w:pPr>
        <w:pStyle w:val="aff8"/>
        <w:ind w:firstLine="709"/>
        <w:jc w:val="both"/>
        <w:outlineLvl w:val="0"/>
        <w:rPr>
          <w:sz w:val="22"/>
          <w:szCs w:val="22"/>
        </w:rPr>
      </w:pPr>
      <w:r w:rsidRPr="00AC75C8">
        <w:rPr>
          <w:sz w:val="22"/>
          <w:szCs w:val="22"/>
        </w:rPr>
        <w:t>21.3 Владельцам малых архитектурных форм, нестационарных торговых объектов, нестационарных объектов сферы услуг запрещается:</w:t>
      </w:r>
    </w:p>
    <w:p w:rsidR="00390189" w:rsidRPr="00AC75C8" w:rsidRDefault="00390189" w:rsidP="00390189">
      <w:pPr>
        <w:pStyle w:val="aff8"/>
        <w:ind w:firstLine="709"/>
        <w:jc w:val="both"/>
        <w:outlineLvl w:val="0"/>
        <w:rPr>
          <w:sz w:val="22"/>
          <w:szCs w:val="22"/>
        </w:rPr>
      </w:pPr>
      <w:r w:rsidRPr="00AC75C8">
        <w:rPr>
          <w:sz w:val="22"/>
          <w:szCs w:val="22"/>
        </w:rPr>
        <w:t>1) использовать не по целевому назначению малые архитектурные формы, нестационарный торговый объект, нестационарный объект сферы услуг;</w:t>
      </w:r>
    </w:p>
    <w:p w:rsidR="00390189" w:rsidRPr="00AC75C8" w:rsidRDefault="00390189" w:rsidP="00390189">
      <w:pPr>
        <w:pStyle w:val="aff8"/>
        <w:ind w:firstLine="709"/>
        <w:jc w:val="both"/>
        <w:outlineLvl w:val="0"/>
        <w:rPr>
          <w:sz w:val="22"/>
          <w:szCs w:val="22"/>
        </w:rPr>
      </w:pPr>
      <w:r w:rsidRPr="00AC75C8">
        <w:rPr>
          <w:sz w:val="22"/>
          <w:szCs w:val="22"/>
        </w:rPr>
        <w:t>2) складировать около нестационарного торгового объекта и нестационарного объекта сферы услуг тару и запасы товаров, а также использовать для складирования прилегающие к ним территории.</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rPr>
      </w:pPr>
      <w:r w:rsidRPr="00AC75C8">
        <w:rPr>
          <w:sz w:val="22"/>
          <w:szCs w:val="22"/>
        </w:rPr>
        <w:t>22. Содержание малых архитектурных форм</w:t>
      </w:r>
    </w:p>
    <w:p w:rsidR="00390189" w:rsidRPr="00AC75C8" w:rsidRDefault="00390189" w:rsidP="00390189">
      <w:pPr>
        <w:pStyle w:val="aff8"/>
        <w:ind w:firstLine="709"/>
        <w:jc w:val="both"/>
        <w:outlineLvl w:val="0"/>
        <w:rPr>
          <w:sz w:val="22"/>
          <w:szCs w:val="22"/>
        </w:rPr>
      </w:pPr>
      <w:r w:rsidRPr="00AC75C8">
        <w:rPr>
          <w:sz w:val="22"/>
          <w:szCs w:val="22"/>
        </w:rPr>
        <w:t>22.1 Весной малые архитектурные формы тщательно осматривают, заменяют сломанные элементы (детали) и крепления новыми. Поверхности очищают от краски, металлические детали - от ржавчины и старой краски, моют и окрашивают.</w:t>
      </w:r>
    </w:p>
    <w:p w:rsidR="00390189" w:rsidRPr="00AC75C8" w:rsidRDefault="00390189" w:rsidP="00390189">
      <w:pPr>
        <w:pStyle w:val="aff8"/>
        <w:ind w:firstLine="709"/>
        <w:jc w:val="both"/>
        <w:outlineLvl w:val="0"/>
        <w:rPr>
          <w:sz w:val="22"/>
          <w:szCs w:val="22"/>
        </w:rPr>
      </w:pPr>
      <w:r w:rsidRPr="00AC75C8">
        <w:rPr>
          <w:sz w:val="22"/>
          <w:szCs w:val="22"/>
        </w:rPr>
        <w:t>22.2 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390189" w:rsidRPr="00AC75C8" w:rsidRDefault="00390189" w:rsidP="00390189">
      <w:pPr>
        <w:pStyle w:val="aff8"/>
        <w:ind w:firstLine="709"/>
        <w:jc w:val="both"/>
        <w:outlineLvl w:val="0"/>
        <w:rPr>
          <w:sz w:val="22"/>
          <w:szCs w:val="22"/>
        </w:rPr>
      </w:pPr>
      <w:r w:rsidRPr="00AC75C8">
        <w:rPr>
          <w:sz w:val="22"/>
          <w:szCs w:val="22"/>
        </w:rPr>
        <w:t>22.3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 между собой.</w:t>
      </w:r>
    </w:p>
    <w:p w:rsidR="00390189" w:rsidRPr="00AC75C8" w:rsidRDefault="00390189" w:rsidP="00390189">
      <w:pPr>
        <w:pStyle w:val="aff8"/>
        <w:ind w:firstLine="709"/>
        <w:jc w:val="both"/>
        <w:outlineLvl w:val="0"/>
        <w:rPr>
          <w:sz w:val="22"/>
          <w:szCs w:val="22"/>
        </w:rPr>
      </w:pPr>
      <w:r w:rsidRPr="00AC75C8">
        <w:rPr>
          <w:sz w:val="22"/>
          <w:szCs w:val="22"/>
        </w:rPr>
        <w:t>22.4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390189" w:rsidRPr="00AC75C8" w:rsidRDefault="00390189" w:rsidP="00390189">
      <w:pPr>
        <w:pStyle w:val="aff8"/>
        <w:ind w:firstLine="709"/>
        <w:jc w:val="both"/>
        <w:outlineLvl w:val="0"/>
        <w:rPr>
          <w:sz w:val="22"/>
          <w:szCs w:val="22"/>
        </w:rPr>
      </w:pPr>
      <w:r w:rsidRPr="00AC75C8">
        <w:rPr>
          <w:sz w:val="22"/>
          <w:szCs w:val="22"/>
        </w:rPr>
        <w:t>22.5 Декоративная парковая скульптура, монументальная скульптура, беседки, навесы, трельяжи должны быть в исправном и чистом состоянии.</w:t>
      </w:r>
    </w:p>
    <w:p w:rsidR="00390189" w:rsidRPr="00AC75C8" w:rsidRDefault="00390189" w:rsidP="00390189">
      <w:pPr>
        <w:pStyle w:val="aff8"/>
        <w:ind w:firstLine="709"/>
        <w:jc w:val="both"/>
        <w:outlineLvl w:val="0"/>
        <w:rPr>
          <w:sz w:val="22"/>
          <w:szCs w:val="22"/>
        </w:rPr>
      </w:pPr>
      <w:r w:rsidRPr="00AC75C8">
        <w:rPr>
          <w:sz w:val="22"/>
          <w:szCs w:val="22"/>
        </w:rPr>
        <w:t>22.6 В зимний период все элементы малых архитектурных форм, а также пространство перед ними и с боков, подходы к ним должны быть очищены от снега и наледи.</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rPr>
      </w:pPr>
      <w:r w:rsidRPr="00AC75C8">
        <w:rPr>
          <w:sz w:val="22"/>
          <w:szCs w:val="22"/>
        </w:rPr>
        <w:t>23. Правила размещения афиш, объявлений, листовок, плакатов и других материалов информационного характера</w:t>
      </w:r>
    </w:p>
    <w:p w:rsidR="00390189" w:rsidRPr="00AC75C8" w:rsidRDefault="00390189" w:rsidP="00390189">
      <w:pPr>
        <w:pStyle w:val="aff8"/>
        <w:ind w:firstLine="709"/>
        <w:jc w:val="both"/>
        <w:outlineLvl w:val="0"/>
        <w:rPr>
          <w:sz w:val="22"/>
          <w:szCs w:val="22"/>
        </w:rPr>
      </w:pPr>
      <w:r w:rsidRPr="00AC75C8">
        <w:rPr>
          <w:sz w:val="22"/>
          <w:szCs w:val="22"/>
        </w:rPr>
        <w:t>23.1.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rsidR="00390189" w:rsidRPr="00AC75C8" w:rsidRDefault="00390189" w:rsidP="00390189">
      <w:pPr>
        <w:pStyle w:val="aff8"/>
        <w:ind w:firstLine="709"/>
        <w:jc w:val="both"/>
        <w:outlineLvl w:val="0"/>
        <w:rPr>
          <w:sz w:val="22"/>
          <w:szCs w:val="22"/>
        </w:rPr>
      </w:pPr>
      <w:r w:rsidRPr="00AC75C8">
        <w:rPr>
          <w:sz w:val="22"/>
          <w:szCs w:val="22"/>
        </w:rPr>
        <w:t>23.2.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rsidR="00390189" w:rsidRPr="00AC75C8" w:rsidRDefault="00390189" w:rsidP="00390189">
      <w:pPr>
        <w:pStyle w:val="aff8"/>
        <w:ind w:firstLine="709"/>
        <w:jc w:val="both"/>
        <w:outlineLvl w:val="0"/>
        <w:rPr>
          <w:sz w:val="22"/>
          <w:szCs w:val="22"/>
        </w:rPr>
      </w:pPr>
      <w:r w:rsidRPr="00AC75C8">
        <w:rPr>
          <w:sz w:val="22"/>
          <w:szCs w:val="22"/>
        </w:rPr>
        <w:t>23.3.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390189" w:rsidRPr="00AC75C8" w:rsidRDefault="00390189" w:rsidP="00390189">
      <w:pPr>
        <w:pStyle w:val="aff8"/>
        <w:ind w:firstLine="709"/>
        <w:jc w:val="both"/>
        <w:outlineLvl w:val="0"/>
        <w:rPr>
          <w:sz w:val="22"/>
          <w:szCs w:val="22"/>
        </w:rPr>
      </w:pPr>
      <w:r w:rsidRPr="00AC75C8">
        <w:rPr>
          <w:sz w:val="22"/>
          <w:szCs w:val="22"/>
        </w:rPr>
        <w:t>23.4.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rsidR="00390189" w:rsidRPr="00AC75C8" w:rsidRDefault="00390189" w:rsidP="00390189">
      <w:pPr>
        <w:pStyle w:val="aff8"/>
        <w:ind w:firstLine="709"/>
        <w:jc w:val="both"/>
        <w:outlineLvl w:val="0"/>
        <w:rPr>
          <w:sz w:val="22"/>
          <w:szCs w:val="22"/>
        </w:rPr>
      </w:pPr>
      <w:r w:rsidRPr="00AC75C8">
        <w:rPr>
          <w:sz w:val="22"/>
          <w:szCs w:val="22"/>
        </w:rPr>
        <w:t>23.5.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rPr>
      </w:pPr>
      <w:r w:rsidRPr="00AC75C8">
        <w:rPr>
          <w:sz w:val="22"/>
          <w:szCs w:val="22"/>
        </w:rPr>
        <w:t>Глава 6. СОДЕРЖАНИЕ ЭЛЕМЕНТОВ БЛАГОУСТРОЙСТВА</w:t>
      </w:r>
    </w:p>
    <w:p w:rsidR="00390189" w:rsidRPr="00AC75C8" w:rsidRDefault="00390189" w:rsidP="00390189">
      <w:pPr>
        <w:pStyle w:val="aff8"/>
        <w:ind w:firstLine="709"/>
        <w:jc w:val="both"/>
        <w:outlineLvl w:val="0"/>
        <w:rPr>
          <w:sz w:val="22"/>
          <w:szCs w:val="22"/>
        </w:rPr>
      </w:pPr>
      <w:r w:rsidRPr="00AC75C8">
        <w:rPr>
          <w:sz w:val="22"/>
          <w:szCs w:val="22"/>
        </w:rPr>
        <w:t>ПРИ ПРОВЕДЕНИИ СТРОИТЕЛЬНЫХ РАБОТ</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rPr>
      </w:pPr>
      <w:r w:rsidRPr="00AC75C8">
        <w:rPr>
          <w:sz w:val="22"/>
          <w:szCs w:val="22"/>
        </w:rPr>
        <w:lastRenderedPageBreak/>
        <w:t>24. Содержание территорий объектов строительства</w:t>
      </w:r>
    </w:p>
    <w:p w:rsidR="00390189" w:rsidRPr="00AC75C8" w:rsidRDefault="00390189" w:rsidP="00390189">
      <w:pPr>
        <w:pStyle w:val="aff8"/>
        <w:ind w:firstLine="709"/>
        <w:jc w:val="both"/>
        <w:outlineLvl w:val="0"/>
        <w:rPr>
          <w:sz w:val="22"/>
          <w:szCs w:val="22"/>
        </w:rPr>
      </w:pPr>
      <w:r w:rsidRPr="00AC75C8">
        <w:rPr>
          <w:sz w:val="22"/>
          <w:szCs w:val="22"/>
        </w:rPr>
        <w:t>24.1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390189" w:rsidRPr="00AC75C8" w:rsidRDefault="00390189" w:rsidP="00390189">
      <w:pPr>
        <w:pStyle w:val="aff8"/>
        <w:ind w:firstLine="709"/>
        <w:jc w:val="both"/>
        <w:outlineLvl w:val="0"/>
        <w:rPr>
          <w:sz w:val="22"/>
          <w:szCs w:val="22"/>
        </w:rPr>
      </w:pPr>
      <w:r w:rsidRPr="00AC75C8">
        <w:rPr>
          <w:sz w:val="22"/>
          <w:szCs w:val="22"/>
        </w:rPr>
        <w:t>24.2 До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390189" w:rsidRPr="00AC75C8" w:rsidRDefault="00390189" w:rsidP="00390189">
      <w:pPr>
        <w:pStyle w:val="aff8"/>
        <w:ind w:firstLine="709"/>
        <w:jc w:val="both"/>
        <w:outlineLvl w:val="0"/>
        <w:rPr>
          <w:sz w:val="22"/>
          <w:szCs w:val="22"/>
        </w:rPr>
      </w:pPr>
      <w:r w:rsidRPr="00AC75C8">
        <w:rPr>
          <w:sz w:val="22"/>
          <w:szCs w:val="22"/>
        </w:rPr>
        <w:t>24.3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 специально уполномоченных органах, в которые следует обращаться по вопросам строительства, сроков начала и окончания работ, схемы объекта.</w:t>
      </w:r>
    </w:p>
    <w:p w:rsidR="00390189" w:rsidRPr="00AC75C8" w:rsidRDefault="00390189" w:rsidP="00390189">
      <w:pPr>
        <w:pStyle w:val="aff8"/>
        <w:ind w:firstLine="709"/>
        <w:jc w:val="both"/>
        <w:outlineLvl w:val="0"/>
        <w:rPr>
          <w:sz w:val="22"/>
          <w:szCs w:val="22"/>
        </w:rPr>
      </w:pPr>
      <w:r w:rsidRPr="00AC75C8">
        <w:rPr>
          <w:sz w:val="22"/>
          <w:szCs w:val="22"/>
        </w:rPr>
        <w:t>24.4 Во избежание загрязнения подъездных путей к строительной площадке, а также улиц населенных пунктов Кутейниковского сельского поселения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w:t>
      </w:r>
    </w:p>
    <w:p w:rsidR="00390189" w:rsidRPr="00AC75C8" w:rsidRDefault="00390189" w:rsidP="00390189">
      <w:pPr>
        <w:pStyle w:val="aff8"/>
        <w:ind w:firstLine="709"/>
        <w:jc w:val="both"/>
        <w:outlineLvl w:val="0"/>
        <w:rPr>
          <w:sz w:val="22"/>
          <w:szCs w:val="22"/>
        </w:rPr>
      </w:pPr>
      <w:r w:rsidRPr="00AC75C8">
        <w:rPr>
          <w:sz w:val="22"/>
          <w:szCs w:val="22"/>
        </w:rPr>
        <w:t>24.5 Исполнитель работ обеспечивает безопасность работ для окружающей природной среды, при этом:</w:t>
      </w:r>
    </w:p>
    <w:p w:rsidR="00390189" w:rsidRPr="00AC75C8" w:rsidRDefault="00390189" w:rsidP="00390189">
      <w:pPr>
        <w:pStyle w:val="aff8"/>
        <w:ind w:firstLine="709"/>
        <w:jc w:val="both"/>
        <w:outlineLvl w:val="0"/>
        <w:rPr>
          <w:sz w:val="22"/>
          <w:szCs w:val="22"/>
        </w:rPr>
      </w:pPr>
      <w:r w:rsidRPr="00AC75C8">
        <w:rPr>
          <w:sz w:val="22"/>
          <w:szCs w:val="22"/>
        </w:rPr>
        <w:t>1) обеспечивает уборку строительной площадки и прилегающей к ней территории. Накапливающиеся отходы, в том числе грунт, подлежат вывозу на полигон захоронения отходов силами исполнителя путем самовывоза либо с исполнителем услуг по обращению с отходами на договорной основе. В случае осуществления самовывоза подтверждением сдачи отходов на полигон захоронения отходов является документ установленного образца о приеме отходов;</w:t>
      </w:r>
    </w:p>
    <w:p w:rsidR="00390189" w:rsidRPr="00AC75C8" w:rsidRDefault="00390189" w:rsidP="00390189">
      <w:pPr>
        <w:pStyle w:val="aff8"/>
        <w:ind w:firstLine="709"/>
        <w:jc w:val="both"/>
        <w:outlineLvl w:val="0"/>
        <w:rPr>
          <w:sz w:val="22"/>
          <w:szCs w:val="22"/>
        </w:rPr>
      </w:pPr>
      <w:r w:rsidRPr="00AC75C8">
        <w:rPr>
          <w:sz w:val="22"/>
          <w:szCs w:val="22"/>
        </w:rPr>
        <w:t>2) осуществляет мероприятия, обеспечивающие сохранение зеленых насаждений, в соответствии с главой 3 настоящих Правил;</w:t>
      </w:r>
    </w:p>
    <w:p w:rsidR="00390189" w:rsidRPr="00AC75C8" w:rsidRDefault="00390189" w:rsidP="00390189">
      <w:pPr>
        <w:pStyle w:val="aff8"/>
        <w:ind w:firstLine="709"/>
        <w:jc w:val="both"/>
        <w:outlineLvl w:val="0"/>
        <w:rPr>
          <w:sz w:val="22"/>
          <w:szCs w:val="22"/>
        </w:rPr>
      </w:pPr>
      <w:r w:rsidRPr="00AC75C8">
        <w:rPr>
          <w:sz w:val="22"/>
          <w:szCs w:val="22"/>
        </w:rPr>
        <w:t>3) не допускает выпуск воды со строительной площадки без защиты от размыва поверхности;</w:t>
      </w:r>
    </w:p>
    <w:p w:rsidR="00390189" w:rsidRPr="00AC75C8" w:rsidRDefault="00390189" w:rsidP="00390189">
      <w:pPr>
        <w:pStyle w:val="aff8"/>
        <w:ind w:firstLine="709"/>
        <w:jc w:val="both"/>
        <w:outlineLvl w:val="0"/>
        <w:rPr>
          <w:sz w:val="22"/>
          <w:szCs w:val="22"/>
        </w:rPr>
      </w:pPr>
      <w:r w:rsidRPr="00AC75C8">
        <w:rPr>
          <w:sz w:val="22"/>
          <w:szCs w:val="22"/>
        </w:rPr>
        <w:t>4) принимает меры по предотвращению излива подземных вод при буровых работах;</w:t>
      </w:r>
    </w:p>
    <w:p w:rsidR="00390189" w:rsidRPr="00AC75C8" w:rsidRDefault="00390189" w:rsidP="00390189">
      <w:pPr>
        <w:pStyle w:val="aff8"/>
        <w:ind w:firstLine="709"/>
        <w:jc w:val="both"/>
        <w:outlineLvl w:val="0"/>
        <w:rPr>
          <w:sz w:val="22"/>
          <w:szCs w:val="22"/>
        </w:rPr>
      </w:pPr>
      <w:r w:rsidRPr="00AC75C8">
        <w:rPr>
          <w:sz w:val="22"/>
          <w:szCs w:val="22"/>
        </w:rPr>
        <w:t>5) выполняет обезвреживание и организацию производственных и бытовых стоков.</w:t>
      </w:r>
    </w:p>
    <w:p w:rsidR="00390189" w:rsidRPr="00AC75C8" w:rsidRDefault="00390189" w:rsidP="00390189">
      <w:pPr>
        <w:pStyle w:val="aff8"/>
        <w:ind w:firstLine="709"/>
        <w:jc w:val="both"/>
        <w:outlineLvl w:val="0"/>
        <w:rPr>
          <w:sz w:val="22"/>
          <w:szCs w:val="22"/>
        </w:rPr>
      </w:pPr>
      <w:r w:rsidRPr="00AC75C8">
        <w:rPr>
          <w:sz w:val="22"/>
          <w:szCs w:val="22"/>
        </w:rPr>
        <w:t>24.6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390189" w:rsidRPr="00AC75C8" w:rsidRDefault="00390189" w:rsidP="00390189">
      <w:pPr>
        <w:pStyle w:val="aff8"/>
        <w:ind w:firstLine="709"/>
        <w:jc w:val="both"/>
        <w:outlineLvl w:val="0"/>
        <w:rPr>
          <w:sz w:val="22"/>
          <w:szCs w:val="22"/>
        </w:rPr>
      </w:pPr>
      <w:r w:rsidRPr="00AC75C8">
        <w:rPr>
          <w:sz w:val="22"/>
          <w:szCs w:val="22"/>
        </w:rPr>
        <w:t>24.7 При строительстве, реконструкции, текущем ремонте запрещается:</w:t>
      </w:r>
    </w:p>
    <w:p w:rsidR="00390189" w:rsidRPr="00AC75C8" w:rsidRDefault="00390189" w:rsidP="00390189">
      <w:pPr>
        <w:pStyle w:val="aff8"/>
        <w:ind w:firstLine="709"/>
        <w:jc w:val="both"/>
        <w:outlineLvl w:val="0"/>
        <w:rPr>
          <w:sz w:val="22"/>
          <w:szCs w:val="22"/>
        </w:rPr>
      </w:pPr>
      <w:r w:rsidRPr="00AC75C8">
        <w:rPr>
          <w:sz w:val="22"/>
          <w:szCs w:val="22"/>
        </w:rPr>
        <w:t>1) выносить грунт и грязь колесами автотранспорта на дороги общего пользования;</w:t>
      </w:r>
    </w:p>
    <w:p w:rsidR="00390189" w:rsidRPr="00AC75C8" w:rsidRDefault="00390189" w:rsidP="00390189">
      <w:pPr>
        <w:pStyle w:val="aff8"/>
        <w:ind w:firstLine="709"/>
        <w:jc w:val="both"/>
        <w:outlineLvl w:val="0"/>
        <w:rPr>
          <w:sz w:val="22"/>
          <w:szCs w:val="22"/>
        </w:rPr>
      </w:pPr>
      <w:r w:rsidRPr="00AC75C8">
        <w:rPr>
          <w:sz w:val="22"/>
          <w:szCs w:val="22"/>
        </w:rPr>
        <w:t>2) складировать без разрешительных документов строительные материалы на тротуарах и прилегающих территориях;</w:t>
      </w:r>
    </w:p>
    <w:p w:rsidR="00390189" w:rsidRPr="00AC75C8" w:rsidRDefault="00390189" w:rsidP="00390189">
      <w:pPr>
        <w:pStyle w:val="aff8"/>
        <w:ind w:firstLine="709"/>
        <w:jc w:val="both"/>
        <w:outlineLvl w:val="0"/>
        <w:rPr>
          <w:sz w:val="22"/>
          <w:szCs w:val="22"/>
        </w:rPr>
      </w:pPr>
      <w:r w:rsidRPr="00AC75C8">
        <w:rPr>
          <w:sz w:val="22"/>
          <w:szCs w:val="22"/>
        </w:rPr>
        <w:t>3) вывозить и выгружать бытовой, строительный мусор и грунт в не отведенные для этой цели места;</w:t>
      </w:r>
    </w:p>
    <w:p w:rsidR="00390189" w:rsidRPr="00AC75C8" w:rsidRDefault="00390189" w:rsidP="00390189">
      <w:pPr>
        <w:pStyle w:val="aff8"/>
        <w:ind w:firstLine="709"/>
        <w:jc w:val="both"/>
        <w:outlineLvl w:val="0"/>
        <w:rPr>
          <w:sz w:val="22"/>
          <w:szCs w:val="22"/>
        </w:rPr>
      </w:pPr>
      <w:r w:rsidRPr="00AC75C8">
        <w:rPr>
          <w:sz w:val="22"/>
          <w:szCs w:val="22"/>
        </w:rPr>
        <w:t>4)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rPr>
      </w:pPr>
      <w:r w:rsidRPr="00AC75C8">
        <w:rPr>
          <w:sz w:val="22"/>
          <w:szCs w:val="22"/>
        </w:rPr>
        <w:t>25. Порядок строительства (ремонта) подземных коммуникаций</w:t>
      </w:r>
    </w:p>
    <w:p w:rsidR="00390189" w:rsidRPr="00AC75C8" w:rsidRDefault="00390189" w:rsidP="00390189">
      <w:pPr>
        <w:pStyle w:val="aff8"/>
        <w:ind w:firstLine="709"/>
        <w:jc w:val="both"/>
        <w:outlineLvl w:val="0"/>
        <w:rPr>
          <w:sz w:val="22"/>
          <w:szCs w:val="22"/>
        </w:rPr>
      </w:pPr>
      <w:r w:rsidRPr="00AC75C8">
        <w:rPr>
          <w:sz w:val="22"/>
          <w:szCs w:val="22"/>
        </w:rPr>
        <w:t>25.1 Владельцы подземных коммуникаций (электрокабели, линии связи,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w:t>
      </w:r>
    </w:p>
    <w:p w:rsidR="00390189" w:rsidRPr="00AC75C8" w:rsidRDefault="00390189" w:rsidP="00390189">
      <w:pPr>
        <w:pStyle w:val="aff8"/>
        <w:ind w:firstLine="709"/>
        <w:jc w:val="both"/>
        <w:outlineLvl w:val="0"/>
        <w:rPr>
          <w:sz w:val="22"/>
          <w:szCs w:val="22"/>
        </w:rPr>
      </w:pPr>
      <w:r w:rsidRPr="00AC75C8">
        <w:rPr>
          <w:sz w:val="22"/>
          <w:szCs w:val="22"/>
        </w:rPr>
        <w:t>25.2 Владельцы подземных коммуникаций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по обеспечению безопасности в районе провала.</w:t>
      </w:r>
      <w:bookmarkStart w:id="10" w:name="Par349"/>
      <w:bookmarkEnd w:id="10"/>
    </w:p>
    <w:p w:rsidR="00390189" w:rsidRPr="00AC75C8" w:rsidRDefault="00390189" w:rsidP="00390189">
      <w:pPr>
        <w:pStyle w:val="aff8"/>
        <w:ind w:firstLine="709"/>
        <w:jc w:val="both"/>
        <w:outlineLvl w:val="0"/>
        <w:rPr>
          <w:sz w:val="22"/>
          <w:szCs w:val="22"/>
        </w:rPr>
      </w:pPr>
      <w:r w:rsidRPr="00AC75C8">
        <w:rPr>
          <w:sz w:val="22"/>
          <w:szCs w:val="22"/>
        </w:rPr>
        <w:t>25.3 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 Указанные документы (или их копии) должны находиться на месте производства работ в течение всего срока их производства.</w:t>
      </w:r>
    </w:p>
    <w:p w:rsidR="00390189" w:rsidRPr="00AC75C8" w:rsidRDefault="00390189" w:rsidP="00390189">
      <w:pPr>
        <w:pStyle w:val="aff8"/>
        <w:ind w:firstLine="709"/>
        <w:jc w:val="both"/>
        <w:outlineLvl w:val="0"/>
        <w:rPr>
          <w:sz w:val="22"/>
          <w:szCs w:val="22"/>
        </w:rPr>
      </w:pPr>
      <w:r w:rsidRPr="00AC75C8">
        <w:rPr>
          <w:sz w:val="22"/>
          <w:szCs w:val="22"/>
        </w:rPr>
        <w:t>25.4 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 только при наличии разрешения, выданного Администрацией Кутейниковского сельского  поселения.</w:t>
      </w:r>
    </w:p>
    <w:p w:rsidR="00390189" w:rsidRPr="00AC75C8" w:rsidRDefault="00390189" w:rsidP="00390189">
      <w:pPr>
        <w:pStyle w:val="aff8"/>
        <w:ind w:firstLine="709"/>
        <w:jc w:val="both"/>
        <w:outlineLvl w:val="0"/>
        <w:rPr>
          <w:sz w:val="22"/>
          <w:szCs w:val="22"/>
        </w:rPr>
      </w:pPr>
      <w:r w:rsidRPr="00AC75C8">
        <w:rPr>
          <w:sz w:val="22"/>
          <w:szCs w:val="22"/>
        </w:rPr>
        <w:lastRenderedPageBreak/>
        <w:t>25.5 Разрешение на производство работ по строительству, реконструкции, ремонту коммуникаций выдается Администрацией Кутейниковского сельского поселения при предъявлении: проекта проведения работ; схемы движения транспорта и пешеходов; условий производства работ;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w:t>
      </w:r>
    </w:p>
    <w:p w:rsidR="00390189" w:rsidRPr="00AC75C8" w:rsidRDefault="00390189" w:rsidP="00390189">
      <w:pPr>
        <w:pStyle w:val="aff8"/>
        <w:ind w:firstLine="709"/>
        <w:jc w:val="both"/>
        <w:outlineLvl w:val="0"/>
        <w:rPr>
          <w:sz w:val="22"/>
          <w:szCs w:val="22"/>
        </w:rPr>
      </w:pPr>
      <w:r w:rsidRPr="00AC75C8">
        <w:rPr>
          <w:sz w:val="22"/>
          <w:szCs w:val="22"/>
        </w:rPr>
        <w:t>Аварийные работы могут начинаться владельцами сетей по телефонограмме или по уведомлению Администрации Кутейниковского сельского поселения, с последующим оформлением разрешения в 3-дневный срок.</w:t>
      </w:r>
    </w:p>
    <w:p w:rsidR="00390189" w:rsidRPr="00AC75C8" w:rsidRDefault="00390189" w:rsidP="00390189">
      <w:pPr>
        <w:pStyle w:val="aff8"/>
        <w:ind w:firstLine="709"/>
        <w:jc w:val="both"/>
        <w:outlineLvl w:val="0"/>
        <w:rPr>
          <w:sz w:val="22"/>
          <w:szCs w:val="22"/>
        </w:rPr>
      </w:pPr>
      <w:r w:rsidRPr="00AC75C8">
        <w:rPr>
          <w:sz w:val="22"/>
          <w:szCs w:val="22"/>
        </w:rPr>
        <w:t>До начала работ должны быть установлены знаки безопасности или надписи, указывающие местонахождение подземных коммуникаций.</w:t>
      </w:r>
    </w:p>
    <w:p w:rsidR="00390189" w:rsidRPr="00AC75C8" w:rsidRDefault="00390189" w:rsidP="00390189">
      <w:pPr>
        <w:pStyle w:val="aff8"/>
        <w:ind w:firstLine="709"/>
        <w:jc w:val="both"/>
        <w:outlineLvl w:val="0"/>
        <w:rPr>
          <w:sz w:val="22"/>
          <w:szCs w:val="22"/>
        </w:rPr>
      </w:pPr>
      <w:r w:rsidRPr="00AC75C8">
        <w:rPr>
          <w:sz w:val="22"/>
          <w:szCs w:val="22"/>
        </w:rPr>
        <w:t>25.6 При производстве земляных работ исполнитель должен:</w:t>
      </w:r>
    </w:p>
    <w:p w:rsidR="00390189" w:rsidRPr="00AC75C8" w:rsidRDefault="00390189" w:rsidP="00390189">
      <w:pPr>
        <w:pStyle w:val="aff8"/>
        <w:ind w:firstLine="709"/>
        <w:jc w:val="both"/>
        <w:outlineLvl w:val="0"/>
        <w:rPr>
          <w:sz w:val="22"/>
          <w:szCs w:val="22"/>
        </w:rPr>
      </w:pPr>
      <w:r w:rsidRPr="00AC75C8">
        <w:rPr>
          <w:sz w:val="22"/>
          <w:szCs w:val="2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390189" w:rsidRPr="00AC75C8" w:rsidRDefault="00390189" w:rsidP="00390189">
      <w:pPr>
        <w:pStyle w:val="aff8"/>
        <w:ind w:firstLine="709"/>
        <w:jc w:val="both"/>
        <w:outlineLvl w:val="0"/>
        <w:rPr>
          <w:sz w:val="22"/>
          <w:szCs w:val="22"/>
        </w:rPr>
      </w:pPr>
      <w:r w:rsidRPr="00AC75C8">
        <w:rPr>
          <w:sz w:val="22"/>
          <w:szCs w:val="22"/>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390189" w:rsidRPr="00AC75C8" w:rsidRDefault="00390189" w:rsidP="00390189">
      <w:pPr>
        <w:pStyle w:val="aff8"/>
        <w:ind w:firstLine="709"/>
        <w:jc w:val="both"/>
        <w:outlineLvl w:val="0"/>
        <w:rPr>
          <w:sz w:val="22"/>
          <w:szCs w:val="22"/>
        </w:rPr>
      </w:pPr>
      <w:r w:rsidRPr="00AC75C8">
        <w:rPr>
          <w:sz w:val="22"/>
          <w:szCs w:val="2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390189" w:rsidRPr="00AC75C8" w:rsidRDefault="00390189" w:rsidP="00390189">
      <w:pPr>
        <w:pStyle w:val="aff8"/>
        <w:ind w:firstLine="709"/>
        <w:jc w:val="both"/>
        <w:outlineLvl w:val="0"/>
        <w:rPr>
          <w:sz w:val="22"/>
          <w:szCs w:val="22"/>
        </w:rPr>
      </w:pPr>
      <w:r w:rsidRPr="00AC75C8">
        <w:rPr>
          <w:sz w:val="22"/>
          <w:szCs w:val="2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390189" w:rsidRPr="00AC75C8" w:rsidRDefault="00390189" w:rsidP="00390189">
      <w:pPr>
        <w:pStyle w:val="aff8"/>
        <w:ind w:firstLine="709"/>
        <w:jc w:val="both"/>
        <w:outlineLvl w:val="0"/>
        <w:rPr>
          <w:sz w:val="22"/>
          <w:szCs w:val="22"/>
        </w:rPr>
      </w:pPr>
      <w:r w:rsidRPr="00AC75C8">
        <w:rPr>
          <w:sz w:val="22"/>
          <w:szCs w:val="22"/>
        </w:rPr>
        <w:t xml:space="preserve">д) при выезде автотранспорта со строительных площадок и участков производства земляных работ обеспечить очистку или мойку колес; </w:t>
      </w:r>
    </w:p>
    <w:p w:rsidR="00390189" w:rsidRPr="00AC75C8" w:rsidRDefault="00390189" w:rsidP="00390189">
      <w:pPr>
        <w:pStyle w:val="aff8"/>
        <w:ind w:firstLine="709"/>
        <w:jc w:val="both"/>
        <w:outlineLvl w:val="0"/>
        <w:rPr>
          <w:sz w:val="22"/>
          <w:szCs w:val="22"/>
        </w:rPr>
      </w:pPr>
      <w:r w:rsidRPr="00AC75C8">
        <w:rPr>
          <w:sz w:val="22"/>
          <w:szCs w:val="22"/>
        </w:rPr>
        <w:t>е) при производстве аварийных работ выполнять их круглосуточно, без выходных и праздничных дней;</w:t>
      </w:r>
    </w:p>
    <w:p w:rsidR="00390189" w:rsidRPr="00AC75C8" w:rsidRDefault="00390189" w:rsidP="00390189">
      <w:pPr>
        <w:pStyle w:val="aff8"/>
        <w:ind w:firstLine="709"/>
        <w:jc w:val="both"/>
        <w:outlineLvl w:val="0"/>
        <w:rPr>
          <w:sz w:val="22"/>
          <w:szCs w:val="22"/>
        </w:rPr>
      </w:pPr>
      <w:r w:rsidRPr="00AC75C8">
        <w:rPr>
          <w:sz w:val="22"/>
          <w:szCs w:val="2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390189" w:rsidRPr="00AC75C8" w:rsidRDefault="00390189" w:rsidP="00390189">
      <w:pPr>
        <w:pStyle w:val="aff8"/>
        <w:ind w:firstLine="709"/>
        <w:jc w:val="both"/>
        <w:outlineLvl w:val="0"/>
        <w:rPr>
          <w:sz w:val="22"/>
          <w:szCs w:val="22"/>
        </w:rPr>
      </w:pPr>
      <w:r w:rsidRPr="00AC75C8">
        <w:rPr>
          <w:sz w:val="22"/>
          <w:szCs w:val="22"/>
        </w:rPr>
        <w:t>25.7 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w:t>
      </w:r>
    </w:p>
    <w:p w:rsidR="00390189" w:rsidRPr="00AC75C8" w:rsidRDefault="00390189" w:rsidP="00390189">
      <w:pPr>
        <w:pStyle w:val="aff8"/>
        <w:ind w:firstLine="709"/>
        <w:jc w:val="both"/>
        <w:outlineLvl w:val="0"/>
        <w:rPr>
          <w:sz w:val="22"/>
          <w:szCs w:val="22"/>
        </w:rPr>
      </w:pPr>
      <w:r w:rsidRPr="00AC75C8">
        <w:rPr>
          <w:sz w:val="22"/>
          <w:szCs w:val="22"/>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устройств следует систематически проверять и приводить в порядок.</w:t>
      </w:r>
    </w:p>
    <w:p w:rsidR="00390189" w:rsidRPr="00AC75C8" w:rsidRDefault="00390189" w:rsidP="00390189">
      <w:pPr>
        <w:pStyle w:val="aff8"/>
        <w:ind w:firstLine="709"/>
        <w:jc w:val="both"/>
        <w:outlineLvl w:val="0"/>
        <w:rPr>
          <w:sz w:val="22"/>
          <w:szCs w:val="22"/>
        </w:rPr>
      </w:pPr>
      <w:r w:rsidRPr="00AC75C8">
        <w:rPr>
          <w:sz w:val="22"/>
          <w:szCs w:val="22"/>
        </w:rPr>
        <w:t>25.8 Исполнитель обеспечивает наличие разрешения (его копии) на производство работ в месте их проведения в течение всего срока производства работ.</w:t>
      </w:r>
    </w:p>
    <w:p w:rsidR="00390189" w:rsidRPr="00AC75C8" w:rsidRDefault="00390189" w:rsidP="00390189">
      <w:pPr>
        <w:pStyle w:val="aff8"/>
        <w:ind w:firstLine="709"/>
        <w:jc w:val="both"/>
        <w:outlineLvl w:val="0"/>
        <w:rPr>
          <w:sz w:val="22"/>
          <w:szCs w:val="22"/>
        </w:rPr>
      </w:pPr>
      <w:r w:rsidRPr="00AC75C8">
        <w:rPr>
          <w:sz w:val="22"/>
          <w:szCs w:val="22"/>
        </w:rPr>
        <w:t>25.9 В случае повреждения смежных или пересекаемых подземных коммуникаций исполнитель работ принимает меры к ликвидации аварии.</w:t>
      </w:r>
    </w:p>
    <w:p w:rsidR="00390189" w:rsidRPr="00AC75C8" w:rsidRDefault="00390189" w:rsidP="00390189">
      <w:pPr>
        <w:pStyle w:val="aff8"/>
        <w:ind w:firstLine="709"/>
        <w:jc w:val="both"/>
        <w:outlineLvl w:val="0"/>
        <w:rPr>
          <w:sz w:val="22"/>
          <w:szCs w:val="22"/>
        </w:rPr>
      </w:pPr>
      <w:r w:rsidRPr="00AC75C8">
        <w:rPr>
          <w:sz w:val="22"/>
          <w:szCs w:val="22"/>
        </w:rPr>
        <w:t xml:space="preserve">25.10 Все разрушения и повреждения дорожных покрытий, озеленения и элементов благоустройства, произведенные при производстве работ по прокладке, подземных коммуникаций или других видов строительных и земляных работ, должны быть восстановлены в полном объеме  физическими и юридическими лицами, получившими разрешение на производство работ, в сроки, согласованные с Администрацией Кутейниковского сельского поселения. </w:t>
      </w:r>
    </w:p>
    <w:p w:rsidR="00390189" w:rsidRPr="00AC75C8" w:rsidRDefault="00390189" w:rsidP="00390189">
      <w:pPr>
        <w:pStyle w:val="aff8"/>
        <w:ind w:firstLine="709"/>
        <w:jc w:val="both"/>
        <w:outlineLvl w:val="0"/>
        <w:rPr>
          <w:sz w:val="22"/>
          <w:szCs w:val="22"/>
        </w:rPr>
      </w:pPr>
      <w:r w:rsidRPr="00AC75C8">
        <w:rPr>
          <w:sz w:val="22"/>
          <w:szCs w:val="22"/>
        </w:rPr>
        <w:t>25.11 По окончании работ по строительству (ремонту) подземных коммуникаций исполнитель работ (владелец подземных коммуникаций, организация, ответственная за эксплуатацию этих коммуникаций) в течение 5 календарных дней обязан обратиться в Администрацию Кутейниковского сельского поселения для приемки уполномоченным органом восстановления места разрытия.</w:t>
      </w:r>
    </w:p>
    <w:p w:rsidR="00390189" w:rsidRPr="00AC75C8" w:rsidRDefault="00390189" w:rsidP="00390189">
      <w:pPr>
        <w:pStyle w:val="aff8"/>
        <w:ind w:firstLine="709"/>
        <w:jc w:val="both"/>
        <w:outlineLvl w:val="0"/>
        <w:rPr>
          <w:sz w:val="22"/>
          <w:szCs w:val="22"/>
        </w:rPr>
      </w:pPr>
      <w:r w:rsidRPr="00AC75C8">
        <w:rPr>
          <w:sz w:val="22"/>
          <w:szCs w:val="22"/>
        </w:rPr>
        <w:t xml:space="preserve">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w:t>
      </w:r>
      <w:r w:rsidRPr="00AC75C8">
        <w:rPr>
          <w:sz w:val="22"/>
          <w:szCs w:val="22"/>
        </w:rPr>
        <w:lastRenderedPageBreak/>
        <w:t>производились земляные работы, в соответствии с документами, регламентирующими производство земляных работ.</w:t>
      </w:r>
    </w:p>
    <w:p w:rsidR="00390189" w:rsidRPr="00AC75C8" w:rsidRDefault="00390189" w:rsidP="00390189">
      <w:pPr>
        <w:pStyle w:val="aff8"/>
        <w:ind w:firstLine="709"/>
        <w:jc w:val="both"/>
        <w:outlineLvl w:val="0"/>
        <w:rPr>
          <w:sz w:val="22"/>
          <w:szCs w:val="22"/>
        </w:rPr>
      </w:pPr>
      <w:r w:rsidRPr="00AC75C8">
        <w:rPr>
          <w:sz w:val="22"/>
          <w:szCs w:val="22"/>
        </w:rPr>
        <w:t>Мероприятия по восстановлению и благоустройству мест разрытия считаются выполненными после подписания акта приемки Администрацией Кутейниковского сельского поселения.</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rPr>
      </w:pPr>
      <w:r w:rsidRPr="00AC75C8">
        <w:rPr>
          <w:sz w:val="22"/>
          <w:szCs w:val="22"/>
        </w:rPr>
        <w:t>26. Общие требования к осуществлению земляных работ</w:t>
      </w:r>
    </w:p>
    <w:p w:rsidR="00390189" w:rsidRPr="00AC75C8" w:rsidRDefault="00390189" w:rsidP="00390189">
      <w:pPr>
        <w:pStyle w:val="aff8"/>
        <w:ind w:firstLine="709"/>
        <w:jc w:val="both"/>
        <w:outlineLvl w:val="0"/>
        <w:rPr>
          <w:sz w:val="22"/>
          <w:szCs w:val="22"/>
        </w:rPr>
      </w:pPr>
      <w:r w:rsidRPr="00AC75C8">
        <w:rPr>
          <w:sz w:val="22"/>
          <w:szCs w:val="22"/>
        </w:rPr>
        <w:t>26.1 Особенности осуществления работ по ремонту тротуаров и других видов земляных работ на территориях общего пользования устанавливаются нормативными правовыми актами уполномоченного органа.</w:t>
      </w:r>
    </w:p>
    <w:p w:rsidR="00390189" w:rsidRPr="00AC75C8" w:rsidRDefault="00390189" w:rsidP="00390189">
      <w:pPr>
        <w:pStyle w:val="aff8"/>
        <w:ind w:firstLine="709"/>
        <w:jc w:val="both"/>
        <w:outlineLvl w:val="0"/>
        <w:rPr>
          <w:sz w:val="22"/>
          <w:szCs w:val="22"/>
        </w:rPr>
      </w:pPr>
      <w:r w:rsidRPr="00AC75C8">
        <w:rPr>
          <w:sz w:val="22"/>
          <w:szCs w:val="22"/>
        </w:rPr>
        <w:t>26.2 При проведении всех видов земляных работ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390189" w:rsidRPr="00AC75C8" w:rsidRDefault="00390189" w:rsidP="00390189">
      <w:pPr>
        <w:pStyle w:val="aff8"/>
        <w:ind w:firstLine="709"/>
        <w:jc w:val="both"/>
        <w:outlineLvl w:val="0"/>
        <w:rPr>
          <w:sz w:val="22"/>
          <w:szCs w:val="22"/>
        </w:rPr>
      </w:pPr>
      <w:r w:rsidRPr="00AC75C8">
        <w:rPr>
          <w:sz w:val="22"/>
          <w:szCs w:val="22"/>
        </w:rPr>
        <w:t>Не допускается складирование скола асфальта (фала) на газонной части тротуаров, а также на газонной части внутридворовых и внутриквартальных территорий.</w:t>
      </w:r>
    </w:p>
    <w:p w:rsidR="00390189" w:rsidRPr="00AC75C8" w:rsidRDefault="00390189" w:rsidP="00390189">
      <w:pPr>
        <w:pStyle w:val="aff8"/>
        <w:ind w:firstLine="709"/>
        <w:jc w:val="both"/>
        <w:outlineLvl w:val="0"/>
        <w:rPr>
          <w:sz w:val="22"/>
          <w:szCs w:val="22"/>
        </w:rPr>
      </w:pPr>
      <w:r w:rsidRPr="00AC75C8">
        <w:rPr>
          <w:sz w:val="22"/>
          <w:szCs w:val="22"/>
        </w:rPr>
        <w:t>26.3 При производстве всех видов земляных работ запрещается:</w:t>
      </w:r>
    </w:p>
    <w:p w:rsidR="00390189" w:rsidRPr="00AC75C8" w:rsidRDefault="00390189" w:rsidP="00390189">
      <w:pPr>
        <w:pStyle w:val="aff8"/>
        <w:ind w:firstLine="709"/>
        <w:jc w:val="both"/>
        <w:outlineLvl w:val="0"/>
        <w:rPr>
          <w:sz w:val="22"/>
          <w:szCs w:val="22"/>
        </w:rPr>
      </w:pPr>
      <w:r w:rsidRPr="00AC75C8">
        <w:rPr>
          <w:sz w:val="22"/>
          <w:szCs w:val="22"/>
        </w:rPr>
        <w:t>1) засыпать грунтом и строительным материалом деревья, кустарники, газоны, крышки колодцев подземных коммуникаций, водосточные решетки, тротуары;</w:t>
      </w:r>
    </w:p>
    <w:p w:rsidR="00390189" w:rsidRPr="00AC75C8" w:rsidRDefault="00390189" w:rsidP="00390189">
      <w:pPr>
        <w:pStyle w:val="aff8"/>
        <w:ind w:firstLine="709"/>
        <w:jc w:val="both"/>
        <w:outlineLvl w:val="0"/>
        <w:rPr>
          <w:sz w:val="22"/>
          <w:szCs w:val="22"/>
        </w:rPr>
      </w:pPr>
      <w:r w:rsidRPr="00AC75C8">
        <w:rPr>
          <w:sz w:val="22"/>
          <w:szCs w:val="22"/>
        </w:rPr>
        <w:t>2) повреждать существующие сооружения, зеленые насаждения и элементы внешнего благоустройства;</w:t>
      </w:r>
    </w:p>
    <w:p w:rsidR="00390189" w:rsidRPr="00AC75C8" w:rsidRDefault="00390189" w:rsidP="00390189">
      <w:pPr>
        <w:pStyle w:val="aff8"/>
        <w:ind w:firstLine="709"/>
        <w:jc w:val="both"/>
        <w:outlineLvl w:val="0"/>
        <w:rPr>
          <w:sz w:val="22"/>
          <w:szCs w:val="22"/>
        </w:rPr>
      </w:pPr>
      <w:r w:rsidRPr="00AC75C8">
        <w:rPr>
          <w:sz w:val="22"/>
          <w:szCs w:val="22"/>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390189" w:rsidRPr="00AC75C8" w:rsidRDefault="00390189" w:rsidP="00390189">
      <w:pPr>
        <w:pStyle w:val="aff8"/>
        <w:ind w:firstLine="709"/>
        <w:jc w:val="both"/>
        <w:outlineLvl w:val="0"/>
        <w:rPr>
          <w:sz w:val="22"/>
          <w:szCs w:val="22"/>
        </w:rPr>
      </w:pPr>
      <w:r w:rsidRPr="00AC75C8">
        <w:rPr>
          <w:sz w:val="22"/>
          <w:szCs w:val="22"/>
        </w:rPr>
        <w:t>4) оставлять неиспользованный грунт и строительный мусор после окончания работ;</w:t>
      </w:r>
    </w:p>
    <w:p w:rsidR="00390189" w:rsidRPr="00AC75C8" w:rsidRDefault="00390189" w:rsidP="00390189">
      <w:pPr>
        <w:pStyle w:val="aff8"/>
        <w:ind w:firstLine="709"/>
        <w:jc w:val="both"/>
        <w:outlineLvl w:val="0"/>
        <w:rPr>
          <w:sz w:val="22"/>
          <w:szCs w:val="22"/>
        </w:rPr>
      </w:pPr>
      <w:r w:rsidRPr="00AC75C8">
        <w:rPr>
          <w:sz w:val="22"/>
          <w:szCs w:val="22"/>
        </w:rPr>
        <w:t>5) осуществлять откачку воды из колодцев, траншей, котлованов на тротуары и проезжую часть улиц;</w:t>
      </w:r>
    </w:p>
    <w:p w:rsidR="00390189" w:rsidRPr="00AC75C8" w:rsidRDefault="00390189" w:rsidP="00390189">
      <w:pPr>
        <w:pStyle w:val="aff8"/>
        <w:ind w:firstLine="709"/>
        <w:jc w:val="both"/>
        <w:outlineLvl w:val="0"/>
        <w:rPr>
          <w:sz w:val="22"/>
          <w:szCs w:val="22"/>
        </w:rPr>
      </w:pPr>
      <w:r w:rsidRPr="00AC75C8">
        <w:rPr>
          <w:sz w:val="22"/>
          <w:szCs w:val="22"/>
        </w:rPr>
        <w:t>6) осуществлять складирование строительных материалов, строительного мусора, не растительного грунта на газоны, тротуары, проезжую часть дорог за пределами ограждений участка производства земляных работ;</w:t>
      </w:r>
    </w:p>
    <w:p w:rsidR="00390189" w:rsidRPr="00AC75C8" w:rsidRDefault="00390189" w:rsidP="00390189">
      <w:pPr>
        <w:pStyle w:val="aff8"/>
        <w:ind w:firstLine="709"/>
        <w:jc w:val="both"/>
        <w:outlineLvl w:val="0"/>
        <w:rPr>
          <w:sz w:val="22"/>
          <w:szCs w:val="22"/>
        </w:rPr>
      </w:pPr>
      <w:r w:rsidRPr="00AC75C8">
        <w:rPr>
          <w:sz w:val="22"/>
          <w:szCs w:val="22"/>
        </w:rPr>
        <w:t>7) оставлять на проезжей части улиц и тротуарах, газонах землю и строительные материалы после окончания производства земляных работ;</w:t>
      </w:r>
    </w:p>
    <w:p w:rsidR="00390189" w:rsidRPr="00AC75C8" w:rsidRDefault="00390189" w:rsidP="00390189">
      <w:pPr>
        <w:pStyle w:val="aff8"/>
        <w:ind w:firstLine="709"/>
        <w:jc w:val="both"/>
        <w:outlineLvl w:val="0"/>
        <w:rPr>
          <w:sz w:val="22"/>
          <w:szCs w:val="22"/>
        </w:rPr>
      </w:pPr>
      <w:r w:rsidRPr="00AC75C8">
        <w:rPr>
          <w:sz w:val="22"/>
          <w:szCs w:val="22"/>
        </w:rPr>
        <w:t>8) занимать территорию за пределами границ участка производства земляных работ;</w:t>
      </w:r>
    </w:p>
    <w:p w:rsidR="00390189" w:rsidRPr="00AC75C8" w:rsidRDefault="00390189" w:rsidP="00390189">
      <w:pPr>
        <w:pStyle w:val="aff8"/>
        <w:ind w:firstLine="709"/>
        <w:jc w:val="both"/>
        <w:outlineLvl w:val="0"/>
        <w:rPr>
          <w:sz w:val="22"/>
          <w:szCs w:val="22"/>
        </w:rPr>
      </w:pPr>
      <w:r w:rsidRPr="00AC75C8">
        <w:rPr>
          <w:sz w:val="22"/>
          <w:szCs w:val="22"/>
        </w:rPr>
        <w:t>9)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390189" w:rsidRPr="00AC75C8" w:rsidRDefault="00390189" w:rsidP="00390189">
      <w:pPr>
        <w:pStyle w:val="aff8"/>
        <w:ind w:firstLine="709"/>
        <w:jc w:val="both"/>
        <w:outlineLvl w:val="0"/>
        <w:rPr>
          <w:sz w:val="22"/>
          <w:szCs w:val="22"/>
        </w:rPr>
      </w:pPr>
      <w:r w:rsidRPr="00AC75C8">
        <w:rPr>
          <w:sz w:val="22"/>
          <w:szCs w:val="22"/>
        </w:rPr>
        <w:t>10) производить земляные работы по ремонту инженерных коммуникаций не аварийного характера под видом проведения аварийных работ.</w:t>
      </w:r>
    </w:p>
    <w:p w:rsidR="00390189" w:rsidRPr="00AC75C8" w:rsidRDefault="00390189" w:rsidP="00390189">
      <w:pPr>
        <w:pStyle w:val="aff8"/>
        <w:ind w:firstLine="709"/>
        <w:jc w:val="both"/>
        <w:outlineLvl w:val="0"/>
        <w:rPr>
          <w:sz w:val="22"/>
          <w:szCs w:val="22"/>
        </w:rPr>
      </w:pPr>
      <w:r w:rsidRPr="00AC75C8">
        <w:rPr>
          <w:sz w:val="22"/>
          <w:szCs w:val="22"/>
        </w:rPr>
        <w:t>26.4 При проведении работ, связанных с нарушением почвенного покрова и рекультивацией земель физические лица (в т. ч. должностные лица и индивидуальные предприниматели), юридические лица  независимо от их организационно-правовых форм обязаны выполнять требования, установленные Постановлением Правительства Российской Федерации от 23 февраля 1994 г. № 140 «О рекультивации земель, снятии, сохранении и рациональном использовании плодородного слоя почвы» в соответствии с «Основными положениями о рекультивации земель, снятии, сохранении и рациональном использовании плодородного слоя почвы», утвержденными приказом Минприроды Российской Федерации и Роскомзема от 22 декабря 1995 г. № 525/67.</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lang w:val="x-none"/>
        </w:rPr>
      </w:pPr>
      <w:r w:rsidRPr="00AC75C8">
        <w:rPr>
          <w:sz w:val="22"/>
          <w:szCs w:val="22"/>
          <w:lang w:val="x-none"/>
        </w:rPr>
        <w:t>Г</w:t>
      </w:r>
      <w:r w:rsidRPr="00AC75C8">
        <w:rPr>
          <w:sz w:val="22"/>
          <w:szCs w:val="22"/>
        </w:rPr>
        <w:t>лава</w:t>
      </w:r>
      <w:r w:rsidRPr="00AC75C8">
        <w:rPr>
          <w:sz w:val="22"/>
          <w:szCs w:val="22"/>
          <w:lang w:val="x-none"/>
        </w:rPr>
        <w:t xml:space="preserve"> 7. ОРГАНИЗАЦИЯ СБОРА И ВЫВОЗА БЫТОВЫХ ОТХОДОВ </w:t>
      </w:r>
      <w:bookmarkStart w:id="11" w:name="bookmark11"/>
      <w:r w:rsidRPr="00AC75C8">
        <w:rPr>
          <w:sz w:val="22"/>
          <w:szCs w:val="22"/>
          <w:lang w:val="x-none"/>
        </w:rPr>
        <w:t>И МУСОРА</w:t>
      </w:r>
      <w:bookmarkEnd w:id="11"/>
    </w:p>
    <w:p w:rsidR="00390189" w:rsidRPr="00AC75C8" w:rsidRDefault="00390189" w:rsidP="00390189">
      <w:pPr>
        <w:pStyle w:val="aff8"/>
        <w:ind w:firstLine="709"/>
        <w:jc w:val="both"/>
        <w:outlineLvl w:val="0"/>
        <w:rPr>
          <w:sz w:val="22"/>
          <w:szCs w:val="22"/>
          <w:lang w:val="x-none"/>
        </w:rPr>
      </w:pPr>
    </w:p>
    <w:p w:rsidR="00390189" w:rsidRPr="00AC75C8" w:rsidRDefault="00390189" w:rsidP="00390189">
      <w:pPr>
        <w:pStyle w:val="aff8"/>
        <w:ind w:firstLine="709"/>
        <w:jc w:val="both"/>
        <w:outlineLvl w:val="0"/>
        <w:rPr>
          <w:sz w:val="22"/>
          <w:szCs w:val="22"/>
          <w:lang w:val="x-none"/>
        </w:rPr>
      </w:pPr>
      <w:bookmarkStart w:id="12" w:name="bookmark12"/>
      <w:r w:rsidRPr="00AC75C8">
        <w:rPr>
          <w:sz w:val="22"/>
          <w:szCs w:val="22"/>
          <w:lang w:val="x-none"/>
        </w:rPr>
        <w:t>Общий порядок организации обращения с отходами</w:t>
      </w:r>
      <w:bookmarkEnd w:id="12"/>
    </w:p>
    <w:p w:rsidR="00390189" w:rsidRPr="00AC75C8" w:rsidRDefault="00390189" w:rsidP="00390189">
      <w:pPr>
        <w:pStyle w:val="aff8"/>
        <w:ind w:firstLine="709"/>
        <w:jc w:val="both"/>
        <w:outlineLvl w:val="0"/>
        <w:rPr>
          <w:sz w:val="22"/>
          <w:szCs w:val="22"/>
        </w:rPr>
      </w:pPr>
      <w:r w:rsidRPr="00AC75C8">
        <w:rPr>
          <w:sz w:val="22"/>
          <w:szCs w:val="22"/>
        </w:rPr>
        <w:t>27.1 Порядок взаимоотношений сторон при обращении с отходами регулируется действующим законодательством и условиями заключаемых договоров.</w:t>
      </w:r>
    </w:p>
    <w:p w:rsidR="00390189" w:rsidRPr="00AC75C8" w:rsidRDefault="00390189" w:rsidP="00390189">
      <w:pPr>
        <w:pStyle w:val="aff8"/>
        <w:ind w:firstLine="709"/>
        <w:jc w:val="both"/>
        <w:outlineLvl w:val="0"/>
        <w:rPr>
          <w:sz w:val="22"/>
          <w:szCs w:val="22"/>
        </w:rPr>
      </w:pPr>
      <w:r w:rsidRPr="00AC75C8">
        <w:rPr>
          <w:sz w:val="22"/>
          <w:szCs w:val="22"/>
        </w:rPr>
        <w:t>Уполномоченный орган в пределах полномочий, предоставленных действующим законодательством, организует сбор и вывоз бытовых отходов и мусора, в том числе:</w:t>
      </w:r>
    </w:p>
    <w:p w:rsidR="00390189" w:rsidRPr="00AC75C8" w:rsidRDefault="00390189" w:rsidP="00390189">
      <w:pPr>
        <w:pStyle w:val="aff8"/>
        <w:ind w:firstLine="709"/>
        <w:jc w:val="both"/>
        <w:outlineLvl w:val="0"/>
        <w:rPr>
          <w:sz w:val="22"/>
          <w:szCs w:val="22"/>
        </w:rPr>
      </w:pPr>
      <w:r w:rsidRPr="00AC75C8">
        <w:rPr>
          <w:sz w:val="22"/>
          <w:szCs w:val="22"/>
        </w:rPr>
        <w:t xml:space="preserve">1. Организует создание инфраструктуры, необходимой для надлежащего функционирования системы сбора и вывоза отходов на территории поселения, в том числе обустройство, ремонт дорог и проездов, освещение улиц; формирует и реализует целевые программы и мероприятия, </w:t>
      </w:r>
      <w:r w:rsidRPr="00AC75C8">
        <w:rPr>
          <w:sz w:val="22"/>
          <w:szCs w:val="22"/>
        </w:rPr>
        <w:lastRenderedPageBreak/>
        <w:t>направленные на комплексное совершенствование системы обращения с отходами производства и потребления на территории поселения; планирует и реализует мероприятия по повышению уровня культуры обращения с отходами.</w:t>
      </w:r>
    </w:p>
    <w:p w:rsidR="00390189" w:rsidRPr="00AC75C8" w:rsidRDefault="00390189" w:rsidP="00390189">
      <w:pPr>
        <w:pStyle w:val="aff8"/>
        <w:ind w:firstLine="709"/>
        <w:jc w:val="both"/>
        <w:outlineLvl w:val="0"/>
        <w:rPr>
          <w:sz w:val="22"/>
          <w:szCs w:val="22"/>
        </w:rPr>
      </w:pPr>
      <w:r w:rsidRPr="00AC75C8">
        <w:rPr>
          <w:sz w:val="22"/>
          <w:szCs w:val="22"/>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390189" w:rsidRPr="00AC75C8" w:rsidRDefault="00390189" w:rsidP="00390189">
      <w:pPr>
        <w:pStyle w:val="aff8"/>
        <w:ind w:firstLine="709"/>
        <w:jc w:val="both"/>
        <w:outlineLvl w:val="0"/>
        <w:rPr>
          <w:sz w:val="22"/>
          <w:szCs w:val="22"/>
        </w:rPr>
      </w:pPr>
      <w:r w:rsidRPr="00AC75C8">
        <w:rPr>
          <w:sz w:val="22"/>
          <w:szCs w:val="22"/>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390189" w:rsidRPr="00AC75C8" w:rsidRDefault="00390189" w:rsidP="00390189">
      <w:pPr>
        <w:pStyle w:val="aff8"/>
        <w:ind w:firstLine="709"/>
        <w:jc w:val="both"/>
        <w:outlineLvl w:val="0"/>
        <w:rPr>
          <w:sz w:val="22"/>
          <w:szCs w:val="22"/>
        </w:rPr>
      </w:pPr>
      <w:r w:rsidRPr="00AC75C8">
        <w:rPr>
          <w:sz w:val="22"/>
          <w:szCs w:val="22"/>
        </w:rPr>
        <w:t>2. Организует работу по санитарной очистке территории, в том числе очистку территорий общего пользования; устанавливает контейнерные площадки, бункеры для сбора и временного размещения твердых коммунальных отходов на территориях индивидуальной жилой застройки, кладбищах иных местах общего пользования (за исключением контейнерных площадок многоквартирных домов); с учетом интересов населения, защиты окружающей среды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земляных, ремонтных и иных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rsidR="00390189" w:rsidRPr="00AC75C8" w:rsidRDefault="00390189" w:rsidP="00390189">
      <w:pPr>
        <w:pStyle w:val="aff8"/>
        <w:ind w:firstLine="709"/>
        <w:jc w:val="both"/>
        <w:outlineLvl w:val="0"/>
        <w:rPr>
          <w:sz w:val="22"/>
          <w:szCs w:val="22"/>
        </w:rPr>
      </w:pPr>
      <w:r w:rsidRPr="00AC75C8">
        <w:rPr>
          <w:sz w:val="22"/>
          <w:szCs w:val="22"/>
        </w:rPr>
        <w:t>3. Согласовывает размещения мест временного хранения отходов; оказывает содействие организациям, осуществляющим управление многоквартирными домами,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временного хранения отходов; информирует юридических и физических лиц, индивидуальных предпринимателей по вопросам сбора и вывоза отходов.</w:t>
      </w:r>
    </w:p>
    <w:p w:rsidR="00390189" w:rsidRPr="00AC75C8" w:rsidRDefault="00390189" w:rsidP="00390189">
      <w:pPr>
        <w:pStyle w:val="aff8"/>
        <w:ind w:firstLine="709"/>
        <w:jc w:val="both"/>
        <w:outlineLvl w:val="0"/>
        <w:rPr>
          <w:sz w:val="22"/>
          <w:szCs w:val="22"/>
        </w:rPr>
      </w:pPr>
      <w:r w:rsidRPr="00AC75C8">
        <w:rPr>
          <w:sz w:val="22"/>
          <w:szCs w:val="22"/>
        </w:rPr>
        <w:t>4. Координирует работу регионального оператора по вывозу твердых коммунальных отходов в соответствии региональной программой в области обращения с отходами, в том числе с твердыми коммунальными отходами, и территориальной схемой обращения с отходами.</w:t>
      </w:r>
    </w:p>
    <w:p w:rsidR="00390189" w:rsidRPr="00AC75C8" w:rsidRDefault="00390189" w:rsidP="00390189">
      <w:pPr>
        <w:pStyle w:val="aff8"/>
        <w:ind w:firstLine="709"/>
        <w:jc w:val="both"/>
        <w:outlineLvl w:val="0"/>
        <w:rPr>
          <w:sz w:val="22"/>
          <w:szCs w:val="22"/>
        </w:rPr>
      </w:pPr>
      <w:r w:rsidRPr="00AC75C8">
        <w:rPr>
          <w:sz w:val="22"/>
          <w:szCs w:val="22"/>
        </w:rPr>
        <w:t>27.2 При расчете объемов накопления твердых коммунальных отходов от объектов жилищного фонда следует руководствоваться нормами накопления отходов, установленными в соответствии с действующим законодательством.</w:t>
      </w:r>
    </w:p>
    <w:p w:rsidR="00390189" w:rsidRPr="00AC75C8" w:rsidRDefault="00390189" w:rsidP="00390189">
      <w:pPr>
        <w:pStyle w:val="aff8"/>
        <w:ind w:firstLine="709"/>
        <w:jc w:val="both"/>
        <w:outlineLvl w:val="0"/>
        <w:rPr>
          <w:sz w:val="22"/>
          <w:szCs w:val="22"/>
        </w:rPr>
      </w:pPr>
      <w:r w:rsidRPr="00AC75C8">
        <w:rPr>
          <w:sz w:val="22"/>
          <w:szCs w:val="22"/>
        </w:rPr>
        <w:t>27.3 Потребитель услуг по вывозу отходов обязан:</w:t>
      </w:r>
    </w:p>
    <w:p w:rsidR="00390189" w:rsidRPr="00AC75C8" w:rsidRDefault="00390189" w:rsidP="00390189">
      <w:pPr>
        <w:pStyle w:val="aff8"/>
        <w:ind w:firstLine="709"/>
        <w:jc w:val="both"/>
        <w:outlineLvl w:val="0"/>
        <w:rPr>
          <w:sz w:val="22"/>
          <w:szCs w:val="22"/>
        </w:rPr>
      </w:pPr>
      <w:r w:rsidRPr="00AC75C8">
        <w:rPr>
          <w:sz w:val="22"/>
          <w:szCs w:val="22"/>
        </w:rPr>
        <w:t>1. заключить  договор с региональным оператором на вывоз твердых коммунальных отходов, либо с другим исполнителем услуг по обращению с иными видами отходов на вывоз и размещение (утилизацию) отходов. Юридические лица и индивидуальные предприниматели освобождаются от обязанности иметь договор на вывоз отходов в случае осуществления вывоза собственными силами при наличии договора с организацией, эксплуатирующей объект размещения или переработки отходов;</w:t>
      </w:r>
    </w:p>
    <w:p w:rsidR="00390189" w:rsidRPr="00AC75C8" w:rsidRDefault="00390189" w:rsidP="00390189">
      <w:pPr>
        <w:pStyle w:val="aff8"/>
        <w:ind w:firstLine="709"/>
        <w:jc w:val="both"/>
        <w:outlineLvl w:val="0"/>
        <w:rPr>
          <w:sz w:val="22"/>
          <w:szCs w:val="22"/>
        </w:rPr>
      </w:pPr>
      <w:r w:rsidRPr="00AC75C8">
        <w:rPr>
          <w:sz w:val="22"/>
          <w:szCs w:val="22"/>
        </w:rPr>
        <w:t>2. иметь места сбора и временного хранения отходов, оборудованные в соответствии с требованиями действующего законодательства;</w:t>
      </w:r>
    </w:p>
    <w:p w:rsidR="00390189" w:rsidRPr="00AC75C8" w:rsidRDefault="00390189" w:rsidP="00390189">
      <w:pPr>
        <w:pStyle w:val="aff8"/>
        <w:ind w:firstLine="709"/>
        <w:jc w:val="both"/>
        <w:outlineLvl w:val="0"/>
        <w:rPr>
          <w:sz w:val="22"/>
          <w:szCs w:val="22"/>
        </w:rPr>
      </w:pPr>
      <w:r w:rsidRPr="00AC75C8">
        <w:rPr>
          <w:sz w:val="22"/>
          <w:szCs w:val="22"/>
        </w:rPr>
        <w:t>3. поддерживать чистоту на используемой им территории, включая места общего пользования и места временного хранения соответствующих отходов, и обеспечивать их удаление;</w:t>
      </w:r>
    </w:p>
    <w:p w:rsidR="00390189" w:rsidRPr="00AC75C8" w:rsidRDefault="00390189" w:rsidP="00390189">
      <w:pPr>
        <w:pStyle w:val="aff8"/>
        <w:ind w:firstLine="709"/>
        <w:jc w:val="both"/>
        <w:outlineLvl w:val="0"/>
        <w:rPr>
          <w:sz w:val="22"/>
          <w:szCs w:val="22"/>
        </w:rPr>
      </w:pPr>
      <w:r w:rsidRPr="00AC75C8">
        <w:rPr>
          <w:sz w:val="22"/>
          <w:szCs w:val="22"/>
        </w:rPr>
        <w:t>4. соблюдать требования, установленные действующим законодательством в области обращения с отходами и охраны окружающей среды.</w:t>
      </w:r>
    </w:p>
    <w:p w:rsidR="00390189" w:rsidRPr="00AC75C8" w:rsidRDefault="00390189" w:rsidP="00390189">
      <w:pPr>
        <w:pStyle w:val="aff8"/>
        <w:ind w:firstLine="709"/>
        <w:jc w:val="both"/>
        <w:outlineLvl w:val="0"/>
        <w:rPr>
          <w:sz w:val="22"/>
          <w:szCs w:val="22"/>
        </w:rPr>
      </w:pPr>
      <w:r w:rsidRPr="00AC75C8">
        <w:rPr>
          <w:sz w:val="22"/>
          <w:szCs w:val="22"/>
        </w:rPr>
        <w:t>27.4  Потребитель услуг по вывозу  отходов может передать обязанность по надлежащему обращению с отходами другим лицам на основании договора  подряда, оказания услуг или иной сделки в соответствии с действующим законодательством.</w:t>
      </w:r>
    </w:p>
    <w:p w:rsidR="00390189" w:rsidRPr="00AC75C8" w:rsidRDefault="00390189" w:rsidP="00390189">
      <w:pPr>
        <w:pStyle w:val="aff8"/>
        <w:ind w:firstLine="709"/>
        <w:jc w:val="both"/>
        <w:outlineLvl w:val="0"/>
        <w:rPr>
          <w:sz w:val="22"/>
          <w:szCs w:val="22"/>
        </w:rPr>
      </w:pPr>
      <w:r w:rsidRPr="00AC75C8">
        <w:rPr>
          <w:sz w:val="22"/>
          <w:szCs w:val="22"/>
        </w:rPr>
        <w:t xml:space="preserve">27.5 В случае если отходы брошены  потребителем услуг по вывозу  отходов или иным образом оставлены им с целью отказаться от  обязанности по надлежащему обращению с отходами, к такому лицу принимаются меры административной и иной ответственности в соответствии с законодательством РФ. В случае невозможности определения лица, ответственного за ненадлежащее обращение с отходами, лицо, в пользовании которого находится земельный участок, </w:t>
      </w:r>
      <w:r w:rsidRPr="00AC75C8">
        <w:rPr>
          <w:sz w:val="22"/>
          <w:szCs w:val="22"/>
        </w:rPr>
        <w:lastRenderedPageBreak/>
        <w:t>водный или другой объект, на котором находятся брошенные отходы, 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 обязано принять меры к захоронению этих отходов на полигоны захоронения отходов.</w:t>
      </w:r>
    </w:p>
    <w:p w:rsidR="00390189" w:rsidRPr="00AC75C8" w:rsidRDefault="00390189" w:rsidP="00390189">
      <w:pPr>
        <w:pStyle w:val="aff8"/>
        <w:ind w:firstLine="709"/>
        <w:jc w:val="both"/>
        <w:outlineLvl w:val="0"/>
        <w:rPr>
          <w:sz w:val="22"/>
          <w:szCs w:val="22"/>
        </w:rPr>
      </w:pPr>
      <w:r w:rsidRPr="00AC75C8">
        <w:rPr>
          <w:sz w:val="22"/>
          <w:szCs w:val="22"/>
        </w:rPr>
        <w:t>27.6 К местам сбора, накопления и временного хранения отходов относятся:</w:t>
      </w:r>
    </w:p>
    <w:p w:rsidR="00390189" w:rsidRPr="00AC75C8" w:rsidRDefault="00390189" w:rsidP="00390189">
      <w:pPr>
        <w:pStyle w:val="aff8"/>
        <w:ind w:firstLine="709"/>
        <w:jc w:val="both"/>
        <w:outlineLvl w:val="0"/>
        <w:rPr>
          <w:sz w:val="22"/>
          <w:szCs w:val="22"/>
        </w:rPr>
      </w:pPr>
      <w:r w:rsidRPr="00AC75C8">
        <w:rPr>
          <w:sz w:val="22"/>
          <w:szCs w:val="22"/>
        </w:rPr>
        <w:t>1. контейнеры, расположенные в мусороприемных камерах (при наличии соответствующей внутридомовой инженерной системы);</w:t>
      </w:r>
    </w:p>
    <w:p w:rsidR="00390189" w:rsidRPr="00AC75C8" w:rsidRDefault="00390189" w:rsidP="00390189">
      <w:pPr>
        <w:pStyle w:val="aff8"/>
        <w:ind w:firstLine="709"/>
        <w:jc w:val="both"/>
        <w:outlineLvl w:val="0"/>
        <w:rPr>
          <w:sz w:val="22"/>
          <w:szCs w:val="22"/>
        </w:rPr>
      </w:pPr>
      <w:r w:rsidRPr="00AC75C8">
        <w:rPr>
          <w:sz w:val="22"/>
          <w:szCs w:val="22"/>
        </w:rPr>
        <w:t>2. контейнеры, бункеры, расположенные на контейнерных площадках;</w:t>
      </w:r>
    </w:p>
    <w:p w:rsidR="00390189" w:rsidRPr="00AC75C8" w:rsidRDefault="00390189" w:rsidP="00390189">
      <w:pPr>
        <w:pStyle w:val="aff8"/>
        <w:ind w:firstLine="709"/>
        <w:jc w:val="both"/>
        <w:outlineLvl w:val="0"/>
        <w:rPr>
          <w:sz w:val="22"/>
          <w:szCs w:val="22"/>
        </w:rPr>
      </w:pPr>
      <w:r w:rsidRPr="00AC75C8">
        <w:rPr>
          <w:sz w:val="22"/>
          <w:szCs w:val="22"/>
        </w:rPr>
        <w:t>3. пакеты или другие емкости, предоставленные региональным оператором;</w:t>
      </w:r>
    </w:p>
    <w:p w:rsidR="00390189" w:rsidRPr="00AC75C8" w:rsidRDefault="00390189" w:rsidP="00390189">
      <w:pPr>
        <w:pStyle w:val="aff8"/>
        <w:ind w:firstLine="709"/>
        <w:jc w:val="both"/>
        <w:outlineLvl w:val="0"/>
        <w:rPr>
          <w:sz w:val="22"/>
          <w:szCs w:val="22"/>
        </w:rPr>
      </w:pPr>
      <w:r w:rsidRPr="00AC75C8">
        <w:rPr>
          <w:sz w:val="22"/>
          <w:szCs w:val="22"/>
        </w:rPr>
        <w:t>4. сливные (выгребные) ямы.</w:t>
      </w:r>
    </w:p>
    <w:p w:rsidR="00390189" w:rsidRPr="00AC75C8" w:rsidRDefault="00390189" w:rsidP="00390189">
      <w:pPr>
        <w:pStyle w:val="aff8"/>
        <w:ind w:firstLine="709"/>
        <w:jc w:val="both"/>
        <w:outlineLvl w:val="0"/>
        <w:rPr>
          <w:sz w:val="22"/>
          <w:szCs w:val="22"/>
        </w:rPr>
      </w:pPr>
      <w:r w:rsidRPr="00AC75C8">
        <w:rPr>
          <w:sz w:val="22"/>
          <w:szCs w:val="22"/>
        </w:rPr>
        <w:t>27.7 В зависимости от объективных условий на территории Кутейниковского сельского поселения могут применяться различные системы удаления отходов:</w:t>
      </w:r>
    </w:p>
    <w:p w:rsidR="00390189" w:rsidRPr="00AC75C8" w:rsidRDefault="00390189" w:rsidP="00390189">
      <w:pPr>
        <w:pStyle w:val="aff8"/>
        <w:ind w:firstLine="709"/>
        <w:jc w:val="both"/>
        <w:outlineLvl w:val="0"/>
        <w:rPr>
          <w:sz w:val="22"/>
          <w:szCs w:val="22"/>
        </w:rPr>
      </w:pPr>
      <w:r w:rsidRPr="00AC75C8">
        <w:rPr>
          <w:sz w:val="22"/>
          <w:szCs w:val="22"/>
        </w:rPr>
        <w:t>1. контейнерная со сменяемыми сборниками -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rsidR="00390189" w:rsidRPr="00AC75C8" w:rsidRDefault="00390189" w:rsidP="00390189">
      <w:pPr>
        <w:pStyle w:val="aff8"/>
        <w:ind w:firstLine="709"/>
        <w:jc w:val="both"/>
        <w:outlineLvl w:val="0"/>
        <w:rPr>
          <w:sz w:val="22"/>
          <w:szCs w:val="22"/>
        </w:rPr>
      </w:pPr>
      <w:r w:rsidRPr="00AC75C8">
        <w:rPr>
          <w:sz w:val="22"/>
          <w:szCs w:val="22"/>
        </w:rPr>
        <w:t>2. контейнерная с несменяемыми сборниками - предусматривает накопление отходов в местах временного хранения,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rsidR="00390189" w:rsidRPr="00AC75C8" w:rsidRDefault="00390189" w:rsidP="00390189">
      <w:pPr>
        <w:pStyle w:val="aff8"/>
        <w:ind w:firstLine="709"/>
        <w:jc w:val="both"/>
        <w:outlineLvl w:val="0"/>
        <w:rPr>
          <w:sz w:val="22"/>
          <w:szCs w:val="22"/>
        </w:rPr>
      </w:pPr>
      <w:r w:rsidRPr="00AC75C8">
        <w:rPr>
          <w:sz w:val="22"/>
          <w:szCs w:val="22"/>
        </w:rPr>
        <w:t>3. повременная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w:t>
      </w:r>
    </w:p>
    <w:p w:rsidR="00390189" w:rsidRPr="00AC75C8" w:rsidRDefault="00390189" w:rsidP="00390189">
      <w:pPr>
        <w:pStyle w:val="aff8"/>
        <w:ind w:firstLine="709"/>
        <w:jc w:val="both"/>
        <w:outlineLvl w:val="0"/>
        <w:rPr>
          <w:sz w:val="22"/>
          <w:szCs w:val="22"/>
        </w:rPr>
      </w:pPr>
      <w:r w:rsidRPr="00AC75C8">
        <w:rPr>
          <w:sz w:val="22"/>
          <w:szCs w:val="22"/>
        </w:rPr>
        <w:t>4. бесконтейнерная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хранения отходов не предусматриваются.</w:t>
      </w:r>
    </w:p>
    <w:p w:rsidR="00390189" w:rsidRPr="00AC75C8" w:rsidRDefault="00390189" w:rsidP="00390189">
      <w:pPr>
        <w:pStyle w:val="aff8"/>
        <w:ind w:firstLine="709"/>
        <w:jc w:val="both"/>
        <w:outlineLvl w:val="0"/>
        <w:rPr>
          <w:sz w:val="22"/>
          <w:szCs w:val="22"/>
        </w:rPr>
      </w:pPr>
      <w:r w:rsidRPr="00AC75C8">
        <w:rPr>
          <w:sz w:val="22"/>
          <w:szCs w:val="22"/>
        </w:rPr>
        <w:t>27.8 Размещение (перемещение) контейнерных площадок производится по инициативе потребителя услуги по вывозу отходов с соблюдением установленного порядка:</w:t>
      </w:r>
    </w:p>
    <w:p w:rsidR="00390189" w:rsidRPr="00AC75C8" w:rsidRDefault="00390189" w:rsidP="00390189">
      <w:pPr>
        <w:pStyle w:val="aff8"/>
        <w:ind w:firstLine="709"/>
        <w:jc w:val="both"/>
        <w:outlineLvl w:val="0"/>
        <w:rPr>
          <w:sz w:val="22"/>
          <w:szCs w:val="22"/>
        </w:rPr>
      </w:pPr>
      <w:r w:rsidRPr="00AC75C8">
        <w:rPr>
          <w:sz w:val="22"/>
          <w:szCs w:val="22"/>
        </w:rPr>
        <w:t>1. потребитель имеет правоустанавливающие документы на пользование земельным участком под размещение площадки;</w:t>
      </w:r>
    </w:p>
    <w:p w:rsidR="00390189" w:rsidRPr="00AC75C8" w:rsidRDefault="00390189" w:rsidP="00390189">
      <w:pPr>
        <w:pStyle w:val="aff8"/>
        <w:ind w:firstLine="709"/>
        <w:jc w:val="both"/>
        <w:outlineLvl w:val="0"/>
        <w:rPr>
          <w:sz w:val="22"/>
          <w:szCs w:val="22"/>
        </w:rPr>
      </w:pPr>
      <w:r w:rsidRPr="00AC75C8">
        <w:rPr>
          <w:sz w:val="22"/>
          <w:szCs w:val="22"/>
        </w:rPr>
        <w:t>2. место размещения (перемещения) контейнерной площадки, соответствующее требованиям санитарных норм в части разрыва до жилья, согласовывается уполномоченным органом и Управлением Федеральной службы по надзору в сфере защиты прав потребителей и благополучия человека по Ростовской области (далее - Управление Роспотребнадзора);</w:t>
      </w:r>
    </w:p>
    <w:p w:rsidR="00390189" w:rsidRPr="00AC75C8" w:rsidRDefault="00390189" w:rsidP="00390189">
      <w:pPr>
        <w:pStyle w:val="aff8"/>
        <w:ind w:firstLine="709"/>
        <w:jc w:val="both"/>
        <w:outlineLvl w:val="0"/>
        <w:rPr>
          <w:sz w:val="22"/>
          <w:szCs w:val="22"/>
        </w:rPr>
      </w:pPr>
      <w:r w:rsidRPr="00AC75C8">
        <w:rPr>
          <w:sz w:val="22"/>
          <w:szCs w:val="22"/>
        </w:rPr>
        <w:t>3.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w:t>
      </w:r>
    </w:p>
    <w:p w:rsidR="00390189" w:rsidRPr="00AC75C8" w:rsidRDefault="00390189" w:rsidP="00390189">
      <w:pPr>
        <w:pStyle w:val="aff8"/>
        <w:ind w:firstLine="709"/>
        <w:jc w:val="both"/>
        <w:outlineLvl w:val="0"/>
        <w:rPr>
          <w:sz w:val="22"/>
          <w:szCs w:val="22"/>
        </w:rPr>
      </w:pPr>
      <w:r w:rsidRPr="00AC75C8">
        <w:rPr>
          <w:sz w:val="22"/>
          <w:szCs w:val="22"/>
        </w:rPr>
        <w:t>- потребителя услуги по вывозу отходов;</w:t>
      </w:r>
    </w:p>
    <w:p w:rsidR="00390189" w:rsidRPr="00AC75C8" w:rsidRDefault="00390189" w:rsidP="00390189">
      <w:pPr>
        <w:pStyle w:val="aff8"/>
        <w:ind w:firstLine="709"/>
        <w:jc w:val="both"/>
        <w:outlineLvl w:val="0"/>
        <w:rPr>
          <w:sz w:val="22"/>
          <w:szCs w:val="22"/>
        </w:rPr>
      </w:pPr>
      <w:r w:rsidRPr="00AC75C8">
        <w:rPr>
          <w:sz w:val="22"/>
          <w:szCs w:val="22"/>
        </w:rPr>
        <w:t>- регионального оператора по обращению с твердыми коммунальными отходами, либо другой организации, с которой (будет) заключен договор на сбор и вывоз иных видов отходов;</w:t>
      </w:r>
    </w:p>
    <w:p w:rsidR="00390189" w:rsidRPr="00AC75C8" w:rsidRDefault="00390189" w:rsidP="00390189">
      <w:pPr>
        <w:pStyle w:val="aff8"/>
        <w:ind w:firstLine="709"/>
        <w:jc w:val="both"/>
        <w:outlineLvl w:val="0"/>
        <w:rPr>
          <w:sz w:val="22"/>
          <w:szCs w:val="22"/>
        </w:rPr>
      </w:pPr>
      <w:r w:rsidRPr="00AC75C8">
        <w:rPr>
          <w:sz w:val="22"/>
          <w:szCs w:val="22"/>
        </w:rPr>
        <w:t>- Управления Роспотребнадзора;</w:t>
      </w:r>
    </w:p>
    <w:p w:rsidR="00390189" w:rsidRPr="00AC75C8" w:rsidRDefault="00390189" w:rsidP="00390189">
      <w:pPr>
        <w:pStyle w:val="aff8"/>
        <w:ind w:firstLine="709"/>
        <w:jc w:val="both"/>
        <w:outlineLvl w:val="0"/>
        <w:rPr>
          <w:sz w:val="22"/>
          <w:szCs w:val="22"/>
        </w:rPr>
      </w:pPr>
      <w:r w:rsidRPr="00AC75C8">
        <w:rPr>
          <w:sz w:val="22"/>
          <w:szCs w:val="22"/>
        </w:rPr>
        <w:t>- собственника земельного участка;</w:t>
      </w:r>
    </w:p>
    <w:p w:rsidR="00390189" w:rsidRPr="00AC75C8" w:rsidRDefault="00390189" w:rsidP="00390189">
      <w:pPr>
        <w:pStyle w:val="aff8"/>
        <w:ind w:firstLine="709"/>
        <w:jc w:val="both"/>
        <w:outlineLvl w:val="0"/>
        <w:rPr>
          <w:sz w:val="22"/>
          <w:szCs w:val="22"/>
        </w:rPr>
      </w:pPr>
      <w:r w:rsidRPr="00AC75C8">
        <w:rPr>
          <w:sz w:val="22"/>
          <w:szCs w:val="22"/>
        </w:rPr>
        <w:t>- уполномоченного органа.</w:t>
      </w:r>
    </w:p>
    <w:p w:rsidR="00390189" w:rsidRPr="00AC75C8" w:rsidRDefault="00390189" w:rsidP="00390189">
      <w:pPr>
        <w:pStyle w:val="aff8"/>
        <w:ind w:firstLine="709"/>
        <w:jc w:val="both"/>
        <w:outlineLvl w:val="0"/>
        <w:rPr>
          <w:sz w:val="22"/>
          <w:szCs w:val="22"/>
        </w:rPr>
      </w:pPr>
      <w:r w:rsidRPr="00AC75C8">
        <w:rPr>
          <w:sz w:val="22"/>
          <w:szCs w:val="22"/>
        </w:rPr>
        <w:t>При рассмотрении возможности размещения контейнерной площадки уполномоченным органом предварительно организуется опрос собственников домов (квартир), попадающих в пределы 15 метров от планируемой площадки. При отсутствии письменного возражения большинства собственников жилых домов (квартир), находящихся на расстоянии менее 15 м от планируемого места размещения контейнерной площадки, предложение о ее дислокации выносится на комиссионное рассмотрение.</w:t>
      </w:r>
    </w:p>
    <w:p w:rsidR="00390189" w:rsidRPr="00AC75C8" w:rsidRDefault="00390189" w:rsidP="00390189">
      <w:pPr>
        <w:pStyle w:val="aff8"/>
        <w:ind w:firstLine="709"/>
        <w:jc w:val="both"/>
        <w:outlineLvl w:val="0"/>
        <w:rPr>
          <w:sz w:val="22"/>
          <w:szCs w:val="22"/>
        </w:rPr>
      </w:pPr>
      <w:r w:rsidRPr="00AC75C8">
        <w:rPr>
          <w:sz w:val="22"/>
          <w:szCs w:val="22"/>
        </w:rPr>
        <w:t>Основанием для размещения контейнерной площадки является акт, подписанный всеми членами комиссии и утвержденный уполномоченным органом.</w:t>
      </w:r>
    </w:p>
    <w:p w:rsidR="00390189" w:rsidRPr="00AC75C8" w:rsidRDefault="00390189" w:rsidP="00390189">
      <w:pPr>
        <w:pStyle w:val="aff8"/>
        <w:ind w:firstLine="709"/>
        <w:jc w:val="both"/>
        <w:outlineLvl w:val="0"/>
        <w:rPr>
          <w:sz w:val="22"/>
          <w:szCs w:val="22"/>
        </w:rPr>
      </w:pPr>
      <w:r w:rsidRPr="00AC75C8">
        <w:rPr>
          <w:sz w:val="22"/>
          <w:szCs w:val="22"/>
        </w:rPr>
        <w:t>27.9 Периодичность и график вывоза бытовых отходов устанавливаются договором между потребителем и региональным оператором услуг  по обращению с отходами. Допустимый срок хранения отходов в местах временного хранения на территории жилой застройки определяется действующим законодательством.</w:t>
      </w:r>
    </w:p>
    <w:p w:rsidR="00390189" w:rsidRPr="00AC75C8" w:rsidRDefault="00390189" w:rsidP="00390189">
      <w:pPr>
        <w:pStyle w:val="aff8"/>
        <w:ind w:firstLine="709"/>
        <w:jc w:val="both"/>
        <w:outlineLvl w:val="0"/>
        <w:rPr>
          <w:sz w:val="22"/>
          <w:szCs w:val="22"/>
        </w:rPr>
      </w:pPr>
      <w:r w:rsidRPr="00AC75C8">
        <w:rPr>
          <w:sz w:val="22"/>
          <w:szCs w:val="22"/>
        </w:rPr>
        <w:t>Уборку территории Кутейниковского сельского поселения от отходов, выпавших при их погрузке в мусоровоз, обязан производить  региональный оператор услуг по обращению с отходами.</w:t>
      </w:r>
    </w:p>
    <w:p w:rsidR="00390189" w:rsidRPr="00AC75C8" w:rsidRDefault="00390189" w:rsidP="00390189">
      <w:pPr>
        <w:pStyle w:val="aff8"/>
        <w:ind w:firstLine="709"/>
        <w:jc w:val="both"/>
        <w:outlineLvl w:val="0"/>
        <w:rPr>
          <w:sz w:val="22"/>
          <w:szCs w:val="22"/>
        </w:rPr>
      </w:pPr>
      <w:r w:rsidRPr="00AC75C8">
        <w:rPr>
          <w:sz w:val="22"/>
          <w:szCs w:val="22"/>
        </w:rPr>
        <w:t>27.10 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w:t>
      </w:r>
      <w:r w:rsidRPr="00AC75C8">
        <w:rPr>
          <w:sz w:val="22"/>
          <w:szCs w:val="22"/>
        </w:rPr>
        <w:lastRenderedPageBreak/>
        <w:t>дорожной сети и объектов озеленения, в обязательном порядке должны иметь договор с организацией, эксплуатирующей объект размещения (утилизации) отходов, либо договор с  региональным оператором услуг по обращению с отходами на вывоз и размещение (утилизацию) отходов, а также документы, подтверждающие факт передачи отходов третьим лицам для вывоза или размещения (утилизации).</w:t>
      </w:r>
    </w:p>
    <w:p w:rsidR="00390189" w:rsidRPr="00AC75C8" w:rsidRDefault="00390189" w:rsidP="00390189">
      <w:pPr>
        <w:pStyle w:val="aff8"/>
        <w:ind w:firstLine="709"/>
        <w:jc w:val="both"/>
        <w:outlineLvl w:val="0"/>
        <w:rPr>
          <w:sz w:val="22"/>
          <w:szCs w:val="22"/>
        </w:rPr>
      </w:pPr>
      <w:r w:rsidRPr="00AC75C8">
        <w:rPr>
          <w:sz w:val="22"/>
          <w:szCs w:val="22"/>
        </w:rPr>
        <w:t>27.11 Отходы, которые могут быть использованы в качестве вторичного сырья, рекомендуется извлекать из массы смешанных отходов производства и потребления и направлять на переработку.</w:t>
      </w:r>
    </w:p>
    <w:p w:rsidR="00390189" w:rsidRPr="00AC75C8" w:rsidRDefault="00390189" w:rsidP="00390189">
      <w:pPr>
        <w:pStyle w:val="aff8"/>
        <w:ind w:firstLine="709"/>
        <w:jc w:val="both"/>
        <w:outlineLvl w:val="0"/>
        <w:rPr>
          <w:sz w:val="22"/>
          <w:szCs w:val="22"/>
        </w:rPr>
      </w:pPr>
      <w:r w:rsidRPr="00AC75C8">
        <w:rPr>
          <w:sz w:val="22"/>
          <w:szCs w:val="22"/>
        </w:rPr>
        <w:t>27.12 Вывоз твердых коммунальных отходов производится на полигоны захоронения отходов и предприятия по переработке отходов, осуществляющие свою деятельность в соответствии с действующим законодательством.</w:t>
      </w:r>
    </w:p>
    <w:p w:rsidR="00390189" w:rsidRPr="00AC75C8" w:rsidRDefault="00390189" w:rsidP="00390189">
      <w:pPr>
        <w:pStyle w:val="aff8"/>
        <w:ind w:firstLine="709"/>
        <w:jc w:val="both"/>
        <w:outlineLvl w:val="0"/>
        <w:rPr>
          <w:sz w:val="22"/>
          <w:szCs w:val="22"/>
        </w:rPr>
      </w:pPr>
      <w:r w:rsidRPr="00AC75C8">
        <w:rPr>
          <w:sz w:val="22"/>
          <w:szCs w:val="22"/>
        </w:rPr>
        <w:t>27.13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w:t>
      </w:r>
    </w:p>
    <w:p w:rsidR="00390189" w:rsidRPr="00AC75C8" w:rsidRDefault="00390189" w:rsidP="00390189">
      <w:pPr>
        <w:pStyle w:val="aff8"/>
        <w:ind w:firstLine="709"/>
        <w:jc w:val="both"/>
        <w:outlineLvl w:val="0"/>
        <w:rPr>
          <w:sz w:val="22"/>
          <w:szCs w:val="22"/>
        </w:rPr>
      </w:pPr>
      <w:r w:rsidRPr="00AC75C8">
        <w:rPr>
          <w:sz w:val="22"/>
          <w:szCs w:val="22"/>
        </w:rPr>
        <w:t>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специализированным организациям для захоронения (утилизации);</w:t>
      </w:r>
    </w:p>
    <w:p w:rsidR="00390189" w:rsidRPr="00AC75C8" w:rsidRDefault="00390189" w:rsidP="00390189">
      <w:pPr>
        <w:pStyle w:val="aff8"/>
        <w:ind w:firstLine="709"/>
        <w:jc w:val="both"/>
        <w:outlineLvl w:val="0"/>
        <w:rPr>
          <w:sz w:val="22"/>
          <w:szCs w:val="22"/>
        </w:rPr>
      </w:pPr>
      <w:r w:rsidRPr="00AC75C8">
        <w:rPr>
          <w:sz w:val="22"/>
          <w:szCs w:val="22"/>
        </w:rPr>
        <w:t>2. периодичность вывоза промышленных отходов с территории промышленного предприятия определяется установленными нормативами накопления отходов. Допускается вывоз отходов в места захоронения (утилизации) собственным транспортом при условии соблюдения требований пункта 32 настоящих Правил;</w:t>
      </w:r>
    </w:p>
    <w:p w:rsidR="00390189" w:rsidRPr="00AC75C8" w:rsidRDefault="00390189" w:rsidP="00390189">
      <w:pPr>
        <w:pStyle w:val="aff8"/>
        <w:ind w:firstLine="709"/>
        <w:jc w:val="both"/>
        <w:outlineLvl w:val="0"/>
        <w:rPr>
          <w:sz w:val="22"/>
          <w:szCs w:val="22"/>
        </w:rPr>
      </w:pPr>
      <w:r w:rsidRPr="00AC75C8">
        <w:rPr>
          <w:sz w:val="22"/>
          <w:szCs w:val="22"/>
        </w:rPr>
        <w:t>3. сбор и вывоз коммунальных отходов, образующихся на предприятиях, осуществляется в соответствии с требованиями настоящих Правил.</w:t>
      </w:r>
    </w:p>
    <w:p w:rsidR="00390189" w:rsidRPr="00AC75C8" w:rsidRDefault="00390189" w:rsidP="00390189">
      <w:pPr>
        <w:pStyle w:val="aff8"/>
        <w:ind w:firstLine="709"/>
        <w:jc w:val="both"/>
        <w:outlineLvl w:val="0"/>
        <w:rPr>
          <w:sz w:val="22"/>
          <w:szCs w:val="22"/>
        </w:rPr>
      </w:pPr>
      <w:r w:rsidRPr="00AC75C8">
        <w:rPr>
          <w:sz w:val="22"/>
          <w:szCs w:val="22"/>
        </w:rPr>
        <w:t>27.14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специализированных предприятиях.</w:t>
      </w:r>
    </w:p>
    <w:p w:rsidR="00390189" w:rsidRPr="00AC75C8" w:rsidRDefault="00390189" w:rsidP="00390189">
      <w:pPr>
        <w:pStyle w:val="aff8"/>
        <w:ind w:firstLine="709"/>
        <w:jc w:val="both"/>
        <w:outlineLvl w:val="0"/>
        <w:rPr>
          <w:sz w:val="22"/>
          <w:szCs w:val="22"/>
        </w:rPr>
      </w:pPr>
      <w:r w:rsidRPr="00AC75C8">
        <w:rPr>
          <w:sz w:val="22"/>
          <w:szCs w:val="22"/>
        </w:rPr>
        <w:t>27.15 На территории Кутейниковского сельского поселения запрещается:</w:t>
      </w:r>
    </w:p>
    <w:p w:rsidR="00390189" w:rsidRPr="00AC75C8" w:rsidRDefault="00390189" w:rsidP="00390189">
      <w:pPr>
        <w:pStyle w:val="aff8"/>
        <w:ind w:firstLine="709"/>
        <w:jc w:val="both"/>
        <w:outlineLvl w:val="0"/>
        <w:rPr>
          <w:sz w:val="22"/>
          <w:szCs w:val="22"/>
        </w:rPr>
      </w:pPr>
      <w:r w:rsidRPr="00AC75C8">
        <w:rPr>
          <w:sz w:val="22"/>
          <w:szCs w:val="22"/>
        </w:rPr>
        <w:t>1. складирование отходов вне специально отведенных мест, в том числе на придомовой территории;</w:t>
      </w:r>
    </w:p>
    <w:p w:rsidR="00390189" w:rsidRPr="00AC75C8" w:rsidRDefault="00390189" w:rsidP="00390189">
      <w:pPr>
        <w:pStyle w:val="aff8"/>
        <w:ind w:firstLine="709"/>
        <w:jc w:val="both"/>
        <w:outlineLvl w:val="0"/>
        <w:rPr>
          <w:sz w:val="22"/>
          <w:szCs w:val="22"/>
        </w:rPr>
      </w:pPr>
      <w:r w:rsidRPr="00AC75C8">
        <w:rPr>
          <w:sz w:val="22"/>
          <w:szCs w:val="22"/>
        </w:rPr>
        <w:t>2. размещение на контейнерной площадке твердых бытовых отходов и мусора вне контейнеров, переполнение контейнеров, площадок для сбора крупногабаритных отходов, мусоросборников отходами и загрязнение контейнерной площадки (площадки для сбора крупногабаритных отходов) и прилегающей к ней территории;</w:t>
      </w:r>
    </w:p>
    <w:p w:rsidR="00390189" w:rsidRPr="00AC75C8" w:rsidRDefault="00390189" w:rsidP="00390189">
      <w:pPr>
        <w:pStyle w:val="aff8"/>
        <w:ind w:firstLine="709"/>
        <w:jc w:val="both"/>
        <w:outlineLvl w:val="0"/>
        <w:rPr>
          <w:sz w:val="22"/>
          <w:szCs w:val="22"/>
        </w:rPr>
      </w:pPr>
      <w:r w:rsidRPr="00AC75C8">
        <w:rPr>
          <w:sz w:val="22"/>
          <w:szCs w:val="22"/>
        </w:rPr>
        <w:t>3. эксплуатация контейнеров в технически неисправном состоянии или состоянии, не соответствующем санитарным нормам и правилам;</w:t>
      </w:r>
    </w:p>
    <w:p w:rsidR="00390189" w:rsidRPr="00AC75C8" w:rsidRDefault="00390189" w:rsidP="00390189">
      <w:pPr>
        <w:pStyle w:val="aff8"/>
        <w:ind w:firstLine="709"/>
        <w:jc w:val="both"/>
        <w:outlineLvl w:val="0"/>
        <w:rPr>
          <w:sz w:val="22"/>
          <w:szCs w:val="22"/>
        </w:rPr>
      </w:pPr>
      <w:r w:rsidRPr="00AC75C8">
        <w:rPr>
          <w:sz w:val="22"/>
          <w:szCs w:val="22"/>
        </w:rPr>
        <w:t>4. сжигание отходов в контейнерах и на контейнерных площадках;</w:t>
      </w:r>
    </w:p>
    <w:p w:rsidR="00390189" w:rsidRPr="00AC75C8" w:rsidRDefault="00390189" w:rsidP="00390189">
      <w:pPr>
        <w:pStyle w:val="aff8"/>
        <w:ind w:firstLine="709"/>
        <w:jc w:val="both"/>
        <w:outlineLvl w:val="0"/>
        <w:rPr>
          <w:sz w:val="22"/>
          <w:szCs w:val="22"/>
        </w:rPr>
      </w:pPr>
      <w:r w:rsidRPr="00AC75C8">
        <w:rPr>
          <w:sz w:val="22"/>
          <w:szCs w:val="22"/>
        </w:rPr>
        <w:t>5. сброс отходов на почву;</w:t>
      </w:r>
    </w:p>
    <w:p w:rsidR="00390189" w:rsidRPr="00AC75C8" w:rsidRDefault="00390189" w:rsidP="00390189">
      <w:pPr>
        <w:pStyle w:val="aff8"/>
        <w:ind w:firstLine="709"/>
        <w:jc w:val="both"/>
        <w:outlineLvl w:val="0"/>
        <w:rPr>
          <w:sz w:val="22"/>
          <w:szCs w:val="22"/>
        </w:rPr>
      </w:pPr>
      <w:r w:rsidRPr="00AC75C8">
        <w:rPr>
          <w:sz w:val="22"/>
          <w:szCs w:val="22"/>
        </w:rPr>
        <w:t>6.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390189" w:rsidRPr="00AC75C8" w:rsidRDefault="00390189" w:rsidP="00390189">
      <w:pPr>
        <w:pStyle w:val="aff8"/>
        <w:ind w:firstLine="709"/>
        <w:jc w:val="both"/>
        <w:outlineLvl w:val="0"/>
        <w:rPr>
          <w:sz w:val="22"/>
          <w:szCs w:val="22"/>
        </w:rPr>
      </w:pPr>
      <w:r w:rsidRPr="00AC75C8">
        <w:rPr>
          <w:sz w:val="22"/>
          <w:szCs w:val="22"/>
        </w:rPr>
        <w:t>7. 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390189" w:rsidRPr="00AC75C8" w:rsidRDefault="00390189" w:rsidP="00390189">
      <w:pPr>
        <w:pStyle w:val="aff8"/>
        <w:ind w:firstLine="709"/>
        <w:jc w:val="both"/>
        <w:outlineLvl w:val="0"/>
        <w:rPr>
          <w:sz w:val="22"/>
          <w:szCs w:val="22"/>
        </w:rPr>
      </w:pPr>
      <w:r w:rsidRPr="00AC75C8">
        <w:rPr>
          <w:sz w:val="22"/>
          <w:szCs w:val="22"/>
        </w:rPr>
        <w:t>8.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уполномоченным органом;</w:t>
      </w:r>
    </w:p>
    <w:p w:rsidR="00390189" w:rsidRPr="00AC75C8" w:rsidRDefault="00390189" w:rsidP="00390189">
      <w:pPr>
        <w:pStyle w:val="aff8"/>
        <w:ind w:firstLine="709"/>
        <w:jc w:val="both"/>
        <w:outlineLvl w:val="0"/>
        <w:rPr>
          <w:sz w:val="22"/>
          <w:szCs w:val="22"/>
        </w:rPr>
      </w:pPr>
      <w:r w:rsidRPr="00AC75C8">
        <w:rPr>
          <w:sz w:val="22"/>
          <w:szCs w:val="22"/>
        </w:rPr>
        <w:t>9. использование мест временного хранения отходов при отсутствии правовых оснований;</w:t>
      </w:r>
    </w:p>
    <w:p w:rsidR="00390189" w:rsidRPr="00AC75C8" w:rsidRDefault="00390189" w:rsidP="00390189">
      <w:pPr>
        <w:pStyle w:val="aff8"/>
        <w:ind w:firstLine="709"/>
        <w:jc w:val="both"/>
        <w:outlineLvl w:val="0"/>
        <w:rPr>
          <w:sz w:val="22"/>
          <w:szCs w:val="22"/>
        </w:rPr>
      </w:pPr>
      <w:r w:rsidRPr="00AC75C8">
        <w:rPr>
          <w:sz w:val="22"/>
          <w:szCs w:val="22"/>
        </w:rPr>
        <w:t>10. организация мест размещения отходов производства и потребления в нарушение порядка, установленного действующим законодательством;</w:t>
      </w:r>
    </w:p>
    <w:p w:rsidR="00390189" w:rsidRPr="00AC75C8" w:rsidRDefault="00390189" w:rsidP="00390189">
      <w:pPr>
        <w:pStyle w:val="aff8"/>
        <w:ind w:firstLine="709"/>
        <w:jc w:val="both"/>
        <w:outlineLvl w:val="0"/>
        <w:rPr>
          <w:sz w:val="22"/>
          <w:szCs w:val="22"/>
        </w:rPr>
      </w:pPr>
      <w:r w:rsidRPr="00AC75C8">
        <w:rPr>
          <w:sz w:val="22"/>
          <w:szCs w:val="22"/>
        </w:rPr>
        <w:t>11.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w:t>
      </w:r>
    </w:p>
    <w:p w:rsidR="00390189" w:rsidRPr="00AC75C8" w:rsidRDefault="00390189" w:rsidP="00390189">
      <w:pPr>
        <w:pStyle w:val="aff8"/>
        <w:ind w:firstLine="709"/>
        <w:jc w:val="both"/>
        <w:outlineLvl w:val="0"/>
        <w:rPr>
          <w:sz w:val="22"/>
          <w:szCs w:val="22"/>
        </w:rPr>
      </w:pPr>
      <w:r w:rsidRPr="00AC75C8">
        <w:rPr>
          <w:sz w:val="22"/>
          <w:szCs w:val="22"/>
        </w:rPr>
        <w:lastRenderedPageBreak/>
        <w:t>12. организация стихийных (необорудованных) мест складирования отходов, в том числе на перекрестках и объектах общего пользования;</w:t>
      </w:r>
    </w:p>
    <w:p w:rsidR="00390189" w:rsidRPr="00AC75C8" w:rsidRDefault="00390189" w:rsidP="00390189">
      <w:pPr>
        <w:pStyle w:val="aff8"/>
        <w:ind w:firstLine="709"/>
        <w:jc w:val="both"/>
        <w:outlineLvl w:val="0"/>
        <w:rPr>
          <w:sz w:val="22"/>
          <w:szCs w:val="22"/>
        </w:rPr>
      </w:pPr>
      <w:r w:rsidRPr="00AC75C8">
        <w:rPr>
          <w:sz w:val="22"/>
          <w:szCs w:val="22"/>
        </w:rPr>
        <w:t>13.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 а также размещение строительных отходов на контейнерной площадке, площадке (отделении) для сбора крупногабаритных отходов и прилегающей территории;</w:t>
      </w:r>
    </w:p>
    <w:p w:rsidR="00390189" w:rsidRPr="00AC75C8" w:rsidRDefault="00390189" w:rsidP="00390189">
      <w:pPr>
        <w:pStyle w:val="aff8"/>
        <w:ind w:firstLine="709"/>
        <w:jc w:val="both"/>
        <w:outlineLvl w:val="0"/>
        <w:rPr>
          <w:sz w:val="22"/>
          <w:szCs w:val="22"/>
        </w:rPr>
      </w:pPr>
      <w:r w:rsidRPr="00AC75C8">
        <w:rPr>
          <w:sz w:val="22"/>
          <w:szCs w:val="22"/>
        </w:rPr>
        <w:t>14. применение повременной и бесконтейнерной системы сбора отходов на территории многоэтажной жилой застройки;</w:t>
      </w:r>
    </w:p>
    <w:p w:rsidR="00390189" w:rsidRPr="00AC75C8" w:rsidRDefault="00390189" w:rsidP="00390189">
      <w:pPr>
        <w:pStyle w:val="aff8"/>
        <w:ind w:firstLine="709"/>
        <w:jc w:val="both"/>
        <w:outlineLvl w:val="0"/>
        <w:rPr>
          <w:sz w:val="22"/>
          <w:szCs w:val="22"/>
        </w:rPr>
      </w:pPr>
      <w:r w:rsidRPr="00AC75C8">
        <w:rPr>
          <w:sz w:val="22"/>
          <w:szCs w:val="22"/>
        </w:rPr>
        <w:t>15.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390189" w:rsidRPr="00AC75C8" w:rsidRDefault="00390189" w:rsidP="00390189">
      <w:pPr>
        <w:pStyle w:val="aff8"/>
        <w:ind w:firstLine="709"/>
        <w:jc w:val="both"/>
        <w:outlineLvl w:val="0"/>
        <w:rPr>
          <w:sz w:val="22"/>
          <w:szCs w:val="22"/>
        </w:rPr>
      </w:pPr>
    </w:p>
    <w:p w:rsidR="00390189" w:rsidRPr="00AC75C8" w:rsidRDefault="00390189" w:rsidP="00390189">
      <w:pPr>
        <w:pStyle w:val="aff8"/>
        <w:ind w:firstLine="709"/>
        <w:jc w:val="both"/>
        <w:outlineLvl w:val="0"/>
        <w:rPr>
          <w:sz w:val="22"/>
          <w:szCs w:val="22"/>
          <w:lang w:val="x-none"/>
        </w:rPr>
      </w:pPr>
      <w:bookmarkStart w:id="13" w:name="bookmark13"/>
      <w:r w:rsidRPr="00AC75C8">
        <w:rPr>
          <w:sz w:val="22"/>
          <w:szCs w:val="22"/>
          <w:lang w:val="x-none"/>
        </w:rPr>
        <w:t>Порядок сбора и вывоза отходов для отдельных категорий участников процесса обращения с отходами</w:t>
      </w:r>
      <w:bookmarkEnd w:id="13"/>
    </w:p>
    <w:p w:rsidR="00390189" w:rsidRPr="00AC75C8" w:rsidRDefault="00390189" w:rsidP="00390189">
      <w:pPr>
        <w:pStyle w:val="aff8"/>
        <w:ind w:firstLine="709"/>
        <w:jc w:val="both"/>
        <w:outlineLvl w:val="0"/>
        <w:rPr>
          <w:sz w:val="22"/>
          <w:szCs w:val="22"/>
        </w:rPr>
      </w:pPr>
      <w:r w:rsidRPr="00AC75C8">
        <w:rPr>
          <w:sz w:val="22"/>
          <w:szCs w:val="22"/>
        </w:rPr>
        <w:t xml:space="preserve">28.1 Сбор и временное хранение отходов, образующихся на территории индивидуальной жилой застройки, осуществляется либо в индивидуальные емкости (контейнеры, иные сборники отходов), либо  в контейнеры, расположенные на ближайшей контейнерной площадке или на площадке для сбора крупногабаритного мусора. Оставление твердого коммунального мусора рядом с площадкой вне контейнеров или в иных местах не допускается </w:t>
      </w:r>
    </w:p>
    <w:p w:rsidR="00390189" w:rsidRPr="00AC75C8" w:rsidRDefault="00390189" w:rsidP="00390189">
      <w:pPr>
        <w:pStyle w:val="aff8"/>
        <w:ind w:firstLine="709"/>
        <w:jc w:val="both"/>
        <w:outlineLvl w:val="0"/>
        <w:rPr>
          <w:sz w:val="22"/>
          <w:szCs w:val="22"/>
        </w:rPr>
      </w:pPr>
      <w:r w:rsidRPr="00AC75C8">
        <w:rPr>
          <w:sz w:val="22"/>
          <w:szCs w:val="22"/>
        </w:rPr>
        <w:t>28.2 При повременной системе вывоз отходов осуществляется путем выгрузки индивидуальных емкостей (контейнеров) непосредственно в специализированный транспорт.</w:t>
      </w:r>
    </w:p>
    <w:p w:rsidR="00390189" w:rsidRPr="00AC75C8" w:rsidRDefault="00390189" w:rsidP="00390189">
      <w:pPr>
        <w:pStyle w:val="aff8"/>
        <w:ind w:firstLine="709"/>
        <w:jc w:val="both"/>
        <w:outlineLvl w:val="0"/>
        <w:rPr>
          <w:sz w:val="22"/>
          <w:szCs w:val="22"/>
        </w:rPr>
      </w:pPr>
      <w:r w:rsidRPr="00AC75C8">
        <w:rPr>
          <w:sz w:val="22"/>
          <w:szCs w:val="22"/>
        </w:rPr>
        <w:t>При бесконтейнерной системе сбор отходов осуществляется при непосредственном участии потребителя, путем погрузки отходов в специализированный транспорт. В случае несоблюдения графика вывоза региональный оператор услуг по обращению с отходами осуществляет подбор отходов собственными силами.</w:t>
      </w:r>
    </w:p>
    <w:p w:rsidR="00390189" w:rsidRPr="00AC75C8" w:rsidRDefault="00390189" w:rsidP="00390189">
      <w:pPr>
        <w:pStyle w:val="aff8"/>
        <w:ind w:firstLine="709"/>
        <w:jc w:val="both"/>
        <w:outlineLvl w:val="0"/>
        <w:rPr>
          <w:sz w:val="22"/>
          <w:szCs w:val="22"/>
        </w:rPr>
      </w:pPr>
      <w:r w:rsidRPr="00AC75C8">
        <w:rPr>
          <w:sz w:val="22"/>
          <w:szCs w:val="22"/>
        </w:rPr>
        <w:t>Порядок оказания услуги по вывозу отходов должен соответствовать требованиям, установленным действующим законодательством.</w:t>
      </w:r>
    </w:p>
    <w:p w:rsidR="00390189" w:rsidRPr="00AC75C8" w:rsidRDefault="00390189" w:rsidP="00390189">
      <w:pPr>
        <w:pStyle w:val="aff8"/>
        <w:ind w:firstLine="709"/>
        <w:jc w:val="both"/>
        <w:outlineLvl w:val="0"/>
        <w:rPr>
          <w:sz w:val="22"/>
          <w:szCs w:val="22"/>
        </w:rPr>
      </w:pPr>
      <w:r w:rsidRPr="00AC75C8">
        <w:rPr>
          <w:sz w:val="22"/>
          <w:szCs w:val="22"/>
        </w:rPr>
        <w:t>28.3 Региональный оператор услуг по обращению с отходами от индивидуальных домовладений, обязан информировать потребителей о графике (дне и времени) вывоза крупногабаритных отходов и недопустимости их</w:t>
      </w:r>
    </w:p>
    <w:p w:rsidR="00390189" w:rsidRPr="00AC75C8" w:rsidRDefault="00390189" w:rsidP="00390189">
      <w:pPr>
        <w:pStyle w:val="aff8"/>
        <w:ind w:firstLine="709"/>
        <w:jc w:val="both"/>
        <w:outlineLvl w:val="0"/>
        <w:rPr>
          <w:sz w:val="22"/>
          <w:szCs w:val="22"/>
        </w:rPr>
      </w:pPr>
      <w:r w:rsidRPr="00AC75C8">
        <w:rPr>
          <w:sz w:val="22"/>
          <w:szCs w:val="22"/>
        </w:rPr>
        <w:t>длительного нахождения на придомовой территории.</w:t>
      </w:r>
    </w:p>
    <w:p w:rsidR="00390189" w:rsidRPr="00AC75C8" w:rsidRDefault="00390189" w:rsidP="00390189">
      <w:pPr>
        <w:pStyle w:val="aff8"/>
        <w:ind w:firstLine="709"/>
        <w:jc w:val="both"/>
        <w:outlineLvl w:val="0"/>
        <w:rPr>
          <w:sz w:val="22"/>
          <w:szCs w:val="22"/>
        </w:rPr>
      </w:pPr>
      <w:r w:rsidRPr="00AC75C8">
        <w:rPr>
          <w:sz w:val="22"/>
          <w:szCs w:val="22"/>
        </w:rPr>
        <w:t>28.4 Собственники индивидуальных жилых домов обязаны:</w:t>
      </w:r>
    </w:p>
    <w:p w:rsidR="00390189" w:rsidRPr="00AC75C8" w:rsidRDefault="00390189" w:rsidP="00390189">
      <w:pPr>
        <w:pStyle w:val="aff8"/>
        <w:ind w:firstLine="709"/>
        <w:jc w:val="both"/>
        <w:outlineLvl w:val="0"/>
        <w:rPr>
          <w:sz w:val="22"/>
          <w:szCs w:val="22"/>
        </w:rPr>
      </w:pPr>
      <w:r w:rsidRPr="00AC75C8">
        <w:rPr>
          <w:sz w:val="22"/>
          <w:szCs w:val="22"/>
        </w:rPr>
        <w:t>1. заключить договор на вывоз отходов с региональным оператором услуг по обращению с отходами;</w:t>
      </w:r>
    </w:p>
    <w:p w:rsidR="00390189" w:rsidRPr="00AC75C8" w:rsidRDefault="00390189" w:rsidP="00390189">
      <w:pPr>
        <w:pStyle w:val="aff8"/>
        <w:ind w:firstLine="709"/>
        <w:jc w:val="both"/>
        <w:outlineLvl w:val="0"/>
        <w:rPr>
          <w:sz w:val="22"/>
          <w:szCs w:val="22"/>
        </w:rPr>
      </w:pPr>
      <w:r w:rsidRPr="00AC75C8">
        <w:rPr>
          <w:sz w:val="22"/>
          <w:szCs w:val="22"/>
        </w:rPr>
        <w:t>2. своевременно производить оплату за вывоз отходов;</w:t>
      </w:r>
    </w:p>
    <w:p w:rsidR="00390189" w:rsidRPr="00AC75C8" w:rsidRDefault="00390189" w:rsidP="00390189">
      <w:pPr>
        <w:pStyle w:val="aff8"/>
        <w:ind w:firstLine="709"/>
        <w:jc w:val="both"/>
        <w:outlineLvl w:val="0"/>
        <w:rPr>
          <w:sz w:val="22"/>
          <w:szCs w:val="22"/>
        </w:rPr>
      </w:pPr>
      <w:r w:rsidRPr="00AC75C8">
        <w:rPr>
          <w:sz w:val="22"/>
          <w:szCs w:val="22"/>
        </w:rPr>
        <w:t>3. самостоятельно производить подборку собственного мусора, просыпавшегося при размещении его в контейнере;</w:t>
      </w:r>
    </w:p>
    <w:p w:rsidR="00390189" w:rsidRPr="00AC75C8" w:rsidRDefault="00390189" w:rsidP="00390189">
      <w:pPr>
        <w:pStyle w:val="aff8"/>
        <w:ind w:firstLine="709"/>
        <w:jc w:val="both"/>
        <w:outlineLvl w:val="0"/>
        <w:rPr>
          <w:sz w:val="22"/>
          <w:szCs w:val="22"/>
        </w:rPr>
      </w:pPr>
      <w:r w:rsidRPr="00AC75C8">
        <w:rPr>
          <w:sz w:val="22"/>
          <w:szCs w:val="22"/>
        </w:rPr>
        <w:t>4. выставлять индивидуальные емкости (контейнеры) в соответствии с установленным графиком вывоза отходов;</w:t>
      </w:r>
    </w:p>
    <w:p w:rsidR="00390189" w:rsidRPr="00AC75C8" w:rsidRDefault="00390189" w:rsidP="00390189">
      <w:pPr>
        <w:pStyle w:val="aff8"/>
        <w:ind w:firstLine="709"/>
        <w:jc w:val="both"/>
        <w:outlineLvl w:val="0"/>
        <w:rPr>
          <w:sz w:val="22"/>
          <w:szCs w:val="22"/>
        </w:rPr>
      </w:pPr>
      <w:r w:rsidRPr="00AC75C8">
        <w:rPr>
          <w:sz w:val="22"/>
          <w:szCs w:val="22"/>
        </w:rPr>
        <w:t>5. осуществлять утилизацию строительных и органических отходов в соответствии с генеральной схемой очистки территорий и договором с исполнителем услуг по обращению с отходами на вывоз и размещение (утилизацию) отходов;</w:t>
      </w:r>
    </w:p>
    <w:p w:rsidR="00390189" w:rsidRPr="00AC75C8" w:rsidRDefault="00390189" w:rsidP="00390189">
      <w:pPr>
        <w:pStyle w:val="aff8"/>
        <w:ind w:firstLine="709"/>
        <w:jc w:val="both"/>
        <w:outlineLvl w:val="0"/>
        <w:rPr>
          <w:sz w:val="22"/>
          <w:szCs w:val="22"/>
        </w:rPr>
      </w:pPr>
      <w:r w:rsidRPr="00AC75C8">
        <w:rPr>
          <w:sz w:val="22"/>
          <w:szCs w:val="22"/>
        </w:rPr>
        <w:t>6.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390189" w:rsidRPr="00AC75C8" w:rsidRDefault="00390189" w:rsidP="00390189">
      <w:pPr>
        <w:pStyle w:val="aff8"/>
        <w:ind w:firstLine="709"/>
        <w:jc w:val="both"/>
        <w:outlineLvl w:val="0"/>
        <w:rPr>
          <w:sz w:val="22"/>
          <w:szCs w:val="22"/>
        </w:rPr>
      </w:pPr>
      <w:r w:rsidRPr="00AC75C8">
        <w:rPr>
          <w:sz w:val="22"/>
          <w:szCs w:val="22"/>
        </w:rPr>
        <w:t>28.4.1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390189" w:rsidRPr="00AC75C8" w:rsidRDefault="00390189" w:rsidP="00390189">
      <w:pPr>
        <w:pStyle w:val="aff8"/>
        <w:ind w:firstLine="709"/>
        <w:jc w:val="both"/>
        <w:outlineLvl w:val="0"/>
        <w:rPr>
          <w:sz w:val="22"/>
          <w:szCs w:val="22"/>
        </w:rPr>
      </w:pPr>
      <w:r w:rsidRPr="00AC75C8">
        <w:rPr>
          <w:sz w:val="22"/>
          <w:szCs w:val="22"/>
        </w:rPr>
        <w:t>28.5 Организация, осуществляющая управление многоквартирным домом:</w:t>
      </w:r>
    </w:p>
    <w:p w:rsidR="00390189" w:rsidRPr="00AC75C8" w:rsidRDefault="00390189" w:rsidP="00390189">
      <w:pPr>
        <w:pStyle w:val="aff8"/>
        <w:ind w:firstLine="709"/>
        <w:jc w:val="both"/>
        <w:outlineLvl w:val="0"/>
        <w:rPr>
          <w:sz w:val="22"/>
          <w:szCs w:val="22"/>
        </w:rPr>
      </w:pPr>
      <w:r w:rsidRPr="00AC75C8">
        <w:rPr>
          <w:sz w:val="22"/>
          <w:szCs w:val="22"/>
        </w:rPr>
        <w:t>1. исполняет функции заказчика и заключает договор с региональным оператором на вывоз твердых коммунальных отходов, смета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w:t>
      </w:r>
    </w:p>
    <w:p w:rsidR="00390189" w:rsidRPr="00AC75C8" w:rsidRDefault="00390189" w:rsidP="00390189">
      <w:pPr>
        <w:pStyle w:val="aff8"/>
        <w:ind w:firstLine="709"/>
        <w:jc w:val="both"/>
        <w:outlineLvl w:val="0"/>
        <w:rPr>
          <w:sz w:val="22"/>
          <w:szCs w:val="22"/>
        </w:rPr>
      </w:pPr>
      <w:r w:rsidRPr="00AC75C8">
        <w:rPr>
          <w:sz w:val="22"/>
          <w:szCs w:val="22"/>
        </w:rPr>
        <w:lastRenderedPageBreak/>
        <w:t>2. организует места сбора, накопления и временного хранения отходов (контейнерные площадки) в соответствии с требованиями пункта 29 настоящих Правил;</w:t>
      </w:r>
    </w:p>
    <w:p w:rsidR="00390189" w:rsidRPr="00AC75C8" w:rsidRDefault="00390189" w:rsidP="00390189">
      <w:pPr>
        <w:pStyle w:val="aff8"/>
        <w:ind w:firstLine="709"/>
        <w:jc w:val="both"/>
        <w:outlineLvl w:val="0"/>
        <w:rPr>
          <w:sz w:val="22"/>
          <w:szCs w:val="22"/>
        </w:rPr>
      </w:pPr>
      <w:r w:rsidRPr="00AC75C8">
        <w:rPr>
          <w:sz w:val="22"/>
          <w:szCs w:val="22"/>
        </w:rPr>
        <w:t>3. обеспечивает свободный подъезд и освещение контейнерных площадок;</w:t>
      </w:r>
    </w:p>
    <w:p w:rsidR="00390189" w:rsidRPr="00AC75C8" w:rsidRDefault="00390189" w:rsidP="00390189">
      <w:pPr>
        <w:pStyle w:val="aff8"/>
        <w:ind w:firstLine="709"/>
        <w:jc w:val="both"/>
        <w:outlineLvl w:val="0"/>
        <w:rPr>
          <w:sz w:val="22"/>
          <w:szCs w:val="22"/>
        </w:rPr>
      </w:pPr>
      <w:r w:rsidRPr="00AC75C8">
        <w:rPr>
          <w:sz w:val="22"/>
          <w:szCs w:val="22"/>
        </w:rPr>
        <w:t>4.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w:t>
      </w:r>
    </w:p>
    <w:p w:rsidR="00390189" w:rsidRPr="00AC75C8" w:rsidRDefault="00390189" w:rsidP="00390189">
      <w:pPr>
        <w:pStyle w:val="aff8"/>
        <w:ind w:firstLine="709"/>
        <w:jc w:val="both"/>
        <w:outlineLvl w:val="0"/>
        <w:rPr>
          <w:sz w:val="22"/>
          <w:szCs w:val="22"/>
        </w:rPr>
      </w:pPr>
      <w:r w:rsidRPr="00AC75C8">
        <w:rPr>
          <w:sz w:val="22"/>
          <w:szCs w:val="22"/>
        </w:rPr>
        <w:t>5. осуществляет контроль за выполнением графика удаления отходов, включая крупногабаритные отходы.;</w:t>
      </w:r>
    </w:p>
    <w:p w:rsidR="00390189" w:rsidRPr="00AC75C8" w:rsidRDefault="00390189" w:rsidP="00390189">
      <w:pPr>
        <w:pStyle w:val="aff8"/>
        <w:ind w:firstLine="709"/>
        <w:jc w:val="both"/>
        <w:outlineLvl w:val="0"/>
        <w:rPr>
          <w:sz w:val="22"/>
          <w:szCs w:val="22"/>
        </w:rPr>
      </w:pPr>
      <w:r w:rsidRPr="00AC75C8">
        <w:rPr>
          <w:sz w:val="22"/>
          <w:szCs w:val="22"/>
        </w:rPr>
        <w:t>6. обеспечивает мероприятия по недопущению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390189" w:rsidRPr="00AC75C8" w:rsidRDefault="00390189" w:rsidP="00390189">
      <w:pPr>
        <w:pStyle w:val="aff8"/>
        <w:ind w:firstLine="709"/>
        <w:jc w:val="both"/>
        <w:outlineLvl w:val="0"/>
        <w:rPr>
          <w:sz w:val="22"/>
          <w:szCs w:val="22"/>
        </w:rPr>
      </w:pPr>
      <w:r w:rsidRPr="00AC75C8">
        <w:rPr>
          <w:sz w:val="22"/>
          <w:szCs w:val="22"/>
        </w:rPr>
        <w:t>28.6 Сбор, накопление и временное хранение отходов, образующихся в результате жизнедеятельности населения, проживающего в многоквартирных домах, осуществляются в местах временного хранения отходов.</w:t>
      </w:r>
    </w:p>
    <w:p w:rsidR="00390189" w:rsidRPr="00AC75C8" w:rsidRDefault="00390189" w:rsidP="00390189">
      <w:pPr>
        <w:pStyle w:val="aff8"/>
        <w:ind w:firstLine="709"/>
        <w:jc w:val="both"/>
        <w:outlineLvl w:val="0"/>
        <w:rPr>
          <w:sz w:val="22"/>
          <w:szCs w:val="22"/>
        </w:rPr>
      </w:pPr>
      <w:r w:rsidRPr="00AC75C8">
        <w:rPr>
          <w:sz w:val="22"/>
          <w:szCs w:val="22"/>
        </w:rPr>
        <w:t>Организация, осуществляющая управление многоквартирным домом обязана обеспечить использование местом временного хранения отходов (контейнерной площадкой) только лицами, пользующимися жилыми и нежилыми помещениями в многоквартирном доме, в отношении которого осуществляется управление.</w:t>
      </w:r>
    </w:p>
    <w:p w:rsidR="00390189" w:rsidRPr="00AC75C8" w:rsidRDefault="00390189" w:rsidP="00390189">
      <w:pPr>
        <w:pStyle w:val="aff8"/>
        <w:ind w:firstLine="709"/>
        <w:jc w:val="both"/>
        <w:outlineLvl w:val="0"/>
        <w:rPr>
          <w:sz w:val="22"/>
          <w:szCs w:val="22"/>
        </w:rPr>
      </w:pPr>
      <w:r w:rsidRPr="00AC75C8">
        <w:rPr>
          <w:sz w:val="22"/>
          <w:szCs w:val="22"/>
        </w:rPr>
        <w:t>28.7 Вывоз органических отходов, смета, собираемого уборщиками с внутридворовых территорий, строительных отходов, образующихся в результате работ по ремонту многоквартирного дома, осуществляется в соответствии с генеральной схемой очистки территорий и договором с региональным оператором услуг по обращению с отходами на вывоз и размещение (утилизацию) отходов.</w:t>
      </w:r>
    </w:p>
    <w:p w:rsidR="00390189" w:rsidRPr="00AC75C8" w:rsidRDefault="00390189" w:rsidP="00390189">
      <w:pPr>
        <w:pStyle w:val="aff8"/>
        <w:ind w:firstLine="709"/>
        <w:jc w:val="both"/>
        <w:outlineLvl w:val="0"/>
        <w:rPr>
          <w:sz w:val="22"/>
          <w:szCs w:val="22"/>
        </w:rPr>
      </w:pPr>
      <w:r w:rsidRPr="00AC75C8">
        <w:rPr>
          <w:sz w:val="22"/>
          <w:szCs w:val="22"/>
        </w:rPr>
        <w:t>28.8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390189" w:rsidRPr="00AC75C8" w:rsidRDefault="00390189" w:rsidP="00390189">
      <w:pPr>
        <w:pStyle w:val="aff8"/>
        <w:ind w:firstLine="709"/>
        <w:jc w:val="both"/>
        <w:outlineLvl w:val="0"/>
        <w:rPr>
          <w:sz w:val="22"/>
          <w:szCs w:val="22"/>
        </w:rPr>
      </w:pPr>
      <w:r w:rsidRPr="00AC75C8">
        <w:rPr>
          <w:sz w:val="22"/>
          <w:szCs w:val="22"/>
        </w:rPr>
        <w:t>28.9 Собственники помещений многоквартирных домов обязаны:</w:t>
      </w:r>
    </w:p>
    <w:p w:rsidR="00390189" w:rsidRPr="00AC75C8" w:rsidRDefault="00390189" w:rsidP="00390189">
      <w:pPr>
        <w:pStyle w:val="aff8"/>
        <w:ind w:firstLine="709"/>
        <w:jc w:val="both"/>
        <w:outlineLvl w:val="0"/>
        <w:rPr>
          <w:sz w:val="22"/>
          <w:szCs w:val="22"/>
        </w:rPr>
      </w:pPr>
      <w:r w:rsidRPr="00AC75C8">
        <w:rPr>
          <w:sz w:val="22"/>
          <w:szCs w:val="22"/>
        </w:rPr>
        <w:t>1. при капитальном ремонте жилого помещения заключить отдельный договор с исполнителем услуг по обращению с отходами на вывоз строительных отходов;</w:t>
      </w:r>
    </w:p>
    <w:p w:rsidR="00390189" w:rsidRPr="00AC75C8" w:rsidRDefault="00390189" w:rsidP="00390189">
      <w:pPr>
        <w:pStyle w:val="aff8"/>
        <w:ind w:firstLine="709"/>
        <w:jc w:val="both"/>
        <w:outlineLvl w:val="0"/>
        <w:rPr>
          <w:sz w:val="22"/>
          <w:szCs w:val="22"/>
        </w:rPr>
      </w:pPr>
      <w:r w:rsidRPr="00AC75C8">
        <w:rPr>
          <w:sz w:val="22"/>
          <w:szCs w:val="22"/>
        </w:rPr>
        <w:t>2. своевременно производить оплату за сбор и вывоз бытовых отходов;</w:t>
      </w:r>
    </w:p>
    <w:p w:rsidR="00390189" w:rsidRPr="00AC75C8" w:rsidRDefault="00390189" w:rsidP="00390189">
      <w:pPr>
        <w:pStyle w:val="aff8"/>
        <w:ind w:firstLine="709"/>
        <w:jc w:val="both"/>
        <w:outlineLvl w:val="0"/>
        <w:rPr>
          <w:sz w:val="22"/>
          <w:szCs w:val="22"/>
        </w:rPr>
      </w:pPr>
      <w:r w:rsidRPr="00AC75C8">
        <w:rPr>
          <w:sz w:val="22"/>
          <w:szCs w:val="22"/>
        </w:rPr>
        <w:t>3. складировать отходы в местах временного хранения отходов;</w:t>
      </w:r>
    </w:p>
    <w:p w:rsidR="00390189" w:rsidRPr="00AC75C8" w:rsidRDefault="00390189" w:rsidP="00390189">
      <w:pPr>
        <w:pStyle w:val="aff8"/>
        <w:ind w:firstLine="709"/>
        <w:jc w:val="both"/>
        <w:outlineLvl w:val="0"/>
        <w:rPr>
          <w:sz w:val="22"/>
          <w:szCs w:val="22"/>
        </w:rPr>
      </w:pPr>
      <w:r w:rsidRPr="00AC75C8">
        <w:rPr>
          <w:sz w:val="22"/>
          <w:szCs w:val="22"/>
        </w:rPr>
        <w:t>4. самостоятельно производить подборку собственного мусора, просыпавшегося при помещении его в контейнер.</w:t>
      </w:r>
    </w:p>
    <w:p w:rsidR="00390189" w:rsidRPr="00AC75C8" w:rsidRDefault="00390189" w:rsidP="00390189">
      <w:pPr>
        <w:pStyle w:val="aff8"/>
        <w:ind w:firstLine="709"/>
        <w:jc w:val="both"/>
        <w:outlineLvl w:val="0"/>
        <w:rPr>
          <w:sz w:val="22"/>
          <w:szCs w:val="22"/>
        </w:rPr>
      </w:pPr>
      <w:r w:rsidRPr="00AC75C8">
        <w:rPr>
          <w:sz w:val="22"/>
          <w:szCs w:val="22"/>
        </w:rPr>
        <w:t>28.10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с исполнителем услуг по обращению с отходами на полигоны захоронения отходов (предприятия по переработке отходов) либо собственными силами в соответствии с требованиями пункта 32 настоящих Правил.</w:t>
      </w:r>
    </w:p>
    <w:p w:rsidR="00390189" w:rsidRPr="00AC75C8" w:rsidRDefault="00390189" w:rsidP="00390189">
      <w:pPr>
        <w:pStyle w:val="aff8"/>
        <w:ind w:firstLine="709"/>
        <w:jc w:val="both"/>
        <w:outlineLvl w:val="0"/>
        <w:rPr>
          <w:sz w:val="22"/>
          <w:szCs w:val="22"/>
        </w:rPr>
      </w:pPr>
      <w:r w:rsidRPr="00AC75C8">
        <w:rPr>
          <w:sz w:val="22"/>
          <w:szCs w:val="22"/>
        </w:rPr>
        <w:t xml:space="preserve">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 </w:t>
      </w:r>
    </w:p>
    <w:p w:rsidR="00390189" w:rsidRPr="00AC75C8" w:rsidRDefault="00390189" w:rsidP="00390189">
      <w:pPr>
        <w:pStyle w:val="aff8"/>
        <w:ind w:firstLine="709"/>
        <w:jc w:val="both"/>
        <w:outlineLvl w:val="0"/>
        <w:rPr>
          <w:sz w:val="22"/>
          <w:szCs w:val="22"/>
        </w:rPr>
      </w:pPr>
      <w:r w:rsidRPr="00AC75C8">
        <w:rPr>
          <w:sz w:val="22"/>
          <w:szCs w:val="22"/>
        </w:rPr>
        <w:t>1.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осуществляются силами этих предприятий в специально оборудованных для этих целей местах;</w:t>
      </w:r>
    </w:p>
    <w:p w:rsidR="00390189" w:rsidRPr="00AC75C8" w:rsidRDefault="00390189" w:rsidP="00390189">
      <w:pPr>
        <w:pStyle w:val="aff8"/>
        <w:ind w:firstLine="709"/>
        <w:jc w:val="both"/>
        <w:outlineLvl w:val="0"/>
        <w:rPr>
          <w:sz w:val="22"/>
          <w:szCs w:val="22"/>
        </w:rPr>
      </w:pPr>
      <w:r w:rsidRPr="00AC75C8">
        <w:rPr>
          <w:sz w:val="22"/>
          <w:szCs w:val="22"/>
        </w:rPr>
        <w:t>2. индивидуальные предприниматели и юридические лица, занимающие нежилые помещения в многоквартирных жилых домах, заключают договор на организацию сбора и вывоза отходов с организацией, осуществляющей управление многоквартирным домом, с учетом фактического количества отходов, образующихся в процессе хозяйственной или иной деятельности.</w:t>
      </w:r>
    </w:p>
    <w:p w:rsidR="00390189" w:rsidRPr="00AC75C8" w:rsidRDefault="00390189" w:rsidP="00390189">
      <w:pPr>
        <w:pStyle w:val="aff8"/>
        <w:ind w:firstLine="709"/>
        <w:jc w:val="both"/>
        <w:outlineLvl w:val="0"/>
        <w:rPr>
          <w:sz w:val="22"/>
          <w:szCs w:val="22"/>
        </w:rPr>
      </w:pPr>
      <w:r w:rsidRPr="00AC75C8">
        <w:rPr>
          <w:sz w:val="22"/>
          <w:szCs w:val="22"/>
        </w:rPr>
        <w:lastRenderedPageBreak/>
        <w:t>Заключение самостоятельного договора на сбор и вывоз бытовых отходов допускается при наличии собственной контейнерной площадки, согласованной и оборудованной в установленном порядке.</w:t>
      </w:r>
    </w:p>
    <w:p w:rsidR="00390189" w:rsidRPr="00AC75C8" w:rsidRDefault="00390189" w:rsidP="00390189">
      <w:pPr>
        <w:pStyle w:val="aff8"/>
        <w:ind w:firstLine="709"/>
        <w:jc w:val="both"/>
        <w:outlineLvl w:val="0"/>
        <w:rPr>
          <w:sz w:val="22"/>
          <w:szCs w:val="22"/>
        </w:rPr>
      </w:pPr>
      <w:r w:rsidRPr="00AC75C8">
        <w:rPr>
          <w:sz w:val="22"/>
          <w:szCs w:val="22"/>
        </w:rPr>
        <w:t>28.11 Садоводческие, огороднические и дачные некоммерческие объединения граждан, гаражные кооперативы (товарищества, объединения) по решению общего собрания объединения либо заключают договор на вывоз отходов с региональным оператором услуг по обращению с отходами от имени юридического лица, либо заключают индивидуальные (прямые) договора с региональным оператором, либо организуют собственными силами вывоз отходов с контейнерных площадок на полигоны захоронения отходов или предприятия по переработке отходов в соответствии с требованиями пункта 32 настоящих Правил.</w:t>
      </w:r>
    </w:p>
    <w:p w:rsidR="00390189" w:rsidRPr="00AC75C8" w:rsidRDefault="00390189" w:rsidP="00390189">
      <w:pPr>
        <w:pStyle w:val="aff8"/>
        <w:ind w:firstLine="709"/>
        <w:jc w:val="both"/>
        <w:outlineLvl w:val="0"/>
        <w:rPr>
          <w:sz w:val="22"/>
          <w:szCs w:val="22"/>
        </w:rPr>
      </w:pPr>
      <w:r w:rsidRPr="00AC75C8">
        <w:rPr>
          <w:sz w:val="22"/>
          <w:szCs w:val="22"/>
        </w:rPr>
        <w:t>28.12 Организацию сбора и удаления отходов на территориях общего пользования в садоводческих, огороднических и дачных некоммерческих объединений граждан, гаражных кооперативов (товариществ, объединений) осуществляет председатель кооператива (товарищества, объединения).</w:t>
      </w:r>
    </w:p>
    <w:p w:rsidR="00390189" w:rsidRPr="00AC75C8" w:rsidRDefault="00390189" w:rsidP="00390189">
      <w:pPr>
        <w:pStyle w:val="aff8"/>
        <w:ind w:firstLine="709"/>
        <w:jc w:val="both"/>
        <w:outlineLvl w:val="0"/>
        <w:rPr>
          <w:sz w:val="22"/>
          <w:szCs w:val="22"/>
        </w:rPr>
      </w:pPr>
      <w:r w:rsidRPr="00AC75C8">
        <w:rPr>
          <w:sz w:val="22"/>
          <w:szCs w:val="22"/>
        </w:rPr>
        <w:t>28.13 Сбор, временное хранение и вывоз отходов I-IV класса опасности, образующихся на территории садоводческих, огороднических и дачных некоммерческих объединений граждан, гаражных кооперативов (товариществ, объединений),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w:t>
      </w:r>
    </w:p>
    <w:p w:rsidR="00390189" w:rsidRPr="00AC75C8" w:rsidRDefault="00390189" w:rsidP="00390189">
      <w:pPr>
        <w:pStyle w:val="aff8"/>
        <w:ind w:firstLine="709"/>
        <w:jc w:val="both"/>
        <w:outlineLvl w:val="0"/>
        <w:rPr>
          <w:sz w:val="22"/>
          <w:szCs w:val="22"/>
        </w:rPr>
      </w:pPr>
      <w:r w:rsidRPr="00AC75C8">
        <w:rPr>
          <w:sz w:val="22"/>
          <w:szCs w:val="22"/>
        </w:rPr>
        <w:t>28.14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w:t>
      </w:r>
    </w:p>
    <w:p w:rsidR="00390189" w:rsidRPr="00AC75C8" w:rsidRDefault="00390189" w:rsidP="00390189">
      <w:pPr>
        <w:pStyle w:val="aff8"/>
        <w:ind w:firstLine="709"/>
        <w:jc w:val="both"/>
        <w:outlineLvl w:val="0"/>
        <w:rPr>
          <w:sz w:val="22"/>
          <w:szCs w:val="22"/>
        </w:rPr>
      </w:pPr>
      <w:r w:rsidRPr="00AC75C8">
        <w:rPr>
          <w:sz w:val="22"/>
          <w:szCs w:val="22"/>
        </w:rPr>
        <w:t>28.15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w:t>
      </w:r>
    </w:p>
    <w:p w:rsidR="00390189" w:rsidRPr="00AC75C8" w:rsidRDefault="00390189" w:rsidP="00390189">
      <w:pPr>
        <w:pStyle w:val="aff8"/>
        <w:ind w:firstLine="709"/>
        <w:jc w:val="both"/>
        <w:outlineLvl w:val="0"/>
        <w:rPr>
          <w:sz w:val="22"/>
          <w:szCs w:val="22"/>
        </w:rPr>
      </w:pPr>
      <w:r w:rsidRPr="00AC75C8">
        <w:rPr>
          <w:sz w:val="22"/>
          <w:szCs w:val="22"/>
        </w:rPr>
        <w:t>28.16 Вывоз и размещение отходов на полигонах захоронения отходов или предприятиях по переработке отходов осуществляются на договорной основе с региональным оператором услуг по обращению с отходами либо собственными силами в соответствии с требованиями пункта 32 настоящих Правил.</w:t>
      </w:r>
    </w:p>
    <w:p w:rsidR="00390189" w:rsidRPr="00AC75C8" w:rsidRDefault="00390189" w:rsidP="00390189">
      <w:pPr>
        <w:pStyle w:val="aff8"/>
        <w:ind w:firstLine="709"/>
        <w:jc w:val="both"/>
        <w:outlineLvl w:val="0"/>
        <w:rPr>
          <w:sz w:val="22"/>
          <w:szCs w:val="22"/>
        </w:rPr>
      </w:pPr>
      <w:r w:rsidRPr="00AC75C8">
        <w:rPr>
          <w:sz w:val="22"/>
          <w:szCs w:val="22"/>
        </w:rPr>
        <w:t>Застройщик обязан иметь документы, подтверждающие факт передачи отходов третьим лицам для вывоза или размещения (утилизации).</w:t>
      </w:r>
    </w:p>
    <w:p w:rsidR="00390189" w:rsidRPr="00AC75C8" w:rsidRDefault="00390189" w:rsidP="00390189">
      <w:pPr>
        <w:pStyle w:val="aff8"/>
        <w:ind w:firstLine="709"/>
        <w:jc w:val="both"/>
        <w:outlineLvl w:val="0"/>
        <w:rPr>
          <w:sz w:val="22"/>
          <w:szCs w:val="22"/>
        </w:rPr>
      </w:pPr>
      <w:r w:rsidRPr="00AC75C8">
        <w:rPr>
          <w:sz w:val="22"/>
          <w:szCs w:val="22"/>
        </w:rPr>
        <w:t>28.17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w:t>
      </w:r>
    </w:p>
    <w:p w:rsidR="00390189" w:rsidRPr="00AC75C8" w:rsidRDefault="00390189" w:rsidP="00390189">
      <w:pPr>
        <w:pStyle w:val="aff8"/>
        <w:ind w:firstLine="709"/>
        <w:jc w:val="both"/>
        <w:outlineLvl w:val="0"/>
        <w:rPr>
          <w:sz w:val="22"/>
          <w:szCs w:val="22"/>
        </w:rPr>
      </w:pPr>
      <w:r w:rsidRPr="00AC75C8">
        <w:rPr>
          <w:sz w:val="22"/>
          <w:szCs w:val="22"/>
        </w:rPr>
        <w:t>- наличия соответствующих указаний в проекте, определяющих использование конкретного вида отходов на данном объекте;</w:t>
      </w:r>
    </w:p>
    <w:p w:rsidR="00390189" w:rsidRPr="00AC75C8" w:rsidRDefault="00390189" w:rsidP="00390189">
      <w:pPr>
        <w:pStyle w:val="aff8"/>
        <w:ind w:firstLine="709"/>
        <w:jc w:val="both"/>
        <w:outlineLvl w:val="0"/>
        <w:rPr>
          <w:sz w:val="20"/>
        </w:rPr>
      </w:pPr>
      <w:r w:rsidRPr="00AC75C8">
        <w:rPr>
          <w:sz w:val="20"/>
        </w:rPr>
        <w:t>- наличия документов, подтверждающих использование отходов, с указанием наименования отходов, массы (объема), объекта и даты использования.</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rPr>
        <w:t xml:space="preserve">29. </w:t>
      </w:r>
      <w:bookmarkStart w:id="14" w:name="bookmark14"/>
      <w:r w:rsidRPr="00AC75C8">
        <w:rPr>
          <w:sz w:val="20"/>
          <w:lang w:val="x-none"/>
        </w:rPr>
        <w:t>Оборудование и содержание мест временного хранения отходов</w:t>
      </w:r>
      <w:bookmarkEnd w:id="14"/>
    </w:p>
    <w:p w:rsidR="00390189" w:rsidRPr="00AC75C8" w:rsidRDefault="00390189" w:rsidP="00390189">
      <w:pPr>
        <w:pStyle w:val="aff8"/>
        <w:ind w:firstLine="709"/>
        <w:jc w:val="both"/>
        <w:outlineLvl w:val="0"/>
        <w:rPr>
          <w:sz w:val="20"/>
        </w:rPr>
      </w:pPr>
      <w:r w:rsidRPr="00AC75C8">
        <w:rPr>
          <w:sz w:val="20"/>
        </w:rPr>
        <w:t>29.1 Контейнерные площадки и площадки для сбора крупногабаритных отходов в обязательном порядке оборудуются на объектах и территориях, где могут накапливаться коммунальные отходы. Место размещения таких площадок должно быть согласовано в порядке, определённом нормативными правовыми актами уполномоченного органа.</w:t>
      </w:r>
    </w:p>
    <w:p w:rsidR="00390189" w:rsidRPr="00AC75C8" w:rsidRDefault="00390189" w:rsidP="00390189">
      <w:pPr>
        <w:pStyle w:val="aff8"/>
        <w:ind w:firstLine="709"/>
        <w:jc w:val="both"/>
        <w:outlineLvl w:val="0"/>
        <w:rPr>
          <w:sz w:val="20"/>
        </w:rPr>
      </w:pPr>
      <w:r w:rsidRPr="00AC75C8">
        <w:rPr>
          <w:sz w:val="20"/>
        </w:rPr>
        <w:t>Контейнерная площадка может иметь отделение (площадку) для сбора крупногабаритных отходов.</w:t>
      </w:r>
    </w:p>
    <w:p w:rsidR="00390189" w:rsidRPr="00AC75C8" w:rsidRDefault="00390189" w:rsidP="00390189">
      <w:pPr>
        <w:pStyle w:val="aff8"/>
        <w:ind w:firstLine="709"/>
        <w:jc w:val="both"/>
        <w:outlineLvl w:val="0"/>
        <w:rPr>
          <w:sz w:val="20"/>
        </w:rPr>
      </w:pPr>
      <w:r w:rsidRPr="00AC75C8">
        <w:rPr>
          <w:sz w:val="20"/>
        </w:rPr>
        <w:t>В обязательном порядке до сдачи в эксплуатацию многоквартирного жилого дома или нежилого здания уполномоченным органом должно быть определено и согласовано место временного хранения отходов от указанного объекта.</w:t>
      </w:r>
    </w:p>
    <w:p w:rsidR="00390189" w:rsidRPr="00AC75C8" w:rsidRDefault="00390189" w:rsidP="00390189">
      <w:pPr>
        <w:pStyle w:val="aff8"/>
        <w:ind w:firstLine="709"/>
        <w:jc w:val="both"/>
        <w:outlineLvl w:val="0"/>
        <w:rPr>
          <w:sz w:val="20"/>
        </w:rPr>
      </w:pPr>
      <w:r w:rsidRPr="00AC75C8">
        <w:rPr>
          <w:sz w:val="20"/>
        </w:rPr>
        <w:t>Порядок определения мест размещения временного хранения отходов устанавливается нормативными правовыми актами уполномоченного органа;</w:t>
      </w:r>
    </w:p>
    <w:p w:rsidR="00390189" w:rsidRPr="00AC75C8" w:rsidRDefault="00390189" w:rsidP="00390189">
      <w:pPr>
        <w:pStyle w:val="aff8"/>
        <w:ind w:firstLine="709"/>
        <w:jc w:val="both"/>
        <w:outlineLvl w:val="0"/>
        <w:rPr>
          <w:sz w:val="20"/>
        </w:rPr>
      </w:pPr>
      <w:r w:rsidRPr="00AC75C8">
        <w:rPr>
          <w:sz w:val="20"/>
        </w:rPr>
        <w:t>29.2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w:t>
      </w:r>
    </w:p>
    <w:p w:rsidR="00390189" w:rsidRPr="00AC75C8" w:rsidRDefault="00390189" w:rsidP="00390189">
      <w:pPr>
        <w:pStyle w:val="aff8"/>
        <w:ind w:firstLine="709"/>
        <w:jc w:val="both"/>
        <w:outlineLvl w:val="0"/>
        <w:rPr>
          <w:sz w:val="20"/>
        </w:rPr>
      </w:pPr>
      <w:r w:rsidRPr="00AC75C8">
        <w:rPr>
          <w:sz w:val="20"/>
        </w:rPr>
        <w:t>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390189" w:rsidRPr="00AC75C8" w:rsidRDefault="00390189" w:rsidP="00390189">
      <w:pPr>
        <w:pStyle w:val="aff8"/>
        <w:ind w:firstLine="709"/>
        <w:jc w:val="both"/>
        <w:outlineLvl w:val="0"/>
        <w:rPr>
          <w:sz w:val="20"/>
        </w:rPr>
      </w:pPr>
      <w:r w:rsidRPr="00AC75C8">
        <w:rPr>
          <w:sz w:val="20"/>
        </w:rPr>
        <w:t xml:space="preserve">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w:t>
      </w:r>
      <w:r w:rsidRPr="00AC75C8">
        <w:rPr>
          <w:sz w:val="20"/>
        </w:rPr>
        <w:lastRenderedPageBreak/>
        <w:t>компания, товарищество собственников жилья или непосредственно собственники помещений в многоквартирном доме.</w:t>
      </w:r>
    </w:p>
    <w:p w:rsidR="00390189" w:rsidRPr="00AC75C8" w:rsidRDefault="00390189" w:rsidP="00390189">
      <w:pPr>
        <w:pStyle w:val="aff8"/>
        <w:ind w:firstLine="709"/>
        <w:jc w:val="both"/>
        <w:outlineLvl w:val="0"/>
        <w:rPr>
          <w:sz w:val="20"/>
        </w:rPr>
      </w:pPr>
      <w:r w:rsidRPr="00AC75C8">
        <w:rPr>
          <w:sz w:val="20"/>
        </w:rPr>
        <w:t>29.3 Контейнерные площадки должны быть удалены от окон жилых зданий, границ участков образовательных, детских учреждений, площадок для игр детей, спортивных площадок и мест отдыха населения на расстояние не менее, чем 15 метров, на участках жилой застройки - не далее 100 метров от объекта образования размещаемых отходов, при этом территория контейнерной площадки должна примыкать к проездам, но не мешать проезду транспорта. В стесненных условиях в районах сложившейся застройки расстояние до жилых домов может быть сокращено до 8-10 м.</w:t>
      </w:r>
    </w:p>
    <w:p w:rsidR="00390189" w:rsidRPr="00AC75C8" w:rsidRDefault="00390189" w:rsidP="00390189">
      <w:pPr>
        <w:pStyle w:val="aff8"/>
        <w:ind w:firstLine="709"/>
        <w:jc w:val="both"/>
        <w:outlineLvl w:val="0"/>
        <w:rPr>
          <w:sz w:val="20"/>
        </w:rPr>
      </w:pPr>
      <w:r w:rsidRPr="00AC75C8">
        <w:rPr>
          <w:sz w:val="20"/>
        </w:rPr>
        <w:t>При обособленном размещении контейнерной площадки (вдали от проездов) должна быть возможность удобного подъезда транспорта для очистки контейнеров и наличия разворотных площадок (12 м x 12 м).</w:t>
      </w:r>
    </w:p>
    <w:p w:rsidR="00390189" w:rsidRPr="00AC75C8" w:rsidRDefault="00390189" w:rsidP="00390189">
      <w:pPr>
        <w:pStyle w:val="aff8"/>
        <w:ind w:firstLine="709"/>
        <w:jc w:val="both"/>
        <w:outlineLvl w:val="0"/>
        <w:rPr>
          <w:sz w:val="20"/>
        </w:rPr>
      </w:pPr>
      <w:r w:rsidRPr="00AC75C8">
        <w:rPr>
          <w:sz w:val="20"/>
        </w:rPr>
        <w:t>Установка стационарных контейнерных площадок и высокообъемных контейнеров на улицах с интенсивным транспортным движением 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w:t>
      </w:r>
    </w:p>
    <w:p w:rsidR="00390189" w:rsidRPr="00AC75C8" w:rsidRDefault="00390189" w:rsidP="00390189">
      <w:pPr>
        <w:pStyle w:val="aff8"/>
        <w:ind w:firstLine="709"/>
        <w:jc w:val="both"/>
        <w:outlineLvl w:val="0"/>
        <w:rPr>
          <w:sz w:val="20"/>
        </w:rPr>
      </w:pPr>
      <w:r w:rsidRPr="00AC75C8">
        <w:rPr>
          <w:sz w:val="20"/>
        </w:rPr>
        <w:t>Размер контейнерной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390189" w:rsidRPr="00AC75C8" w:rsidRDefault="00390189" w:rsidP="00390189">
      <w:pPr>
        <w:pStyle w:val="aff8"/>
        <w:ind w:firstLine="709"/>
        <w:jc w:val="both"/>
        <w:outlineLvl w:val="0"/>
        <w:rPr>
          <w:sz w:val="20"/>
        </w:rPr>
      </w:pPr>
      <w:r w:rsidRPr="00AC75C8">
        <w:rPr>
          <w:sz w:val="20"/>
        </w:rPr>
        <w:t>Контейнеры, оборудованные колесами для перемещения, должны быть обеспечены соответствующими тормозными устройствами.</w:t>
      </w:r>
    </w:p>
    <w:p w:rsidR="00390189" w:rsidRPr="00AC75C8" w:rsidRDefault="00390189" w:rsidP="00390189">
      <w:pPr>
        <w:pStyle w:val="aff8"/>
        <w:ind w:firstLine="709"/>
        <w:jc w:val="both"/>
        <w:outlineLvl w:val="0"/>
        <w:rPr>
          <w:sz w:val="20"/>
        </w:rPr>
      </w:pPr>
      <w:r w:rsidRPr="00AC75C8">
        <w:rPr>
          <w:sz w:val="20"/>
        </w:rPr>
        <w:t>Контейнерные площадки должны иметь твердое покрытие, благоустроенные подъезды и подходы. При отсутствии вблизи контейнерной площадки уличного освещения необходимо иметь локальное освещение.</w:t>
      </w:r>
    </w:p>
    <w:p w:rsidR="00390189" w:rsidRPr="00AC75C8" w:rsidRDefault="00390189" w:rsidP="00390189">
      <w:pPr>
        <w:pStyle w:val="aff8"/>
        <w:ind w:firstLine="709"/>
        <w:jc w:val="both"/>
        <w:outlineLvl w:val="0"/>
        <w:rPr>
          <w:sz w:val="20"/>
        </w:rPr>
      </w:pPr>
      <w:r w:rsidRPr="00AC75C8">
        <w:rPr>
          <w:sz w:val="20"/>
        </w:rPr>
        <w:t>29.4 При проектировании контейнерных площадок необходимо их размещать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rsidR="00390189" w:rsidRPr="00AC75C8" w:rsidRDefault="00390189" w:rsidP="00390189">
      <w:pPr>
        <w:pStyle w:val="aff8"/>
        <w:ind w:firstLine="709"/>
        <w:jc w:val="both"/>
        <w:outlineLvl w:val="0"/>
        <w:rPr>
          <w:sz w:val="20"/>
        </w:rPr>
      </w:pPr>
      <w:r w:rsidRPr="00AC75C8">
        <w:rPr>
          <w:sz w:val="20"/>
        </w:rPr>
        <w:t>Обязательный перечень элементов благоустройства территории на контейнерной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предназначенные для сбора твердых бытовых отходов, осветительное оборудование. Рекомендуется проектировать озеленение площадки и предусматривать отделение (площадку) для сбора крупногабаритных отходов.</w:t>
      </w:r>
    </w:p>
    <w:p w:rsidR="00390189" w:rsidRPr="00AC75C8" w:rsidRDefault="00390189" w:rsidP="00390189">
      <w:pPr>
        <w:pStyle w:val="aff8"/>
        <w:ind w:firstLine="709"/>
        <w:jc w:val="both"/>
        <w:outlineLvl w:val="0"/>
        <w:rPr>
          <w:sz w:val="20"/>
        </w:rPr>
      </w:pPr>
      <w:r w:rsidRPr="00AC75C8">
        <w:rPr>
          <w:sz w:val="20"/>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390189" w:rsidRPr="00AC75C8" w:rsidRDefault="00390189" w:rsidP="00390189">
      <w:pPr>
        <w:pStyle w:val="aff8"/>
        <w:jc w:val="both"/>
        <w:outlineLvl w:val="0"/>
        <w:rPr>
          <w:sz w:val="20"/>
        </w:rPr>
      </w:pPr>
      <w:r w:rsidRPr="00AC75C8">
        <w:rPr>
          <w:sz w:val="20"/>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390189" w:rsidRPr="00AC75C8" w:rsidRDefault="00390189" w:rsidP="00390189">
      <w:pPr>
        <w:pStyle w:val="aff8"/>
        <w:ind w:firstLine="851"/>
        <w:jc w:val="both"/>
        <w:outlineLvl w:val="0"/>
        <w:rPr>
          <w:sz w:val="20"/>
        </w:rPr>
      </w:pPr>
      <w:r w:rsidRPr="00AC75C8">
        <w:rPr>
          <w:sz w:val="20"/>
        </w:rPr>
        <w:t>Функционирование осветительного оборудования необходимо устанавливать в режиме освещения прилегающей территории с высотой опор - не менее 3 м.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390189" w:rsidRPr="00AC75C8" w:rsidRDefault="00390189" w:rsidP="00390189">
      <w:pPr>
        <w:pStyle w:val="aff8"/>
        <w:ind w:firstLine="851"/>
        <w:jc w:val="both"/>
        <w:outlineLvl w:val="0"/>
        <w:rPr>
          <w:sz w:val="20"/>
        </w:rPr>
      </w:pPr>
      <w:r w:rsidRPr="00AC75C8">
        <w:rPr>
          <w:sz w:val="20"/>
        </w:rPr>
        <w:t>29.5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и мусоросборники, производить их мойку и дезинфекцию.</w:t>
      </w:r>
    </w:p>
    <w:p w:rsidR="00390189" w:rsidRPr="00AC75C8" w:rsidRDefault="00390189" w:rsidP="00390189">
      <w:pPr>
        <w:pStyle w:val="aff8"/>
        <w:ind w:firstLine="851"/>
        <w:jc w:val="both"/>
        <w:outlineLvl w:val="0"/>
        <w:rPr>
          <w:sz w:val="20"/>
        </w:rPr>
      </w:pPr>
      <w:r w:rsidRPr="00AC75C8">
        <w:rPr>
          <w:sz w:val="20"/>
        </w:rPr>
        <w:t>На контейнерной площадке должна размещаться информация о сроках (графике) удаления отходов, наименование организации, выполняющей данную работу, и контакты лица (телефоны, адрес), ответственного за качественную и своевременную работу по содержанию контейнерной площадки и своевременное удаление отходов.</w:t>
      </w:r>
    </w:p>
    <w:p w:rsidR="00390189" w:rsidRPr="00AC75C8" w:rsidRDefault="00390189" w:rsidP="00390189">
      <w:pPr>
        <w:pStyle w:val="aff8"/>
        <w:ind w:firstLine="851"/>
        <w:jc w:val="both"/>
        <w:outlineLvl w:val="0"/>
        <w:rPr>
          <w:sz w:val="20"/>
        </w:rPr>
      </w:pPr>
      <w:r w:rsidRPr="00AC75C8">
        <w:rPr>
          <w:sz w:val="20"/>
        </w:rPr>
        <w:t>На контейнерной площадке должна размещаться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w:t>
      </w:r>
    </w:p>
    <w:p w:rsidR="00390189" w:rsidRPr="00AC75C8" w:rsidRDefault="00390189" w:rsidP="00390189">
      <w:pPr>
        <w:pStyle w:val="aff8"/>
        <w:ind w:firstLine="851"/>
        <w:jc w:val="both"/>
        <w:outlineLvl w:val="0"/>
        <w:rPr>
          <w:sz w:val="20"/>
        </w:rPr>
      </w:pPr>
      <w:r w:rsidRPr="00AC75C8">
        <w:rPr>
          <w:sz w:val="20"/>
        </w:rPr>
        <w:t>29.6 При временном хранении отходов в контейнерах на контейнерных площадках должно быть исключено их загнивание и разложение.</w:t>
      </w:r>
    </w:p>
    <w:p w:rsidR="00390189" w:rsidRPr="00AC75C8" w:rsidRDefault="00390189" w:rsidP="00390189">
      <w:pPr>
        <w:pStyle w:val="aff8"/>
        <w:ind w:firstLine="851"/>
        <w:jc w:val="both"/>
        <w:outlineLvl w:val="0"/>
        <w:rPr>
          <w:sz w:val="20"/>
        </w:rPr>
      </w:pPr>
      <w:r w:rsidRPr="00AC75C8">
        <w:rPr>
          <w:sz w:val="20"/>
        </w:rPr>
        <w:t>Предельный срок хранения отходов в холодное время года (при минусовой температуре) должен быть не более трех суток, в теплое время (при плюсовой температуре) не более одних суток (ежедневный вывоз).</w:t>
      </w:r>
    </w:p>
    <w:p w:rsidR="00390189" w:rsidRPr="00AC75C8" w:rsidRDefault="00390189" w:rsidP="00390189">
      <w:pPr>
        <w:pStyle w:val="aff8"/>
        <w:ind w:firstLine="851"/>
        <w:jc w:val="both"/>
        <w:outlineLvl w:val="0"/>
        <w:rPr>
          <w:sz w:val="20"/>
        </w:rPr>
      </w:pPr>
      <w:r w:rsidRPr="00AC75C8">
        <w:rPr>
          <w:sz w:val="20"/>
        </w:rPr>
        <w:t>Уборка контейнерных площадок должна осуществляться ежедневно.</w:t>
      </w:r>
    </w:p>
    <w:p w:rsidR="00390189" w:rsidRPr="00AC75C8" w:rsidRDefault="00390189" w:rsidP="00390189">
      <w:pPr>
        <w:pStyle w:val="aff8"/>
        <w:ind w:firstLine="851"/>
        <w:jc w:val="both"/>
        <w:outlineLvl w:val="0"/>
        <w:rPr>
          <w:sz w:val="20"/>
        </w:rPr>
      </w:pPr>
      <w:r w:rsidRPr="00AC75C8">
        <w:rPr>
          <w:sz w:val="20"/>
        </w:rPr>
        <w:t>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отходами.</w:t>
      </w:r>
    </w:p>
    <w:p w:rsidR="00390189" w:rsidRPr="00AC75C8" w:rsidRDefault="00390189" w:rsidP="00390189">
      <w:pPr>
        <w:pStyle w:val="aff8"/>
        <w:ind w:firstLine="851"/>
        <w:jc w:val="both"/>
        <w:outlineLvl w:val="0"/>
        <w:rPr>
          <w:sz w:val="20"/>
        </w:rPr>
      </w:pPr>
      <w:r w:rsidRPr="00AC75C8">
        <w:rPr>
          <w:sz w:val="20"/>
        </w:rPr>
        <w:t xml:space="preserve">29.7 Организация, осуществляющая управление многоквартирным жилым домом, оборудованным мусоропроводами, обязана организовать их содержание и эксплуатацию в соответствии с действующим </w:t>
      </w:r>
      <w:r w:rsidRPr="00AC75C8">
        <w:rPr>
          <w:sz w:val="20"/>
        </w:rPr>
        <w:lastRenderedPageBreak/>
        <w:t>законодательством, с целью обеспечения работоспособности оборудования и надлежащих условий проживания населения.</w:t>
      </w:r>
    </w:p>
    <w:p w:rsidR="00390189" w:rsidRPr="00AC75C8" w:rsidRDefault="00390189" w:rsidP="00390189">
      <w:pPr>
        <w:pStyle w:val="aff8"/>
        <w:ind w:firstLine="851"/>
        <w:jc w:val="both"/>
        <w:outlineLvl w:val="0"/>
        <w:rPr>
          <w:sz w:val="20"/>
        </w:rPr>
      </w:pPr>
      <w:r w:rsidRPr="00AC75C8">
        <w:rPr>
          <w:sz w:val="20"/>
        </w:rPr>
        <w:t>Мусоросборные (мусороприемные) камеры должны содержаться в чистоте, а после удаления отходов убираться и промываться. Дезинфекция мусоропровода, мусороприемной камеры и контейнеров должна производиться с соблюдением требований, установленных санитарными нормами и нормами эксплуатации жилых зданий.</w:t>
      </w:r>
    </w:p>
    <w:p w:rsidR="00390189" w:rsidRPr="00AC75C8" w:rsidRDefault="00390189" w:rsidP="00390189">
      <w:pPr>
        <w:pStyle w:val="aff8"/>
        <w:ind w:firstLine="851"/>
        <w:jc w:val="both"/>
        <w:outlineLvl w:val="0"/>
        <w:rPr>
          <w:sz w:val="20"/>
        </w:rPr>
      </w:pPr>
      <w:r w:rsidRPr="00AC75C8">
        <w:rPr>
          <w:sz w:val="20"/>
        </w:rPr>
        <w:t>Запрещается сбрасывать в мусоропровод крупногабаритные отходы, горящие, тлеющие предметы, взрывоопасные вещества, а также выливать жидкости.</w:t>
      </w:r>
    </w:p>
    <w:p w:rsidR="00390189" w:rsidRPr="00AC75C8" w:rsidRDefault="00390189" w:rsidP="00390189">
      <w:pPr>
        <w:pStyle w:val="aff8"/>
        <w:ind w:firstLine="851"/>
        <w:jc w:val="both"/>
        <w:outlineLvl w:val="0"/>
        <w:rPr>
          <w:sz w:val="20"/>
        </w:rPr>
      </w:pPr>
      <w:r w:rsidRPr="00AC75C8">
        <w:rPr>
          <w:sz w:val="20"/>
        </w:rPr>
        <w:t>29.8 Количество контейнеров в камере должно соответствовать проекту. При наличии в камере 2 и более контейнеров заполненный контейнер следует своевременно заменять.</w:t>
      </w:r>
    </w:p>
    <w:p w:rsidR="00390189" w:rsidRPr="00AC75C8" w:rsidRDefault="00390189" w:rsidP="00390189">
      <w:pPr>
        <w:pStyle w:val="aff8"/>
        <w:ind w:firstLine="851"/>
        <w:jc w:val="both"/>
        <w:outlineLvl w:val="0"/>
        <w:rPr>
          <w:sz w:val="20"/>
        </w:rPr>
      </w:pPr>
      <w:r w:rsidRPr="00AC75C8">
        <w:rPr>
          <w:sz w:val="20"/>
        </w:rPr>
        <w:t>Выставление из мусоросборной (мусороприемной) камеры контейнеров с отходами допускается только на период времени, предусмотренный договором с исполнителем услуг по обращению с отходами.</w:t>
      </w:r>
    </w:p>
    <w:p w:rsidR="00390189" w:rsidRPr="00AC75C8" w:rsidRDefault="00390189" w:rsidP="00390189">
      <w:pPr>
        <w:pStyle w:val="aff8"/>
        <w:ind w:firstLine="851"/>
        <w:jc w:val="both"/>
        <w:outlineLvl w:val="0"/>
        <w:rPr>
          <w:sz w:val="20"/>
        </w:rPr>
      </w:pPr>
      <w:r w:rsidRPr="00AC75C8">
        <w:rPr>
          <w:sz w:val="20"/>
        </w:rPr>
        <w:t>29.9 При рассмотрении собранием собственников жилых помещений вопроса о закрытии или демонтаже мусоропровода организация, осуществляющая управление многоквартирным домом, обязана предварительно определить и согласовать в установленном порядке место размещения контейнерной площадки для данного многоквартирного дома.</w:t>
      </w:r>
    </w:p>
    <w:p w:rsidR="00390189" w:rsidRPr="00AC75C8" w:rsidRDefault="00390189" w:rsidP="00390189">
      <w:pPr>
        <w:pStyle w:val="aff8"/>
        <w:ind w:firstLine="851"/>
        <w:jc w:val="both"/>
        <w:outlineLvl w:val="0"/>
        <w:rPr>
          <w:sz w:val="20"/>
        </w:rPr>
      </w:pPr>
      <w:r w:rsidRPr="00AC75C8">
        <w:rPr>
          <w:sz w:val="20"/>
        </w:rPr>
        <w:t>При закрытии (демонтаже) мусоропровода жители должны быть информированы о местонахождении контейнерной площадки, предназначенной для сбора отходов от указанного многоквартирного дома.</w:t>
      </w:r>
    </w:p>
    <w:p w:rsidR="00390189" w:rsidRPr="00AC75C8" w:rsidRDefault="00390189" w:rsidP="00390189">
      <w:pPr>
        <w:pStyle w:val="aff8"/>
        <w:ind w:firstLine="851"/>
        <w:jc w:val="both"/>
        <w:outlineLvl w:val="0"/>
        <w:rPr>
          <w:sz w:val="20"/>
        </w:rPr>
      </w:pPr>
      <w:r w:rsidRPr="00AC75C8">
        <w:rPr>
          <w:sz w:val="20"/>
        </w:rPr>
        <w:t>29.10 Не допускается закрытие (демонтаж) мусоропровода при отсутствии надлежащим образом оборудованной контейнерной площадки, предназначенной для сбора отходов от указанного многоквартирного дома.</w:t>
      </w:r>
    </w:p>
    <w:p w:rsidR="00390189" w:rsidRPr="00AC75C8" w:rsidRDefault="00390189" w:rsidP="00390189">
      <w:pPr>
        <w:pStyle w:val="aff8"/>
        <w:ind w:firstLine="851"/>
        <w:jc w:val="both"/>
        <w:outlineLvl w:val="0"/>
        <w:rPr>
          <w:sz w:val="20"/>
        </w:rPr>
      </w:pPr>
    </w:p>
    <w:p w:rsidR="00390189" w:rsidRPr="00AC75C8" w:rsidRDefault="00390189" w:rsidP="00390189">
      <w:pPr>
        <w:pStyle w:val="aff8"/>
        <w:ind w:firstLine="851"/>
        <w:jc w:val="both"/>
        <w:outlineLvl w:val="0"/>
        <w:rPr>
          <w:sz w:val="20"/>
          <w:lang w:val="x-none"/>
        </w:rPr>
      </w:pPr>
      <w:r w:rsidRPr="00AC75C8">
        <w:rPr>
          <w:sz w:val="20"/>
        </w:rPr>
        <w:t xml:space="preserve">30. </w:t>
      </w:r>
      <w:bookmarkStart w:id="15" w:name="bookmark15"/>
      <w:r w:rsidRPr="00AC75C8">
        <w:rPr>
          <w:sz w:val="20"/>
          <w:lang w:val="x-none"/>
        </w:rPr>
        <w:t>Сбор и вывоз жидких отходов</w:t>
      </w:r>
      <w:bookmarkEnd w:id="15"/>
    </w:p>
    <w:p w:rsidR="00390189" w:rsidRPr="00AC75C8" w:rsidRDefault="00390189" w:rsidP="00390189">
      <w:pPr>
        <w:pStyle w:val="aff8"/>
        <w:ind w:firstLine="851"/>
        <w:jc w:val="both"/>
        <w:outlineLvl w:val="0"/>
        <w:rPr>
          <w:sz w:val="20"/>
          <w:lang w:val="x-none"/>
        </w:rPr>
      </w:pPr>
      <w:r w:rsidRPr="00AC75C8">
        <w:rPr>
          <w:sz w:val="20"/>
        </w:rPr>
        <w:t xml:space="preserve">30.1 </w:t>
      </w:r>
      <w:r w:rsidRPr="00AC75C8">
        <w:rPr>
          <w:sz w:val="20"/>
          <w:lang w:val="x-none"/>
        </w:rPr>
        <w:t>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w:t>
      </w:r>
    </w:p>
    <w:p w:rsidR="00390189" w:rsidRPr="00AC75C8" w:rsidRDefault="00390189" w:rsidP="00390189">
      <w:pPr>
        <w:pStyle w:val="aff8"/>
        <w:ind w:firstLine="851"/>
        <w:jc w:val="both"/>
        <w:outlineLvl w:val="0"/>
        <w:rPr>
          <w:sz w:val="20"/>
          <w:lang w:val="x-none"/>
        </w:rPr>
      </w:pPr>
      <w:r w:rsidRPr="00AC75C8">
        <w:rPr>
          <w:sz w:val="20"/>
        </w:rPr>
        <w:t xml:space="preserve">30.2 </w:t>
      </w:r>
      <w:r w:rsidRPr="00AC75C8">
        <w:rPr>
          <w:sz w:val="20"/>
          <w:lang w:val="x-none"/>
        </w:rPr>
        <w:t>В случае отсутствия канализационной сети сбор жидких отходов разрешается в водонепроницаемый выгреб (дворовая уборная, дворовая помойница).</w:t>
      </w:r>
    </w:p>
    <w:p w:rsidR="00390189" w:rsidRPr="00AC75C8" w:rsidRDefault="00390189" w:rsidP="00390189">
      <w:pPr>
        <w:pStyle w:val="aff8"/>
        <w:ind w:firstLine="851"/>
        <w:jc w:val="both"/>
        <w:outlineLvl w:val="0"/>
        <w:rPr>
          <w:sz w:val="20"/>
          <w:lang w:val="x-none"/>
        </w:rPr>
      </w:pPr>
      <w:r w:rsidRPr="00AC75C8">
        <w:rPr>
          <w:sz w:val="20"/>
        </w:rPr>
        <w:t xml:space="preserve">30.3 </w:t>
      </w:r>
      <w:r w:rsidRPr="00AC75C8">
        <w:rPr>
          <w:sz w:val="20"/>
          <w:lang w:val="x-none"/>
        </w:rPr>
        <w:t>Размещение водонепроницаемых выгребов производится с соблюдением установленных требований, обеспечивающих их герметичность.</w:t>
      </w:r>
    </w:p>
    <w:p w:rsidR="00390189" w:rsidRPr="00AC75C8" w:rsidRDefault="00390189" w:rsidP="00390189">
      <w:pPr>
        <w:pStyle w:val="aff8"/>
        <w:ind w:firstLine="851"/>
        <w:jc w:val="both"/>
        <w:outlineLvl w:val="0"/>
        <w:rPr>
          <w:sz w:val="20"/>
          <w:lang w:val="x-none"/>
        </w:rPr>
      </w:pPr>
      <w:r w:rsidRPr="00AC75C8">
        <w:rPr>
          <w:sz w:val="20"/>
          <w:lang w:val="x-none"/>
        </w:rPr>
        <w:t>Глубина выгреба от поверхности земли рассчитывается в зависимости от уровня стояния грунтовых вод, и должна быть не менее 1 метра и не более 3 метров. Не допускается заполнение выгреба более 2/3 объема.</w:t>
      </w:r>
    </w:p>
    <w:p w:rsidR="00390189" w:rsidRPr="00AC75C8" w:rsidRDefault="00390189" w:rsidP="00390189">
      <w:pPr>
        <w:pStyle w:val="aff8"/>
        <w:ind w:firstLine="851"/>
        <w:jc w:val="both"/>
        <w:outlineLvl w:val="0"/>
        <w:rPr>
          <w:sz w:val="20"/>
          <w:lang w:val="x-none"/>
        </w:rPr>
      </w:pPr>
      <w:r w:rsidRPr="00AC75C8">
        <w:rPr>
          <w:sz w:val="20"/>
          <w:lang w:val="x-none"/>
        </w:rPr>
        <w:t>Водонепроницаемый выгреб следует очищать по мере его заполнения, но не реже одного раза в полгода.</w:t>
      </w:r>
    </w:p>
    <w:p w:rsidR="00390189" w:rsidRPr="00AC75C8" w:rsidRDefault="00390189" w:rsidP="00390189">
      <w:pPr>
        <w:pStyle w:val="aff8"/>
        <w:ind w:firstLine="851"/>
        <w:jc w:val="both"/>
        <w:outlineLvl w:val="0"/>
        <w:rPr>
          <w:sz w:val="20"/>
          <w:lang w:val="x-none"/>
        </w:rPr>
      </w:pPr>
      <w:r w:rsidRPr="00AC75C8">
        <w:rPr>
          <w:sz w:val="20"/>
          <w:lang w:val="x-none"/>
        </w:rPr>
        <w:t>Водонепроницаемые выгребы должны быть удалены от жилых зданий, образовательных, дошкольных и иных детских учреждений, площадок для игр детей, спортивных площадок и мест отдыха населения на расстояние не менее, чем 20 метров и не более 100 метров.</w:t>
      </w:r>
    </w:p>
    <w:p w:rsidR="00390189" w:rsidRPr="00AC75C8" w:rsidRDefault="00390189" w:rsidP="00390189">
      <w:pPr>
        <w:pStyle w:val="aff8"/>
        <w:ind w:firstLine="851"/>
        <w:jc w:val="both"/>
        <w:outlineLvl w:val="0"/>
        <w:rPr>
          <w:sz w:val="20"/>
          <w:lang w:val="x-none"/>
        </w:rPr>
      </w:pPr>
      <w:r w:rsidRPr="00AC75C8">
        <w:rPr>
          <w:sz w:val="20"/>
          <w:lang w:val="x-none"/>
        </w:rPr>
        <w:t>На территориях малоэтажной и индивидуальной застройки расстояние от водонепроницаемых выгребов до соседних домовладений определяется самими домовладельцами и может быть сокращено до 8 - 10 метров. В конфликтных ситуациях место размещения водонепроницаемых выгребов согласовывается собственниками домовладений с уполномоченным органом и (при необходимости) с Управлением Роспотребнадзора, а при недостижении соглашения - судом.</w:t>
      </w:r>
    </w:p>
    <w:p w:rsidR="00390189" w:rsidRPr="00AC75C8" w:rsidRDefault="00390189" w:rsidP="00390189">
      <w:pPr>
        <w:pStyle w:val="aff8"/>
        <w:ind w:firstLine="851"/>
        <w:jc w:val="both"/>
        <w:outlineLvl w:val="0"/>
        <w:rPr>
          <w:sz w:val="20"/>
          <w:lang w:val="x-none"/>
        </w:rPr>
      </w:pPr>
      <w:r w:rsidRPr="00AC75C8">
        <w:rPr>
          <w:sz w:val="20"/>
          <w:lang w:val="x-none"/>
        </w:rPr>
        <w:t>В условиях децентрализованного водоснабжения водонепроницаемые выгребы должны быть удалены от колодцев и каптажей родников на расстояние не менее 50 м.</w:t>
      </w:r>
    </w:p>
    <w:p w:rsidR="00390189" w:rsidRPr="00AC75C8" w:rsidRDefault="00390189" w:rsidP="00390189">
      <w:pPr>
        <w:pStyle w:val="aff8"/>
        <w:ind w:firstLine="851"/>
        <w:jc w:val="both"/>
        <w:outlineLvl w:val="0"/>
        <w:rPr>
          <w:sz w:val="20"/>
          <w:lang w:val="x-none"/>
        </w:rPr>
      </w:pPr>
      <w:r w:rsidRPr="00AC75C8">
        <w:rPr>
          <w:sz w:val="20"/>
        </w:rPr>
        <w:t xml:space="preserve">30.4 </w:t>
      </w:r>
      <w:r w:rsidRPr="00AC75C8">
        <w:rPr>
          <w:sz w:val="20"/>
          <w:lang w:val="x-none"/>
        </w:rPr>
        <w:t>На территории «Кутейниковского сельского поселения» запрещается:</w:t>
      </w:r>
    </w:p>
    <w:p w:rsidR="00390189" w:rsidRPr="00AC75C8" w:rsidRDefault="00390189" w:rsidP="00390189">
      <w:pPr>
        <w:pStyle w:val="aff8"/>
        <w:ind w:firstLine="851"/>
        <w:jc w:val="both"/>
        <w:outlineLvl w:val="0"/>
        <w:rPr>
          <w:sz w:val="20"/>
          <w:lang w:val="x-none"/>
        </w:rPr>
      </w:pPr>
      <w:r w:rsidRPr="00AC75C8">
        <w:rPr>
          <w:sz w:val="20"/>
          <w:lang w:val="x-none"/>
        </w:rPr>
        <w:t>вывозить жидкие бытовые отходы непосредственно на поля и огороды;</w:t>
      </w:r>
    </w:p>
    <w:p w:rsidR="00390189" w:rsidRPr="00AC75C8" w:rsidRDefault="00390189" w:rsidP="00390189">
      <w:pPr>
        <w:pStyle w:val="aff8"/>
        <w:ind w:firstLine="851"/>
        <w:jc w:val="both"/>
        <w:outlineLvl w:val="0"/>
        <w:rPr>
          <w:sz w:val="20"/>
          <w:lang w:val="x-none"/>
        </w:rPr>
      </w:pPr>
      <w:r w:rsidRPr="00AC75C8">
        <w:rPr>
          <w:sz w:val="20"/>
          <w:lang w:val="x-none"/>
        </w:rPr>
        <w:t>выливать жидкие бытовые отходы в контейнеры для сбора твердых бытовых отходов, на территорию дворов, в дренажную и ливневую канализации, на дороги и тротуары;</w:t>
      </w:r>
    </w:p>
    <w:p w:rsidR="00390189" w:rsidRPr="00AC75C8" w:rsidRDefault="00390189" w:rsidP="00390189">
      <w:pPr>
        <w:pStyle w:val="aff8"/>
        <w:ind w:firstLine="851"/>
        <w:jc w:val="both"/>
        <w:outlineLvl w:val="0"/>
        <w:rPr>
          <w:sz w:val="20"/>
          <w:lang w:val="x-none"/>
        </w:rPr>
      </w:pPr>
      <w:r w:rsidRPr="00AC75C8">
        <w:rPr>
          <w:sz w:val="20"/>
          <w:lang w:val="x-none"/>
        </w:rPr>
        <w:t>строительство и эксплуатация выгребов с несоблюдением их водонепроницаемости (герметичности);</w:t>
      </w:r>
    </w:p>
    <w:p w:rsidR="00390189" w:rsidRPr="00AC75C8" w:rsidRDefault="00390189" w:rsidP="00390189">
      <w:pPr>
        <w:pStyle w:val="aff8"/>
        <w:ind w:firstLine="851"/>
        <w:jc w:val="both"/>
        <w:outlineLvl w:val="0"/>
        <w:rPr>
          <w:sz w:val="20"/>
          <w:lang w:val="x-none"/>
        </w:rPr>
      </w:pPr>
      <w:r w:rsidRPr="00AC75C8">
        <w:rPr>
          <w:sz w:val="20"/>
          <w:lang w:val="x-none"/>
        </w:rPr>
        <w:t>заполнение выгреба выше чем до 0,35 м от поверхности земли.</w:t>
      </w:r>
    </w:p>
    <w:p w:rsidR="00390189" w:rsidRPr="00AC75C8" w:rsidRDefault="00390189" w:rsidP="00390189">
      <w:pPr>
        <w:pStyle w:val="aff8"/>
        <w:ind w:firstLine="851"/>
        <w:jc w:val="both"/>
        <w:outlineLvl w:val="0"/>
        <w:rPr>
          <w:sz w:val="20"/>
          <w:lang w:val="x-none"/>
        </w:rPr>
      </w:pPr>
      <w:r w:rsidRPr="00AC75C8">
        <w:rPr>
          <w:sz w:val="20"/>
        </w:rPr>
        <w:t xml:space="preserve">30.5 </w:t>
      </w:r>
      <w:r w:rsidRPr="00AC75C8">
        <w:rPr>
          <w:sz w:val="20"/>
          <w:lang w:val="x-none"/>
        </w:rPr>
        <w:t>Вывоз жидких отходов производится исполнителем услуг по обращению с отходами на договорной основе в течение трех рабочих дней с момента получения заявки.</w:t>
      </w:r>
    </w:p>
    <w:p w:rsidR="00390189" w:rsidRPr="00AC75C8" w:rsidRDefault="00390189" w:rsidP="00390189">
      <w:pPr>
        <w:pStyle w:val="aff8"/>
        <w:ind w:firstLine="851"/>
        <w:jc w:val="both"/>
        <w:outlineLvl w:val="0"/>
        <w:rPr>
          <w:sz w:val="20"/>
          <w:lang w:val="x-none"/>
        </w:rPr>
      </w:pPr>
      <w:r w:rsidRPr="00AC75C8">
        <w:rPr>
          <w:sz w:val="20"/>
        </w:rPr>
        <w:t>30.6 Заключение договора на вывоз жидких отходов для всех юридических и физических лиц, использующих в качестве накопителя жидких отходов выгребы, является обязательным.</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bookmarkStart w:id="16" w:name="bookmark16"/>
      <w:r w:rsidRPr="00AC75C8">
        <w:rPr>
          <w:sz w:val="20"/>
          <w:lang w:val="x-none"/>
        </w:rPr>
        <w:t>Сбор и вывоз крупногабаритных отходов</w:t>
      </w:r>
      <w:bookmarkEnd w:id="16"/>
    </w:p>
    <w:p w:rsidR="00390189" w:rsidRPr="00AC75C8" w:rsidRDefault="00390189" w:rsidP="00390189">
      <w:pPr>
        <w:pStyle w:val="aff8"/>
        <w:ind w:firstLine="851"/>
        <w:jc w:val="both"/>
        <w:outlineLvl w:val="0"/>
        <w:rPr>
          <w:sz w:val="20"/>
        </w:rPr>
      </w:pPr>
      <w:r w:rsidRPr="00AC75C8">
        <w:rPr>
          <w:sz w:val="20"/>
        </w:rPr>
        <w:t>31.1 Сбор крупногабаритных отходов, в том числе мебели, бытовой техники, тары и упаковки от бытовой техники, а также листвы, веток и мусора, образующегося в процессе ремонта и реконструкции квартир, помещений, зданий допускается только на обустроенных площадках для сбора крупногабаритных отходов, имеющих твердое покрытие.</w:t>
      </w:r>
    </w:p>
    <w:p w:rsidR="00390189" w:rsidRPr="00AC75C8" w:rsidRDefault="00390189" w:rsidP="00390189">
      <w:pPr>
        <w:pStyle w:val="aff8"/>
        <w:ind w:firstLine="851"/>
        <w:jc w:val="both"/>
        <w:outlineLvl w:val="0"/>
        <w:rPr>
          <w:sz w:val="20"/>
        </w:rPr>
      </w:pPr>
      <w:r w:rsidRPr="00AC75C8">
        <w:rPr>
          <w:sz w:val="20"/>
        </w:rPr>
        <w:t>31.2 На территории многоквартирного дома по решению собственников многоквартирного дома может быть обустроен бункер-накопитель для сбора крупногабаритных отходов.</w:t>
      </w:r>
    </w:p>
    <w:p w:rsidR="00390189" w:rsidRPr="00AC75C8" w:rsidRDefault="00390189" w:rsidP="00390189">
      <w:pPr>
        <w:pStyle w:val="aff8"/>
        <w:ind w:firstLine="851"/>
        <w:jc w:val="both"/>
        <w:outlineLvl w:val="0"/>
        <w:rPr>
          <w:sz w:val="20"/>
        </w:rPr>
      </w:pPr>
      <w:r w:rsidRPr="00AC75C8">
        <w:rPr>
          <w:sz w:val="20"/>
        </w:rPr>
        <w:lastRenderedPageBreak/>
        <w:t>Обустройство бункера-накопителя в зависимости от выбранного жильцами способа управления осуществляют соответствующая управляющая компания, товарищество собственников жилья или непосредственно собственники жилых помещений в многоквартирном доме. Обустройство бункера-накопителя должно соответствовать санитарным нормам и правилам.</w:t>
      </w:r>
    </w:p>
    <w:p w:rsidR="00390189" w:rsidRPr="00AC75C8" w:rsidRDefault="00390189" w:rsidP="00390189">
      <w:pPr>
        <w:pStyle w:val="aff8"/>
        <w:ind w:firstLine="851"/>
        <w:jc w:val="both"/>
        <w:outlineLvl w:val="0"/>
        <w:rPr>
          <w:sz w:val="20"/>
        </w:rPr>
      </w:pPr>
      <w:r w:rsidRPr="00AC75C8">
        <w:rPr>
          <w:sz w:val="20"/>
        </w:rPr>
        <w:t>31.3 При бесконтейнерном способе сбора отходов вывоз крупногабаритных отходов производится собственниками таких отходов самостоятельно, а при наличии заключенного договора с исполнителем услуг по обращению с отходами - на основании соответствующей заявки, поданной исполнителю услуг по обращению с отходами.</w:t>
      </w:r>
    </w:p>
    <w:p w:rsidR="00390189" w:rsidRPr="00AC75C8" w:rsidRDefault="00390189" w:rsidP="00390189">
      <w:pPr>
        <w:pStyle w:val="aff8"/>
        <w:ind w:firstLine="851"/>
        <w:jc w:val="both"/>
        <w:outlineLvl w:val="0"/>
        <w:rPr>
          <w:sz w:val="20"/>
        </w:rPr>
      </w:pPr>
      <w:r w:rsidRPr="00AC75C8">
        <w:rPr>
          <w:sz w:val="20"/>
        </w:rPr>
        <w:t>31.4 Запрещается сбрасывать крупногабаритные отходы и строительный мусор в контейнеры.</w:t>
      </w:r>
    </w:p>
    <w:p w:rsidR="00390189" w:rsidRPr="00AC75C8" w:rsidRDefault="00390189" w:rsidP="00390189">
      <w:pPr>
        <w:pStyle w:val="aff8"/>
        <w:ind w:firstLine="851"/>
        <w:jc w:val="both"/>
        <w:outlineLvl w:val="0"/>
        <w:rPr>
          <w:sz w:val="20"/>
        </w:rPr>
      </w:pPr>
      <w:r w:rsidRPr="00AC75C8">
        <w:rPr>
          <w:sz w:val="20"/>
        </w:rPr>
        <w:t>31.5 Вывоз крупногабаритных отходов организуется по мере их накопления, но не реже 1 раза в неделю.</w:t>
      </w:r>
    </w:p>
    <w:p w:rsidR="00390189" w:rsidRPr="00AC75C8" w:rsidRDefault="00390189" w:rsidP="00390189">
      <w:pPr>
        <w:pStyle w:val="aff8"/>
        <w:ind w:firstLine="851"/>
        <w:jc w:val="both"/>
        <w:outlineLvl w:val="0"/>
        <w:rPr>
          <w:sz w:val="20"/>
        </w:rPr>
      </w:pPr>
    </w:p>
    <w:p w:rsidR="00390189" w:rsidRPr="00AC75C8" w:rsidRDefault="00390189" w:rsidP="00390189">
      <w:pPr>
        <w:pStyle w:val="aff8"/>
        <w:ind w:firstLine="851"/>
        <w:jc w:val="both"/>
        <w:outlineLvl w:val="0"/>
        <w:rPr>
          <w:sz w:val="20"/>
          <w:lang w:val="x-none"/>
        </w:rPr>
      </w:pPr>
      <w:bookmarkStart w:id="17" w:name="bookmark17"/>
      <w:r w:rsidRPr="00AC75C8">
        <w:rPr>
          <w:sz w:val="20"/>
          <w:lang w:val="x-none"/>
        </w:rPr>
        <w:t>Порядок вывоза (транспортирования) отходов</w:t>
      </w:r>
      <w:bookmarkEnd w:id="17"/>
    </w:p>
    <w:p w:rsidR="00390189" w:rsidRPr="00AC75C8" w:rsidRDefault="00390189" w:rsidP="00390189">
      <w:pPr>
        <w:pStyle w:val="aff8"/>
        <w:ind w:firstLine="851"/>
        <w:jc w:val="both"/>
        <w:outlineLvl w:val="0"/>
        <w:rPr>
          <w:sz w:val="20"/>
        </w:rPr>
      </w:pPr>
      <w:r w:rsidRPr="00AC75C8">
        <w:rPr>
          <w:sz w:val="20"/>
        </w:rPr>
        <w:t>32.1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 для чего применяется укрывание пологом, увязывание, герметизация кузова или другие эффективные способы.</w:t>
      </w:r>
    </w:p>
    <w:p w:rsidR="00390189" w:rsidRPr="00AC75C8" w:rsidRDefault="00390189" w:rsidP="00390189">
      <w:pPr>
        <w:pStyle w:val="aff8"/>
        <w:ind w:firstLine="851"/>
        <w:jc w:val="both"/>
        <w:outlineLvl w:val="0"/>
        <w:rPr>
          <w:sz w:val="20"/>
        </w:rPr>
      </w:pPr>
      <w:r w:rsidRPr="00AC75C8">
        <w:rPr>
          <w:sz w:val="20"/>
        </w:rPr>
        <w:t xml:space="preserve">32.2 Организации, имеющие в собственности или пользовании специализированный транспорт, предназначенный для перевозки твердых и жидких отходов, обязаны эксплуатировать и содержать его в соответствии с санитарными нормами. Соответствующие транспортные средства подлежат обязательному оснащению аппаратурой спутниковой навигации ГЛОНАСС или ГЛОНАСС/GPS </w:t>
      </w:r>
    </w:p>
    <w:p w:rsidR="00390189" w:rsidRPr="00AC75C8" w:rsidRDefault="00390189" w:rsidP="00390189">
      <w:pPr>
        <w:pStyle w:val="aff8"/>
        <w:ind w:firstLine="851"/>
        <w:jc w:val="both"/>
        <w:outlineLvl w:val="0"/>
        <w:rPr>
          <w:sz w:val="20"/>
        </w:rPr>
      </w:pPr>
      <w:r w:rsidRPr="00AC75C8">
        <w:rPr>
          <w:sz w:val="20"/>
        </w:rPr>
        <w:t>32.3 Предприятия, эксплуатирующие специализированный транспорт для вывоза отходов, обязаны выпускать транспортные средства на маршрут в чистом виде. Кузов и колеса транспортного средства должны быть очищены от пыли, грязи, налипших отходов.</w:t>
      </w:r>
    </w:p>
    <w:p w:rsidR="00390189" w:rsidRPr="00AC75C8" w:rsidRDefault="00390189" w:rsidP="00390189">
      <w:pPr>
        <w:pStyle w:val="aff8"/>
        <w:ind w:firstLine="851"/>
        <w:jc w:val="both"/>
        <w:outlineLvl w:val="0"/>
        <w:rPr>
          <w:sz w:val="20"/>
        </w:rPr>
      </w:pPr>
      <w:r w:rsidRPr="00AC75C8">
        <w:rPr>
          <w:sz w:val="20"/>
        </w:rPr>
        <w:t>32.4 Ответственность за соблюдение требований по безопасному обращению с отходами с момента погрузки отходов на транспортное средство и до места их санкционированной выгрузки возлагается на перевозчика, если иное не отражено в договоре.</w:t>
      </w:r>
    </w:p>
    <w:p w:rsidR="00390189" w:rsidRPr="00AC75C8" w:rsidRDefault="00390189" w:rsidP="00390189">
      <w:pPr>
        <w:pStyle w:val="aff8"/>
        <w:ind w:firstLine="851"/>
        <w:jc w:val="both"/>
        <w:outlineLvl w:val="0"/>
        <w:rPr>
          <w:sz w:val="20"/>
        </w:rPr>
      </w:pPr>
    </w:p>
    <w:p w:rsidR="00390189" w:rsidRPr="00AC75C8" w:rsidRDefault="00390189" w:rsidP="00390189">
      <w:pPr>
        <w:pStyle w:val="aff8"/>
        <w:ind w:firstLine="851"/>
        <w:jc w:val="both"/>
        <w:outlineLvl w:val="0"/>
        <w:rPr>
          <w:sz w:val="20"/>
          <w:lang w:val="x-none"/>
        </w:rPr>
      </w:pPr>
      <w:bookmarkStart w:id="18" w:name="bookmark18"/>
      <w:r w:rsidRPr="00AC75C8">
        <w:rPr>
          <w:sz w:val="20"/>
          <w:lang w:val="x-none"/>
        </w:rPr>
        <w:t>Порядок размещения отходов</w:t>
      </w:r>
      <w:bookmarkEnd w:id="18"/>
    </w:p>
    <w:p w:rsidR="00390189" w:rsidRPr="00AC75C8" w:rsidRDefault="00390189" w:rsidP="00390189">
      <w:pPr>
        <w:pStyle w:val="aff8"/>
        <w:ind w:firstLine="851"/>
        <w:jc w:val="both"/>
        <w:outlineLvl w:val="0"/>
        <w:rPr>
          <w:sz w:val="20"/>
        </w:rPr>
      </w:pPr>
      <w:r w:rsidRPr="00AC75C8">
        <w:rPr>
          <w:sz w:val="20"/>
        </w:rPr>
        <w:t>33.1 Размещение отходов должно осуществляться на полигонах захоронения отходов, организованных и эксплуатируемых в соответствии с действующим законодательством, либо площадках временного хранения с последующим их вывозом на полигоны захоронения или предприятия по переработке отходов.</w:t>
      </w:r>
    </w:p>
    <w:p w:rsidR="00390189" w:rsidRPr="00AC75C8" w:rsidRDefault="00390189" w:rsidP="00390189">
      <w:pPr>
        <w:pStyle w:val="aff8"/>
        <w:ind w:firstLine="851"/>
        <w:jc w:val="both"/>
        <w:outlineLvl w:val="0"/>
        <w:rPr>
          <w:sz w:val="20"/>
        </w:rPr>
      </w:pPr>
      <w:r w:rsidRPr="00AC75C8">
        <w:rPr>
          <w:sz w:val="20"/>
        </w:rPr>
        <w:t>33.2 Прием отходов на полигонах захоронения отходов осуществляется с производством радиационного контроля, с проведением весового (т) или объемного (куб. м) учета и оформлением соответствующих документов (журнал учета поступающих отходов, акт сдачи-приема, накладные, талоны).</w:t>
      </w:r>
    </w:p>
    <w:p w:rsidR="00390189" w:rsidRPr="00AC75C8" w:rsidRDefault="00390189" w:rsidP="00390189">
      <w:pPr>
        <w:pStyle w:val="aff8"/>
        <w:ind w:firstLine="851"/>
        <w:jc w:val="both"/>
        <w:outlineLvl w:val="0"/>
        <w:rPr>
          <w:sz w:val="20"/>
        </w:rPr>
      </w:pPr>
    </w:p>
    <w:p w:rsidR="00390189" w:rsidRPr="00AC75C8" w:rsidRDefault="00390189" w:rsidP="00390189">
      <w:pPr>
        <w:pStyle w:val="aff8"/>
        <w:ind w:firstLine="851"/>
        <w:jc w:val="both"/>
        <w:outlineLvl w:val="0"/>
        <w:rPr>
          <w:sz w:val="20"/>
          <w:lang w:val="x-none"/>
        </w:rPr>
      </w:pPr>
      <w:bookmarkStart w:id="19" w:name="bookmark19"/>
      <w:r w:rsidRPr="00AC75C8">
        <w:rPr>
          <w:sz w:val="20"/>
          <w:lang w:val="x-none"/>
        </w:rPr>
        <w:t>Г</w:t>
      </w:r>
      <w:r w:rsidRPr="00AC75C8">
        <w:rPr>
          <w:sz w:val="20"/>
        </w:rPr>
        <w:t>лава</w:t>
      </w:r>
      <w:r w:rsidRPr="00AC75C8">
        <w:rPr>
          <w:sz w:val="20"/>
          <w:lang w:val="x-none"/>
        </w:rPr>
        <w:t xml:space="preserve"> 8. СОДЕРЖАНИЕ ДОМАШНИХ ЖИВОТНЫХ, СКОТА И ПТИЦЫ НА ТЕРРИТОРИИ </w:t>
      </w:r>
      <w:bookmarkEnd w:id="19"/>
      <w:r w:rsidRPr="00AC75C8">
        <w:rPr>
          <w:sz w:val="20"/>
        </w:rPr>
        <w:t>ПОСЕЛЕНИЯ</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bookmarkStart w:id="20" w:name="bookmark20"/>
      <w:r w:rsidRPr="00AC75C8">
        <w:rPr>
          <w:sz w:val="20"/>
          <w:lang w:val="x-none"/>
        </w:rPr>
        <w:t>Общие требования к содержанию домашних животных, скота и птицы</w:t>
      </w:r>
      <w:bookmarkEnd w:id="20"/>
    </w:p>
    <w:p w:rsidR="00390189" w:rsidRPr="00AC75C8" w:rsidRDefault="00390189" w:rsidP="00390189">
      <w:pPr>
        <w:pStyle w:val="aff8"/>
        <w:ind w:firstLine="851"/>
        <w:jc w:val="both"/>
        <w:outlineLvl w:val="0"/>
        <w:rPr>
          <w:sz w:val="20"/>
          <w:lang w:val="x-none"/>
        </w:rPr>
      </w:pPr>
      <w:r w:rsidRPr="00AC75C8">
        <w:rPr>
          <w:sz w:val="20"/>
        </w:rPr>
        <w:t>34.1 Содержание домашних животных, скота и птицы на территории поселения осуществляется в соответствии с требованиями Закона РФ от 14 мая 1993 г. N 4979-I «О ветеринарии», Федерального закона от 30 марта 1999 г. N 52-ФЗ «О санитарно-эпидемиологическом благополучии населения», Федерального закона от 14 июля 2022 г. N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иными законами и подзаконными актами.</w:t>
      </w:r>
    </w:p>
    <w:p w:rsidR="00390189" w:rsidRPr="00AC75C8" w:rsidRDefault="00390189" w:rsidP="00390189">
      <w:pPr>
        <w:pStyle w:val="aff8"/>
        <w:ind w:firstLine="851"/>
        <w:jc w:val="both"/>
        <w:outlineLvl w:val="0"/>
        <w:rPr>
          <w:sz w:val="20"/>
          <w:lang w:val="x-none"/>
        </w:rPr>
      </w:pPr>
      <w:r w:rsidRPr="00AC75C8">
        <w:rPr>
          <w:sz w:val="20"/>
        </w:rPr>
        <w:t>34.2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390189" w:rsidRPr="00AC75C8" w:rsidRDefault="00390189" w:rsidP="00390189">
      <w:pPr>
        <w:pStyle w:val="aff8"/>
        <w:ind w:firstLine="851"/>
        <w:jc w:val="both"/>
        <w:outlineLvl w:val="0"/>
        <w:rPr>
          <w:sz w:val="20"/>
          <w:lang w:val="x-none"/>
        </w:rPr>
      </w:pPr>
      <w:r w:rsidRPr="00AC75C8">
        <w:rPr>
          <w:sz w:val="20"/>
        </w:rPr>
        <w:t>34.3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390189" w:rsidRPr="00AC75C8" w:rsidRDefault="00390189" w:rsidP="00390189">
      <w:pPr>
        <w:pStyle w:val="aff8"/>
        <w:ind w:firstLine="851"/>
        <w:jc w:val="both"/>
        <w:outlineLvl w:val="0"/>
        <w:rPr>
          <w:sz w:val="20"/>
          <w:lang w:val="x-none"/>
        </w:rPr>
      </w:pPr>
      <w:r w:rsidRPr="00AC75C8">
        <w:rPr>
          <w:sz w:val="20"/>
        </w:rPr>
        <w:t>34.4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390189" w:rsidRPr="00AC75C8" w:rsidRDefault="00390189" w:rsidP="00390189">
      <w:pPr>
        <w:pStyle w:val="aff8"/>
        <w:ind w:firstLine="851"/>
        <w:jc w:val="both"/>
        <w:outlineLvl w:val="0"/>
        <w:rPr>
          <w:sz w:val="20"/>
          <w:lang w:val="x-none"/>
        </w:rPr>
      </w:pPr>
      <w:r w:rsidRPr="00AC75C8">
        <w:rPr>
          <w:sz w:val="20"/>
        </w:rPr>
        <w:t>34.5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390189" w:rsidRPr="00AC75C8" w:rsidRDefault="00390189" w:rsidP="00390189">
      <w:pPr>
        <w:pStyle w:val="aff8"/>
        <w:ind w:firstLine="851"/>
        <w:jc w:val="both"/>
        <w:outlineLvl w:val="0"/>
        <w:rPr>
          <w:sz w:val="20"/>
          <w:lang w:val="x-none"/>
        </w:rPr>
      </w:pPr>
      <w:r w:rsidRPr="00AC75C8">
        <w:rPr>
          <w:sz w:val="20"/>
        </w:rPr>
        <w:t xml:space="preserve">34.6 </w:t>
      </w:r>
      <w:r w:rsidRPr="00AC75C8">
        <w:rPr>
          <w:sz w:val="20"/>
          <w:lang w:val="x-none"/>
        </w:rPr>
        <w:t>Собственники, владельцы и пользователи земельных участков, организации, осуществляющие управление многоквартирным домом обязаны:</w:t>
      </w:r>
    </w:p>
    <w:p w:rsidR="00390189" w:rsidRPr="00AC75C8" w:rsidRDefault="00390189" w:rsidP="00390189">
      <w:pPr>
        <w:pStyle w:val="aff8"/>
        <w:ind w:firstLine="851"/>
        <w:jc w:val="both"/>
        <w:outlineLvl w:val="0"/>
        <w:rPr>
          <w:sz w:val="20"/>
          <w:lang w:val="x-none"/>
        </w:rPr>
      </w:pPr>
      <w:r w:rsidRPr="00AC75C8">
        <w:rPr>
          <w:sz w:val="20"/>
          <w:lang w:val="x-none"/>
        </w:rPr>
        <w:t>исключить безнадзорное обитание домашних животных в границах отведенных и закрепленных территорий (в том числе прилегающих);</w:t>
      </w:r>
    </w:p>
    <w:p w:rsidR="00390189" w:rsidRPr="00AC75C8" w:rsidRDefault="00390189" w:rsidP="00390189">
      <w:pPr>
        <w:pStyle w:val="aff8"/>
        <w:ind w:firstLine="851"/>
        <w:jc w:val="both"/>
        <w:outlineLvl w:val="0"/>
        <w:rPr>
          <w:sz w:val="20"/>
          <w:lang w:val="x-none"/>
        </w:rPr>
      </w:pPr>
      <w:r w:rsidRPr="00AC75C8">
        <w:rPr>
          <w:sz w:val="20"/>
          <w:lang w:val="x-none"/>
        </w:rPr>
        <w:lastRenderedPageBreak/>
        <w:t>исключить возможность скопления безнадзорных домашних животных на территориях объектов жилищно-коммунального хозяйства, рынков, магазинов, столовых, ресторанов, общежитий;</w:t>
      </w:r>
    </w:p>
    <w:p w:rsidR="00390189" w:rsidRPr="00AC75C8" w:rsidRDefault="00390189" w:rsidP="00390189">
      <w:pPr>
        <w:pStyle w:val="aff8"/>
        <w:ind w:firstLine="851"/>
        <w:jc w:val="both"/>
        <w:outlineLvl w:val="0"/>
        <w:rPr>
          <w:sz w:val="20"/>
          <w:lang w:val="x-none"/>
        </w:rPr>
      </w:pPr>
      <w:r w:rsidRPr="00AC75C8">
        <w:rPr>
          <w:sz w:val="20"/>
          <w:lang w:val="x-none"/>
        </w:rPr>
        <w:t>обязаны содержать подвалы, чердаки и другие подсобные помещения домов и нежилых помещений закрытыми или оборудовать их сетками для предупреждения проникновения туда безнадзорных домашних животных;</w:t>
      </w:r>
    </w:p>
    <w:p w:rsidR="00390189" w:rsidRPr="00AC75C8" w:rsidRDefault="00390189" w:rsidP="00390189">
      <w:pPr>
        <w:pStyle w:val="aff8"/>
        <w:ind w:firstLine="851"/>
        <w:jc w:val="both"/>
        <w:outlineLvl w:val="0"/>
        <w:rPr>
          <w:sz w:val="20"/>
          <w:lang w:val="x-none"/>
        </w:rPr>
      </w:pPr>
      <w:r w:rsidRPr="00AC75C8">
        <w:rPr>
          <w:sz w:val="20"/>
          <w:lang w:val="x-none"/>
        </w:rPr>
        <w:t xml:space="preserve">в случаях охраны территории собаками, при входе, въезде на территорию размещать предупреждающую надпись об охране территории собаками. </w:t>
      </w:r>
    </w:p>
    <w:p w:rsidR="00390189" w:rsidRPr="00AC75C8" w:rsidRDefault="00390189" w:rsidP="00390189">
      <w:pPr>
        <w:pStyle w:val="aff8"/>
        <w:ind w:firstLine="851"/>
        <w:jc w:val="both"/>
        <w:outlineLvl w:val="0"/>
        <w:rPr>
          <w:sz w:val="20"/>
          <w:lang w:val="x-none"/>
        </w:rPr>
      </w:pPr>
      <w:r w:rsidRPr="00AC75C8">
        <w:rPr>
          <w:sz w:val="20"/>
        </w:rPr>
        <w:t xml:space="preserve">34.7 </w:t>
      </w:r>
      <w:r w:rsidRPr="00AC75C8">
        <w:rPr>
          <w:sz w:val="20"/>
          <w:lang w:val="x-none"/>
        </w:rPr>
        <w:t>Владельцам домашних животных, скота и птицы запрещается:</w:t>
      </w:r>
    </w:p>
    <w:p w:rsidR="00390189" w:rsidRPr="00AC75C8" w:rsidRDefault="00390189" w:rsidP="00390189">
      <w:pPr>
        <w:pStyle w:val="aff8"/>
        <w:ind w:firstLine="851"/>
        <w:jc w:val="both"/>
        <w:outlineLvl w:val="0"/>
        <w:rPr>
          <w:sz w:val="20"/>
          <w:lang w:val="x-none"/>
        </w:rPr>
      </w:pPr>
      <w:r w:rsidRPr="00AC75C8">
        <w:rPr>
          <w:sz w:val="20"/>
          <w:lang w:val="x-none"/>
        </w:rPr>
        <w:t>содержать животных в клетках, будках и вольерах, не соответствующих размерам животного;</w:t>
      </w:r>
    </w:p>
    <w:p w:rsidR="00390189" w:rsidRPr="00AC75C8" w:rsidRDefault="00390189" w:rsidP="00390189">
      <w:pPr>
        <w:pStyle w:val="aff8"/>
        <w:ind w:firstLine="851"/>
        <w:jc w:val="both"/>
        <w:outlineLvl w:val="0"/>
        <w:rPr>
          <w:sz w:val="20"/>
          <w:lang w:val="x-none"/>
        </w:rPr>
      </w:pPr>
      <w:r w:rsidRPr="00AC75C8">
        <w:rPr>
          <w:sz w:val="20"/>
          <w:lang w:val="x-none"/>
        </w:rPr>
        <w:t>натравливать собак на людей или животных;</w:t>
      </w:r>
    </w:p>
    <w:p w:rsidR="00390189" w:rsidRPr="00AC75C8" w:rsidRDefault="00390189" w:rsidP="00390189">
      <w:pPr>
        <w:pStyle w:val="aff8"/>
        <w:ind w:firstLine="851"/>
        <w:jc w:val="both"/>
        <w:outlineLvl w:val="0"/>
        <w:rPr>
          <w:sz w:val="20"/>
          <w:lang w:val="x-none"/>
        </w:rPr>
      </w:pPr>
      <w:r w:rsidRPr="00AC75C8">
        <w:rPr>
          <w:sz w:val="20"/>
          <w:lang w:val="x-none"/>
        </w:rPr>
        <w:t>содержать животных на лестничных клетках, общих балконах, кухнях, чердаках, в коридорах, подвалах многоквартирных домов;</w:t>
      </w:r>
    </w:p>
    <w:p w:rsidR="00390189" w:rsidRPr="00AC75C8" w:rsidRDefault="00390189" w:rsidP="00390189">
      <w:pPr>
        <w:pStyle w:val="aff8"/>
        <w:ind w:firstLine="851"/>
        <w:jc w:val="both"/>
        <w:outlineLvl w:val="0"/>
        <w:rPr>
          <w:sz w:val="20"/>
          <w:lang w:val="x-none"/>
        </w:rPr>
      </w:pPr>
      <w:r w:rsidRPr="00AC75C8">
        <w:rPr>
          <w:sz w:val="20"/>
          <w:lang w:val="x-none"/>
        </w:rPr>
        <w:t>выпускать животных для самостоятельного выгуливания;</w:t>
      </w:r>
    </w:p>
    <w:p w:rsidR="00390189" w:rsidRPr="00AC75C8" w:rsidRDefault="00390189" w:rsidP="00390189">
      <w:pPr>
        <w:pStyle w:val="aff8"/>
        <w:ind w:firstLine="851"/>
        <w:jc w:val="both"/>
        <w:outlineLvl w:val="0"/>
        <w:rPr>
          <w:sz w:val="20"/>
          <w:lang w:val="x-none"/>
        </w:rPr>
      </w:pPr>
      <w:r w:rsidRPr="00AC75C8">
        <w:rPr>
          <w:sz w:val="20"/>
          <w:lang w:val="x-none"/>
        </w:rPr>
        <w:t>разводить, содержать и отлавливать собак и кошек с целью использования шкур, мяса, другого сырья животного происхождения;</w:t>
      </w:r>
    </w:p>
    <w:p w:rsidR="00390189" w:rsidRPr="00AC75C8" w:rsidRDefault="00390189" w:rsidP="00390189">
      <w:pPr>
        <w:pStyle w:val="aff8"/>
        <w:ind w:firstLine="851"/>
        <w:jc w:val="both"/>
        <w:outlineLvl w:val="0"/>
        <w:rPr>
          <w:sz w:val="20"/>
          <w:lang w:val="x-none"/>
        </w:rPr>
      </w:pPr>
      <w:r w:rsidRPr="00AC75C8">
        <w:rPr>
          <w:sz w:val="20"/>
          <w:lang w:val="x-none"/>
        </w:rPr>
        <w:t>купать животных в водных объектах общего пользования в местах массового купания людей;</w:t>
      </w:r>
    </w:p>
    <w:p w:rsidR="00390189" w:rsidRPr="00AC75C8" w:rsidRDefault="00390189" w:rsidP="00390189">
      <w:pPr>
        <w:pStyle w:val="aff8"/>
        <w:ind w:firstLine="851"/>
        <w:jc w:val="both"/>
        <w:outlineLvl w:val="0"/>
        <w:rPr>
          <w:sz w:val="20"/>
          <w:lang w:val="x-none"/>
        </w:rPr>
      </w:pPr>
      <w:r w:rsidRPr="00AC75C8">
        <w:rPr>
          <w:sz w:val="20"/>
          <w:lang w:val="x-none"/>
        </w:rPr>
        <w:t>организовывать и проводить собачьи бои;</w:t>
      </w:r>
    </w:p>
    <w:p w:rsidR="00390189" w:rsidRPr="00AC75C8" w:rsidRDefault="00390189" w:rsidP="00390189">
      <w:pPr>
        <w:pStyle w:val="aff8"/>
        <w:ind w:firstLine="851"/>
        <w:jc w:val="both"/>
        <w:outlineLvl w:val="0"/>
        <w:rPr>
          <w:sz w:val="20"/>
          <w:lang w:val="x-none"/>
        </w:rPr>
      </w:pPr>
      <w:r w:rsidRPr="00AC75C8">
        <w:rPr>
          <w:sz w:val="20"/>
          <w:lang w:val="x-none"/>
        </w:rPr>
        <w:t>организовывать в квартирах питомники животных.</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bookmarkStart w:id="21" w:name="bookmark21"/>
      <w:r w:rsidRPr="00AC75C8">
        <w:rPr>
          <w:sz w:val="20"/>
          <w:lang w:val="x-none"/>
        </w:rPr>
        <w:t>Порядок содержания животных в квартирах и домовладениях</w:t>
      </w:r>
      <w:bookmarkEnd w:id="21"/>
    </w:p>
    <w:p w:rsidR="00390189" w:rsidRPr="00AC75C8" w:rsidRDefault="00390189" w:rsidP="00390189">
      <w:pPr>
        <w:pStyle w:val="aff8"/>
        <w:ind w:firstLine="851"/>
        <w:jc w:val="both"/>
        <w:outlineLvl w:val="0"/>
        <w:rPr>
          <w:sz w:val="20"/>
          <w:lang w:val="x-none"/>
        </w:rPr>
      </w:pPr>
      <w:r w:rsidRPr="00AC75C8">
        <w:rPr>
          <w:sz w:val="20"/>
        </w:rPr>
        <w:t xml:space="preserve">35.1 </w:t>
      </w:r>
      <w:r w:rsidRPr="00AC75C8">
        <w:rPr>
          <w:sz w:val="20"/>
          <w:lang w:val="x-none"/>
        </w:rPr>
        <w:t>Количество домашних животных, содержащихся в жилых помещениях, определяется условиями их содержания, которые должны соответствовать требованиям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390189" w:rsidRPr="00AC75C8" w:rsidRDefault="00390189" w:rsidP="00390189">
      <w:pPr>
        <w:pStyle w:val="aff8"/>
        <w:ind w:firstLine="851"/>
        <w:jc w:val="both"/>
        <w:outlineLvl w:val="0"/>
        <w:rPr>
          <w:sz w:val="20"/>
          <w:lang w:val="x-none"/>
        </w:rPr>
      </w:pPr>
      <w:r w:rsidRPr="00AC75C8">
        <w:rPr>
          <w:sz w:val="20"/>
        </w:rPr>
        <w:t xml:space="preserve">35.2 </w:t>
      </w:r>
      <w:r w:rsidRPr="00AC75C8">
        <w:rPr>
          <w:sz w:val="20"/>
          <w:lang w:val="x-none"/>
        </w:rPr>
        <w:t>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w:t>
      </w:r>
    </w:p>
    <w:p w:rsidR="00390189" w:rsidRPr="00AC75C8" w:rsidRDefault="00390189" w:rsidP="00390189">
      <w:pPr>
        <w:pStyle w:val="aff8"/>
        <w:ind w:firstLine="851"/>
        <w:jc w:val="both"/>
        <w:outlineLvl w:val="0"/>
        <w:rPr>
          <w:sz w:val="20"/>
          <w:lang w:val="x-none"/>
        </w:rPr>
      </w:pPr>
      <w:r w:rsidRPr="00AC75C8">
        <w:rPr>
          <w:sz w:val="20"/>
        </w:rPr>
        <w:t xml:space="preserve">35.3 </w:t>
      </w:r>
      <w:r w:rsidRPr="00AC75C8">
        <w:rPr>
          <w:sz w:val="20"/>
          <w:lang w:val="x-none"/>
        </w:rPr>
        <w:t>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 в этом дворе.</w:t>
      </w:r>
    </w:p>
    <w:p w:rsidR="00390189" w:rsidRPr="00AC75C8" w:rsidRDefault="00390189" w:rsidP="00390189">
      <w:pPr>
        <w:pStyle w:val="aff8"/>
        <w:ind w:firstLine="851"/>
        <w:jc w:val="both"/>
        <w:outlineLvl w:val="0"/>
        <w:rPr>
          <w:sz w:val="20"/>
          <w:lang w:val="x-none"/>
        </w:rPr>
      </w:pPr>
      <w:r w:rsidRPr="00AC75C8">
        <w:rPr>
          <w:sz w:val="20"/>
        </w:rPr>
        <w:t xml:space="preserve">35.4 </w:t>
      </w:r>
      <w:r w:rsidRPr="00AC75C8">
        <w:rPr>
          <w:sz w:val="20"/>
          <w:lang w:val="x-none"/>
        </w:rPr>
        <w:t>На территории индивидуальных домовладений содержание домашних животных допускается с соблюдением зоогигиенических требований, санитарно-эпидемиологического благополучия населения, общественного порядка, и не должно нарушать права граждан.</w:t>
      </w:r>
    </w:p>
    <w:p w:rsidR="00390189" w:rsidRPr="00AC75C8" w:rsidRDefault="00390189" w:rsidP="00390189">
      <w:pPr>
        <w:pStyle w:val="aff8"/>
        <w:ind w:firstLine="851"/>
        <w:jc w:val="both"/>
        <w:outlineLvl w:val="0"/>
        <w:rPr>
          <w:sz w:val="20"/>
          <w:lang w:val="x-none"/>
        </w:rPr>
      </w:pPr>
      <w:r w:rsidRPr="00AC75C8">
        <w:rPr>
          <w:sz w:val="20"/>
          <w:lang w:val="x-none"/>
        </w:rPr>
        <w:t>Размещение выгулов (вольеров) животных допускается на расстоянии не менее 3 метров от границы смежного участка. При наличии письменного согласия правообладателя смежного участка размещение выгулов определяется индивидуально.</w:t>
      </w:r>
    </w:p>
    <w:p w:rsidR="00390189" w:rsidRPr="00AC75C8" w:rsidRDefault="00390189" w:rsidP="00390189">
      <w:pPr>
        <w:pStyle w:val="aff8"/>
        <w:ind w:firstLine="851"/>
        <w:jc w:val="both"/>
        <w:outlineLvl w:val="0"/>
        <w:rPr>
          <w:sz w:val="20"/>
          <w:lang w:val="x-none"/>
        </w:rPr>
      </w:pPr>
      <w:r w:rsidRPr="00AC75C8">
        <w:rPr>
          <w:sz w:val="20"/>
          <w:lang w:val="x-none"/>
        </w:rPr>
        <w:t>Территория выгула (вольера) животных, в т.ч. крупных собак должна быть ограждена со стороны смежных участков глухим забором высотой не менее 2,5 - 3 метров, не имеющим щелей. Расстояние между элементами и секциями ограждения, его нижним краем и землей не должно позволять животному покинуть территорию. Во избежание подкопов собаками и другими животными ограждение может быть заглублено и усилено бетоном или битым кирпичом.</w:t>
      </w:r>
    </w:p>
    <w:p w:rsidR="00390189" w:rsidRPr="00AC75C8" w:rsidRDefault="00390189" w:rsidP="00390189">
      <w:pPr>
        <w:pStyle w:val="aff8"/>
        <w:ind w:firstLine="851"/>
        <w:jc w:val="both"/>
        <w:outlineLvl w:val="0"/>
        <w:rPr>
          <w:sz w:val="20"/>
          <w:lang w:val="x-none"/>
        </w:rPr>
      </w:pPr>
      <w:r w:rsidRPr="00AC75C8">
        <w:rPr>
          <w:sz w:val="20"/>
          <w:lang w:val="x-none"/>
        </w:rPr>
        <w:t>Территория выгула должна быть водонепроницаемой с уклоном от соседних участков. Вдоль сторон вольера могут устанавливаются бетонированные канавы или лотки для стока нечистот, дождевых и талых вод.</w:t>
      </w:r>
    </w:p>
    <w:p w:rsidR="00390189" w:rsidRPr="00AC75C8" w:rsidRDefault="00390189" w:rsidP="00390189">
      <w:pPr>
        <w:pStyle w:val="aff8"/>
        <w:ind w:firstLine="851"/>
        <w:jc w:val="both"/>
        <w:outlineLvl w:val="0"/>
        <w:rPr>
          <w:sz w:val="20"/>
          <w:lang w:val="x-none"/>
        </w:rPr>
      </w:pPr>
      <w:r w:rsidRPr="00AC75C8">
        <w:rPr>
          <w:sz w:val="20"/>
          <w:lang w:val="x-none"/>
        </w:rPr>
        <w:t>Уборка территории выгула должна осуществляться ежедневно. Экскременты, (помет, навоз), образующиеся при содержании животных, необходимо собирать и обезвреживать.</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bookmarkStart w:id="22" w:name="bookmark22"/>
      <w:r w:rsidRPr="00AC75C8">
        <w:rPr>
          <w:sz w:val="20"/>
          <w:lang w:val="x-none"/>
        </w:rPr>
        <w:t>Содержание животных хозяйствующими субъектами</w:t>
      </w:r>
      <w:bookmarkEnd w:id="22"/>
    </w:p>
    <w:p w:rsidR="00390189" w:rsidRPr="00AC75C8" w:rsidRDefault="00390189" w:rsidP="00390189">
      <w:pPr>
        <w:pStyle w:val="aff8"/>
        <w:ind w:firstLine="851"/>
        <w:jc w:val="both"/>
        <w:outlineLvl w:val="0"/>
        <w:rPr>
          <w:sz w:val="20"/>
          <w:lang w:val="x-none"/>
        </w:rPr>
      </w:pPr>
      <w:r w:rsidRPr="00AC75C8">
        <w:rPr>
          <w:sz w:val="20"/>
        </w:rPr>
        <w:t>В соответствии с пунктом 14 части 1 статьи 14.1 Федерального закона от 06.10.2003 N 131-ФЗ «Об общих принципах организации местного самоуправления в Российской Федерации» Администрация Кутейниковского сельского поселения имеет право на осуществление деятельности по обращению с животными без владельцев, обитающими на территории поселения.</w:t>
      </w:r>
    </w:p>
    <w:p w:rsidR="00390189" w:rsidRPr="00AC75C8" w:rsidRDefault="00390189" w:rsidP="00390189">
      <w:pPr>
        <w:pStyle w:val="aff8"/>
        <w:ind w:firstLine="851"/>
        <w:jc w:val="both"/>
        <w:outlineLvl w:val="0"/>
        <w:rPr>
          <w:sz w:val="20"/>
          <w:lang w:val="x-none"/>
        </w:rPr>
      </w:pPr>
      <w:r w:rsidRPr="00AC75C8">
        <w:rPr>
          <w:sz w:val="20"/>
        </w:rPr>
        <w:t xml:space="preserve">36.1 </w:t>
      </w:r>
      <w:r w:rsidRPr="00AC75C8">
        <w:rPr>
          <w:sz w:val="20"/>
          <w:lang w:val="x-none"/>
        </w:rPr>
        <w:t>Содержание животных хозяйствующими субъектами (юридическими лицами, индивидуальными предпринимателями) допускается в случае обеспечения постоянного ухода за животными.</w:t>
      </w:r>
    </w:p>
    <w:p w:rsidR="00390189" w:rsidRPr="00AC75C8" w:rsidRDefault="00390189" w:rsidP="00390189">
      <w:pPr>
        <w:pStyle w:val="aff8"/>
        <w:ind w:firstLine="851"/>
        <w:jc w:val="both"/>
        <w:outlineLvl w:val="0"/>
        <w:rPr>
          <w:sz w:val="20"/>
          <w:lang w:val="x-none"/>
        </w:rPr>
      </w:pPr>
      <w:r w:rsidRPr="00AC75C8">
        <w:rPr>
          <w:sz w:val="20"/>
        </w:rPr>
        <w:t xml:space="preserve">36.2 </w:t>
      </w:r>
      <w:r w:rsidRPr="00AC75C8">
        <w:rPr>
          <w:sz w:val="20"/>
          <w:lang w:val="x-none"/>
        </w:rPr>
        <w:t>Запрещается содержание животных в организациях, учреждениях, на предприятиях при отсутствии специально оборудованных для этих целей помещений (вольеров, мест).</w:t>
      </w:r>
    </w:p>
    <w:p w:rsidR="00390189" w:rsidRPr="00AC75C8" w:rsidRDefault="00390189" w:rsidP="00390189">
      <w:pPr>
        <w:pStyle w:val="aff8"/>
        <w:ind w:firstLine="851"/>
        <w:jc w:val="both"/>
        <w:outlineLvl w:val="0"/>
        <w:rPr>
          <w:sz w:val="20"/>
          <w:lang w:val="x-none"/>
        </w:rPr>
      </w:pPr>
      <w:r w:rsidRPr="00AC75C8">
        <w:rPr>
          <w:sz w:val="20"/>
        </w:rPr>
        <w:t xml:space="preserve">36.3 </w:t>
      </w:r>
      <w:r w:rsidRPr="00AC75C8">
        <w:rPr>
          <w:sz w:val="20"/>
          <w:lang w:val="x-none"/>
        </w:rPr>
        <w:t>Содержание животных хозяйствующими субъектами должно соответствовать нормам безопасности людей, находящихся на отведенной и прилегающей территориях.</w:t>
      </w:r>
    </w:p>
    <w:p w:rsidR="00390189" w:rsidRPr="00AC75C8" w:rsidRDefault="00390189" w:rsidP="00390189">
      <w:pPr>
        <w:pStyle w:val="aff8"/>
        <w:ind w:firstLine="851"/>
        <w:jc w:val="both"/>
        <w:outlineLvl w:val="0"/>
        <w:rPr>
          <w:sz w:val="20"/>
          <w:lang w:val="x-none"/>
        </w:rPr>
      </w:pPr>
      <w:r w:rsidRPr="00AC75C8">
        <w:rPr>
          <w:sz w:val="20"/>
        </w:rPr>
        <w:t xml:space="preserve">36.4 </w:t>
      </w:r>
      <w:r w:rsidRPr="00AC75C8">
        <w:rPr>
          <w:sz w:val="20"/>
          <w:lang w:val="x-none"/>
        </w:rPr>
        <w:t>Для охраны территории хозяйствующих субъектов отпускать сторожевых собак, содержащихся в вольерах или на привязи, необходимо лишь предварительно убедившись в отсутствии на данной территории посторонних лиц.</w:t>
      </w:r>
    </w:p>
    <w:p w:rsidR="00390189" w:rsidRPr="00AC75C8" w:rsidRDefault="00390189" w:rsidP="00390189">
      <w:pPr>
        <w:pStyle w:val="aff8"/>
        <w:ind w:firstLine="851"/>
        <w:jc w:val="both"/>
        <w:outlineLvl w:val="0"/>
        <w:rPr>
          <w:sz w:val="20"/>
          <w:lang w:val="x-none"/>
        </w:rPr>
      </w:pPr>
      <w:r w:rsidRPr="00AC75C8">
        <w:rPr>
          <w:sz w:val="20"/>
        </w:rPr>
        <w:t xml:space="preserve">36.5 </w:t>
      </w:r>
      <w:r w:rsidRPr="00AC75C8">
        <w:rPr>
          <w:sz w:val="20"/>
          <w:lang w:val="x-none"/>
        </w:rPr>
        <w:t>При детских учреждениях (школы, сады, ясли и пр.), лечебных учреждениях, предприятиях бытового обслуживания населения (магазины, кафе, рестораны, столовые) разрешается содержать только сторожевых собак, обязательно на привязи (в вольере), в условиях, исключающих возможность контакта с детьми и посетителями.</w:t>
      </w:r>
    </w:p>
    <w:p w:rsidR="00390189" w:rsidRPr="00AC75C8" w:rsidRDefault="00390189" w:rsidP="00390189">
      <w:pPr>
        <w:pStyle w:val="aff8"/>
        <w:ind w:firstLine="851"/>
        <w:jc w:val="both"/>
        <w:outlineLvl w:val="0"/>
        <w:rPr>
          <w:sz w:val="20"/>
          <w:lang w:val="x-none"/>
        </w:rPr>
      </w:pPr>
      <w:r w:rsidRPr="00AC75C8">
        <w:rPr>
          <w:sz w:val="20"/>
        </w:rPr>
        <w:lastRenderedPageBreak/>
        <w:t>36.6 Содержание собак на территории садоводческих, огороднических, дачных, гаражных кооперативов, спортивных, трудовых лагерей и баз отдыха допускается с соблюдением требований настоящих Правил. По окончании летнего сезона запрещается оставлять животных без должного присмотра и ухода.</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bookmarkStart w:id="23" w:name="bookmark23"/>
      <w:r w:rsidRPr="00AC75C8">
        <w:rPr>
          <w:sz w:val="20"/>
          <w:lang w:val="x-none"/>
        </w:rPr>
        <w:t>Порядок выгула собак</w:t>
      </w:r>
      <w:bookmarkEnd w:id="23"/>
    </w:p>
    <w:p w:rsidR="00390189" w:rsidRPr="00AC75C8" w:rsidRDefault="00390189" w:rsidP="00390189">
      <w:pPr>
        <w:pStyle w:val="aff8"/>
        <w:ind w:firstLine="851"/>
        <w:jc w:val="both"/>
        <w:outlineLvl w:val="0"/>
        <w:rPr>
          <w:sz w:val="20"/>
          <w:lang w:val="x-none"/>
        </w:rPr>
      </w:pPr>
      <w:r w:rsidRPr="00AC75C8">
        <w:rPr>
          <w:sz w:val="20"/>
        </w:rPr>
        <w:t>37.1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390189" w:rsidRPr="00AC75C8" w:rsidRDefault="00390189" w:rsidP="00390189">
      <w:pPr>
        <w:pStyle w:val="aff8"/>
        <w:ind w:firstLine="851"/>
        <w:jc w:val="both"/>
        <w:outlineLvl w:val="0"/>
        <w:rPr>
          <w:sz w:val="20"/>
          <w:lang w:val="x-none"/>
        </w:rPr>
      </w:pPr>
      <w:r w:rsidRPr="00AC75C8">
        <w:rPr>
          <w:sz w:val="20"/>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390189" w:rsidRPr="00AC75C8" w:rsidRDefault="00390189" w:rsidP="00390189">
      <w:pPr>
        <w:pStyle w:val="aff8"/>
        <w:ind w:firstLine="851"/>
        <w:jc w:val="both"/>
        <w:outlineLvl w:val="0"/>
        <w:rPr>
          <w:sz w:val="20"/>
          <w:lang w:val="x-none"/>
        </w:rPr>
      </w:pPr>
      <w:r w:rsidRPr="00AC75C8">
        <w:rPr>
          <w:sz w:val="20"/>
        </w:rPr>
        <w:t>2) обеспечивать уборку продуктов жизнедеятельности животного в местах и на территориях общего пользования;</w:t>
      </w:r>
    </w:p>
    <w:p w:rsidR="00390189" w:rsidRPr="00AC75C8" w:rsidRDefault="00390189" w:rsidP="00390189">
      <w:pPr>
        <w:pStyle w:val="aff8"/>
        <w:ind w:firstLine="851"/>
        <w:jc w:val="both"/>
        <w:outlineLvl w:val="0"/>
        <w:rPr>
          <w:sz w:val="20"/>
          <w:lang w:val="x-none"/>
        </w:rPr>
      </w:pPr>
      <w:r w:rsidRPr="00AC75C8">
        <w:rPr>
          <w:sz w:val="20"/>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390189" w:rsidRPr="00AC75C8" w:rsidRDefault="00390189" w:rsidP="00390189">
      <w:pPr>
        <w:pStyle w:val="aff8"/>
        <w:ind w:firstLine="851"/>
        <w:jc w:val="both"/>
        <w:outlineLvl w:val="0"/>
        <w:rPr>
          <w:sz w:val="20"/>
          <w:lang w:val="x-none"/>
        </w:rPr>
      </w:pPr>
      <w:r w:rsidRPr="00AC75C8">
        <w:rPr>
          <w:sz w:val="20"/>
        </w:rPr>
        <w:t>37.2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390189" w:rsidRPr="00AC75C8" w:rsidRDefault="00390189" w:rsidP="00390189">
      <w:pPr>
        <w:pStyle w:val="aff8"/>
        <w:ind w:firstLine="851"/>
        <w:jc w:val="both"/>
        <w:outlineLvl w:val="0"/>
        <w:rPr>
          <w:sz w:val="20"/>
          <w:lang w:val="x-none"/>
        </w:rPr>
      </w:pPr>
      <w:r w:rsidRPr="00AC75C8">
        <w:rPr>
          <w:sz w:val="20"/>
        </w:rPr>
        <w:t>37.3 Перечень потенциально опасных собак утверждается Правительством Российской Федерации.</w:t>
      </w:r>
    </w:p>
    <w:p w:rsidR="00390189" w:rsidRPr="00AC75C8" w:rsidRDefault="00390189" w:rsidP="00390189">
      <w:pPr>
        <w:pStyle w:val="aff8"/>
        <w:ind w:firstLine="851"/>
        <w:jc w:val="both"/>
        <w:outlineLvl w:val="0"/>
        <w:rPr>
          <w:sz w:val="20"/>
          <w:lang w:val="x-none"/>
        </w:rPr>
      </w:pPr>
      <w:r w:rsidRPr="00AC75C8">
        <w:rPr>
          <w:sz w:val="20"/>
        </w:rPr>
        <w:t>37.4 Органом государственной власти Ростовской области могут быть установлены дополнительные требования к содержанию домашних животных, в том числе к их выгулу.</w:t>
      </w:r>
    </w:p>
    <w:p w:rsidR="00390189" w:rsidRPr="00AC75C8" w:rsidRDefault="00390189" w:rsidP="00390189">
      <w:pPr>
        <w:pStyle w:val="aff8"/>
        <w:ind w:firstLine="851"/>
        <w:jc w:val="both"/>
        <w:outlineLvl w:val="0"/>
        <w:rPr>
          <w:sz w:val="20"/>
        </w:rPr>
      </w:pPr>
    </w:p>
    <w:p w:rsidR="00390189" w:rsidRPr="00AC75C8" w:rsidRDefault="00390189" w:rsidP="00390189">
      <w:pPr>
        <w:pStyle w:val="aff8"/>
        <w:ind w:firstLine="851"/>
        <w:jc w:val="both"/>
        <w:outlineLvl w:val="0"/>
        <w:rPr>
          <w:sz w:val="20"/>
          <w:lang w:val="x-none"/>
        </w:rPr>
      </w:pPr>
      <w:bookmarkStart w:id="24" w:name="bookmark24"/>
      <w:r w:rsidRPr="00AC75C8">
        <w:rPr>
          <w:sz w:val="20"/>
          <w:lang w:val="x-none"/>
        </w:rPr>
        <w:t>Порядок транспортировки животных в общественном транспорте</w:t>
      </w:r>
      <w:bookmarkEnd w:id="24"/>
    </w:p>
    <w:p w:rsidR="00390189" w:rsidRPr="00AC75C8" w:rsidRDefault="00390189" w:rsidP="00390189">
      <w:pPr>
        <w:pStyle w:val="aff8"/>
        <w:ind w:firstLine="851"/>
        <w:jc w:val="both"/>
        <w:outlineLvl w:val="0"/>
        <w:rPr>
          <w:sz w:val="20"/>
          <w:lang w:val="x-none"/>
        </w:rPr>
      </w:pPr>
      <w:r w:rsidRPr="00AC75C8">
        <w:rPr>
          <w:sz w:val="20"/>
        </w:rPr>
        <w:t xml:space="preserve">38.1 </w:t>
      </w:r>
      <w:r w:rsidRPr="00AC75C8">
        <w:rPr>
          <w:sz w:val="20"/>
          <w:lang w:val="x-none"/>
        </w:rPr>
        <w:t>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rsidR="00390189" w:rsidRPr="00AC75C8" w:rsidRDefault="00390189" w:rsidP="00390189">
      <w:pPr>
        <w:pStyle w:val="aff8"/>
        <w:ind w:firstLine="851"/>
        <w:jc w:val="both"/>
        <w:outlineLvl w:val="0"/>
        <w:rPr>
          <w:sz w:val="20"/>
          <w:lang w:val="x-none"/>
        </w:rPr>
      </w:pPr>
      <w:r w:rsidRPr="00AC75C8">
        <w:rPr>
          <w:sz w:val="20"/>
        </w:rPr>
        <w:t xml:space="preserve">38.2 </w:t>
      </w:r>
      <w:r w:rsidRPr="00AC75C8">
        <w:rPr>
          <w:sz w:val="20"/>
          <w:lang w:val="x-none"/>
        </w:rPr>
        <w:t>Собак необходимо перевозить в намордниках и на коротком поводке.</w:t>
      </w:r>
    </w:p>
    <w:p w:rsidR="00390189" w:rsidRPr="00AC75C8" w:rsidRDefault="00390189" w:rsidP="00390189">
      <w:pPr>
        <w:pStyle w:val="aff8"/>
        <w:ind w:firstLine="851"/>
        <w:jc w:val="both"/>
        <w:outlineLvl w:val="0"/>
        <w:rPr>
          <w:sz w:val="20"/>
          <w:lang w:val="x-none"/>
        </w:rPr>
      </w:pPr>
      <w:r w:rsidRPr="00AC75C8">
        <w:rPr>
          <w:sz w:val="20"/>
        </w:rPr>
        <w:t xml:space="preserve">38.3 </w:t>
      </w:r>
      <w:r w:rsidRPr="00AC75C8">
        <w:rPr>
          <w:sz w:val="20"/>
          <w:lang w:val="x-none"/>
        </w:rPr>
        <w:t>Кошек и собак небольших размеров разрешается транспортировать только в специальных контейнерах (корзинах).</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bookmarkStart w:id="25" w:name="bookmark25"/>
      <w:r w:rsidRPr="00AC75C8">
        <w:rPr>
          <w:sz w:val="20"/>
          <w:lang w:val="x-none"/>
        </w:rPr>
        <w:t>Требования, предъявляемые к содержанию скота и птицы</w:t>
      </w:r>
      <w:bookmarkEnd w:id="25"/>
    </w:p>
    <w:p w:rsidR="00390189" w:rsidRPr="00AC75C8" w:rsidRDefault="00390189" w:rsidP="00390189">
      <w:pPr>
        <w:pStyle w:val="aff8"/>
        <w:ind w:firstLine="851"/>
        <w:jc w:val="both"/>
        <w:outlineLvl w:val="0"/>
        <w:rPr>
          <w:sz w:val="20"/>
        </w:rPr>
      </w:pPr>
    </w:p>
    <w:p w:rsidR="00390189" w:rsidRPr="00AC75C8" w:rsidRDefault="00390189" w:rsidP="00390189">
      <w:pPr>
        <w:pStyle w:val="aff8"/>
        <w:ind w:firstLine="851"/>
        <w:jc w:val="both"/>
        <w:outlineLvl w:val="0"/>
        <w:rPr>
          <w:sz w:val="20"/>
        </w:rPr>
      </w:pPr>
      <w:r w:rsidRPr="00AC75C8">
        <w:rPr>
          <w:sz w:val="20"/>
        </w:rPr>
        <w:t>39.1 Постройки для содержания скота и птицы допускается пристраивать только к усадебным домам при обеспечении изоляции их от жилых комнат.</w:t>
      </w:r>
    </w:p>
    <w:p w:rsidR="00390189" w:rsidRPr="00AC75C8" w:rsidRDefault="00390189" w:rsidP="00390189">
      <w:pPr>
        <w:pStyle w:val="aff8"/>
        <w:ind w:firstLine="851"/>
        <w:jc w:val="both"/>
        <w:outlineLvl w:val="0"/>
        <w:rPr>
          <w:sz w:val="20"/>
        </w:rPr>
      </w:pPr>
      <w:r w:rsidRPr="00AC75C8">
        <w:rPr>
          <w:sz w:val="20"/>
        </w:rPr>
        <w:t>39.2 На территориях с застройкой усадебными, одно-, двухквартирными домами от окон жилых комнат до стен соседнего дома и хозяйственных построек для скота и птицы, расположенных на соседних земельных участках, должно быть не менее 7 метров от окон, 3 метра - от стены жилого дома или письменное согласие собственников (владельцев) земельного участка, на котором расположен этот дом.</w:t>
      </w:r>
    </w:p>
    <w:p w:rsidR="00390189" w:rsidRPr="00AC75C8" w:rsidRDefault="00390189" w:rsidP="00390189">
      <w:pPr>
        <w:pStyle w:val="aff8"/>
        <w:ind w:firstLine="851"/>
        <w:jc w:val="both"/>
        <w:outlineLvl w:val="0"/>
        <w:rPr>
          <w:sz w:val="20"/>
        </w:rPr>
      </w:pPr>
      <w:r w:rsidRPr="00AC75C8">
        <w:rPr>
          <w:sz w:val="20"/>
        </w:rPr>
        <w:t>39.3 Расстояния от помещений (сооружений) для содержания и разведения животных до объектов жилой застройки не должны противоречить требованиям СП 30-102-99, СанПиН 2.2.1/2.1.1.1200-03.</w:t>
      </w:r>
    </w:p>
    <w:p w:rsidR="00390189" w:rsidRPr="00AC75C8" w:rsidRDefault="00390189" w:rsidP="00390189">
      <w:pPr>
        <w:pStyle w:val="aff8"/>
        <w:ind w:firstLine="851"/>
        <w:jc w:val="both"/>
        <w:outlineLvl w:val="0"/>
        <w:rPr>
          <w:sz w:val="20"/>
        </w:rPr>
      </w:pPr>
      <w:r w:rsidRPr="00AC75C8">
        <w:rPr>
          <w:sz w:val="20"/>
        </w:rPr>
        <w:t>39.4 Запрещается:</w:t>
      </w:r>
    </w:p>
    <w:p w:rsidR="00390189" w:rsidRPr="00AC75C8" w:rsidRDefault="00390189" w:rsidP="00390189">
      <w:pPr>
        <w:pStyle w:val="aff8"/>
        <w:ind w:firstLine="851"/>
        <w:jc w:val="both"/>
        <w:outlineLvl w:val="0"/>
        <w:rPr>
          <w:sz w:val="20"/>
        </w:rPr>
      </w:pPr>
      <w:r w:rsidRPr="00AC75C8">
        <w:rPr>
          <w:sz w:val="20"/>
        </w:rPr>
        <w:t>- выпас сельскохозяйственных животных на территории муниципального образования «Кутейниковское сельское поселение» без сопровождения владельца или уполномоченного им лица;</w:t>
      </w:r>
    </w:p>
    <w:p w:rsidR="00390189" w:rsidRPr="00AC75C8" w:rsidRDefault="00390189" w:rsidP="00390189">
      <w:pPr>
        <w:pStyle w:val="aff8"/>
        <w:ind w:firstLine="851"/>
        <w:jc w:val="both"/>
        <w:outlineLvl w:val="0"/>
        <w:rPr>
          <w:sz w:val="20"/>
        </w:rPr>
      </w:pPr>
      <w:r w:rsidRPr="00AC75C8">
        <w:rPr>
          <w:sz w:val="20"/>
        </w:rPr>
        <w:t>- выпас сельскохозяйственных животных на территории кладбищ, парков, скверов, аллей, бульваров и других озелененных территориях и иных мест массового отдыха граждан, на придомовых территориях, за исключением находящихся в собственности владельца сельскохозяйственных животных, а также в местах где размещены щиты (аншлаги) с запретом на осуществление такого выпаса;</w:t>
      </w:r>
    </w:p>
    <w:p w:rsidR="00390189" w:rsidRPr="00AC75C8" w:rsidRDefault="00390189" w:rsidP="00390189">
      <w:pPr>
        <w:pStyle w:val="aff8"/>
        <w:ind w:firstLine="851"/>
        <w:jc w:val="both"/>
        <w:outlineLvl w:val="0"/>
        <w:rPr>
          <w:sz w:val="20"/>
        </w:rPr>
      </w:pPr>
      <w:r w:rsidRPr="00AC75C8">
        <w:rPr>
          <w:sz w:val="20"/>
        </w:rPr>
        <w:t>- прогон сельскохозяйственных животных на территории муниципального образования «Кутейниковское сельское поселение» без сопровождения владельца или уполномоченного им лица;</w:t>
      </w:r>
    </w:p>
    <w:p w:rsidR="00390189" w:rsidRPr="00AC75C8" w:rsidRDefault="00390189" w:rsidP="00390189">
      <w:pPr>
        <w:pStyle w:val="aff8"/>
        <w:ind w:firstLine="851"/>
        <w:jc w:val="both"/>
        <w:outlineLvl w:val="0"/>
        <w:rPr>
          <w:sz w:val="20"/>
        </w:rPr>
      </w:pPr>
      <w:r w:rsidRPr="00AC75C8">
        <w:rPr>
          <w:sz w:val="20"/>
        </w:rPr>
        <w:t>- прогон сельскохозяйственных животных по дорогам с твердым покрытием, по пешеходным дорожкам;</w:t>
      </w:r>
    </w:p>
    <w:p w:rsidR="00390189" w:rsidRPr="00AC75C8" w:rsidRDefault="00390189" w:rsidP="00390189">
      <w:pPr>
        <w:pStyle w:val="aff8"/>
        <w:ind w:firstLine="851"/>
        <w:jc w:val="both"/>
        <w:outlineLvl w:val="0"/>
        <w:rPr>
          <w:sz w:val="20"/>
        </w:rPr>
      </w:pPr>
      <w:r w:rsidRPr="00AC75C8">
        <w:rPr>
          <w:sz w:val="20"/>
        </w:rPr>
        <w:t>- прогон вне установленного администрацией муниципального образования маршрута и в местах где запрещен выпас сельскохозяйственных животных;</w:t>
      </w:r>
    </w:p>
    <w:p w:rsidR="00390189" w:rsidRPr="00AC75C8" w:rsidRDefault="00390189" w:rsidP="00390189">
      <w:pPr>
        <w:pStyle w:val="aff8"/>
        <w:ind w:firstLine="851"/>
        <w:jc w:val="both"/>
        <w:outlineLvl w:val="0"/>
        <w:rPr>
          <w:sz w:val="20"/>
        </w:rPr>
      </w:pPr>
      <w:r w:rsidRPr="00AC75C8">
        <w:rPr>
          <w:sz w:val="20"/>
        </w:rPr>
        <w:t>- при гибели скота и птицы выбрасывать их трупы (утилизацию павших животных производит специализированная организация (исполнитель услуг по обращению с отходами)).</w:t>
      </w:r>
    </w:p>
    <w:p w:rsidR="00390189" w:rsidRPr="00AC75C8" w:rsidRDefault="00390189" w:rsidP="00390189">
      <w:pPr>
        <w:pStyle w:val="aff8"/>
        <w:ind w:firstLine="851"/>
        <w:jc w:val="both"/>
        <w:outlineLvl w:val="0"/>
        <w:rPr>
          <w:sz w:val="20"/>
        </w:rPr>
      </w:pPr>
      <w:r w:rsidRPr="00AC75C8">
        <w:rPr>
          <w:sz w:val="20"/>
        </w:rPr>
        <w:t>39.5 Владельцы скота и птицы обязаны:</w:t>
      </w:r>
    </w:p>
    <w:p w:rsidR="00390189" w:rsidRPr="00AC75C8" w:rsidRDefault="00390189" w:rsidP="00390189">
      <w:pPr>
        <w:pStyle w:val="aff8"/>
        <w:ind w:firstLine="851"/>
        <w:jc w:val="both"/>
        <w:outlineLvl w:val="0"/>
        <w:rPr>
          <w:sz w:val="20"/>
        </w:rPr>
      </w:pPr>
      <w:r w:rsidRPr="00AC75C8">
        <w:rPr>
          <w:sz w:val="20"/>
        </w:rPr>
        <w:t>- содержать скот и птицу в соответствии с их биологическими особенностями, гуманно обращаться с ними, не оставлять без присмотра, пищи и воды, а в случае их заболевания вовремя прибегнуть к ветеринарной помощи;</w:t>
      </w:r>
    </w:p>
    <w:p w:rsidR="00390189" w:rsidRPr="00AC75C8" w:rsidRDefault="00390189" w:rsidP="00390189">
      <w:pPr>
        <w:pStyle w:val="aff8"/>
        <w:ind w:firstLine="851"/>
        <w:jc w:val="both"/>
        <w:outlineLvl w:val="0"/>
        <w:rPr>
          <w:sz w:val="20"/>
        </w:rPr>
      </w:pPr>
      <w:r w:rsidRPr="00AC75C8">
        <w:rPr>
          <w:sz w:val="20"/>
        </w:rPr>
        <w:t>- поддерживать помещения, где содержится скот и птица, а также прилегающую территорию в чистоте;</w:t>
      </w:r>
    </w:p>
    <w:p w:rsidR="00390189" w:rsidRPr="00AC75C8" w:rsidRDefault="00390189" w:rsidP="00390189">
      <w:pPr>
        <w:pStyle w:val="aff8"/>
        <w:ind w:firstLine="851"/>
        <w:jc w:val="both"/>
        <w:outlineLvl w:val="0"/>
        <w:rPr>
          <w:sz w:val="20"/>
        </w:rPr>
      </w:pPr>
      <w:r w:rsidRPr="00AC75C8">
        <w:rPr>
          <w:sz w:val="20"/>
        </w:rPr>
        <w:lastRenderedPageBreak/>
        <w:t>- для согласования и утверждения маршрута прогона сельскохозяйственных животных к месту выпаса, обратиться с заявлением в Администрацию Кутейниковского сельского поселения;</w:t>
      </w:r>
    </w:p>
    <w:p w:rsidR="00390189" w:rsidRPr="00AC75C8" w:rsidRDefault="00390189" w:rsidP="00390189">
      <w:pPr>
        <w:pStyle w:val="aff8"/>
        <w:ind w:firstLine="851"/>
        <w:jc w:val="both"/>
        <w:outlineLvl w:val="0"/>
        <w:rPr>
          <w:sz w:val="20"/>
        </w:rPr>
      </w:pPr>
      <w:r w:rsidRPr="00AC75C8">
        <w:rPr>
          <w:sz w:val="20"/>
        </w:rPr>
        <w:t>- своевременно предоставлять скот и птицу для ветеринарного осмотра, диагностических исследований, предохранительных прививок и лечебно-профилактических обработок.</w:t>
      </w:r>
    </w:p>
    <w:p w:rsidR="00390189" w:rsidRPr="00AC75C8" w:rsidRDefault="00390189" w:rsidP="00390189">
      <w:pPr>
        <w:pStyle w:val="aff8"/>
        <w:ind w:firstLine="851"/>
        <w:jc w:val="both"/>
        <w:outlineLvl w:val="0"/>
        <w:rPr>
          <w:sz w:val="20"/>
          <w:lang w:val="x-none"/>
        </w:rPr>
      </w:pPr>
      <w:bookmarkStart w:id="26" w:name="bookmark28"/>
      <w:r w:rsidRPr="00AC75C8">
        <w:rPr>
          <w:sz w:val="20"/>
          <w:lang w:val="x-none"/>
        </w:rPr>
        <w:t>Заключительные положения</w:t>
      </w:r>
      <w:bookmarkEnd w:id="26"/>
    </w:p>
    <w:p w:rsidR="00390189" w:rsidRPr="00AC75C8" w:rsidRDefault="00390189" w:rsidP="00390189">
      <w:pPr>
        <w:pStyle w:val="aff8"/>
        <w:ind w:firstLine="851"/>
        <w:jc w:val="both"/>
        <w:outlineLvl w:val="0"/>
        <w:rPr>
          <w:sz w:val="20"/>
          <w:lang w:val="x-none"/>
        </w:rPr>
      </w:pPr>
      <w:r w:rsidRPr="00AC75C8">
        <w:rPr>
          <w:sz w:val="20"/>
        </w:rPr>
        <w:t xml:space="preserve">41.1 </w:t>
      </w:r>
      <w:r w:rsidRPr="00AC75C8">
        <w:rPr>
          <w:sz w:val="20"/>
          <w:lang w:val="x-none"/>
        </w:rPr>
        <w:t>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w:t>
      </w:r>
    </w:p>
    <w:p w:rsidR="00390189" w:rsidRPr="00AC75C8" w:rsidRDefault="00390189" w:rsidP="00390189">
      <w:pPr>
        <w:pStyle w:val="aff8"/>
        <w:ind w:firstLine="851"/>
        <w:jc w:val="both"/>
        <w:outlineLvl w:val="0"/>
        <w:rPr>
          <w:sz w:val="20"/>
          <w:lang w:val="x-none"/>
        </w:rPr>
      </w:pPr>
      <w:r w:rsidRPr="00AC75C8">
        <w:rPr>
          <w:sz w:val="20"/>
        </w:rPr>
        <w:t xml:space="preserve">41.2 </w:t>
      </w:r>
      <w:r w:rsidRPr="00AC75C8">
        <w:rPr>
          <w:sz w:val="20"/>
          <w:lang w:val="x-none"/>
        </w:rPr>
        <w:t>Правоотношения, не урегулированные настоящими Правилами, регулируются нормами действующего законодательства.</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bidi="ru-RU"/>
        </w:rPr>
        <w:t xml:space="preserve">Приложение А. </w:t>
      </w:r>
      <w:r w:rsidRPr="00AC75C8">
        <w:rPr>
          <w:sz w:val="20"/>
          <w:lang w:val="x-none"/>
        </w:rPr>
        <w:t>Характеристики озеленения территории.</w:t>
      </w:r>
    </w:p>
    <w:p w:rsidR="00390189" w:rsidRPr="00AC75C8" w:rsidRDefault="00390189" w:rsidP="00390189">
      <w:pPr>
        <w:pStyle w:val="aff8"/>
        <w:ind w:firstLine="851"/>
        <w:jc w:val="both"/>
        <w:outlineLvl w:val="0"/>
        <w:rPr>
          <w:sz w:val="20"/>
          <w:lang w:val="x-none"/>
        </w:rPr>
      </w:pPr>
      <w:r w:rsidRPr="00AC75C8">
        <w:rPr>
          <w:sz w:val="20"/>
          <w:lang w:bidi="ru-RU"/>
        </w:rPr>
        <w:t xml:space="preserve">Приложение Б. </w:t>
      </w:r>
      <w:r w:rsidRPr="00AC75C8">
        <w:rPr>
          <w:sz w:val="20"/>
          <w:lang w:val="x-none"/>
        </w:rPr>
        <w:t>Приемы благоустройства на территориях рекреационного назначения.</w:t>
      </w:r>
    </w:p>
    <w:p w:rsidR="00390189" w:rsidRPr="00AC75C8" w:rsidRDefault="00390189" w:rsidP="00390189">
      <w:pPr>
        <w:pStyle w:val="aff8"/>
        <w:ind w:firstLine="851"/>
        <w:jc w:val="both"/>
        <w:outlineLvl w:val="0"/>
        <w:rPr>
          <w:sz w:val="20"/>
          <w:lang w:val="x-none"/>
        </w:rPr>
      </w:pPr>
      <w:r w:rsidRPr="00AC75C8">
        <w:rPr>
          <w:sz w:val="20"/>
          <w:lang w:bidi="ru-RU"/>
        </w:rPr>
        <w:t xml:space="preserve">Приложение В. </w:t>
      </w:r>
      <w:r w:rsidRPr="00AC75C8">
        <w:rPr>
          <w:sz w:val="20"/>
          <w:lang w:val="x-none"/>
        </w:rPr>
        <w:t>Приемы благоустройства на территориях производственного назначения.</w:t>
      </w:r>
    </w:p>
    <w:p w:rsidR="00390189" w:rsidRPr="00AC75C8" w:rsidRDefault="00390189" w:rsidP="00390189">
      <w:pPr>
        <w:pStyle w:val="aff8"/>
        <w:ind w:firstLine="851"/>
        <w:jc w:val="both"/>
        <w:outlineLvl w:val="0"/>
        <w:rPr>
          <w:sz w:val="20"/>
          <w:lang w:val="x-none"/>
        </w:rPr>
      </w:pPr>
      <w:r w:rsidRPr="00AC75C8">
        <w:rPr>
          <w:sz w:val="20"/>
          <w:lang w:bidi="ru-RU"/>
        </w:rPr>
        <w:t xml:space="preserve">Приложение Г. </w:t>
      </w:r>
      <w:r w:rsidRPr="00AC75C8">
        <w:rPr>
          <w:sz w:val="20"/>
          <w:lang w:val="x-none"/>
        </w:rPr>
        <w:t>Виды покрытия транспортных и пешеходных  коммуникаций.</w:t>
      </w:r>
    </w:p>
    <w:p w:rsidR="00390189" w:rsidRPr="00AC75C8" w:rsidRDefault="00390189" w:rsidP="00390189">
      <w:pPr>
        <w:pStyle w:val="aff8"/>
        <w:ind w:firstLine="851"/>
        <w:jc w:val="both"/>
        <w:outlineLvl w:val="0"/>
        <w:rPr>
          <w:sz w:val="20"/>
          <w:lang w:val="x-none"/>
        </w:rPr>
      </w:pPr>
      <w:r w:rsidRPr="00AC75C8">
        <w:rPr>
          <w:sz w:val="20"/>
          <w:lang w:bidi="ru-RU"/>
        </w:rPr>
        <w:t xml:space="preserve">Приложение Д. </w:t>
      </w:r>
      <w:r w:rsidRPr="00AC75C8">
        <w:rPr>
          <w:sz w:val="20"/>
          <w:lang w:val="x-none"/>
        </w:rPr>
        <w:t>Порядок содержания строительных площадок.</w:t>
      </w:r>
    </w:p>
    <w:p w:rsidR="00390189" w:rsidRPr="00AC75C8" w:rsidRDefault="00390189" w:rsidP="00390189">
      <w:pPr>
        <w:pStyle w:val="aff8"/>
        <w:ind w:firstLine="851"/>
        <w:jc w:val="both"/>
        <w:outlineLvl w:val="0"/>
        <w:rPr>
          <w:sz w:val="20"/>
          <w:lang w:val="x-none"/>
        </w:rPr>
      </w:pPr>
      <w:r w:rsidRPr="00AC75C8">
        <w:rPr>
          <w:sz w:val="20"/>
        </w:rPr>
        <w:t>Приложение Е. Правила по оформлению и размещению вывесок и информации.</w:t>
      </w:r>
    </w:p>
    <w:p w:rsidR="00390189" w:rsidRPr="00AC75C8" w:rsidRDefault="00390189" w:rsidP="00390189">
      <w:pPr>
        <w:pStyle w:val="aff8"/>
        <w:ind w:firstLine="851"/>
        <w:jc w:val="both"/>
        <w:outlineLvl w:val="0"/>
        <w:rPr>
          <w:sz w:val="20"/>
          <w:lang w:val="x-none"/>
        </w:rPr>
      </w:pPr>
      <w:r w:rsidRPr="00AC75C8">
        <w:rPr>
          <w:sz w:val="20"/>
          <w:lang w:bidi="ru-RU"/>
        </w:rPr>
        <w:t xml:space="preserve">Приложение Ж. </w:t>
      </w:r>
      <w:r w:rsidRPr="00AC75C8">
        <w:rPr>
          <w:sz w:val="20"/>
          <w:lang w:val="x-none"/>
        </w:rPr>
        <w:t>Положение об уборке территории.</w:t>
      </w:r>
    </w:p>
    <w:p w:rsidR="00390189" w:rsidRPr="00AC75C8" w:rsidRDefault="00390189" w:rsidP="00390189">
      <w:pPr>
        <w:pStyle w:val="aff8"/>
        <w:ind w:firstLine="851"/>
        <w:jc w:val="both"/>
        <w:outlineLvl w:val="0"/>
        <w:rPr>
          <w:sz w:val="20"/>
          <w:lang w:val="x-none"/>
        </w:rPr>
      </w:pPr>
      <w:r w:rsidRPr="00AC75C8">
        <w:rPr>
          <w:sz w:val="20"/>
          <w:lang w:bidi="ru-RU"/>
        </w:rPr>
        <w:t xml:space="preserve">Приложение И. </w:t>
      </w:r>
      <w:r w:rsidRPr="00AC75C8">
        <w:rPr>
          <w:sz w:val="20"/>
        </w:rPr>
        <w:t>Порядок содержания элементов благоустройства.</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AF52BE" w:rsidRDefault="00AF52BE" w:rsidP="00390189">
      <w:pPr>
        <w:pStyle w:val="aff8"/>
        <w:ind w:firstLine="851"/>
        <w:jc w:val="both"/>
        <w:outlineLvl w:val="0"/>
        <w:rPr>
          <w:sz w:val="20"/>
        </w:rPr>
      </w:pPr>
    </w:p>
    <w:p w:rsidR="00AF52BE" w:rsidRDefault="00AF52BE" w:rsidP="00390189">
      <w:pPr>
        <w:pStyle w:val="aff8"/>
        <w:ind w:firstLine="851"/>
        <w:jc w:val="both"/>
        <w:outlineLvl w:val="0"/>
        <w:rPr>
          <w:sz w:val="20"/>
        </w:rPr>
      </w:pPr>
    </w:p>
    <w:p w:rsidR="00AF52BE" w:rsidRDefault="00AF52BE" w:rsidP="00390189">
      <w:pPr>
        <w:pStyle w:val="aff8"/>
        <w:ind w:firstLine="851"/>
        <w:jc w:val="both"/>
        <w:outlineLvl w:val="0"/>
        <w:rPr>
          <w:sz w:val="20"/>
        </w:rPr>
      </w:pPr>
    </w:p>
    <w:p w:rsidR="00390189" w:rsidRPr="00AC75C8" w:rsidRDefault="00390189" w:rsidP="00390189">
      <w:pPr>
        <w:pStyle w:val="aff8"/>
        <w:ind w:firstLine="851"/>
        <w:jc w:val="both"/>
        <w:outlineLvl w:val="0"/>
        <w:rPr>
          <w:sz w:val="20"/>
        </w:rPr>
      </w:pPr>
      <w:r w:rsidRPr="00AC75C8">
        <w:rPr>
          <w:sz w:val="20"/>
        </w:rPr>
        <w:t>ПРИЛОЖЕНИЕ А</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rPr>
        <w:t>ХАРАКТЕРИСТИКИ ОЗЕЛЕНЕНИЯ ТЕРРИТОРИИ</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val="x-none"/>
        </w:rPr>
        <w:t>Таблица А.1</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val="x-none"/>
        </w:rPr>
        <w:t>Максимальное количество деревьев и кустарников</w:t>
      </w:r>
    </w:p>
    <w:p w:rsidR="00390189" w:rsidRPr="00AC75C8" w:rsidRDefault="00390189" w:rsidP="00390189">
      <w:pPr>
        <w:pStyle w:val="aff8"/>
        <w:ind w:firstLine="851"/>
        <w:jc w:val="both"/>
        <w:outlineLvl w:val="0"/>
        <w:rPr>
          <w:sz w:val="20"/>
          <w:lang w:val="x-none"/>
        </w:rPr>
      </w:pPr>
      <w:r w:rsidRPr="00AC75C8">
        <w:rPr>
          <w:sz w:val="20"/>
          <w:lang w:bidi="ru-RU"/>
        </w:rPr>
        <w:t>на 1 га озелененной территории</w:t>
      </w:r>
    </w:p>
    <w:p w:rsidR="00390189" w:rsidRPr="00AC75C8" w:rsidRDefault="00390189" w:rsidP="00390189">
      <w:pPr>
        <w:pStyle w:val="aff8"/>
        <w:ind w:firstLine="851"/>
        <w:jc w:val="both"/>
        <w:outlineLvl w:val="0"/>
        <w:rPr>
          <w:sz w:val="20"/>
          <w:lang w:val="x-none"/>
        </w:rPr>
      </w:pPr>
      <w:r w:rsidRPr="00AC75C8">
        <w:rPr>
          <w:sz w:val="20"/>
          <w:lang w:bidi="ru-RU"/>
        </w:rPr>
        <w:t>(количество штук)</w:t>
      </w:r>
    </w:p>
    <w:p w:rsidR="00390189" w:rsidRPr="00AC75C8" w:rsidRDefault="00390189" w:rsidP="00390189">
      <w:pPr>
        <w:pStyle w:val="aff8"/>
        <w:ind w:firstLine="851"/>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8"/>
        <w:gridCol w:w="2975"/>
        <w:gridCol w:w="2977"/>
      </w:tblGrid>
      <w:tr w:rsidR="00390189" w:rsidRPr="00AC75C8" w:rsidTr="004C1D66">
        <w:tc>
          <w:tcPr>
            <w:tcW w:w="3688" w:type="dxa"/>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Типы объектов</w:t>
            </w:r>
          </w:p>
        </w:tc>
        <w:tc>
          <w:tcPr>
            <w:tcW w:w="2975" w:type="dxa"/>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Деревья</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Кустарники</w:t>
            </w:r>
          </w:p>
        </w:tc>
      </w:tr>
      <w:tr w:rsidR="00390189" w:rsidRPr="00AC75C8" w:rsidTr="004C1D66">
        <w:tc>
          <w:tcPr>
            <w:tcW w:w="9640" w:type="dxa"/>
            <w:gridSpan w:val="3"/>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Озелененные территории общего пользования</w:t>
            </w:r>
          </w:p>
        </w:tc>
      </w:tr>
      <w:tr w:rsidR="00390189" w:rsidRPr="00AC75C8" w:rsidTr="004C1D66">
        <w:tc>
          <w:tcPr>
            <w:tcW w:w="368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 xml:space="preserve">Парки </w:t>
            </w:r>
          </w:p>
        </w:tc>
        <w:tc>
          <w:tcPr>
            <w:tcW w:w="2975"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120-170</w:t>
            </w:r>
          </w:p>
        </w:tc>
        <w:tc>
          <w:tcPr>
            <w:tcW w:w="2977"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800-1000</w:t>
            </w:r>
          </w:p>
        </w:tc>
      </w:tr>
      <w:tr w:rsidR="00390189" w:rsidRPr="00AC75C8" w:rsidTr="004C1D66">
        <w:tc>
          <w:tcPr>
            <w:tcW w:w="368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Скверы</w:t>
            </w:r>
          </w:p>
        </w:tc>
        <w:tc>
          <w:tcPr>
            <w:tcW w:w="2975"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100-130</w:t>
            </w:r>
          </w:p>
        </w:tc>
        <w:tc>
          <w:tcPr>
            <w:tcW w:w="2977"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1000-1300</w:t>
            </w:r>
          </w:p>
        </w:tc>
      </w:tr>
      <w:tr w:rsidR="00390189" w:rsidRPr="00AC75C8" w:rsidTr="004C1D66">
        <w:tc>
          <w:tcPr>
            <w:tcW w:w="368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Бульвары</w:t>
            </w:r>
          </w:p>
        </w:tc>
        <w:tc>
          <w:tcPr>
            <w:tcW w:w="2975"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200-300</w:t>
            </w:r>
          </w:p>
        </w:tc>
        <w:tc>
          <w:tcPr>
            <w:tcW w:w="2977"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1200-1300</w:t>
            </w:r>
          </w:p>
        </w:tc>
      </w:tr>
      <w:tr w:rsidR="00390189" w:rsidRPr="00AC75C8" w:rsidTr="004C1D66">
        <w:tc>
          <w:tcPr>
            <w:tcW w:w="9640" w:type="dxa"/>
            <w:gridSpan w:val="3"/>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Озелененные территории на участках застройки</w:t>
            </w:r>
          </w:p>
        </w:tc>
      </w:tr>
      <w:tr w:rsidR="00390189" w:rsidRPr="00AC75C8" w:rsidTr="004C1D66">
        <w:tc>
          <w:tcPr>
            <w:tcW w:w="3688"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Участки жилой застройки</w:t>
            </w:r>
          </w:p>
        </w:tc>
        <w:tc>
          <w:tcPr>
            <w:tcW w:w="2975"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100-120</w:t>
            </w:r>
          </w:p>
        </w:tc>
        <w:tc>
          <w:tcPr>
            <w:tcW w:w="297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400-480</w:t>
            </w:r>
          </w:p>
        </w:tc>
      </w:tr>
      <w:tr w:rsidR="00390189" w:rsidRPr="00AC75C8" w:rsidTr="004C1D66">
        <w:tc>
          <w:tcPr>
            <w:tcW w:w="3688"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Участки детских садов и яслей</w:t>
            </w:r>
          </w:p>
        </w:tc>
        <w:tc>
          <w:tcPr>
            <w:tcW w:w="2975"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160-200</w:t>
            </w:r>
          </w:p>
        </w:tc>
        <w:tc>
          <w:tcPr>
            <w:tcW w:w="297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640-800</w:t>
            </w:r>
          </w:p>
        </w:tc>
      </w:tr>
      <w:tr w:rsidR="00390189" w:rsidRPr="00AC75C8" w:rsidTr="004C1D66">
        <w:tc>
          <w:tcPr>
            <w:tcW w:w="3688"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Участки школ</w:t>
            </w:r>
          </w:p>
        </w:tc>
        <w:tc>
          <w:tcPr>
            <w:tcW w:w="2975"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140-180</w:t>
            </w:r>
          </w:p>
        </w:tc>
        <w:tc>
          <w:tcPr>
            <w:tcW w:w="297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560-720</w:t>
            </w:r>
          </w:p>
        </w:tc>
      </w:tr>
      <w:tr w:rsidR="00390189" w:rsidRPr="00AC75C8" w:rsidTr="004C1D66">
        <w:tc>
          <w:tcPr>
            <w:tcW w:w="3688"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Спортивные комплексы</w:t>
            </w:r>
          </w:p>
        </w:tc>
        <w:tc>
          <w:tcPr>
            <w:tcW w:w="2975"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100-130</w:t>
            </w:r>
          </w:p>
        </w:tc>
        <w:tc>
          <w:tcPr>
            <w:tcW w:w="297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400-520</w:t>
            </w:r>
          </w:p>
        </w:tc>
      </w:tr>
      <w:tr w:rsidR="00390189" w:rsidRPr="00AC75C8" w:rsidTr="004C1D66">
        <w:tc>
          <w:tcPr>
            <w:tcW w:w="3688"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Больницы и лечебные учреждения</w:t>
            </w:r>
          </w:p>
        </w:tc>
        <w:tc>
          <w:tcPr>
            <w:tcW w:w="2975"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180-250</w:t>
            </w:r>
          </w:p>
        </w:tc>
        <w:tc>
          <w:tcPr>
            <w:tcW w:w="297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720-1000</w:t>
            </w:r>
          </w:p>
        </w:tc>
      </w:tr>
      <w:tr w:rsidR="00390189" w:rsidRPr="00AC75C8" w:rsidTr="004C1D66">
        <w:tc>
          <w:tcPr>
            <w:tcW w:w="3688"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Участки промышленных предприятий</w:t>
            </w:r>
          </w:p>
        </w:tc>
        <w:tc>
          <w:tcPr>
            <w:tcW w:w="2975" w:type="dxa"/>
            <w:tcBorders>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150-180*</w:t>
            </w:r>
          </w:p>
        </w:tc>
        <w:tc>
          <w:tcPr>
            <w:tcW w:w="297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600-720</w:t>
            </w:r>
          </w:p>
        </w:tc>
      </w:tr>
      <w:tr w:rsidR="00390189" w:rsidRPr="00AC75C8" w:rsidTr="004C1D66">
        <w:tc>
          <w:tcPr>
            <w:tcW w:w="9640" w:type="dxa"/>
            <w:gridSpan w:val="3"/>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Озелененные территории специального назначения</w:t>
            </w:r>
          </w:p>
        </w:tc>
      </w:tr>
      <w:tr w:rsidR="00390189" w:rsidRPr="00AC75C8" w:rsidTr="004C1D66">
        <w:tc>
          <w:tcPr>
            <w:tcW w:w="368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Улицы, набережные**</w:t>
            </w:r>
          </w:p>
        </w:tc>
        <w:tc>
          <w:tcPr>
            <w:tcW w:w="2975"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150-180</w:t>
            </w:r>
          </w:p>
        </w:tc>
        <w:tc>
          <w:tcPr>
            <w:tcW w:w="2977"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600-720</w:t>
            </w:r>
          </w:p>
        </w:tc>
      </w:tr>
      <w:tr w:rsidR="00390189" w:rsidRPr="00AC75C8" w:rsidTr="004C1D66">
        <w:tc>
          <w:tcPr>
            <w:tcW w:w="368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lastRenderedPageBreak/>
              <w:t>Санитарно-защитные зоны</w:t>
            </w:r>
          </w:p>
        </w:tc>
        <w:tc>
          <w:tcPr>
            <w:tcW w:w="5952" w:type="dxa"/>
            <w:gridSpan w:val="2"/>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В зависимости от процента озеленения зоны</w:t>
            </w:r>
          </w:p>
        </w:tc>
      </w:tr>
      <w:tr w:rsidR="00390189" w:rsidRPr="00AC75C8" w:rsidTr="004C1D66">
        <w:tc>
          <w:tcPr>
            <w:tcW w:w="9640" w:type="dxa"/>
            <w:gridSpan w:val="3"/>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 В зависимости от профиля предприятия.</w:t>
            </w:r>
          </w:p>
          <w:p w:rsidR="00390189" w:rsidRPr="00AC75C8" w:rsidRDefault="00390189" w:rsidP="004C1D66">
            <w:pPr>
              <w:pStyle w:val="aff8"/>
              <w:ind w:firstLine="851"/>
              <w:jc w:val="both"/>
              <w:outlineLvl w:val="0"/>
              <w:rPr>
                <w:sz w:val="20"/>
                <w:lang w:val="x-none"/>
              </w:rPr>
            </w:pPr>
            <w:r w:rsidRPr="00AC75C8">
              <w:rPr>
                <w:sz w:val="20"/>
                <w:lang w:bidi="ru-RU"/>
              </w:rPr>
              <w:t>** На 1 км при условии допустимости насаждений.</w:t>
            </w:r>
          </w:p>
        </w:tc>
      </w:tr>
    </w:tbl>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val="x-none"/>
        </w:rPr>
        <w:t>Таблица А.2</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val="x-none"/>
        </w:rPr>
        <w:t>Доля цветников на озелененных территориях объектов рекреации</w:t>
      </w:r>
    </w:p>
    <w:p w:rsidR="00390189" w:rsidRPr="00AC75C8" w:rsidRDefault="00390189" w:rsidP="00390189">
      <w:pPr>
        <w:pStyle w:val="aff8"/>
        <w:ind w:firstLine="851"/>
        <w:jc w:val="both"/>
        <w:outlineLvl w:val="0"/>
        <w:rPr>
          <w:sz w:val="20"/>
          <w:lang w:val="x-none"/>
        </w:rPr>
      </w:pPr>
      <w:r w:rsidRPr="00AC75C8">
        <w:rPr>
          <w:sz w:val="20"/>
          <w:lang w:bidi="ru-RU"/>
        </w:rPr>
        <w:t>(в процентах)</w:t>
      </w:r>
    </w:p>
    <w:p w:rsidR="00390189" w:rsidRPr="00AC75C8" w:rsidRDefault="00390189" w:rsidP="00390189">
      <w:pPr>
        <w:pStyle w:val="aff8"/>
        <w:ind w:firstLine="851"/>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2"/>
      </w:tblGrid>
      <w:tr w:rsidR="00390189" w:rsidRPr="00AC75C8" w:rsidTr="004C1D66">
        <w:tc>
          <w:tcPr>
            <w:tcW w:w="4818" w:type="dxa"/>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Виды объектов рекреации</w:t>
            </w:r>
          </w:p>
        </w:tc>
        <w:tc>
          <w:tcPr>
            <w:tcW w:w="4822" w:type="dxa"/>
            <w:tcBorders>
              <w:top w:val="single" w:sz="1" w:space="0" w:color="000000"/>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Удельный вес цветников* от площади озеленения объектов</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Парки</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2,0-2,5</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Сады</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2,5-3,0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Скверы</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4,0-5,0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Бульвары</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3,0-4,0</w:t>
            </w:r>
          </w:p>
        </w:tc>
      </w:tr>
      <w:tr w:rsidR="00390189" w:rsidRPr="00AC75C8" w:rsidTr="004C1D66">
        <w:tc>
          <w:tcPr>
            <w:tcW w:w="9640" w:type="dxa"/>
            <w:gridSpan w:val="2"/>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*В том числе не менее половины от площади цветника следует формировать из многолетников</w:t>
            </w:r>
          </w:p>
        </w:tc>
      </w:tr>
    </w:tbl>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val="x-none"/>
        </w:rPr>
        <w:t>Таблица А.3</w:t>
      </w:r>
    </w:p>
    <w:p w:rsidR="00390189" w:rsidRPr="00AC75C8" w:rsidRDefault="00390189" w:rsidP="00390189">
      <w:pPr>
        <w:pStyle w:val="aff8"/>
        <w:ind w:firstLine="851"/>
        <w:jc w:val="both"/>
        <w:outlineLvl w:val="0"/>
        <w:rPr>
          <w:sz w:val="20"/>
          <w:lang w:val="x-none"/>
        </w:rPr>
      </w:pPr>
    </w:p>
    <w:p w:rsidR="00390189" w:rsidRPr="00AC75C8" w:rsidRDefault="00390189" w:rsidP="00390189">
      <w:pPr>
        <w:pStyle w:val="aff8"/>
        <w:ind w:firstLine="851"/>
        <w:jc w:val="both"/>
        <w:outlineLvl w:val="0"/>
        <w:rPr>
          <w:sz w:val="20"/>
          <w:lang w:val="x-none"/>
        </w:rPr>
      </w:pPr>
      <w:r w:rsidRPr="00AC75C8">
        <w:rPr>
          <w:sz w:val="20"/>
          <w:lang w:val="x-none"/>
        </w:rPr>
        <w:t>Обеспеченность озелененными территориями участков общественной, жилой, производственной застройки</w:t>
      </w:r>
    </w:p>
    <w:p w:rsidR="00390189" w:rsidRPr="00AC75C8" w:rsidRDefault="00390189" w:rsidP="00390189">
      <w:pPr>
        <w:pStyle w:val="aff8"/>
        <w:ind w:firstLine="851"/>
        <w:jc w:val="both"/>
        <w:outlineLvl w:val="0"/>
        <w:rPr>
          <w:sz w:val="20"/>
          <w:lang w:val="x-none"/>
        </w:rPr>
      </w:pPr>
      <w:r w:rsidRPr="00AC75C8">
        <w:rPr>
          <w:sz w:val="20"/>
          <w:lang w:bidi="ru-RU"/>
        </w:rPr>
        <w:t>(в процентах)</w:t>
      </w:r>
    </w:p>
    <w:p w:rsidR="00390189" w:rsidRPr="00AC75C8" w:rsidRDefault="00390189" w:rsidP="00390189">
      <w:pPr>
        <w:pStyle w:val="aff8"/>
        <w:ind w:firstLine="851"/>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2"/>
      </w:tblGrid>
      <w:tr w:rsidR="00390189" w:rsidRPr="00AC75C8" w:rsidTr="004C1D66">
        <w:tc>
          <w:tcPr>
            <w:tcW w:w="4818"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Территории участков общественной, жилой, производственной застройки</w:t>
            </w:r>
          </w:p>
        </w:tc>
        <w:tc>
          <w:tcPr>
            <w:tcW w:w="48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ind w:firstLine="851"/>
              <w:jc w:val="both"/>
              <w:outlineLvl w:val="0"/>
              <w:rPr>
                <w:sz w:val="20"/>
                <w:lang w:val="x-none"/>
              </w:rPr>
            </w:pPr>
            <w:r w:rsidRPr="00AC75C8">
              <w:rPr>
                <w:sz w:val="20"/>
                <w:lang w:bidi="ru-RU"/>
              </w:rPr>
              <w:t>Территории озеленения</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Участки детских садов-яслей</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Не менее 50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Участки школ</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Не менее 40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Участки больниц</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50-65</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Участки культурно-просветительных учреждений</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20-30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Участки территории ВУЗов</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ind w:firstLine="851"/>
              <w:jc w:val="both"/>
              <w:outlineLvl w:val="0"/>
              <w:rPr>
                <w:sz w:val="20"/>
                <w:lang w:val="x-none"/>
              </w:rPr>
            </w:pPr>
            <w:r w:rsidRPr="00AC75C8">
              <w:rPr>
                <w:sz w:val="20"/>
                <w:lang w:bidi="ru-RU"/>
              </w:rPr>
              <w:t>30-40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Участки техникумов</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Не менее 40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Участки профтехучилищ</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Не менее 40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Участки жилой застройки</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40-60</w:t>
            </w:r>
          </w:p>
        </w:tc>
      </w:tr>
      <w:tr w:rsidR="00390189" w:rsidRPr="00AC75C8" w:rsidTr="004C1D66">
        <w:tc>
          <w:tcPr>
            <w:tcW w:w="4818"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Участки производственной застройки</w:t>
            </w:r>
          </w:p>
        </w:tc>
        <w:tc>
          <w:tcPr>
            <w:tcW w:w="482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10-15*</w:t>
            </w:r>
          </w:p>
        </w:tc>
      </w:tr>
      <w:tr w:rsidR="00390189" w:rsidRPr="00AC75C8" w:rsidTr="004C1D66">
        <w:tc>
          <w:tcPr>
            <w:tcW w:w="9640" w:type="dxa"/>
            <w:gridSpan w:val="2"/>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 В зависимости от отраслевой направленности производства.</w:t>
            </w:r>
          </w:p>
        </w:tc>
      </w:tr>
    </w:tbl>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val="x-none"/>
        </w:rPr>
        <w:t>Таблица А.4</w:t>
      </w: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val="x-none"/>
        </w:rPr>
        <w:t xml:space="preserve">Предельно допустимое загрязнение воздуха для зеленых насаждений </w:t>
      </w:r>
    </w:p>
    <w:p w:rsidR="00390189" w:rsidRPr="00AC75C8" w:rsidRDefault="00390189" w:rsidP="00390189">
      <w:pPr>
        <w:pStyle w:val="aff8"/>
        <w:jc w:val="both"/>
        <w:outlineLvl w:val="0"/>
        <w:rPr>
          <w:sz w:val="20"/>
          <w:lang w:val="x-none"/>
        </w:rPr>
      </w:pPr>
      <w:r w:rsidRPr="00AC75C8">
        <w:rPr>
          <w:sz w:val="20"/>
          <w:lang w:val="x-none"/>
        </w:rPr>
        <w:t>на территории населенных пунктов Кутейниковского сельского поселения</w:t>
      </w:r>
    </w:p>
    <w:p w:rsidR="00390189" w:rsidRPr="00AC75C8" w:rsidRDefault="00390189" w:rsidP="00390189">
      <w:pPr>
        <w:pStyle w:val="aff8"/>
        <w:jc w:val="both"/>
        <w:outlineLvl w:val="0"/>
        <w:rPr>
          <w:sz w:val="20"/>
          <w:lang w:val="x-none"/>
        </w:rPr>
      </w:pPr>
      <w:r w:rsidRPr="00AC75C8">
        <w:rPr>
          <w:sz w:val="20"/>
          <w:lang w:bidi="ru-RU"/>
        </w:rPr>
        <w:t xml:space="preserve"> (миллиграммы на куб.метр)</w:t>
      </w:r>
    </w:p>
    <w:p w:rsidR="00390189" w:rsidRPr="00AC75C8" w:rsidRDefault="00390189" w:rsidP="00390189">
      <w:pPr>
        <w:pStyle w:val="aff8"/>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62"/>
        <w:gridCol w:w="2587"/>
        <w:gridCol w:w="2591"/>
      </w:tblGrid>
      <w:tr w:rsidR="00390189" w:rsidRPr="00AC75C8" w:rsidTr="004C1D66">
        <w:tc>
          <w:tcPr>
            <w:tcW w:w="4462" w:type="dxa"/>
            <w:vMerge w:val="restart"/>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Ингредиент</w:t>
            </w:r>
          </w:p>
        </w:tc>
        <w:tc>
          <w:tcPr>
            <w:tcW w:w="517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Фитотоксичные ПДК</w:t>
            </w:r>
          </w:p>
        </w:tc>
      </w:tr>
      <w:tr w:rsidR="00390189" w:rsidRPr="00AC75C8" w:rsidTr="004C1D66">
        <w:tc>
          <w:tcPr>
            <w:tcW w:w="4462" w:type="dxa"/>
            <w:vMerge/>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rPr>
            </w:pPr>
          </w:p>
        </w:tc>
        <w:tc>
          <w:tcPr>
            <w:tcW w:w="258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Максимальные разовые</w:t>
            </w:r>
          </w:p>
        </w:tc>
        <w:tc>
          <w:tcPr>
            <w:tcW w:w="2591"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Среднесуточные</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Диоксид серы</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0,100</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0,05</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Диоксид азота</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0,09</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0,05</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lastRenderedPageBreak/>
              <w:t>Аммиак</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0,35</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0,17</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Озон</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0,47</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0,24</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Углеводороды</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0,65</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0,14</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Угарный газ</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6,7</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3,3</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Бенз(а)пирен</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0,0002</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0,0001</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Бензол</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0,1</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0,05</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Взвешенные вещества (пром. пыль, цемент)</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0,2</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0,05</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Сероводород</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0,008</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0,008</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Формальдегид</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0,02</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0,003</w:t>
            </w:r>
          </w:p>
        </w:tc>
      </w:tr>
      <w:tr w:rsidR="00390189" w:rsidRPr="00AC75C8" w:rsidTr="004C1D66">
        <w:tc>
          <w:tcPr>
            <w:tcW w:w="446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Хлор</w:t>
            </w:r>
          </w:p>
        </w:tc>
        <w:tc>
          <w:tcPr>
            <w:tcW w:w="258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0,025</w:t>
            </w:r>
          </w:p>
        </w:tc>
        <w:tc>
          <w:tcPr>
            <w:tcW w:w="2591"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0,015</w:t>
            </w:r>
          </w:p>
        </w:tc>
      </w:tr>
    </w:tbl>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val="x-none"/>
        </w:rPr>
        <w:t>Таблица А.5</w:t>
      </w: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bidi="ru-RU"/>
        </w:rPr>
        <w:t>Ожидаемый уровень снижения шума</w:t>
      </w:r>
    </w:p>
    <w:p w:rsidR="00390189" w:rsidRPr="00AC75C8" w:rsidRDefault="00390189" w:rsidP="00390189">
      <w:pPr>
        <w:pStyle w:val="aff8"/>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34"/>
        <w:gridCol w:w="2202"/>
        <w:gridCol w:w="2204"/>
      </w:tblGrid>
      <w:tr w:rsidR="00390189" w:rsidRPr="00AC75C8" w:rsidTr="004C1D66">
        <w:tc>
          <w:tcPr>
            <w:tcW w:w="5234"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Полоса зеленых насаждений</w:t>
            </w:r>
          </w:p>
        </w:tc>
        <w:tc>
          <w:tcPr>
            <w:tcW w:w="2202"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Ширина полосы, м</w:t>
            </w:r>
          </w:p>
        </w:tc>
        <w:tc>
          <w:tcPr>
            <w:tcW w:w="220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Снижение уровня звука ЬАзел. в дБА</w:t>
            </w:r>
          </w:p>
        </w:tc>
      </w:tr>
      <w:tr w:rsidR="00390189" w:rsidRPr="00AC75C8" w:rsidTr="004C1D66">
        <w:tc>
          <w:tcPr>
            <w:tcW w:w="5234"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Однорядная или шахматная посадка</w:t>
            </w:r>
          </w:p>
        </w:tc>
        <w:tc>
          <w:tcPr>
            <w:tcW w:w="2202"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10-15</w:t>
            </w:r>
          </w:p>
        </w:tc>
        <w:tc>
          <w:tcPr>
            <w:tcW w:w="220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4-5</w:t>
            </w:r>
          </w:p>
        </w:tc>
      </w:tr>
      <w:tr w:rsidR="00390189" w:rsidRPr="00AC75C8" w:rsidTr="004C1D66">
        <w:tc>
          <w:tcPr>
            <w:tcW w:w="5234"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То же</w:t>
            </w:r>
          </w:p>
        </w:tc>
        <w:tc>
          <w:tcPr>
            <w:tcW w:w="2202"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16-20</w:t>
            </w:r>
          </w:p>
        </w:tc>
        <w:tc>
          <w:tcPr>
            <w:tcW w:w="220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5-8</w:t>
            </w:r>
          </w:p>
        </w:tc>
      </w:tr>
      <w:tr w:rsidR="00390189" w:rsidRPr="00AC75C8" w:rsidTr="004C1D66">
        <w:tc>
          <w:tcPr>
            <w:tcW w:w="5234"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Двухрядная при расстояниях между рядами 3-5 м;</w:t>
            </w:r>
          </w:p>
        </w:tc>
        <w:tc>
          <w:tcPr>
            <w:tcW w:w="2202"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21-25</w:t>
            </w:r>
          </w:p>
        </w:tc>
        <w:tc>
          <w:tcPr>
            <w:tcW w:w="220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8-10</w:t>
            </w:r>
          </w:p>
        </w:tc>
      </w:tr>
      <w:tr w:rsidR="00390189" w:rsidRPr="00AC75C8" w:rsidTr="004C1D66">
        <w:tc>
          <w:tcPr>
            <w:tcW w:w="5234"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ряды аналогичны однорядной посадке</w:t>
            </w:r>
          </w:p>
        </w:tc>
        <w:tc>
          <w:tcPr>
            <w:tcW w:w="2202"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bidi="ru-RU"/>
              </w:rPr>
            </w:pPr>
          </w:p>
        </w:tc>
        <w:tc>
          <w:tcPr>
            <w:tcW w:w="220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bidi="ru-RU"/>
              </w:rPr>
            </w:pPr>
          </w:p>
        </w:tc>
      </w:tr>
      <w:tr w:rsidR="00390189" w:rsidRPr="00AC75C8" w:rsidTr="004C1D66">
        <w:tc>
          <w:tcPr>
            <w:tcW w:w="5234"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Двух- или трехрядная при расстояниях между рядами 3 м; ряды аналогичны однорядной посадке</w:t>
            </w:r>
          </w:p>
        </w:tc>
        <w:tc>
          <w:tcPr>
            <w:tcW w:w="2202"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26-30</w:t>
            </w:r>
          </w:p>
        </w:tc>
        <w:tc>
          <w:tcPr>
            <w:tcW w:w="220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10-12</w:t>
            </w:r>
          </w:p>
        </w:tc>
      </w:tr>
      <w:tr w:rsidR="00390189" w:rsidRPr="00AC75C8" w:rsidTr="004C1D66">
        <w:tc>
          <w:tcPr>
            <w:tcW w:w="9640" w:type="dxa"/>
            <w:gridSpan w:val="3"/>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rPr>
      </w:pPr>
      <w:r w:rsidRPr="00AC75C8">
        <w:rPr>
          <w:sz w:val="20"/>
        </w:rPr>
        <w:t>Таблица А.6</w:t>
      </w:r>
    </w:p>
    <w:p w:rsidR="00390189" w:rsidRPr="00AC75C8" w:rsidRDefault="00390189" w:rsidP="00390189">
      <w:pPr>
        <w:pStyle w:val="aff8"/>
        <w:jc w:val="both"/>
        <w:outlineLvl w:val="0"/>
        <w:rPr>
          <w:sz w:val="20"/>
        </w:rPr>
      </w:pPr>
    </w:p>
    <w:p w:rsidR="00390189" w:rsidRPr="00AC75C8" w:rsidRDefault="00390189" w:rsidP="00390189">
      <w:pPr>
        <w:pStyle w:val="aff8"/>
        <w:jc w:val="both"/>
        <w:outlineLvl w:val="0"/>
        <w:rPr>
          <w:sz w:val="20"/>
          <w:lang w:val="x-none"/>
        </w:rPr>
      </w:pPr>
      <w:r w:rsidRPr="00AC75C8">
        <w:rPr>
          <w:sz w:val="20"/>
          <w:lang w:bidi="ru-RU"/>
        </w:rPr>
        <w:t>Виды растений в различных категориях насаждений</w:t>
      </w:r>
    </w:p>
    <w:p w:rsidR="00390189" w:rsidRPr="00AC75C8" w:rsidRDefault="00390189" w:rsidP="00390189">
      <w:pPr>
        <w:pStyle w:val="aff8"/>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51"/>
        <w:gridCol w:w="1277"/>
        <w:gridCol w:w="1278"/>
        <w:gridCol w:w="1277"/>
        <w:gridCol w:w="1277"/>
        <w:gridCol w:w="1280"/>
      </w:tblGrid>
      <w:tr w:rsidR="00390189" w:rsidRPr="00AC75C8" w:rsidTr="004C1D66">
        <w:tc>
          <w:tcPr>
            <w:tcW w:w="3251" w:type="dxa"/>
            <w:vMerge w:val="restart"/>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Название растений</w:t>
            </w:r>
          </w:p>
        </w:tc>
        <w:tc>
          <w:tcPr>
            <w:tcW w:w="6389"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Предложения по использованию в следующих категориях</w:t>
            </w:r>
          </w:p>
          <w:p w:rsidR="00390189" w:rsidRPr="00AC75C8" w:rsidRDefault="00390189" w:rsidP="004C1D66">
            <w:pPr>
              <w:pStyle w:val="aff8"/>
              <w:jc w:val="both"/>
              <w:outlineLvl w:val="0"/>
              <w:rPr>
                <w:sz w:val="20"/>
                <w:lang w:val="x-none"/>
              </w:rPr>
            </w:pPr>
            <w:r w:rsidRPr="00AC75C8">
              <w:rPr>
                <w:sz w:val="20"/>
                <w:lang w:bidi="ru-RU"/>
              </w:rPr>
              <w:t>насаждений</w:t>
            </w:r>
          </w:p>
        </w:tc>
      </w:tr>
      <w:tr w:rsidR="00390189" w:rsidRPr="00AC75C8" w:rsidTr="004C1D66">
        <w:tc>
          <w:tcPr>
            <w:tcW w:w="3251" w:type="dxa"/>
            <w:vMerge/>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rPr>
            </w:pP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сады,</w:t>
            </w:r>
          </w:p>
          <w:p w:rsidR="00390189" w:rsidRPr="00AC75C8" w:rsidRDefault="00390189" w:rsidP="004C1D66">
            <w:pPr>
              <w:pStyle w:val="aff8"/>
              <w:jc w:val="both"/>
              <w:outlineLvl w:val="0"/>
              <w:rPr>
                <w:sz w:val="20"/>
                <w:lang w:val="x-none"/>
              </w:rPr>
            </w:pPr>
            <w:r w:rsidRPr="00AC75C8">
              <w:rPr>
                <w:sz w:val="20"/>
                <w:lang w:bidi="ru-RU"/>
              </w:rPr>
              <w:t>парки</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скверы,</w:t>
            </w:r>
          </w:p>
          <w:p w:rsidR="00390189" w:rsidRPr="00AC75C8" w:rsidRDefault="00390189" w:rsidP="004C1D66">
            <w:pPr>
              <w:pStyle w:val="aff8"/>
              <w:jc w:val="both"/>
              <w:outlineLvl w:val="0"/>
              <w:rPr>
                <w:sz w:val="20"/>
                <w:lang w:val="x-none"/>
              </w:rPr>
            </w:pPr>
            <w:r w:rsidRPr="00AC75C8">
              <w:rPr>
                <w:sz w:val="20"/>
                <w:lang w:bidi="ru-RU"/>
              </w:rPr>
              <w:t>бульвары</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улицы и дороги</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внутриквартальные</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специальные</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2</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3</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4</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6</w:t>
            </w:r>
          </w:p>
        </w:tc>
      </w:tr>
      <w:tr w:rsidR="00390189" w:rsidRPr="00AC75C8" w:rsidTr="004C1D66">
        <w:tc>
          <w:tcPr>
            <w:tcW w:w="9640" w:type="dxa"/>
            <w:gridSpan w:val="6"/>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Деревья</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Ель колючая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Лиственница русская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Туя западная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только ул.,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Белая акация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Береза повислая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только ул.,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Боярышник даурский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Боярышник колючий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Боярышник кроваво-красный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lastRenderedPageBreak/>
              <w:t>Боярышник Максимовича</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Боярышник полумягкий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Боярышник приречный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Вишня обыкновенная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Вяз гладкий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Вяз приземистый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Груша обыкновенная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маг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Груша уссурийская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2</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3</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4</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6</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Дуб красный (северный)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Дуб черешчатый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Жостер слабительный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Ива белая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бульв.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только ул.</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Ива ломкая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Ива ломкая (ф. шаровидная)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Клен Гиннала</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Клен остролистный и его формы</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Клен серебристый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бульв.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Клен татарский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Конский каштан обыкновенный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Липа голландская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Липа мелколистная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Липа крупнолистная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Лох узколистный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Орех маньчжурский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бульв.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Рябина гибридная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Рябина обыкновенная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Рябина обыкновенная (ф. плакучая)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(только для улиц)</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Тополь бальзамический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Тополь белый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бульв.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только ул.,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Тополь берлинский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Тополь канадский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Тополь китайский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бульв.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только</w:t>
            </w:r>
          </w:p>
          <w:p w:rsidR="00390189" w:rsidRPr="00AC75C8" w:rsidRDefault="00390189" w:rsidP="004C1D66">
            <w:pPr>
              <w:pStyle w:val="aff8"/>
              <w:jc w:val="both"/>
              <w:outlineLvl w:val="0"/>
              <w:rPr>
                <w:sz w:val="20"/>
                <w:lang w:val="x-none"/>
              </w:rPr>
            </w:pPr>
            <w:r w:rsidRPr="00AC75C8">
              <w:rPr>
                <w:sz w:val="20"/>
                <w:lang w:bidi="ru-RU"/>
              </w:rPr>
              <w:t>ул.</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Тополь советский (ф. пирамидальный)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Тополь черный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Черемуха Маака</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Черемуха обыкновенная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lastRenderedPageBreak/>
              <w:t>Яблоня домашняя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Яблоня Недзведского</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Яблоня ягодная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Ясень пенсильванский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Ясень обыкновенный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9640" w:type="dxa"/>
            <w:gridSpan w:val="6"/>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Кустарники</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Барбарис обыкновенный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1</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2</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3</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4</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5</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6</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Барбарис обыкновенный (ф. пурпурный)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Барбарис Тунберга</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Бирючина обыкновенная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Вишня войлочная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Дерен белый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Карагана древовидная (желтая акация)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bidi="ru-RU"/>
              </w:rPr>
            </w:pP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bidi="ru-RU"/>
              </w:rPr>
            </w:pP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Карагана кустарник</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Кизильник обыкновенный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bidi="ru-RU"/>
              </w:rPr>
            </w:pP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Жимолость (различные виды)</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Ирга (различные виды)</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Калина гордовина</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Калина обыкновенная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бульв.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Кизильник блестящий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Пузыреплодник калинолистный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bidi="ru-RU"/>
              </w:rPr>
            </w:pP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bidi="ru-RU"/>
              </w:rPr>
            </w:pP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bidi="ru-RU"/>
              </w:rPr>
            </w:pP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Роза (различные виды)</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+с огр.</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Сирень венгерская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Сирень обыкновенная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Смородина альпийская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Смородина золотистая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Снежноягодник белый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Спирея (различные виды)</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Форзиция</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Чубушник венечный</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с огр.</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9640" w:type="dxa"/>
            <w:gridSpan w:val="6"/>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Лианы</w:t>
            </w:r>
          </w:p>
        </w:tc>
      </w:tr>
      <w:tr w:rsidR="00390189" w:rsidRPr="00AC75C8" w:rsidTr="004C1D66">
        <w:tc>
          <w:tcPr>
            <w:tcW w:w="3251"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Девичий виноград</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8"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c>
          <w:tcPr>
            <w:tcW w:w="128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9640" w:type="dxa"/>
            <w:gridSpan w:val="6"/>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p>
          <w:p w:rsidR="00390189" w:rsidRPr="00AC75C8" w:rsidRDefault="00390189" w:rsidP="004C1D66">
            <w:pPr>
              <w:pStyle w:val="aff8"/>
              <w:jc w:val="both"/>
              <w:outlineLvl w:val="0"/>
              <w:rPr>
                <w:sz w:val="20"/>
                <w:lang w:val="x-none"/>
              </w:rPr>
            </w:pPr>
            <w:r w:rsidRPr="00AC75C8">
              <w:rPr>
                <w:sz w:val="20"/>
                <w:lang w:bidi="ru-RU"/>
              </w:rPr>
              <w:t>Примечания:</w:t>
            </w:r>
          </w:p>
          <w:p w:rsidR="00390189" w:rsidRPr="00AC75C8" w:rsidRDefault="00390189" w:rsidP="004C1D66">
            <w:pPr>
              <w:pStyle w:val="aff8"/>
              <w:jc w:val="both"/>
              <w:outlineLvl w:val="0"/>
              <w:rPr>
                <w:sz w:val="20"/>
                <w:lang w:val="x-none"/>
              </w:rPr>
            </w:pPr>
            <w:r w:rsidRPr="00AC75C8">
              <w:rPr>
                <w:sz w:val="20"/>
                <w:lang w:bidi="ru-RU"/>
              </w:rPr>
              <w:t>Сокращения в таблице: с огр. - с ограничением; скв. - сквер, ул. - улицы, бульв. - бульвар.</w:t>
            </w:r>
          </w:p>
          <w:p w:rsidR="00390189" w:rsidRPr="00AC75C8" w:rsidRDefault="00390189" w:rsidP="004C1D66">
            <w:pPr>
              <w:pStyle w:val="aff8"/>
              <w:jc w:val="both"/>
              <w:outlineLvl w:val="0"/>
              <w:rPr>
                <w:sz w:val="20"/>
                <w:lang w:val="x-none"/>
              </w:rPr>
            </w:pPr>
            <w:r w:rsidRPr="00AC75C8">
              <w:rPr>
                <w:sz w:val="20"/>
                <w:lang w:bidi="ru-RU"/>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val="x-none"/>
        </w:rPr>
        <w:t>Таблица А.6.1</w:t>
      </w: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bidi="ru-RU"/>
        </w:rPr>
        <w:t>Виды растений, предлагаемые для крышного и вертикального озеленения*</w:t>
      </w:r>
    </w:p>
    <w:p w:rsidR="00390189" w:rsidRPr="00AC75C8" w:rsidRDefault="00390189" w:rsidP="00390189">
      <w:pPr>
        <w:pStyle w:val="aff8"/>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52"/>
        <w:gridCol w:w="1596"/>
        <w:gridCol w:w="1596"/>
        <w:gridCol w:w="1597"/>
        <w:gridCol w:w="1599"/>
      </w:tblGrid>
      <w:tr w:rsidR="00390189" w:rsidRPr="00AC75C8" w:rsidTr="004C1D66">
        <w:tc>
          <w:tcPr>
            <w:tcW w:w="3252" w:type="dxa"/>
            <w:vMerge w:val="restart"/>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lastRenderedPageBreak/>
              <w:t>Наименование растения</w:t>
            </w:r>
          </w:p>
        </w:tc>
        <w:tc>
          <w:tcPr>
            <w:tcW w:w="6388" w:type="dxa"/>
            <w:gridSpan w:val="4"/>
            <w:tcBorders>
              <w:top w:val="single" w:sz="1" w:space="0" w:color="000000"/>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Вид озеленения</w:t>
            </w:r>
          </w:p>
        </w:tc>
      </w:tr>
      <w:tr w:rsidR="00390189" w:rsidRPr="00AC75C8" w:rsidTr="004C1D66">
        <w:tc>
          <w:tcPr>
            <w:tcW w:w="3252" w:type="dxa"/>
            <w:vMerge/>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rPr>
            </w:pPr>
          </w:p>
        </w:tc>
        <w:tc>
          <w:tcPr>
            <w:tcW w:w="3192" w:type="dxa"/>
            <w:gridSpan w:val="2"/>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Крышное</w:t>
            </w:r>
          </w:p>
        </w:tc>
        <w:tc>
          <w:tcPr>
            <w:tcW w:w="3196" w:type="dxa"/>
            <w:gridSpan w:val="2"/>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Вертикальное</w:t>
            </w:r>
          </w:p>
        </w:tc>
      </w:tr>
      <w:tr w:rsidR="00390189" w:rsidRPr="00AC75C8" w:rsidTr="004C1D66">
        <w:tc>
          <w:tcPr>
            <w:tcW w:w="3252" w:type="dxa"/>
            <w:vMerge/>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rPr>
            </w:pP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Стацион.</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Мобильное</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Стацион.</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Мобильное</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1</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2</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3</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4</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5</w:t>
            </w:r>
          </w:p>
        </w:tc>
      </w:tr>
      <w:tr w:rsidR="00390189" w:rsidRPr="00AC75C8" w:rsidTr="004C1D66">
        <w:tc>
          <w:tcPr>
            <w:tcW w:w="9640" w:type="dxa"/>
            <w:gridSpan w:val="5"/>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Травы</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Очиток белый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Очиток гибридный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Очиток едкий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Очиток шестирябый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Пырей бескорневой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9640" w:type="dxa"/>
            <w:gridSpan w:val="5"/>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Кусты**</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Айва японская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Акация желтая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Барбарис Тунберга</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Дерен белый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Калина Городовина</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Можжевельник казацкий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Рододендрон даурский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Сирень венгерская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Сирень обыкновенная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Спирея (разл. виды)</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9640" w:type="dxa"/>
            <w:gridSpan w:val="5"/>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Лианы древесные</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Актинидия Аргута</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Виноград амурский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Виноград пятилист.</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Древогубецкруглол.</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Жасмин лекарствен.</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Жимолость вьющаяся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Жимолость Брауна</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Жимолость каприфоль</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Жимолость сизая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Жимолость Тельмана</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Жимолость шорохов.</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Лимонник китайский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Роза многоцветковая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bidi="ru-RU"/>
              </w:rPr>
            </w:pP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9640" w:type="dxa"/>
            <w:gridSpan w:val="5"/>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Лианы травянистые</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Г орошек душистый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Ипомея трехцветная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Клематис, ломонос</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Клематис тангутский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Княжник сибирский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Луносемянникдаур.</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lastRenderedPageBreak/>
              <w:t>Настурция большая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Тыква мелкоплодная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Фасоль огненно-крас</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Хмель обыкновенный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9640" w:type="dxa"/>
            <w:gridSpan w:val="5"/>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Деревья**</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Бархат амурский</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Г руша обыкновенная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Ель колючая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Лиственница сибирс.</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Рябина обыкновенная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Черемуха Маака</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Туя западная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3252"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Яблоня сибирская</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6"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7"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c>
          <w:tcPr>
            <w:tcW w:w="1599"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w:t>
            </w:r>
          </w:p>
        </w:tc>
      </w:tr>
      <w:tr w:rsidR="00390189" w:rsidRPr="00AC75C8" w:rsidTr="004C1D66">
        <w:tc>
          <w:tcPr>
            <w:tcW w:w="9640" w:type="dxa"/>
            <w:gridSpan w:val="5"/>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val="x-none"/>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390189" w:rsidRPr="00AC75C8" w:rsidRDefault="00390189" w:rsidP="004C1D66">
            <w:pPr>
              <w:pStyle w:val="aff8"/>
              <w:jc w:val="both"/>
              <w:outlineLvl w:val="0"/>
              <w:rPr>
                <w:sz w:val="20"/>
                <w:lang w:val="x-none"/>
              </w:rPr>
            </w:pPr>
            <w:r w:rsidRPr="00AC75C8">
              <w:rPr>
                <w:sz w:val="20"/>
                <w:lang w:val="x-none"/>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tc>
      </w:tr>
    </w:tbl>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val="x-none"/>
        </w:rPr>
        <w:t>Таблица А.7</w:t>
      </w: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bidi="ru-RU"/>
        </w:rPr>
        <w:t>Параметры и требования для сортировки крупномерных деревьев</w:t>
      </w:r>
    </w:p>
    <w:p w:rsidR="00390189" w:rsidRPr="00AC75C8" w:rsidRDefault="00390189" w:rsidP="00390189">
      <w:pPr>
        <w:pStyle w:val="aff8"/>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5"/>
        <w:gridCol w:w="4739"/>
        <w:gridCol w:w="3196"/>
      </w:tblGrid>
      <w:tr w:rsidR="00390189" w:rsidRPr="00AC75C8" w:rsidTr="004C1D66">
        <w:tc>
          <w:tcPr>
            <w:tcW w:w="1705" w:type="dxa"/>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Наименование</w:t>
            </w:r>
          </w:p>
        </w:tc>
        <w:tc>
          <w:tcPr>
            <w:tcW w:w="4739" w:type="dxa"/>
            <w:tcBorders>
              <w:top w:val="single" w:sz="1" w:space="0" w:color="000000"/>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Требования</w:t>
            </w:r>
          </w:p>
        </w:tc>
        <w:tc>
          <w:tcPr>
            <w:tcW w:w="3196" w:type="dxa"/>
            <w:tcBorders>
              <w:top w:val="single" w:sz="1" w:space="0" w:color="000000"/>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Сортировка</w:t>
            </w:r>
          </w:p>
        </w:tc>
      </w:tr>
      <w:tr w:rsidR="00390189" w:rsidRPr="00AC75C8" w:rsidTr="004C1D66">
        <w:tc>
          <w:tcPr>
            <w:tcW w:w="170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Крупномерные деревья*</w:t>
            </w:r>
          </w:p>
          <w:p w:rsidR="00390189" w:rsidRPr="00AC75C8" w:rsidRDefault="00390189" w:rsidP="004C1D66">
            <w:pPr>
              <w:pStyle w:val="aff8"/>
              <w:jc w:val="both"/>
              <w:outlineLvl w:val="0"/>
              <w:rPr>
                <w:sz w:val="20"/>
                <w:lang w:val="x-none"/>
              </w:rPr>
            </w:pPr>
            <w:r w:rsidRPr="00AC75C8">
              <w:rPr>
                <w:sz w:val="20"/>
                <w:lang w:bidi="ru-RU"/>
              </w:rPr>
              <w:t>(Кр.д.Х</w:t>
            </w:r>
          </w:p>
          <w:p w:rsidR="00390189" w:rsidRPr="00AC75C8" w:rsidRDefault="00390189" w:rsidP="004C1D66">
            <w:pPr>
              <w:pStyle w:val="aff8"/>
              <w:jc w:val="both"/>
              <w:outlineLvl w:val="0"/>
              <w:rPr>
                <w:sz w:val="20"/>
                <w:lang w:val="x-none"/>
              </w:rPr>
            </w:pPr>
            <w:r w:rsidRPr="00AC75C8">
              <w:rPr>
                <w:sz w:val="20"/>
                <w:lang w:bidi="ru-RU"/>
              </w:rPr>
              <w:t>пересаженные дважды (2*Пер)</w:t>
            </w:r>
          </w:p>
        </w:tc>
        <w:tc>
          <w:tcPr>
            <w:tcW w:w="4739"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3196"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Сортировка осуществляется по обхвату ствола (см): 8-10**, 10**-12</w:t>
            </w:r>
          </w:p>
          <w:p w:rsidR="00390189" w:rsidRPr="00AC75C8" w:rsidRDefault="00390189" w:rsidP="004C1D66">
            <w:pPr>
              <w:pStyle w:val="aff8"/>
              <w:jc w:val="both"/>
              <w:outlineLvl w:val="0"/>
              <w:rPr>
                <w:sz w:val="20"/>
                <w:lang w:val="x-none"/>
              </w:rPr>
            </w:pPr>
            <w:r w:rsidRPr="00AC75C8">
              <w:rPr>
                <w:sz w:val="20"/>
                <w:lang w:bidi="ru-RU"/>
              </w:rPr>
              <w:t>Количество растений при транспортировке в пучках: не более 5</w:t>
            </w:r>
          </w:p>
        </w:tc>
      </w:tr>
      <w:tr w:rsidR="00390189" w:rsidRPr="00AC75C8" w:rsidTr="004C1D66">
        <w:tc>
          <w:tcPr>
            <w:tcW w:w="170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Крупномерные деревья, пересаженные трижды (ЗхПер), Крупномерные деревья, пересаженные четыре раза и более</w:t>
            </w:r>
          </w:p>
        </w:tc>
        <w:tc>
          <w:tcPr>
            <w:tcW w:w="4739"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 xml:space="preserve"> 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w:t>
            </w:r>
          </w:p>
          <w:p w:rsidR="00390189" w:rsidRPr="00AC75C8" w:rsidRDefault="00390189" w:rsidP="004C1D66">
            <w:pPr>
              <w:pStyle w:val="aff8"/>
              <w:jc w:val="both"/>
              <w:outlineLvl w:val="0"/>
              <w:rPr>
                <w:sz w:val="20"/>
                <w:lang w:val="x-none"/>
              </w:rPr>
            </w:pPr>
            <w:r w:rsidRPr="00AC75C8">
              <w:rPr>
                <w:sz w:val="20"/>
                <w:lang w:bidi="ru-RU"/>
              </w:rPr>
              <w:t>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96"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Сортировка осуществляется по обхвату ствола (см):</w:t>
            </w:r>
          </w:p>
          <w:p w:rsidR="00390189" w:rsidRPr="00AC75C8" w:rsidRDefault="00390189" w:rsidP="004C1D66">
            <w:pPr>
              <w:pStyle w:val="aff8"/>
              <w:jc w:val="both"/>
              <w:outlineLvl w:val="0"/>
              <w:rPr>
                <w:sz w:val="20"/>
                <w:lang w:val="x-none"/>
              </w:rPr>
            </w:pPr>
            <w:r w:rsidRPr="00AC75C8">
              <w:rPr>
                <w:sz w:val="20"/>
                <w:lang w:bidi="ru-RU"/>
              </w:rPr>
              <w:t>10-12, 12-14, 14-16, 16-18, 18-20, 20-25 и далее с интервалом 5 см, при обхвате более 50 см - с интервалом 10 см.</w:t>
            </w:r>
          </w:p>
          <w:p w:rsidR="00390189" w:rsidRPr="00AC75C8" w:rsidRDefault="00390189" w:rsidP="004C1D66">
            <w:pPr>
              <w:pStyle w:val="aff8"/>
              <w:jc w:val="both"/>
              <w:outlineLvl w:val="0"/>
              <w:rPr>
                <w:sz w:val="20"/>
                <w:lang w:val="x-none"/>
              </w:rPr>
            </w:pPr>
            <w:r w:rsidRPr="00AC75C8">
              <w:rPr>
                <w:sz w:val="20"/>
                <w:lang w:bidi="ru-RU"/>
              </w:rPr>
              <w:t>В зависимости от вида, сорта и размеров могут быть указаны дополнительные данные по общей высоте и ширине кроны.</w:t>
            </w:r>
          </w:p>
          <w:p w:rsidR="00390189" w:rsidRPr="00AC75C8" w:rsidRDefault="00390189" w:rsidP="004C1D66">
            <w:pPr>
              <w:pStyle w:val="aff8"/>
              <w:jc w:val="both"/>
              <w:outlineLvl w:val="0"/>
              <w:rPr>
                <w:sz w:val="20"/>
                <w:lang w:val="x-none"/>
              </w:rPr>
            </w:pPr>
            <w:r w:rsidRPr="00AC75C8">
              <w:rPr>
                <w:sz w:val="20"/>
                <w:lang w:bidi="ru-RU"/>
              </w:rPr>
              <w:t>Ширина кроны в см: 60-100, 100-150, 150-200, 200-300, 300-400, 400-600 Общая высота в см:</w:t>
            </w:r>
          </w:p>
          <w:p w:rsidR="00390189" w:rsidRPr="00AC75C8" w:rsidRDefault="00390189" w:rsidP="004C1D66">
            <w:pPr>
              <w:pStyle w:val="aff8"/>
              <w:jc w:val="both"/>
              <w:outlineLvl w:val="0"/>
              <w:rPr>
                <w:sz w:val="20"/>
                <w:lang w:val="x-none"/>
              </w:rPr>
            </w:pPr>
            <w:r w:rsidRPr="00AC75C8">
              <w:rPr>
                <w:sz w:val="20"/>
                <w:lang w:bidi="ru-RU"/>
              </w:rPr>
              <w:t>выше 300 см с интервалом 100 см</w:t>
            </w:r>
          </w:p>
          <w:p w:rsidR="00390189" w:rsidRPr="00AC75C8" w:rsidRDefault="00390189" w:rsidP="004C1D66">
            <w:pPr>
              <w:pStyle w:val="aff8"/>
              <w:jc w:val="both"/>
              <w:outlineLvl w:val="0"/>
              <w:rPr>
                <w:sz w:val="20"/>
                <w:lang w:val="x-none"/>
              </w:rPr>
            </w:pPr>
            <w:r w:rsidRPr="00AC75C8">
              <w:rPr>
                <w:sz w:val="20"/>
                <w:lang w:bidi="ru-RU"/>
              </w:rPr>
              <w:t>выше 500 см с интервалом 200 см</w:t>
            </w:r>
          </w:p>
          <w:p w:rsidR="00390189" w:rsidRPr="00AC75C8" w:rsidRDefault="00390189" w:rsidP="004C1D66">
            <w:pPr>
              <w:pStyle w:val="aff8"/>
              <w:jc w:val="both"/>
              <w:outlineLvl w:val="0"/>
              <w:rPr>
                <w:sz w:val="20"/>
                <w:lang w:val="x-none"/>
              </w:rPr>
            </w:pPr>
            <w:r w:rsidRPr="00AC75C8">
              <w:rPr>
                <w:sz w:val="20"/>
                <w:lang w:bidi="ru-RU"/>
              </w:rPr>
              <w:t>выше 900 см с интервалом 300 см</w:t>
            </w:r>
          </w:p>
          <w:p w:rsidR="00390189" w:rsidRPr="00AC75C8" w:rsidRDefault="00390189" w:rsidP="004C1D66">
            <w:pPr>
              <w:pStyle w:val="aff8"/>
              <w:jc w:val="both"/>
              <w:outlineLvl w:val="0"/>
              <w:rPr>
                <w:sz w:val="20"/>
                <w:lang w:val="x-none"/>
              </w:rPr>
            </w:pPr>
            <w:r w:rsidRPr="00AC75C8">
              <w:rPr>
                <w:sz w:val="20"/>
                <w:lang w:bidi="ru-RU"/>
              </w:rPr>
              <w:lastRenderedPageBreak/>
              <w:t>Количество пересадок дается у растений с комом в металлической сетке (4хПер, 5хПер и т.д.)</w:t>
            </w:r>
          </w:p>
        </w:tc>
      </w:tr>
      <w:tr w:rsidR="00390189" w:rsidRPr="00AC75C8" w:rsidTr="004C1D66">
        <w:tc>
          <w:tcPr>
            <w:tcW w:w="170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lastRenderedPageBreak/>
              <w:t>Аллейные деревья (Кр.д. для озеленения улиц)</w:t>
            </w:r>
          </w:p>
        </w:tc>
        <w:tc>
          <w:tcPr>
            <w:tcW w:w="4739"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196"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Сортировка осуществляется как для Кр.д (3хПер)</w:t>
            </w:r>
          </w:p>
        </w:tc>
      </w:tr>
      <w:tr w:rsidR="00390189" w:rsidRPr="00AC75C8" w:rsidTr="004C1D66">
        <w:tc>
          <w:tcPr>
            <w:tcW w:w="170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Кр.д с шарообразной и плакучей формой кроны</w:t>
            </w:r>
          </w:p>
        </w:tc>
        <w:tc>
          <w:tcPr>
            <w:tcW w:w="4739"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Так как у них нет прямых приростов ствола в крону, они выращиваются с различной длиной штамба</w:t>
            </w:r>
          </w:p>
        </w:tc>
        <w:tc>
          <w:tcPr>
            <w:tcW w:w="3196"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Сортировка осуществляется как для Кр.д (ЗхПер)</w:t>
            </w:r>
          </w:p>
        </w:tc>
      </w:tr>
      <w:tr w:rsidR="00390189" w:rsidRPr="00AC75C8" w:rsidTr="004C1D66">
        <w:tc>
          <w:tcPr>
            <w:tcW w:w="9640" w:type="dxa"/>
            <w:gridSpan w:val="3"/>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 Крупномерные деревья (Кр.д.) - это древесные растения с четкой границей между стволом и кроной</w:t>
            </w:r>
          </w:p>
          <w:p w:rsidR="00390189" w:rsidRPr="00AC75C8" w:rsidRDefault="00390189" w:rsidP="004C1D66">
            <w:pPr>
              <w:pStyle w:val="aff8"/>
              <w:jc w:val="both"/>
              <w:outlineLvl w:val="0"/>
              <w:rPr>
                <w:sz w:val="20"/>
                <w:lang w:val="x-none"/>
              </w:rPr>
            </w:pPr>
            <w:r w:rsidRPr="00AC75C8">
              <w:rPr>
                <w:sz w:val="20"/>
                <w:lang w:bidi="ru-RU"/>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val="x-none"/>
        </w:rPr>
        <w:t>ПРИЛОЖЕНИЕ Б</w:t>
      </w: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rPr>
        <w:t>ПРИЕМЫ БЛАГОУСТРОЙСТВА НА ТЕРРИТОРИЯХ</w:t>
      </w:r>
    </w:p>
    <w:p w:rsidR="00390189" w:rsidRPr="00AC75C8" w:rsidRDefault="00390189" w:rsidP="00390189">
      <w:pPr>
        <w:pStyle w:val="aff8"/>
        <w:jc w:val="both"/>
        <w:outlineLvl w:val="0"/>
        <w:rPr>
          <w:sz w:val="20"/>
          <w:lang w:val="x-none"/>
        </w:rPr>
      </w:pPr>
      <w:r w:rsidRPr="00AC75C8">
        <w:rPr>
          <w:sz w:val="20"/>
        </w:rPr>
        <w:t>РЕКРЕАЦИОННОГО НАЗНАЧЕНИЯ</w:t>
      </w:r>
    </w:p>
    <w:p w:rsidR="00390189" w:rsidRPr="00AC75C8" w:rsidRDefault="00390189" w:rsidP="00390189">
      <w:pPr>
        <w:pStyle w:val="aff8"/>
        <w:jc w:val="both"/>
        <w:outlineLvl w:val="0"/>
        <w:rPr>
          <w:sz w:val="20"/>
          <w:lang w:val="x-none"/>
        </w:rPr>
      </w:pPr>
      <w:r w:rsidRPr="00AC75C8">
        <w:rPr>
          <w:sz w:val="20"/>
          <w:lang w:val="x-none"/>
        </w:rPr>
        <w:t>Таблица Б.1</w:t>
      </w:r>
    </w:p>
    <w:p w:rsidR="00390189" w:rsidRPr="00AC75C8" w:rsidRDefault="00390189" w:rsidP="00390189">
      <w:pPr>
        <w:pStyle w:val="aff8"/>
        <w:jc w:val="both"/>
        <w:outlineLvl w:val="0"/>
        <w:rPr>
          <w:sz w:val="20"/>
          <w:lang w:val="x-none"/>
        </w:rPr>
      </w:pPr>
      <w:r w:rsidRPr="00AC75C8">
        <w:rPr>
          <w:sz w:val="20"/>
          <w:lang w:bidi="ru-RU"/>
        </w:rPr>
        <w:t>Организация аллей и дорог парка, лесопарка</w:t>
      </w:r>
    </w:p>
    <w:p w:rsidR="00390189" w:rsidRPr="00AC75C8" w:rsidRDefault="00390189" w:rsidP="00390189">
      <w:pPr>
        <w:pStyle w:val="aff8"/>
        <w:jc w:val="both"/>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80"/>
        <w:gridCol w:w="1313"/>
        <w:gridCol w:w="2435"/>
        <w:gridCol w:w="4012"/>
      </w:tblGrid>
      <w:tr w:rsidR="00390189" w:rsidRPr="00AC75C8" w:rsidTr="004C1D66">
        <w:tc>
          <w:tcPr>
            <w:tcW w:w="1880"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Типы аллей и дорог</w:t>
            </w:r>
          </w:p>
        </w:tc>
        <w:tc>
          <w:tcPr>
            <w:tcW w:w="1313"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Ширина</w:t>
            </w:r>
          </w:p>
          <w:p w:rsidR="00390189" w:rsidRPr="00AC75C8" w:rsidRDefault="00390189" w:rsidP="004C1D66">
            <w:pPr>
              <w:pStyle w:val="aff8"/>
              <w:jc w:val="both"/>
              <w:outlineLvl w:val="0"/>
              <w:rPr>
                <w:sz w:val="20"/>
                <w:lang w:val="x-none"/>
              </w:rPr>
            </w:pPr>
            <w:r w:rsidRPr="00AC75C8">
              <w:rPr>
                <w:sz w:val="20"/>
                <w:lang w:bidi="ru-RU"/>
              </w:rPr>
              <w:t>(м)</w:t>
            </w:r>
          </w:p>
        </w:tc>
        <w:tc>
          <w:tcPr>
            <w:tcW w:w="2435"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Назначение</w:t>
            </w:r>
          </w:p>
        </w:tc>
        <w:tc>
          <w:tcPr>
            <w:tcW w:w="401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Приемы благоустройства</w:t>
            </w:r>
          </w:p>
        </w:tc>
      </w:tr>
      <w:tr w:rsidR="00390189" w:rsidRPr="00AC75C8" w:rsidTr="004C1D66">
        <w:tc>
          <w:tcPr>
            <w:tcW w:w="1880"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Основные пешеходные аллеи и дороги*</w:t>
            </w:r>
          </w:p>
        </w:tc>
        <w:tc>
          <w:tcPr>
            <w:tcW w:w="131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6-9</w:t>
            </w:r>
          </w:p>
        </w:tc>
        <w:tc>
          <w:tcPr>
            <w:tcW w:w="243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Интенсивное пешеходное движение (более 300 ч/час). Допускается проезд внутрипаркового транспорта.</w:t>
            </w:r>
          </w:p>
          <w:p w:rsidR="00390189" w:rsidRPr="00AC75C8" w:rsidRDefault="00390189" w:rsidP="004C1D66">
            <w:pPr>
              <w:pStyle w:val="aff8"/>
              <w:jc w:val="both"/>
              <w:outlineLvl w:val="0"/>
              <w:rPr>
                <w:sz w:val="20"/>
                <w:lang w:val="x-none"/>
              </w:rPr>
            </w:pPr>
            <w:r w:rsidRPr="00AC75C8">
              <w:rPr>
                <w:sz w:val="20"/>
                <w:lang w:bidi="ru-RU"/>
              </w:rPr>
              <w:t>Соединяет</w:t>
            </w:r>
          </w:p>
          <w:p w:rsidR="00390189" w:rsidRPr="00AC75C8" w:rsidRDefault="00390189" w:rsidP="004C1D66">
            <w:pPr>
              <w:pStyle w:val="aff8"/>
              <w:jc w:val="both"/>
              <w:outlineLvl w:val="0"/>
              <w:rPr>
                <w:sz w:val="20"/>
                <w:lang w:val="x-none"/>
              </w:rPr>
            </w:pPr>
            <w:r w:rsidRPr="00AC75C8">
              <w:rPr>
                <w:sz w:val="20"/>
                <w:lang w:bidi="ru-RU"/>
              </w:rPr>
              <w:t>функциональные зоны и участки между собой, те и другие с основными входами.</w:t>
            </w:r>
          </w:p>
        </w:tc>
        <w:tc>
          <w:tcPr>
            <w:tcW w:w="401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Устройство зеленых разделительных полос шириной порядка 2 м, через каждые 25-30 м - проходы.</w:t>
            </w:r>
          </w:p>
          <w:p w:rsidR="00390189" w:rsidRPr="00AC75C8" w:rsidRDefault="00390189" w:rsidP="004C1D66">
            <w:pPr>
              <w:pStyle w:val="aff8"/>
              <w:jc w:val="both"/>
              <w:outlineLvl w:val="0"/>
              <w:rPr>
                <w:sz w:val="20"/>
                <w:lang w:val="x-none"/>
              </w:rPr>
            </w:pPr>
            <w:r w:rsidRPr="00AC75C8">
              <w:rPr>
                <w:sz w:val="20"/>
                <w:lang w:bidi="ru-RU"/>
              </w:rPr>
              <w:t>Устройство аллеи на берегу водоемас решением поперечного профиля в разных уровнях, связанных откосами, стенками и лестницами.</w:t>
            </w:r>
          </w:p>
          <w:p w:rsidR="00390189" w:rsidRPr="00AC75C8" w:rsidRDefault="00390189" w:rsidP="004C1D66">
            <w:pPr>
              <w:pStyle w:val="aff8"/>
              <w:jc w:val="both"/>
              <w:outlineLvl w:val="0"/>
              <w:rPr>
                <w:sz w:val="20"/>
                <w:lang w:val="x-none"/>
              </w:rPr>
            </w:pPr>
            <w:r w:rsidRPr="00AC75C8">
              <w:rPr>
                <w:sz w:val="20"/>
                <w:lang w:bidi="ru-RU"/>
              </w:rPr>
              <w:t>Покрытие: твердое (плитка, асфальтобетон) с обрамлением бортовым камнем.</w:t>
            </w:r>
          </w:p>
          <w:p w:rsidR="00390189" w:rsidRPr="00AC75C8" w:rsidRDefault="00390189" w:rsidP="004C1D66">
            <w:pPr>
              <w:pStyle w:val="aff8"/>
              <w:jc w:val="both"/>
              <w:outlineLvl w:val="0"/>
              <w:rPr>
                <w:sz w:val="20"/>
                <w:lang w:val="x-none"/>
              </w:rPr>
            </w:pPr>
            <w:r w:rsidRPr="00AC75C8">
              <w:rPr>
                <w:sz w:val="20"/>
                <w:lang w:bidi="ru-RU"/>
              </w:rPr>
              <w:t>Обрезка ветвей на высоту 2,5 м.</w:t>
            </w:r>
          </w:p>
        </w:tc>
      </w:tr>
      <w:tr w:rsidR="00390189" w:rsidRPr="00AC75C8" w:rsidTr="004C1D66">
        <w:tc>
          <w:tcPr>
            <w:tcW w:w="1880"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Второстепенные аллеи и дороги*</w:t>
            </w:r>
          </w:p>
        </w:tc>
        <w:tc>
          <w:tcPr>
            <w:tcW w:w="131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3-4,5</w:t>
            </w:r>
          </w:p>
        </w:tc>
        <w:tc>
          <w:tcPr>
            <w:tcW w:w="243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Интенсивное пешеходное движение (до 300 ч/час).</w:t>
            </w:r>
          </w:p>
          <w:p w:rsidR="00390189" w:rsidRPr="00AC75C8" w:rsidRDefault="00390189" w:rsidP="004C1D66">
            <w:pPr>
              <w:pStyle w:val="aff8"/>
              <w:jc w:val="both"/>
              <w:outlineLvl w:val="0"/>
              <w:rPr>
                <w:sz w:val="20"/>
                <w:lang w:val="x-none"/>
              </w:rPr>
            </w:pPr>
            <w:r w:rsidRPr="00AC75C8">
              <w:rPr>
                <w:sz w:val="20"/>
                <w:lang w:bidi="ru-RU"/>
              </w:rPr>
              <w:t>Допускается проезд эксплуатационного транспорта.</w:t>
            </w:r>
          </w:p>
          <w:p w:rsidR="00390189" w:rsidRPr="00AC75C8" w:rsidRDefault="00390189" w:rsidP="004C1D66">
            <w:pPr>
              <w:pStyle w:val="aff8"/>
              <w:jc w:val="both"/>
              <w:outlineLvl w:val="0"/>
              <w:rPr>
                <w:sz w:val="20"/>
                <w:lang w:val="x-none"/>
              </w:rPr>
            </w:pPr>
            <w:r w:rsidRPr="00AC75C8">
              <w:rPr>
                <w:sz w:val="20"/>
                <w:lang w:bidi="ru-RU"/>
              </w:rPr>
              <w:lastRenderedPageBreak/>
              <w:t>Соединяют второстепенные входы и парковые объекты.</w:t>
            </w:r>
          </w:p>
        </w:tc>
        <w:tc>
          <w:tcPr>
            <w:tcW w:w="401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lastRenderedPageBreak/>
              <w:t>Трассируются по живописным местам, могут иметь криволинейные очертания Покрытие: твердое (плитка,</w:t>
            </w:r>
          </w:p>
          <w:p w:rsidR="00390189" w:rsidRPr="00AC75C8" w:rsidRDefault="00390189" w:rsidP="004C1D66">
            <w:pPr>
              <w:pStyle w:val="aff8"/>
              <w:jc w:val="both"/>
              <w:outlineLvl w:val="0"/>
              <w:rPr>
                <w:sz w:val="20"/>
                <w:lang w:val="x-none"/>
              </w:rPr>
            </w:pPr>
            <w:r w:rsidRPr="00AC75C8">
              <w:rPr>
                <w:sz w:val="20"/>
                <w:lang w:bidi="ru-RU"/>
              </w:rPr>
              <w:t xml:space="preserve">асфальтобетон), щебеночное, обработанное вяжущими. Обрезка ветвей на высоту 2,0-2,5 </w:t>
            </w:r>
            <w:r w:rsidRPr="00AC75C8">
              <w:rPr>
                <w:sz w:val="20"/>
                <w:lang w:bidi="ru-RU"/>
              </w:rPr>
              <w:lastRenderedPageBreak/>
              <w:t>м. Садовый борт, бордюры из цветов и трав, водоотводные лотки или др.</w:t>
            </w:r>
          </w:p>
        </w:tc>
      </w:tr>
      <w:tr w:rsidR="00390189" w:rsidRPr="00AC75C8" w:rsidTr="004C1D66">
        <w:tc>
          <w:tcPr>
            <w:tcW w:w="1880"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lastRenderedPageBreak/>
              <w:t>Дополнительные</w:t>
            </w:r>
          </w:p>
          <w:p w:rsidR="00390189" w:rsidRPr="00AC75C8" w:rsidRDefault="00390189" w:rsidP="004C1D66">
            <w:pPr>
              <w:pStyle w:val="aff8"/>
              <w:jc w:val="both"/>
              <w:outlineLvl w:val="0"/>
              <w:rPr>
                <w:sz w:val="20"/>
                <w:lang w:val="x-none"/>
              </w:rPr>
            </w:pPr>
            <w:r w:rsidRPr="00AC75C8">
              <w:rPr>
                <w:sz w:val="20"/>
                <w:lang w:bidi="ru-RU"/>
              </w:rPr>
              <w:t>пешеходные</w:t>
            </w:r>
          </w:p>
          <w:p w:rsidR="00390189" w:rsidRPr="00AC75C8" w:rsidRDefault="00390189" w:rsidP="004C1D66">
            <w:pPr>
              <w:pStyle w:val="aff8"/>
              <w:jc w:val="both"/>
              <w:outlineLvl w:val="0"/>
              <w:rPr>
                <w:sz w:val="20"/>
                <w:lang w:val="x-none"/>
              </w:rPr>
            </w:pPr>
            <w:r w:rsidRPr="00AC75C8">
              <w:rPr>
                <w:sz w:val="20"/>
                <w:lang w:bidi="ru-RU"/>
              </w:rPr>
              <w:t>дороги</w:t>
            </w:r>
          </w:p>
        </w:tc>
        <w:tc>
          <w:tcPr>
            <w:tcW w:w="131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1,5-2,5</w:t>
            </w:r>
          </w:p>
        </w:tc>
        <w:tc>
          <w:tcPr>
            <w:tcW w:w="243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Пешеходное движение малой интенсивности.</w:t>
            </w:r>
          </w:p>
          <w:p w:rsidR="00390189" w:rsidRPr="00AC75C8" w:rsidRDefault="00390189" w:rsidP="004C1D66">
            <w:pPr>
              <w:pStyle w:val="aff8"/>
              <w:jc w:val="both"/>
              <w:outlineLvl w:val="0"/>
              <w:rPr>
                <w:sz w:val="20"/>
                <w:lang w:val="x-none"/>
              </w:rPr>
            </w:pPr>
            <w:r w:rsidRPr="00AC75C8">
              <w:rPr>
                <w:sz w:val="20"/>
                <w:lang w:bidi="ru-RU"/>
              </w:rPr>
              <w:t>Проезд транспорта не допускается.</w:t>
            </w:r>
          </w:p>
          <w:p w:rsidR="00390189" w:rsidRPr="00AC75C8" w:rsidRDefault="00390189" w:rsidP="004C1D66">
            <w:pPr>
              <w:pStyle w:val="aff8"/>
              <w:jc w:val="both"/>
              <w:outlineLvl w:val="0"/>
              <w:rPr>
                <w:sz w:val="20"/>
                <w:lang w:val="x-none"/>
              </w:rPr>
            </w:pPr>
            <w:r w:rsidRPr="00AC75C8">
              <w:rPr>
                <w:sz w:val="20"/>
                <w:lang w:bidi="ru-RU"/>
              </w:rPr>
              <w:t>Подводят к отдельным парковым сооружениям.</w:t>
            </w:r>
          </w:p>
        </w:tc>
        <w:tc>
          <w:tcPr>
            <w:tcW w:w="401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Свободная трассировка, каждый поворот оправдан и зафиксирован объектом, сооружением, группой или одиночными насаждениями.</w:t>
            </w:r>
          </w:p>
          <w:p w:rsidR="00390189" w:rsidRPr="00AC75C8" w:rsidRDefault="00390189" w:rsidP="004C1D66">
            <w:pPr>
              <w:pStyle w:val="aff8"/>
              <w:jc w:val="both"/>
              <w:outlineLvl w:val="0"/>
              <w:rPr>
                <w:sz w:val="20"/>
                <w:lang w:val="x-none"/>
              </w:rPr>
            </w:pPr>
            <w:r w:rsidRPr="00AC75C8">
              <w:rPr>
                <w:sz w:val="20"/>
                <w:lang w:bidi="ru-RU"/>
              </w:rPr>
              <w:t>Продольный уклон допускается 80 %о. Покрытие: плитка, грунтовое улучшенное</w:t>
            </w:r>
          </w:p>
        </w:tc>
      </w:tr>
      <w:tr w:rsidR="00390189" w:rsidRPr="00AC75C8" w:rsidTr="004C1D66">
        <w:tc>
          <w:tcPr>
            <w:tcW w:w="1880"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Тропы</w:t>
            </w:r>
          </w:p>
        </w:tc>
        <w:tc>
          <w:tcPr>
            <w:tcW w:w="131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0,75-1,0</w:t>
            </w:r>
          </w:p>
        </w:tc>
        <w:tc>
          <w:tcPr>
            <w:tcW w:w="243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Дополнительная прогулочная сеть с естественным характером ландшафта.</w:t>
            </w:r>
          </w:p>
        </w:tc>
        <w:tc>
          <w:tcPr>
            <w:tcW w:w="401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Трассируется по крутым склонам, через чаши, овраги, ручьи.</w:t>
            </w:r>
          </w:p>
          <w:p w:rsidR="00390189" w:rsidRPr="00AC75C8" w:rsidRDefault="00390189" w:rsidP="004C1D66">
            <w:pPr>
              <w:pStyle w:val="aff8"/>
              <w:jc w:val="both"/>
              <w:outlineLvl w:val="0"/>
              <w:rPr>
                <w:sz w:val="20"/>
                <w:lang w:val="x-none"/>
              </w:rPr>
            </w:pPr>
            <w:r w:rsidRPr="00AC75C8">
              <w:rPr>
                <w:sz w:val="20"/>
                <w:lang w:bidi="ru-RU"/>
              </w:rPr>
              <w:t>Покрытие: грунтовое естественное.</w:t>
            </w:r>
          </w:p>
        </w:tc>
      </w:tr>
      <w:tr w:rsidR="00390189" w:rsidRPr="00AC75C8" w:rsidTr="004C1D66">
        <w:tc>
          <w:tcPr>
            <w:tcW w:w="1880"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Велосипедные</w:t>
            </w:r>
          </w:p>
          <w:p w:rsidR="00390189" w:rsidRPr="00AC75C8" w:rsidRDefault="00390189" w:rsidP="004C1D66">
            <w:pPr>
              <w:pStyle w:val="aff8"/>
              <w:jc w:val="both"/>
              <w:outlineLvl w:val="0"/>
              <w:rPr>
                <w:sz w:val="20"/>
                <w:lang w:val="x-none"/>
              </w:rPr>
            </w:pPr>
            <w:r w:rsidRPr="00AC75C8">
              <w:rPr>
                <w:sz w:val="20"/>
                <w:lang w:bidi="ru-RU"/>
              </w:rPr>
              <w:t>дорожки</w:t>
            </w:r>
          </w:p>
        </w:tc>
        <w:tc>
          <w:tcPr>
            <w:tcW w:w="131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1,5-2,25</w:t>
            </w:r>
          </w:p>
        </w:tc>
        <w:tc>
          <w:tcPr>
            <w:tcW w:w="2435"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Велосипедные прогулки</w:t>
            </w:r>
          </w:p>
        </w:tc>
        <w:tc>
          <w:tcPr>
            <w:tcW w:w="401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Трассирование замкнутое (кольцевое, петельное, восьмерочное).</w:t>
            </w:r>
          </w:p>
          <w:p w:rsidR="00390189" w:rsidRPr="00AC75C8" w:rsidRDefault="00390189" w:rsidP="004C1D66">
            <w:pPr>
              <w:pStyle w:val="aff8"/>
              <w:jc w:val="both"/>
              <w:outlineLvl w:val="0"/>
              <w:rPr>
                <w:sz w:val="20"/>
                <w:lang w:val="x-none"/>
              </w:rPr>
            </w:pPr>
            <w:r w:rsidRPr="00AC75C8">
              <w:rPr>
                <w:sz w:val="20"/>
                <w:lang w:bidi="ru-RU"/>
              </w:rPr>
              <w:t>Надлежит устройство пункта техобслуживания.</w:t>
            </w:r>
          </w:p>
          <w:p w:rsidR="00390189" w:rsidRPr="00AC75C8" w:rsidRDefault="00390189" w:rsidP="004C1D66">
            <w:pPr>
              <w:pStyle w:val="aff8"/>
              <w:jc w:val="both"/>
              <w:outlineLvl w:val="0"/>
              <w:rPr>
                <w:sz w:val="20"/>
                <w:lang w:val="x-none"/>
              </w:rPr>
            </w:pPr>
            <w:r w:rsidRPr="00AC75C8">
              <w:rPr>
                <w:sz w:val="20"/>
                <w:lang w:bidi="ru-RU"/>
              </w:rPr>
              <w:t>Покрытие твердое.</w:t>
            </w:r>
          </w:p>
          <w:p w:rsidR="00390189" w:rsidRPr="00AC75C8" w:rsidRDefault="00390189" w:rsidP="004C1D66">
            <w:pPr>
              <w:pStyle w:val="aff8"/>
              <w:jc w:val="both"/>
              <w:outlineLvl w:val="0"/>
              <w:rPr>
                <w:sz w:val="20"/>
                <w:lang w:val="x-none"/>
              </w:rPr>
            </w:pPr>
            <w:r w:rsidRPr="00AC75C8">
              <w:rPr>
                <w:sz w:val="20"/>
                <w:lang w:bidi="ru-RU"/>
              </w:rPr>
              <w:t>Обрезка ветвей на высоту 2,5 м.</w:t>
            </w:r>
          </w:p>
        </w:tc>
      </w:tr>
      <w:tr w:rsidR="00390189" w:rsidRPr="00AC75C8" w:rsidTr="004C1D66">
        <w:tc>
          <w:tcPr>
            <w:tcW w:w="1880"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Дороги для конной езды</w:t>
            </w:r>
          </w:p>
        </w:tc>
        <w:tc>
          <w:tcPr>
            <w:tcW w:w="131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4,0-6,0</w:t>
            </w:r>
          </w:p>
        </w:tc>
        <w:tc>
          <w:tcPr>
            <w:tcW w:w="2435" w:type="dxa"/>
            <w:tcBorders>
              <w:left w:val="single" w:sz="1" w:space="0" w:color="000000"/>
              <w:bottom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Прогулки верхом, в экипажах, санях. Допускается проезд эксплуатационного транспорта.</w:t>
            </w:r>
          </w:p>
        </w:tc>
        <w:tc>
          <w:tcPr>
            <w:tcW w:w="401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Наибольшие продольные уклоны до 60 %.</w:t>
            </w:r>
          </w:p>
          <w:p w:rsidR="00390189" w:rsidRPr="00AC75C8" w:rsidRDefault="00390189" w:rsidP="004C1D66">
            <w:pPr>
              <w:pStyle w:val="aff8"/>
              <w:jc w:val="both"/>
              <w:outlineLvl w:val="0"/>
              <w:rPr>
                <w:sz w:val="20"/>
                <w:lang w:val="x-none"/>
              </w:rPr>
            </w:pPr>
            <w:r w:rsidRPr="00AC75C8">
              <w:rPr>
                <w:sz w:val="20"/>
                <w:lang w:bidi="ru-RU"/>
              </w:rPr>
              <w:t>Обрезка ветвей на высоту 4 м.</w:t>
            </w:r>
          </w:p>
          <w:p w:rsidR="00390189" w:rsidRPr="00AC75C8" w:rsidRDefault="00390189" w:rsidP="004C1D66">
            <w:pPr>
              <w:pStyle w:val="aff8"/>
              <w:jc w:val="both"/>
              <w:outlineLvl w:val="0"/>
              <w:rPr>
                <w:sz w:val="20"/>
                <w:lang w:val="x-none"/>
              </w:rPr>
            </w:pPr>
            <w:r w:rsidRPr="00AC75C8">
              <w:rPr>
                <w:sz w:val="20"/>
                <w:lang w:bidi="ru-RU"/>
              </w:rPr>
              <w:t>Покрытие: грунтовое улучшенное.</w:t>
            </w:r>
          </w:p>
        </w:tc>
      </w:tr>
      <w:tr w:rsidR="00390189" w:rsidRPr="00AC75C8" w:rsidTr="004C1D66">
        <w:tc>
          <w:tcPr>
            <w:tcW w:w="1880"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Автомобильная дорога (парквей)</w:t>
            </w:r>
          </w:p>
        </w:tc>
        <w:tc>
          <w:tcPr>
            <w:tcW w:w="1313"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4,5-7,0</w:t>
            </w:r>
          </w:p>
        </w:tc>
        <w:tc>
          <w:tcPr>
            <w:tcW w:w="2435"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Автомобильные прогулки и проезд внутрипаркового транспорта</w:t>
            </w:r>
          </w:p>
          <w:p w:rsidR="00390189" w:rsidRPr="00AC75C8" w:rsidRDefault="00390189" w:rsidP="004C1D66">
            <w:pPr>
              <w:pStyle w:val="aff8"/>
              <w:jc w:val="both"/>
              <w:outlineLvl w:val="0"/>
              <w:rPr>
                <w:sz w:val="20"/>
                <w:lang w:val="x-none"/>
              </w:rPr>
            </w:pPr>
            <w:r w:rsidRPr="00AC75C8">
              <w:rPr>
                <w:sz w:val="20"/>
                <w:lang w:bidi="ru-RU"/>
              </w:rPr>
              <w:t>Допускается проезд</w:t>
            </w:r>
          </w:p>
          <w:p w:rsidR="00390189" w:rsidRPr="00AC75C8" w:rsidRDefault="00390189" w:rsidP="004C1D66">
            <w:pPr>
              <w:pStyle w:val="aff8"/>
              <w:jc w:val="both"/>
              <w:outlineLvl w:val="0"/>
              <w:rPr>
                <w:sz w:val="20"/>
                <w:lang w:val="x-none"/>
              </w:rPr>
            </w:pPr>
            <w:r w:rsidRPr="00AC75C8">
              <w:rPr>
                <w:sz w:val="20"/>
                <w:lang w:bidi="ru-RU"/>
              </w:rPr>
              <w:t>эксплуатационного</w:t>
            </w:r>
          </w:p>
          <w:p w:rsidR="00390189" w:rsidRPr="00AC75C8" w:rsidRDefault="00390189" w:rsidP="004C1D66">
            <w:pPr>
              <w:pStyle w:val="aff8"/>
              <w:jc w:val="both"/>
              <w:outlineLvl w:val="0"/>
              <w:rPr>
                <w:sz w:val="20"/>
                <w:lang w:val="x-none"/>
              </w:rPr>
            </w:pPr>
            <w:r w:rsidRPr="00AC75C8">
              <w:rPr>
                <w:sz w:val="20"/>
                <w:lang w:bidi="ru-RU"/>
              </w:rPr>
              <w:t>транспорта</w:t>
            </w:r>
          </w:p>
        </w:tc>
        <w:tc>
          <w:tcPr>
            <w:tcW w:w="4012"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Трассируется по периферии лесопарка в стороне от пешеходных коммуникаций. Наибольший продольный уклон 70 %. Макс. скорость - 40 км/час.</w:t>
            </w:r>
          </w:p>
          <w:p w:rsidR="00390189" w:rsidRPr="00AC75C8" w:rsidRDefault="00390189" w:rsidP="004C1D66">
            <w:pPr>
              <w:pStyle w:val="aff8"/>
              <w:jc w:val="both"/>
              <w:outlineLvl w:val="0"/>
              <w:rPr>
                <w:sz w:val="20"/>
                <w:lang w:val="x-none"/>
              </w:rPr>
            </w:pPr>
            <w:r w:rsidRPr="00AC75C8">
              <w:rPr>
                <w:sz w:val="20"/>
                <w:lang w:bidi="ru-RU"/>
              </w:rPr>
              <w:t>Радиусы закруглений - не менее 15 м. Покрытие: асфальтобетон, щебеночное, гравийное, обработка вяжущими, бордюрный камень.</w:t>
            </w:r>
          </w:p>
        </w:tc>
      </w:tr>
      <w:tr w:rsidR="00390189" w:rsidRPr="00AC75C8" w:rsidTr="004C1D66">
        <w:tc>
          <w:tcPr>
            <w:tcW w:w="9640" w:type="dxa"/>
            <w:gridSpan w:val="4"/>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jc w:val="both"/>
              <w:outlineLvl w:val="0"/>
              <w:rPr>
                <w:sz w:val="20"/>
                <w:lang w:val="x-none"/>
              </w:rPr>
            </w:pPr>
            <w:r w:rsidRPr="00AC75C8">
              <w:rPr>
                <w:sz w:val="20"/>
                <w:lang w:bidi="ru-RU"/>
              </w:rPr>
              <w:t xml:space="preserve">Примечания: </w:t>
            </w:r>
          </w:p>
          <w:p w:rsidR="00390189" w:rsidRPr="00AC75C8" w:rsidRDefault="00390189" w:rsidP="004C1D66">
            <w:pPr>
              <w:pStyle w:val="aff8"/>
              <w:jc w:val="both"/>
              <w:outlineLvl w:val="0"/>
              <w:rPr>
                <w:sz w:val="20"/>
                <w:lang w:val="x-none"/>
              </w:rPr>
            </w:pPr>
            <w:r w:rsidRPr="00AC75C8">
              <w:rPr>
                <w:sz w:val="20"/>
                <w:lang w:bidi="ru-RU"/>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390189" w:rsidRPr="00AC75C8" w:rsidRDefault="00390189" w:rsidP="004C1D66">
            <w:pPr>
              <w:pStyle w:val="aff8"/>
              <w:jc w:val="both"/>
              <w:outlineLvl w:val="0"/>
              <w:rPr>
                <w:sz w:val="20"/>
                <w:lang w:val="x-none"/>
              </w:rPr>
            </w:pPr>
            <w:r w:rsidRPr="00AC75C8">
              <w:rPr>
                <w:sz w:val="20"/>
                <w:lang w:bidi="ru-RU"/>
              </w:rP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390189" w:rsidRPr="00AC75C8" w:rsidRDefault="00390189" w:rsidP="004C1D66">
            <w:pPr>
              <w:pStyle w:val="aff8"/>
              <w:jc w:val="both"/>
              <w:outlineLvl w:val="0"/>
              <w:rPr>
                <w:sz w:val="20"/>
                <w:lang w:val="x-none"/>
              </w:rPr>
            </w:pPr>
            <w:r w:rsidRPr="00AC75C8">
              <w:rPr>
                <w:sz w:val="20"/>
                <w:lang w:bidi="ru-RU"/>
              </w:rPr>
              <w:t>Автомобильные дороги следует предусматривать в лесопарках с размером территории более 100 га.</w:t>
            </w:r>
          </w:p>
        </w:tc>
      </w:tr>
    </w:tbl>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p>
    <w:p w:rsidR="00390189" w:rsidRPr="00AC75C8" w:rsidRDefault="00390189" w:rsidP="00390189">
      <w:pPr>
        <w:pStyle w:val="aff8"/>
        <w:jc w:val="both"/>
        <w:outlineLvl w:val="0"/>
        <w:rPr>
          <w:sz w:val="20"/>
          <w:lang w:val="x-none"/>
        </w:rPr>
      </w:pPr>
      <w:r w:rsidRPr="00AC75C8">
        <w:rPr>
          <w:sz w:val="20"/>
          <w:lang w:bidi="ru-RU"/>
        </w:rPr>
        <w:t>Таблица Б.2</w:t>
      </w:r>
    </w:p>
    <w:p w:rsidR="00390189" w:rsidRPr="00AC75C8" w:rsidRDefault="00390189" w:rsidP="00390189">
      <w:pPr>
        <w:pStyle w:val="aff8"/>
        <w:jc w:val="both"/>
        <w:outlineLvl w:val="0"/>
        <w:rPr>
          <w:sz w:val="20"/>
          <w:lang w:bidi="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47"/>
        <w:gridCol w:w="2537"/>
        <w:gridCol w:w="2377"/>
        <w:gridCol w:w="1545"/>
        <w:gridCol w:w="1534"/>
      </w:tblGrid>
      <w:tr w:rsidR="00390189" w:rsidRPr="00AC75C8" w:rsidTr="004C1D66">
        <w:tc>
          <w:tcPr>
            <w:tcW w:w="1647"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Парковые площади и площадки</w:t>
            </w:r>
          </w:p>
        </w:tc>
        <w:tc>
          <w:tcPr>
            <w:tcW w:w="2537"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Назначение</w:t>
            </w:r>
          </w:p>
        </w:tc>
        <w:tc>
          <w:tcPr>
            <w:tcW w:w="2377"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Элементы</w:t>
            </w:r>
          </w:p>
          <w:p w:rsidR="00390189" w:rsidRPr="00AC75C8" w:rsidRDefault="00390189" w:rsidP="004C1D66">
            <w:pPr>
              <w:pStyle w:val="aff8"/>
              <w:jc w:val="both"/>
              <w:outlineLvl w:val="0"/>
              <w:rPr>
                <w:sz w:val="20"/>
                <w:lang w:val="x-none"/>
              </w:rPr>
            </w:pPr>
            <w:r w:rsidRPr="00AC75C8">
              <w:rPr>
                <w:sz w:val="20"/>
                <w:lang w:bidi="ru-RU"/>
              </w:rPr>
              <w:t>благоустройства</w:t>
            </w:r>
          </w:p>
        </w:tc>
        <w:tc>
          <w:tcPr>
            <w:tcW w:w="1545"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Размеры</w:t>
            </w:r>
          </w:p>
          <w:p w:rsidR="00390189" w:rsidRPr="00AC75C8" w:rsidRDefault="00390189" w:rsidP="004C1D66">
            <w:pPr>
              <w:pStyle w:val="aff8"/>
              <w:jc w:val="both"/>
              <w:outlineLvl w:val="0"/>
              <w:rPr>
                <w:sz w:val="20"/>
                <w:lang w:val="x-none"/>
              </w:rPr>
            </w:pPr>
            <w:r w:rsidRPr="00AC75C8">
              <w:rPr>
                <w:sz w:val="20"/>
                <w:lang w:bidi="ru-RU"/>
              </w:rPr>
              <w:t>(кв.м)</w:t>
            </w:r>
          </w:p>
        </w:tc>
        <w:tc>
          <w:tcPr>
            <w:tcW w:w="15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Мин. норма на посетителя (кв.м)</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Основные площадки</w:t>
            </w:r>
          </w:p>
        </w:tc>
        <w:tc>
          <w:tcPr>
            <w:tcW w:w="253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Центры парковой планировки, размещаются на пересечении аллей, у входной части парка, перед сооружениями</w:t>
            </w:r>
          </w:p>
        </w:tc>
        <w:tc>
          <w:tcPr>
            <w:tcW w:w="23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С учетом пропускной способности отходящих от входа аллей</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1,5</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Площади массовых мероприятий</w:t>
            </w:r>
          </w:p>
        </w:tc>
        <w:tc>
          <w:tcPr>
            <w:tcW w:w="253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 xml:space="preserve">Проведение концертов, праздников, большие размеры. Формируется в виде лугового пространства или площади регулярного </w:t>
            </w:r>
            <w:r w:rsidRPr="00AC75C8">
              <w:rPr>
                <w:sz w:val="20"/>
                <w:lang w:bidi="ru-RU"/>
              </w:rPr>
              <w:lastRenderedPageBreak/>
              <w:t>очертания. Связь по главной аллее.</w:t>
            </w:r>
          </w:p>
        </w:tc>
        <w:tc>
          <w:tcPr>
            <w:tcW w:w="23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lastRenderedPageBreak/>
              <w:t>Осветительное оборудование (фонари, прожекторы). Посадки - по периметру. Покрытие: газонное, твердое (плитка),</w:t>
            </w:r>
          </w:p>
          <w:p w:rsidR="00390189" w:rsidRPr="00AC75C8" w:rsidRDefault="00390189" w:rsidP="004C1D66">
            <w:pPr>
              <w:pStyle w:val="aff8"/>
              <w:jc w:val="both"/>
              <w:outlineLvl w:val="0"/>
              <w:rPr>
                <w:sz w:val="20"/>
                <w:lang w:val="x-none"/>
              </w:rPr>
            </w:pPr>
            <w:r w:rsidRPr="00AC75C8">
              <w:rPr>
                <w:sz w:val="20"/>
                <w:lang w:bidi="ru-RU"/>
              </w:rPr>
              <w:lastRenderedPageBreak/>
              <w:t>комбинированное.</w:t>
            </w: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lastRenderedPageBreak/>
              <w:t>1200-5000</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1,0- 2,5</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lastRenderedPageBreak/>
              <w:t>Площадки отдыха, лужайки</w:t>
            </w:r>
          </w:p>
        </w:tc>
        <w:tc>
          <w:tcPr>
            <w:tcW w:w="253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 различных частях парка. Виды площадок:</w:t>
            </w:r>
          </w:p>
          <w:p w:rsidR="00390189" w:rsidRPr="00AC75C8" w:rsidRDefault="00390189" w:rsidP="004C1D66">
            <w:pPr>
              <w:pStyle w:val="aff8"/>
              <w:jc w:val="both"/>
              <w:outlineLvl w:val="0"/>
              <w:rPr>
                <w:sz w:val="20"/>
                <w:lang w:val="x-none"/>
              </w:rPr>
            </w:pPr>
            <w:r w:rsidRPr="00AC75C8">
              <w:rPr>
                <w:sz w:val="20"/>
                <w:lang w:bidi="ru-RU"/>
              </w:rPr>
              <w:t>регулярной планировки с регулярным озеленением;</w:t>
            </w:r>
          </w:p>
          <w:p w:rsidR="00390189" w:rsidRPr="00AC75C8" w:rsidRDefault="00390189" w:rsidP="004C1D66">
            <w:pPr>
              <w:pStyle w:val="aff8"/>
              <w:jc w:val="both"/>
              <w:outlineLvl w:val="0"/>
              <w:rPr>
                <w:sz w:val="20"/>
                <w:lang w:val="x-none"/>
              </w:rPr>
            </w:pPr>
            <w:r w:rsidRPr="00AC75C8">
              <w:rPr>
                <w:sz w:val="20"/>
                <w:lang w:bidi="ru-RU"/>
              </w:rPr>
              <w:t>регулярн. планировки с обрамлением свободными группами растений;</w:t>
            </w:r>
          </w:p>
          <w:p w:rsidR="00390189" w:rsidRPr="00AC75C8" w:rsidRDefault="00390189" w:rsidP="004C1D66">
            <w:pPr>
              <w:pStyle w:val="aff8"/>
              <w:jc w:val="both"/>
              <w:outlineLvl w:val="0"/>
              <w:rPr>
                <w:sz w:val="20"/>
                <w:lang w:val="x-none"/>
              </w:rPr>
            </w:pPr>
            <w:r w:rsidRPr="00AC75C8">
              <w:rPr>
                <w:sz w:val="20"/>
                <w:lang w:bidi="ru-RU"/>
              </w:rPr>
              <w:t>свободной планировки с обрамлением свободными группами растений</w:t>
            </w:r>
          </w:p>
        </w:tc>
        <w:tc>
          <w:tcPr>
            <w:tcW w:w="2377"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w:t>
            </w:r>
          </w:p>
          <w:p w:rsidR="00390189" w:rsidRPr="00AC75C8" w:rsidRDefault="00390189" w:rsidP="004C1D66">
            <w:pPr>
              <w:pStyle w:val="aff8"/>
              <w:jc w:val="both"/>
              <w:outlineLvl w:val="0"/>
              <w:rPr>
                <w:sz w:val="20"/>
                <w:lang w:val="x-none"/>
              </w:rPr>
            </w:pPr>
            <w:r w:rsidRPr="00AC75C8">
              <w:rPr>
                <w:sz w:val="20"/>
                <w:lang w:bidi="ru-RU"/>
              </w:rPr>
              <w:t>На площадках-лужайках - газон</w:t>
            </w: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20-200</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jc w:val="both"/>
              <w:outlineLvl w:val="0"/>
              <w:rPr>
                <w:sz w:val="20"/>
                <w:lang w:val="x-none"/>
              </w:rPr>
            </w:pPr>
            <w:r w:rsidRPr="00AC75C8">
              <w:rPr>
                <w:sz w:val="20"/>
                <w:lang w:bidi="ru-RU"/>
              </w:rPr>
              <w:t>5-20</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Танцевальные площадки, сооружения</w:t>
            </w:r>
          </w:p>
        </w:tc>
        <w:tc>
          <w:tcPr>
            <w:tcW w:w="253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Размещаются рядом с главными или второстепенными аллеями</w:t>
            </w:r>
          </w:p>
        </w:tc>
        <w:tc>
          <w:tcPr>
            <w:tcW w:w="237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Освещение, ограждение, скамьи, урны.</w:t>
            </w:r>
          </w:p>
          <w:p w:rsidR="00390189" w:rsidRPr="00AC75C8" w:rsidRDefault="00390189" w:rsidP="004C1D66">
            <w:pPr>
              <w:pStyle w:val="aff8"/>
              <w:outlineLvl w:val="0"/>
              <w:rPr>
                <w:sz w:val="20"/>
                <w:lang w:val="x-none"/>
              </w:rPr>
            </w:pPr>
            <w:r w:rsidRPr="00AC75C8">
              <w:rPr>
                <w:sz w:val="20"/>
                <w:lang w:bidi="ru-RU"/>
              </w:rPr>
              <w:t>Покрытие: специальное.</w:t>
            </w: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150-500</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2,0</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Игровые площадки для детей:</w:t>
            </w:r>
          </w:p>
        </w:tc>
        <w:tc>
          <w:tcPr>
            <w:tcW w:w="2537" w:type="dxa"/>
            <w:vMerge w:val="restart"/>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Малоподвижные индивидуальные, подвижные коллективные игры. Размещение вдоль второстепенных аллей</w:t>
            </w:r>
          </w:p>
        </w:tc>
        <w:tc>
          <w:tcPr>
            <w:tcW w:w="2377" w:type="dxa"/>
            <w:vMerge w:val="restart"/>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Игровое, физкультурно-оздоровительное оборудование, освещение, скамьи, урны. Покрытие: песчаное, грунтовое улучшенное, газон.</w:t>
            </w: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bidi="ru-RU"/>
              </w:rPr>
            </w:pP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bidi="ru-RU"/>
              </w:rPr>
            </w:pP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до 3 лет</w:t>
            </w:r>
          </w:p>
        </w:tc>
        <w:tc>
          <w:tcPr>
            <w:tcW w:w="253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237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10-100</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3,0</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- 4-6 лет</w:t>
            </w:r>
          </w:p>
        </w:tc>
        <w:tc>
          <w:tcPr>
            <w:tcW w:w="253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237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120-300</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5,0</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- 7-14 лет</w:t>
            </w:r>
          </w:p>
        </w:tc>
        <w:tc>
          <w:tcPr>
            <w:tcW w:w="253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237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500-2000</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10,0</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Игровые комплексы для детей до 14 лет</w:t>
            </w:r>
          </w:p>
        </w:tc>
        <w:tc>
          <w:tcPr>
            <w:tcW w:w="253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Подвижные коллективные</w:t>
            </w:r>
          </w:p>
          <w:p w:rsidR="00390189" w:rsidRPr="00AC75C8" w:rsidRDefault="00390189" w:rsidP="004C1D66">
            <w:pPr>
              <w:pStyle w:val="aff8"/>
              <w:outlineLvl w:val="0"/>
              <w:rPr>
                <w:sz w:val="20"/>
                <w:lang w:val="x-none"/>
              </w:rPr>
            </w:pPr>
            <w:r w:rsidRPr="00AC75C8">
              <w:rPr>
                <w:sz w:val="20"/>
                <w:lang w:bidi="ru-RU"/>
              </w:rPr>
              <w:t>игры</w:t>
            </w:r>
          </w:p>
        </w:tc>
        <w:tc>
          <w:tcPr>
            <w:tcW w:w="2377"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1200-1700</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15,0</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Спортивно-игровые для детей и подростков 10-17 лет, для взрослых</w:t>
            </w:r>
          </w:p>
        </w:tc>
        <w:tc>
          <w:tcPr>
            <w:tcW w:w="253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Различные подвижные игры и развлечения, в т.ч. велодромы, скалодромы, минирампы, катание на роликовых коньках и пр.</w:t>
            </w:r>
          </w:p>
        </w:tc>
        <w:tc>
          <w:tcPr>
            <w:tcW w:w="237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Специальное оборудование и благоустройство, рассчитанное на конкретное спортивно-игровое использование</w:t>
            </w:r>
          </w:p>
        </w:tc>
        <w:tc>
          <w:tcPr>
            <w:tcW w:w="1545"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150-7000</w:t>
            </w:r>
          </w:p>
        </w:tc>
        <w:tc>
          <w:tcPr>
            <w:tcW w:w="1534"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10,0</w:t>
            </w:r>
          </w:p>
        </w:tc>
      </w:tr>
      <w:tr w:rsidR="00390189" w:rsidRPr="00AC75C8" w:rsidTr="004C1D66">
        <w:tc>
          <w:tcPr>
            <w:tcW w:w="164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Предпарковые площади с автостоянкой</w:t>
            </w:r>
          </w:p>
        </w:tc>
        <w:tc>
          <w:tcPr>
            <w:tcW w:w="253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У входов в парк, у мест пересечения подъездов к парку с городским транспортом</w:t>
            </w:r>
          </w:p>
        </w:tc>
        <w:tc>
          <w:tcPr>
            <w:tcW w:w="237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Покрытие: асфальтобетонное, плиточное, плитки и соты, утопленные в газон - оборудованы бортовым камнем</w:t>
            </w:r>
          </w:p>
        </w:tc>
        <w:tc>
          <w:tcPr>
            <w:tcW w:w="3079" w:type="dxa"/>
            <w:gridSpan w:val="2"/>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Определяются транспортными требованиями и графиком движения транспорта</w:t>
            </w:r>
          </w:p>
        </w:tc>
      </w:tr>
    </w:tbl>
    <w:p w:rsidR="00390189" w:rsidRPr="00AC75C8" w:rsidRDefault="00390189" w:rsidP="00390189">
      <w:pPr>
        <w:pStyle w:val="aff8"/>
        <w:outlineLvl w:val="0"/>
        <w:rPr>
          <w:sz w:val="20"/>
          <w:lang w:bidi="ru-RU"/>
        </w:rPr>
      </w:pPr>
    </w:p>
    <w:p w:rsidR="00390189" w:rsidRPr="00AC75C8" w:rsidRDefault="00390189" w:rsidP="00390189">
      <w:pPr>
        <w:pStyle w:val="aff8"/>
        <w:outlineLvl w:val="0"/>
        <w:rPr>
          <w:sz w:val="20"/>
          <w:lang w:bidi="ru-RU"/>
        </w:rPr>
      </w:pPr>
    </w:p>
    <w:p w:rsidR="00390189" w:rsidRPr="00AC75C8" w:rsidRDefault="00390189" w:rsidP="00390189">
      <w:pPr>
        <w:pStyle w:val="aff8"/>
        <w:outlineLvl w:val="0"/>
        <w:rPr>
          <w:sz w:val="20"/>
          <w:lang w:val="x-none"/>
        </w:rPr>
      </w:pPr>
      <w:r w:rsidRPr="00AC75C8">
        <w:rPr>
          <w:sz w:val="20"/>
          <w:lang w:val="x-none"/>
        </w:rPr>
        <w:t>Таблица Б.3.</w:t>
      </w: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bidi="ru-RU"/>
        </w:rPr>
        <w:t>Площади и пропускная способность парковых сооружений и площадок</w:t>
      </w:r>
    </w:p>
    <w:p w:rsidR="00390189" w:rsidRPr="00AC75C8" w:rsidRDefault="00390189" w:rsidP="00390189">
      <w:pPr>
        <w:pStyle w:val="aff8"/>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26"/>
        <w:gridCol w:w="2756"/>
        <w:gridCol w:w="2758"/>
      </w:tblGrid>
      <w:tr w:rsidR="00390189" w:rsidRPr="00AC75C8" w:rsidTr="004C1D66">
        <w:tc>
          <w:tcPr>
            <w:tcW w:w="4126"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Наименование объектов и сооружений</w:t>
            </w:r>
          </w:p>
        </w:tc>
        <w:tc>
          <w:tcPr>
            <w:tcW w:w="2756"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Пропускная способность одного места или объекта (человек в день)</w:t>
            </w:r>
          </w:p>
        </w:tc>
        <w:tc>
          <w:tcPr>
            <w:tcW w:w="2758"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Норма площади в кв.м на одно место или один объект</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3</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Аттракцион крупный* Малый*</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250</w:t>
            </w:r>
          </w:p>
          <w:p w:rsidR="00390189" w:rsidRPr="00AC75C8" w:rsidRDefault="00390189" w:rsidP="004C1D66">
            <w:pPr>
              <w:pStyle w:val="aff8"/>
              <w:outlineLvl w:val="0"/>
              <w:rPr>
                <w:sz w:val="20"/>
                <w:lang w:val="x-none"/>
              </w:rPr>
            </w:pPr>
            <w:r w:rsidRPr="00AC75C8">
              <w:rPr>
                <w:sz w:val="20"/>
                <w:lang w:bidi="ru-RU"/>
              </w:rPr>
              <w:t>100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800</w:t>
            </w:r>
          </w:p>
          <w:p w:rsidR="00390189" w:rsidRPr="00AC75C8" w:rsidRDefault="00390189" w:rsidP="004C1D66">
            <w:pPr>
              <w:pStyle w:val="aff8"/>
              <w:outlineLvl w:val="0"/>
              <w:rPr>
                <w:sz w:val="20"/>
                <w:lang w:val="x-none"/>
              </w:rPr>
            </w:pPr>
            <w:r w:rsidRPr="00AC75C8">
              <w:rPr>
                <w:sz w:val="20"/>
                <w:lang w:bidi="ru-RU"/>
              </w:rPr>
              <w:t>10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Бассейн для плавания: открытый*</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rPr>
              <w:t>50x5</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rPr>
              <w:t>25x10</w:t>
            </w:r>
          </w:p>
          <w:p w:rsidR="00390189" w:rsidRPr="00AC75C8" w:rsidRDefault="00390189" w:rsidP="004C1D66">
            <w:pPr>
              <w:pStyle w:val="aff8"/>
              <w:outlineLvl w:val="0"/>
              <w:rPr>
                <w:sz w:val="20"/>
                <w:lang w:val="x-none"/>
              </w:rPr>
            </w:pPr>
            <w:r w:rsidRPr="00AC75C8">
              <w:rPr>
                <w:sz w:val="20"/>
              </w:rPr>
              <w:t>50x100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Игротека*</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100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20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lastRenderedPageBreak/>
              <w:t>Площадка для хорового пения</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6,0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Площадка (терраса, зал) для танцев</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4,0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1,5</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Открытый театр</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Летний кинотеатр (без фойе)</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5,0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1,2</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Летний цирк</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2,0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1,5</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Выставочный павильон</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5,0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10,0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Открытый лекторий</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3,0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0,5</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Павильон для чтения и тихих игр</w:t>
            </w:r>
          </w:p>
        </w:tc>
        <w:tc>
          <w:tcPr>
            <w:tcW w:w="275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6,0</w:t>
            </w:r>
          </w:p>
        </w:tc>
        <w:tc>
          <w:tcPr>
            <w:tcW w:w="2758"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3,0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Кафе</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6,0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2,5</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Торговый киоск</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50,0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6,0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Киоск-библиотека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50,0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60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Касса*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120,0 (в 1 час)</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2,0</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Туалет</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20,0 (в 1 час)</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1,2</w:t>
            </w:r>
          </w:p>
        </w:tc>
      </w:tr>
      <w:tr w:rsidR="00390189" w:rsidRPr="00AC75C8" w:rsidTr="004C1D66">
        <w:tc>
          <w:tcPr>
            <w:tcW w:w="412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Беседки для отдыха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10,0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Водно-лыжная станция</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6,0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4,0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Физкультурно-тренажерный зал</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10,0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3,0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Летняя раздевалка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20,0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Зимняя раздевалка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10,0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3,0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Летний душ с раздевалками</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10,0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1,5</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Стоянки для автомобилей**</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4,0 машины</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25,0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Стоянки для велосипедов**</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12,0 машины</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Биллиардная (1 стол)</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6</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Детский автодром*</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100</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10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Каток*</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100x4</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51x24</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Корт для тенниса (крытый)*</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4x5</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30x18</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бадминтона*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4x5</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6,1x13,4</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баскетбола*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15x4</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26x14</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волейбола*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18x4</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19x9</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гимнастики*</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30x5</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40x26</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городков*</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10x5</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30x15</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дошкольников</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6</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2</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массовых игр</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6</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3</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наст. тенниса (1 стол)</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5x4</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2,7x1,52</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Площадка для тенниса*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4x5</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40x20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Поле для футбола*</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24x2</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90x45</w:t>
            </w:r>
          </w:p>
          <w:p w:rsidR="00390189" w:rsidRPr="00AC75C8" w:rsidRDefault="00390189" w:rsidP="004C1D66">
            <w:pPr>
              <w:pStyle w:val="aff8"/>
              <w:outlineLvl w:val="0"/>
              <w:rPr>
                <w:sz w:val="20"/>
                <w:lang w:val="x-none"/>
              </w:rPr>
            </w:pPr>
            <w:r w:rsidRPr="00AC75C8">
              <w:rPr>
                <w:sz w:val="20"/>
              </w:rPr>
              <w:t>96x94</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Поле для хоккея с шайбой*</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20x2</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60x30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Спортивное ядро, стадион*</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20x2</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rPr>
              <w:t>96x120</w:t>
            </w:r>
          </w:p>
        </w:tc>
      </w:tr>
      <w:tr w:rsidR="00390189" w:rsidRPr="00AC75C8" w:rsidTr="004C1D66">
        <w:tc>
          <w:tcPr>
            <w:tcW w:w="412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Консультационный пункт</w:t>
            </w:r>
          </w:p>
        </w:tc>
        <w:tc>
          <w:tcPr>
            <w:tcW w:w="2756"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5</w:t>
            </w:r>
          </w:p>
        </w:tc>
        <w:tc>
          <w:tcPr>
            <w:tcW w:w="275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0,4</w:t>
            </w:r>
          </w:p>
        </w:tc>
      </w:tr>
      <w:tr w:rsidR="00390189" w:rsidRPr="00AC75C8" w:rsidTr="004C1D66">
        <w:tc>
          <w:tcPr>
            <w:tcW w:w="9640" w:type="dxa"/>
            <w:gridSpan w:val="3"/>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 Норма площади дана на объект.</w:t>
            </w:r>
          </w:p>
          <w:p w:rsidR="00390189" w:rsidRPr="00AC75C8" w:rsidRDefault="00390189" w:rsidP="004C1D66">
            <w:pPr>
              <w:pStyle w:val="aff8"/>
              <w:outlineLvl w:val="0"/>
              <w:rPr>
                <w:sz w:val="20"/>
                <w:lang w:val="x-none"/>
              </w:rPr>
            </w:pPr>
            <w:r w:rsidRPr="00AC75C8">
              <w:rPr>
                <w:sz w:val="20"/>
                <w:lang w:bidi="ru-RU"/>
              </w:rPr>
              <w:t>** Объект расположен за границами территории парка.</w:t>
            </w:r>
          </w:p>
        </w:tc>
      </w:tr>
    </w:tbl>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val="x-none"/>
        </w:rPr>
        <w:t>ПРИЛОЖЕНИЕ В</w:t>
      </w: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val="x-none"/>
        </w:rPr>
        <w:lastRenderedPageBreak/>
        <w:t>ПРИЕМЫ БЛАГОУСТРОЙСТВА НА ТЕРРИТОРИЯХ ПРОИЗВОДСТВЕННОГО НАЗНАЧЕНИЯ</w:t>
      </w: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val="x-none"/>
        </w:rPr>
        <w:t>Таблица В.1</w:t>
      </w: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bidi="ru-RU"/>
        </w:rPr>
        <w:t>Благоустройство производственных объектов различных отраслей</w:t>
      </w:r>
    </w:p>
    <w:p w:rsidR="00390189" w:rsidRPr="00AC75C8" w:rsidRDefault="00390189" w:rsidP="00390189">
      <w:pPr>
        <w:pStyle w:val="aff8"/>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99"/>
        <w:gridCol w:w="3193"/>
        <w:gridCol w:w="4348"/>
      </w:tblGrid>
      <w:tr w:rsidR="00390189" w:rsidRPr="00AC75C8" w:rsidTr="004C1D66">
        <w:tc>
          <w:tcPr>
            <w:tcW w:w="2099"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Отрасли предприятий</w:t>
            </w:r>
          </w:p>
        </w:tc>
        <w:tc>
          <w:tcPr>
            <w:tcW w:w="3193"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Мероприятия защиты окружающей среды</w:t>
            </w:r>
          </w:p>
        </w:tc>
        <w:tc>
          <w:tcPr>
            <w:tcW w:w="4348"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Приемы благоустройства</w:t>
            </w:r>
          </w:p>
        </w:tc>
      </w:tr>
      <w:tr w:rsidR="00390189" w:rsidRPr="00AC75C8" w:rsidTr="004C1D66">
        <w:tc>
          <w:tcPr>
            <w:tcW w:w="2099"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Приборостроительная и радиоэлектронная промышленность</w:t>
            </w:r>
          </w:p>
        </w:tc>
        <w:tc>
          <w:tcPr>
            <w:tcW w:w="3193"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Изоляция цехов от подсобных, складских зон и улиц;</w:t>
            </w:r>
          </w:p>
          <w:p w:rsidR="00390189" w:rsidRPr="00AC75C8" w:rsidRDefault="00390189" w:rsidP="004C1D66">
            <w:pPr>
              <w:pStyle w:val="aff8"/>
              <w:outlineLvl w:val="0"/>
              <w:rPr>
                <w:sz w:val="20"/>
                <w:lang w:val="x-none"/>
              </w:rPr>
            </w:pPr>
            <w:r w:rsidRPr="00AC75C8">
              <w:rPr>
                <w:sz w:val="20"/>
                <w:lang w:bidi="ru-RU"/>
              </w:rPr>
              <w:t>Защита территории от пыли и других вредностей, а также от перегрева солнцем.</w:t>
            </w:r>
          </w:p>
        </w:tc>
        <w:tc>
          <w:tcPr>
            <w:tcW w:w="434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390189" w:rsidRPr="00AC75C8" w:rsidRDefault="00390189" w:rsidP="004C1D66">
            <w:pPr>
              <w:pStyle w:val="aff8"/>
              <w:outlineLvl w:val="0"/>
              <w:rPr>
                <w:sz w:val="20"/>
                <w:lang w:val="x-none"/>
              </w:rPr>
            </w:pPr>
            <w:r w:rsidRPr="00AC75C8">
              <w:rPr>
                <w:sz w:val="20"/>
                <w:lang w:bidi="ru-RU"/>
              </w:rPr>
              <w:t>Плотные посадки защитных полос из массивов и групп.</w:t>
            </w:r>
          </w:p>
          <w:p w:rsidR="00390189" w:rsidRPr="00AC75C8" w:rsidRDefault="00390189" w:rsidP="004C1D66">
            <w:pPr>
              <w:pStyle w:val="aff8"/>
              <w:outlineLvl w:val="0"/>
              <w:rPr>
                <w:sz w:val="20"/>
                <w:lang w:val="x-none"/>
              </w:rPr>
            </w:pPr>
            <w:r w:rsidRPr="00AC75C8">
              <w:rPr>
                <w:sz w:val="20"/>
              </w:rPr>
              <w:t>Рядовые посадки вдоль основных подходов.</w:t>
            </w:r>
          </w:p>
          <w:p w:rsidR="00390189" w:rsidRPr="00AC75C8" w:rsidRDefault="00390189" w:rsidP="004C1D66">
            <w:pPr>
              <w:pStyle w:val="aff8"/>
              <w:outlineLvl w:val="0"/>
              <w:rPr>
                <w:sz w:val="20"/>
                <w:lang w:val="x-none"/>
              </w:rPr>
            </w:pPr>
            <w:r w:rsidRPr="00AC75C8">
              <w:rPr>
                <w:sz w:val="20"/>
              </w:rPr>
              <w:t>Недопустимы растения, засоряющие среду пыльцой, семенами, волосками, пухом.</w:t>
            </w:r>
          </w:p>
          <w:p w:rsidR="00390189" w:rsidRPr="00AC75C8" w:rsidRDefault="00390189" w:rsidP="004C1D66">
            <w:pPr>
              <w:pStyle w:val="aff8"/>
              <w:outlineLvl w:val="0"/>
              <w:rPr>
                <w:sz w:val="20"/>
                <w:lang w:val="x-none"/>
              </w:rPr>
            </w:pPr>
            <w:r w:rsidRPr="00AC75C8">
              <w:rPr>
                <w:sz w:val="20"/>
              </w:rPr>
              <w:t>Предлагаемые: фруктовые деревья, цветники, розарии</w:t>
            </w:r>
          </w:p>
        </w:tc>
      </w:tr>
      <w:tr w:rsidR="00390189" w:rsidRPr="00AC75C8" w:rsidTr="004C1D66">
        <w:tc>
          <w:tcPr>
            <w:tcW w:w="2099"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Текстильная промышленность</w:t>
            </w:r>
          </w:p>
        </w:tc>
        <w:tc>
          <w:tcPr>
            <w:tcW w:w="3193"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Изоляция отделочных цехов; Создание комфортных условий отдыха и передвижения по территории; Шумозащита</w:t>
            </w:r>
          </w:p>
        </w:tc>
        <w:tc>
          <w:tcPr>
            <w:tcW w:w="434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Размещение площадок отдыха вне зоны влияния отделочных цехов.</w:t>
            </w:r>
          </w:p>
          <w:p w:rsidR="00390189" w:rsidRPr="00AC75C8" w:rsidRDefault="00390189" w:rsidP="004C1D66">
            <w:pPr>
              <w:pStyle w:val="aff8"/>
              <w:outlineLvl w:val="0"/>
              <w:rPr>
                <w:sz w:val="20"/>
                <w:lang w:val="x-none"/>
              </w:rPr>
            </w:pPr>
            <w:r w:rsidRPr="00AC75C8">
              <w:rPr>
                <w:sz w:val="20"/>
                <w:lang w:bidi="ru-RU"/>
              </w:rPr>
              <w:t>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w:t>
            </w:r>
          </w:p>
          <w:p w:rsidR="00390189" w:rsidRPr="00AC75C8" w:rsidRDefault="00390189" w:rsidP="004C1D66">
            <w:pPr>
              <w:pStyle w:val="aff8"/>
              <w:outlineLvl w:val="0"/>
              <w:rPr>
                <w:sz w:val="20"/>
                <w:lang w:val="x-none"/>
              </w:rPr>
            </w:pPr>
            <w:r w:rsidRPr="00AC75C8">
              <w:rPr>
                <w:sz w:val="20"/>
                <w:lang w:bidi="ru-RU"/>
              </w:rPr>
              <w:t>Сады на плоских крышах корпусов. Ограничений ассортимента нет: лиственные, хвойные, красивоцветущие кустарники, лианы и др.</w:t>
            </w:r>
          </w:p>
        </w:tc>
      </w:tr>
      <w:tr w:rsidR="00390189" w:rsidRPr="00AC75C8" w:rsidTr="004C1D66">
        <w:tc>
          <w:tcPr>
            <w:tcW w:w="2099"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Маслосыродельная и молочная промышленность</w:t>
            </w:r>
          </w:p>
        </w:tc>
        <w:tc>
          <w:tcPr>
            <w:tcW w:w="3193"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Изоляция производственных цехов от инженерно-транспортных коммуникаций; защита от пыли</w:t>
            </w:r>
          </w:p>
        </w:tc>
        <w:tc>
          <w:tcPr>
            <w:tcW w:w="434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Создание устойчивого газона.</w:t>
            </w:r>
          </w:p>
          <w:p w:rsidR="00390189" w:rsidRPr="00AC75C8" w:rsidRDefault="00390189" w:rsidP="004C1D66">
            <w:pPr>
              <w:pStyle w:val="aff8"/>
              <w:outlineLvl w:val="0"/>
              <w:rPr>
                <w:sz w:val="20"/>
                <w:lang w:val="x-none"/>
              </w:rPr>
            </w:pPr>
            <w:r w:rsidRPr="00AC75C8">
              <w:rPr>
                <w:sz w:val="20"/>
                <w:lang w:bidi="ru-RU"/>
              </w:rPr>
              <w:t>Плотные древесно-кустарниковые насаждения занимают до 50 % озелененной территории.</w:t>
            </w:r>
          </w:p>
          <w:p w:rsidR="00390189" w:rsidRPr="00AC75C8" w:rsidRDefault="00390189" w:rsidP="004C1D66">
            <w:pPr>
              <w:pStyle w:val="aff8"/>
              <w:outlineLvl w:val="0"/>
              <w:rPr>
                <w:sz w:val="20"/>
                <w:lang w:val="x-none"/>
              </w:rPr>
            </w:pPr>
            <w:r w:rsidRPr="00AC75C8">
              <w:rPr>
                <w:sz w:val="20"/>
                <w:lang w:bidi="ru-RU"/>
              </w:rPr>
              <w:t>Укрупненные однопородные группы насаждений «опоясывающие» территорию со всех сторон.</w:t>
            </w:r>
          </w:p>
          <w:p w:rsidR="00390189" w:rsidRPr="00AC75C8" w:rsidRDefault="00390189" w:rsidP="004C1D66">
            <w:pPr>
              <w:pStyle w:val="aff8"/>
              <w:outlineLvl w:val="0"/>
              <w:rPr>
                <w:sz w:val="20"/>
                <w:lang w:val="x-none"/>
              </w:rPr>
            </w:pPr>
            <w:r w:rsidRPr="00AC75C8">
              <w:rPr>
                <w:sz w:val="20"/>
                <w:lang w:bidi="ru-RU"/>
              </w:rPr>
              <w:t>Ассортимент, обладающий бактерицидными свойствами: дуб красный, рябина обыкновенная, лиственница европейская, ель белая, сербская и др.</w:t>
            </w:r>
          </w:p>
          <w:p w:rsidR="00390189" w:rsidRPr="00AC75C8" w:rsidRDefault="00390189" w:rsidP="004C1D66">
            <w:pPr>
              <w:pStyle w:val="aff8"/>
              <w:outlineLvl w:val="0"/>
              <w:rPr>
                <w:sz w:val="20"/>
                <w:lang w:val="x-none"/>
              </w:rPr>
            </w:pPr>
            <w:r w:rsidRPr="00AC75C8">
              <w:rPr>
                <w:sz w:val="20"/>
                <w:lang w:bidi="ru-RU"/>
              </w:rPr>
              <w:t>Покрытия проездов - монолитный бетон, тротуары из бетонных плит.</w:t>
            </w:r>
          </w:p>
        </w:tc>
      </w:tr>
      <w:tr w:rsidR="00390189" w:rsidRPr="00AC75C8" w:rsidTr="004C1D66">
        <w:tc>
          <w:tcPr>
            <w:tcW w:w="2099"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Хлебопекарная промышленность</w:t>
            </w:r>
          </w:p>
        </w:tc>
        <w:tc>
          <w:tcPr>
            <w:tcW w:w="3193"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Изоляция прилегающей территории города от производственного шума; хорошее проветривание территории</w:t>
            </w:r>
          </w:p>
        </w:tc>
        <w:tc>
          <w:tcPr>
            <w:tcW w:w="434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390189" w:rsidRPr="00AC75C8" w:rsidRDefault="00390189" w:rsidP="004C1D66">
            <w:pPr>
              <w:pStyle w:val="aff8"/>
              <w:outlineLvl w:val="0"/>
              <w:rPr>
                <w:sz w:val="20"/>
                <w:lang w:val="x-none"/>
              </w:rPr>
            </w:pPr>
            <w:r w:rsidRPr="00AC75C8">
              <w:rPr>
                <w:sz w:val="20"/>
                <w:lang w:bidi="ru-RU"/>
              </w:rPr>
              <w:t>В предзаводской зоне - одиночные декоративные экземпляры деревьев (ель колючая, сизая, серебристая, клен Шведлера).</w:t>
            </w:r>
          </w:p>
        </w:tc>
      </w:tr>
      <w:tr w:rsidR="00390189" w:rsidRPr="00AC75C8" w:rsidTr="004C1D66">
        <w:tc>
          <w:tcPr>
            <w:tcW w:w="2099"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Мясокомбинаты</w:t>
            </w:r>
          </w:p>
        </w:tc>
        <w:tc>
          <w:tcPr>
            <w:tcW w:w="3193"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Защита селитебной территории от проникновения запаха; защита от пыли; аэрация территории</w:t>
            </w:r>
          </w:p>
        </w:tc>
        <w:tc>
          <w:tcPr>
            <w:tcW w:w="434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Размещение площадок отдыха у административного корпуса, у многолюдных цехов, и в местах отпуска готовой продукции.</w:t>
            </w:r>
          </w:p>
          <w:p w:rsidR="00390189" w:rsidRPr="00AC75C8" w:rsidRDefault="00390189" w:rsidP="004C1D66">
            <w:pPr>
              <w:pStyle w:val="aff8"/>
              <w:outlineLvl w:val="0"/>
              <w:rPr>
                <w:sz w:val="20"/>
                <w:lang w:val="x-none"/>
              </w:rPr>
            </w:pPr>
            <w:r w:rsidRPr="00AC75C8">
              <w:rPr>
                <w:sz w:val="20"/>
                <w:lang w:bidi="ru-RU"/>
              </w:rPr>
              <w:t>Обыкновенный газон, ажурные  древесно</w:t>
            </w:r>
            <w:r w:rsidRPr="00AC75C8">
              <w:rPr>
                <w:sz w:val="20"/>
                <w:lang w:bidi="ru-RU"/>
              </w:rPr>
              <w:softHyphen/>
              <w:t>кустарниковые посадки.</w:t>
            </w:r>
          </w:p>
          <w:p w:rsidR="00390189" w:rsidRPr="00AC75C8" w:rsidRDefault="00390189" w:rsidP="004C1D66">
            <w:pPr>
              <w:pStyle w:val="aff8"/>
              <w:outlineLvl w:val="0"/>
              <w:rPr>
                <w:sz w:val="20"/>
                <w:lang w:val="x-none"/>
              </w:rPr>
            </w:pPr>
            <w:r w:rsidRPr="00AC75C8">
              <w:rPr>
                <w:sz w:val="20"/>
                <w:lang w:bidi="ru-RU"/>
              </w:rPr>
              <w:t>Ассортимент, обладающий бактарицидными свойствами.</w:t>
            </w:r>
          </w:p>
          <w:p w:rsidR="00390189" w:rsidRPr="00AC75C8" w:rsidRDefault="00390189" w:rsidP="004C1D66">
            <w:pPr>
              <w:pStyle w:val="aff8"/>
              <w:outlineLvl w:val="0"/>
              <w:rPr>
                <w:sz w:val="20"/>
                <w:lang w:val="x-none"/>
              </w:rPr>
            </w:pPr>
            <w:r w:rsidRPr="00AC75C8">
              <w:rPr>
                <w:sz w:val="20"/>
                <w:lang w:bidi="ru-RU"/>
              </w:rPr>
              <w:t>Посадка для визуальной изоляции цехов</w:t>
            </w:r>
          </w:p>
        </w:tc>
      </w:tr>
      <w:tr w:rsidR="00390189" w:rsidRPr="00AC75C8" w:rsidTr="004C1D66">
        <w:tc>
          <w:tcPr>
            <w:tcW w:w="2099"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lastRenderedPageBreak/>
              <w:t>Строительная</w:t>
            </w:r>
          </w:p>
          <w:p w:rsidR="00390189" w:rsidRPr="00AC75C8" w:rsidRDefault="00390189" w:rsidP="004C1D66">
            <w:pPr>
              <w:pStyle w:val="aff8"/>
              <w:outlineLvl w:val="0"/>
              <w:rPr>
                <w:sz w:val="20"/>
                <w:lang w:val="x-none"/>
              </w:rPr>
            </w:pPr>
            <w:r w:rsidRPr="00AC75C8">
              <w:rPr>
                <w:sz w:val="20"/>
                <w:lang w:bidi="ru-RU"/>
              </w:rPr>
              <w:t>промышленность</w:t>
            </w:r>
          </w:p>
        </w:tc>
        <w:tc>
          <w:tcPr>
            <w:tcW w:w="3193"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Снижение шума, скорости ветра и запыленности на территории;</w:t>
            </w:r>
          </w:p>
          <w:p w:rsidR="00390189" w:rsidRPr="00AC75C8" w:rsidRDefault="00390189" w:rsidP="004C1D66">
            <w:pPr>
              <w:pStyle w:val="aff8"/>
              <w:outlineLvl w:val="0"/>
              <w:rPr>
                <w:sz w:val="20"/>
                <w:lang w:val="x-none"/>
              </w:rPr>
            </w:pPr>
            <w:r w:rsidRPr="00AC75C8">
              <w:rPr>
                <w:sz w:val="20"/>
                <w:lang w:bidi="ru-RU"/>
              </w:rPr>
              <w:t>Изоляция прилегающей территории города. Оживление монотонной и бесцветной среды</w:t>
            </w:r>
          </w:p>
        </w:tc>
        <w:tc>
          <w:tcPr>
            <w:tcW w:w="4348" w:type="dxa"/>
            <w:tcBorders>
              <w:left w:val="single" w:sz="1" w:space="0" w:color="000000"/>
              <w:bottom w:val="single" w:sz="1" w:space="0" w:color="000000"/>
              <w:right w:val="single" w:sz="1" w:space="0" w:color="000000"/>
            </w:tcBorders>
            <w:shd w:val="clear" w:color="auto" w:fill="auto"/>
          </w:tcPr>
          <w:p w:rsidR="00390189" w:rsidRPr="00AC75C8" w:rsidRDefault="00390189" w:rsidP="004C1D66">
            <w:pPr>
              <w:pStyle w:val="aff8"/>
              <w:outlineLvl w:val="0"/>
              <w:rPr>
                <w:sz w:val="20"/>
                <w:lang w:val="x-none"/>
              </w:rPr>
            </w:pPr>
            <w:r w:rsidRPr="00AC75C8">
              <w:rPr>
                <w:sz w:val="20"/>
                <w:lang w:bidi="ru-RU"/>
              </w:rPr>
              <w:t>Плотные защитные посадки из больших живописных групп и массивов; Площадки отдыха декорируются яркими цветниками;</w:t>
            </w:r>
          </w:p>
          <w:p w:rsidR="00390189" w:rsidRPr="00AC75C8" w:rsidRDefault="00390189" w:rsidP="004C1D66">
            <w:pPr>
              <w:pStyle w:val="aff8"/>
              <w:outlineLvl w:val="0"/>
              <w:rPr>
                <w:sz w:val="20"/>
                <w:lang w:val="x-none"/>
              </w:rPr>
            </w:pPr>
            <w:r w:rsidRPr="00AC75C8">
              <w:rPr>
                <w:sz w:val="20"/>
                <w:lang w:bidi="ru-RU"/>
              </w:rPr>
              <w:t>Активно вводится цвет в застройку, транспортные устройства, МАФ и др. элементы благоустройства;</w:t>
            </w:r>
          </w:p>
          <w:p w:rsidR="00390189" w:rsidRPr="00AC75C8" w:rsidRDefault="00390189" w:rsidP="004C1D66">
            <w:pPr>
              <w:pStyle w:val="aff8"/>
              <w:outlineLvl w:val="0"/>
              <w:rPr>
                <w:sz w:val="20"/>
                <w:lang w:val="x-none"/>
              </w:rPr>
            </w:pPr>
            <w:r w:rsidRPr="00AC75C8">
              <w:rPr>
                <w:sz w:val="20"/>
                <w:lang w:bidi="ru-RU"/>
              </w:rPr>
              <w:t>Ассортимент: клены, ясени, липы, вязы и т.п.</w:t>
            </w:r>
          </w:p>
        </w:tc>
      </w:tr>
    </w:tbl>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val="x-none"/>
        </w:rPr>
        <w:t>ПРИЛОЖЕНИЕ Г</w:t>
      </w: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val="x-none"/>
        </w:rPr>
        <w:t>ВИДЫ ПОКРЫТИЯ ТРАНСПОРТНЫХ И ПЕШЕХОДНЫХ КОММУНИКАЦИЙ</w:t>
      </w: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val="x-none"/>
        </w:rPr>
        <w:t>Таблица Г.1</w:t>
      </w: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bidi="ru-RU"/>
        </w:rPr>
        <w:t>Покрытия транспортных коммуникаций</w:t>
      </w:r>
    </w:p>
    <w:p w:rsidR="00390189" w:rsidRPr="00AC75C8" w:rsidRDefault="00390189" w:rsidP="00390189">
      <w:pPr>
        <w:pStyle w:val="aff8"/>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66"/>
        <w:gridCol w:w="3667"/>
        <w:gridCol w:w="2307"/>
      </w:tblGrid>
      <w:tr w:rsidR="00390189" w:rsidRPr="00AC75C8" w:rsidTr="004C1D66">
        <w:trPr>
          <w:trHeight w:val="855"/>
        </w:trPr>
        <w:tc>
          <w:tcPr>
            <w:tcW w:w="3666"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Объект комплексного благоустройства улично-дорожной сети</w:t>
            </w:r>
          </w:p>
        </w:tc>
        <w:tc>
          <w:tcPr>
            <w:tcW w:w="3667" w:type="dxa"/>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Материал верхнего слоя покрытия проезжей части</w:t>
            </w:r>
          </w:p>
        </w:tc>
        <w:tc>
          <w:tcPr>
            <w:tcW w:w="23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Нормативный</w:t>
            </w:r>
          </w:p>
          <w:p w:rsidR="00390189" w:rsidRPr="00AC75C8" w:rsidRDefault="00390189" w:rsidP="004C1D66">
            <w:pPr>
              <w:pStyle w:val="aff8"/>
              <w:outlineLvl w:val="0"/>
              <w:rPr>
                <w:sz w:val="20"/>
                <w:lang w:val="x-none"/>
              </w:rPr>
            </w:pPr>
            <w:r w:rsidRPr="00AC75C8">
              <w:rPr>
                <w:sz w:val="20"/>
                <w:lang w:bidi="ru-RU"/>
              </w:rPr>
              <w:t>документ</w:t>
            </w:r>
          </w:p>
        </w:tc>
      </w:tr>
      <w:tr w:rsidR="00390189" w:rsidRPr="00AC75C8" w:rsidTr="004C1D66">
        <w:tc>
          <w:tcPr>
            <w:tcW w:w="3666" w:type="dxa"/>
            <w:vMerge w:val="restart"/>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Улицы и дороги</w:t>
            </w:r>
          </w:p>
          <w:p w:rsidR="00390189" w:rsidRPr="00AC75C8" w:rsidRDefault="00390189" w:rsidP="004C1D66">
            <w:pPr>
              <w:pStyle w:val="aff8"/>
              <w:outlineLvl w:val="0"/>
              <w:rPr>
                <w:sz w:val="20"/>
                <w:lang w:val="x-none"/>
              </w:rPr>
            </w:pPr>
            <w:r w:rsidRPr="00AC75C8">
              <w:rPr>
                <w:sz w:val="20"/>
                <w:lang w:bidi="ru-RU"/>
              </w:rPr>
              <w:t>Магистральные улицы общегородского значения:</w:t>
            </w:r>
          </w:p>
          <w:p w:rsidR="00390189" w:rsidRPr="00AC75C8" w:rsidRDefault="00390189" w:rsidP="004C1D66">
            <w:pPr>
              <w:pStyle w:val="aff8"/>
              <w:outlineLvl w:val="0"/>
              <w:rPr>
                <w:sz w:val="20"/>
                <w:lang w:val="x-none"/>
              </w:rPr>
            </w:pPr>
            <w:r w:rsidRPr="00AC75C8">
              <w:rPr>
                <w:sz w:val="20"/>
                <w:lang w:bidi="ru-RU"/>
              </w:rPr>
              <w:t>- с непрерывным движением</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Асфальтобетон:</w:t>
            </w:r>
          </w:p>
          <w:p w:rsidR="00390189" w:rsidRPr="00AC75C8" w:rsidRDefault="00390189" w:rsidP="004C1D66">
            <w:pPr>
              <w:pStyle w:val="aff8"/>
              <w:outlineLvl w:val="0"/>
              <w:rPr>
                <w:sz w:val="20"/>
                <w:lang w:val="x-none"/>
              </w:rPr>
            </w:pPr>
            <w:r w:rsidRPr="00AC75C8">
              <w:rPr>
                <w:sz w:val="20"/>
                <w:lang w:bidi="ru-RU"/>
              </w:rPr>
              <w:t>- типов А и Б, 1 марки;</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ГОСТ 9128-2009</w:t>
            </w:r>
          </w:p>
        </w:tc>
      </w:tr>
      <w:tr w:rsidR="00390189" w:rsidRPr="00AC75C8" w:rsidTr="004C1D66">
        <w:tc>
          <w:tcPr>
            <w:tcW w:w="3666"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ТУ-5718-001-00011168-2000</w:t>
            </w:r>
          </w:p>
        </w:tc>
      </w:tr>
      <w:tr w:rsidR="00390189" w:rsidRPr="00AC75C8" w:rsidTr="004C1D66">
        <w:tc>
          <w:tcPr>
            <w:tcW w:w="3666"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литой тип II.</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ТУ 5718-002</w:t>
            </w:r>
            <w:r w:rsidRPr="00AC75C8">
              <w:rPr>
                <w:sz w:val="20"/>
                <w:lang w:bidi="ru-RU"/>
              </w:rPr>
              <w:softHyphen/>
              <w:t>04000633-2006</w:t>
            </w:r>
          </w:p>
        </w:tc>
      </w:tr>
      <w:tr w:rsidR="00390189" w:rsidRPr="00AC75C8" w:rsidTr="004C1D66">
        <w:tc>
          <w:tcPr>
            <w:tcW w:w="3666"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Смеси для шероховатых слоев износа.</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ТУ 57-1841</w:t>
            </w:r>
            <w:r w:rsidRPr="00AC75C8">
              <w:rPr>
                <w:sz w:val="20"/>
                <w:lang w:bidi="ru-RU"/>
              </w:rPr>
              <w:softHyphen/>
              <w:t>02804042596-01</w:t>
            </w:r>
          </w:p>
        </w:tc>
      </w:tr>
      <w:tr w:rsidR="00390189" w:rsidRPr="00AC75C8" w:rsidTr="004C1D66">
        <w:tc>
          <w:tcPr>
            <w:tcW w:w="366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с регулируемым движением</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То же</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То же</w:t>
            </w:r>
          </w:p>
        </w:tc>
      </w:tr>
      <w:tr w:rsidR="00390189" w:rsidRPr="00AC75C8" w:rsidTr="004C1D66">
        <w:tc>
          <w:tcPr>
            <w:tcW w:w="366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Магистральные улицы районного значения</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Асфальтобетон типов Б и В, 1 марки</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ГОСТ 9128-2009</w:t>
            </w:r>
          </w:p>
        </w:tc>
      </w:tr>
      <w:tr w:rsidR="00390189" w:rsidRPr="00AC75C8" w:rsidTr="004C1D66">
        <w:tc>
          <w:tcPr>
            <w:tcW w:w="366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Местного значения:</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bidi="ru-RU"/>
              </w:rPr>
            </w:pP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bidi="ru-RU"/>
              </w:rPr>
            </w:pPr>
          </w:p>
        </w:tc>
      </w:tr>
      <w:tr w:rsidR="00390189" w:rsidRPr="00AC75C8" w:rsidTr="004C1D66">
        <w:tc>
          <w:tcPr>
            <w:tcW w:w="366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в жилой застройке</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Асфальтобетон типов В, Г и Д</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ГОСТ 9128-2009</w:t>
            </w:r>
          </w:p>
        </w:tc>
      </w:tr>
      <w:tr w:rsidR="00390189" w:rsidRPr="00AC75C8" w:rsidTr="004C1D66">
        <w:tc>
          <w:tcPr>
            <w:tcW w:w="366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в производственной и коммунально</w:t>
            </w:r>
            <w:r w:rsidRPr="00AC75C8">
              <w:rPr>
                <w:sz w:val="20"/>
                <w:lang w:bidi="ru-RU"/>
              </w:rPr>
              <w:softHyphen/>
              <w:t>складской зонах</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Асфальтобетон типов Б и В</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ГОСТ 9128-2009</w:t>
            </w:r>
          </w:p>
        </w:tc>
      </w:tr>
      <w:tr w:rsidR="00390189" w:rsidRPr="00AC75C8" w:rsidTr="004C1D66">
        <w:tc>
          <w:tcPr>
            <w:tcW w:w="366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Площади</w:t>
            </w:r>
          </w:p>
          <w:p w:rsidR="00390189" w:rsidRPr="00AC75C8" w:rsidRDefault="00390189" w:rsidP="004C1D66">
            <w:pPr>
              <w:pStyle w:val="aff8"/>
              <w:outlineLvl w:val="0"/>
              <w:rPr>
                <w:sz w:val="20"/>
                <w:lang w:val="x-none"/>
              </w:rPr>
            </w:pPr>
            <w:r w:rsidRPr="00AC75C8">
              <w:rPr>
                <w:sz w:val="20"/>
                <w:lang w:bidi="ru-RU"/>
              </w:rPr>
              <w:t>Представительские, приобъектные, общественно-транспортные</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Асфальтобетон типов Б и В. Пластбетон цветной Штучные элементы из искусственного или природного камня.</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ГОСТ 9128-2009 ТУ 400-24-110</w:t>
            </w:r>
            <w:r w:rsidRPr="00AC75C8">
              <w:rPr>
                <w:sz w:val="20"/>
                <w:lang w:bidi="ru-RU"/>
              </w:rPr>
              <w:softHyphen/>
              <w:t>76</w:t>
            </w:r>
          </w:p>
        </w:tc>
      </w:tr>
      <w:tr w:rsidR="00390189" w:rsidRPr="00AC75C8" w:rsidTr="004C1D66">
        <w:tc>
          <w:tcPr>
            <w:tcW w:w="3666"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Транспортных развязок</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Асфальтобетон:</w:t>
            </w:r>
          </w:p>
          <w:p w:rsidR="00390189" w:rsidRPr="00AC75C8" w:rsidRDefault="00390189" w:rsidP="004C1D66">
            <w:pPr>
              <w:pStyle w:val="aff8"/>
              <w:outlineLvl w:val="0"/>
              <w:rPr>
                <w:sz w:val="20"/>
                <w:lang w:val="x-none"/>
              </w:rPr>
            </w:pPr>
            <w:r w:rsidRPr="00AC75C8">
              <w:rPr>
                <w:sz w:val="20"/>
                <w:lang w:bidi="ru-RU"/>
              </w:rPr>
              <w:t>типов А и Б;</w:t>
            </w:r>
          </w:p>
          <w:p w:rsidR="00390189" w:rsidRPr="00AC75C8" w:rsidRDefault="00390189" w:rsidP="004C1D66">
            <w:pPr>
              <w:pStyle w:val="aff8"/>
              <w:outlineLvl w:val="0"/>
              <w:rPr>
                <w:sz w:val="20"/>
                <w:lang w:val="x-none"/>
              </w:rPr>
            </w:pPr>
            <w:r w:rsidRPr="00AC75C8">
              <w:rPr>
                <w:sz w:val="20"/>
                <w:lang w:bidi="ru-RU"/>
              </w:rPr>
              <w:t>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ГОСТ 9128-2009 ТУ 5718-001</w:t>
            </w:r>
            <w:r w:rsidRPr="00AC75C8">
              <w:rPr>
                <w:sz w:val="20"/>
                <w:lang w:bidi="ru-RU"/>
              </w:rPr>
              <w:softHyphen/>
              <w:t>00011168-2000</w:t>
            </w:r>
          </w:p>
        </w:tc>
      </w:tr>
      <w:tr w:rsidR="00390189" w:rsidRPr="00AC75C8" w:rsidTr="004C1D66">
        <w:tc>
          <w:tcPr>
            <w:tcW w:w="3666" w:type="dxa"/>
            <w:vMerge w:val="restart"/>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Искусственные сооружения</w:t>
            </w:r>
          </w:p>
          <w:p w:rsidR="00390189" w:rsidRPr="00AC75C8" w:rsidRDefault="00390189" w:rsidP="004C1D66">
            <w:pPr>
              <w:pStyle w:val="aff8"/>
              <w:outlineLvl w:val="0"/>
              <w:rPr>
                <w:sz w:val="20"/>
                <w:lang w:val="x-none"/>
              </w:rPr>
            </w:pPr>
            <w:r w:rsidRPr="00AC75C8">
              <w:rPr>
                <w:sz w:val="20"/>
                <w:lang w:bidi="ru-RU"/>
              </w:rPr>
              <w:t>Мосты, эстакады, путепроводы, тоннели</w:t>
            </w: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Асфальтобетон:</w:t>
            </w:r>
          </w:p>
          <w:p w:rsidR="00390189" w:rsidRPr="00AC75C8" w:rsidRDefault="00390189" w:rsidP="004C1D66">
            <w:pPr>
              <w:pStyle w:val="aff8"/>
              <w:outlineLvl w:val="0"/>
              <w:rPr>
                <w:sz w:val="20"/>
                <w:lang w:val="x-none"/>
              </w:rPr>
            </w:pPr>
            <w:r w:rsidRPr="00AC75C8">
              <w:rPr>
                <w:sz w:val="20"/>
                <w:lang w:bidi="ru-RU"/>
              </w:rPr>
              <w:t>тип Б;</w:t>
            </w:r>
          </w:p>
          <w:p w:rsidR="00390189" w:rsidRPr="00AC75C8" w:rsidRDefault="00390189" w:rsidP="004C1D66">
            <w:pPr>
              <w:pStyle w:val="aff8"/>
              <w:outlineLvl w:val="0"/>
              <w:rPr>
                <w:sz w:val="20"/>
                <w:lang w:val="x-none"/>
              </w:rPr>
            </w:pPr>
            <w:r w:rsidRPr="00AC75C8">
              <w:rPr>
                <w:sz w:val="20"/>
                <w:lang w:bidi="ru-RU"/>
              </w:rPr>
              <w:t>щебнемастичный;</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ГОСТ 9128-97 ТУ-5718-001</w:t>
            </w:r>
            <w:r w:rsidRPr="00AC75C8">
              <w:rPr>
                <w:sz w:val="20"/>
                <w:lang w:bidi="ru-RU"/>
              </w:rPr>
              <w:softHyphen/>
              <w:t>00011168-2000 ТУ 400-24-158-89*</w:t>
            </w:r>
          </w:p>
        </w:tc>
      </w:tr>
      <w:tr w:rsidR="00390189" w:rsidRPr="00AC75C8" w:rsidTr="004C1D66">
        <w:tc>
          <w:tcPr>
            <w:tcW w:w="3666" w:type="dxa"/>
            <w:vMerge/>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366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 литой типов I и II.</w:t>
            </w:r>
          </w:p>
          <w:p w:rsidR="00390189" w:rsidRPr="00AC75C8" w:rsidRDefault="00390189" w:rsidP="004C1D66">
            <w:pPr>
              <w:pStyle w:val="aff8"/>
              <w:outlineLvl w:val="0"/>
              <w:rPr>
                <w:sz w:val="20"/>
                <w:lang w:val="x-none"/>
              </w:rPr>
            </w:pPr>
            <w:r w:rsidRPr="00AC75C8">
              <w:rPr>
                <w:sz w:val="20"/>
                <w:lang w:bidi="ru-RU"/>
              </w:rPr>
              <w:t>Смеси для шероховатых слоев износа</w:t>
            </w:r>
          </w:p>
        </w:tc>
        <w:tc>
          <w:tcPr>
            <w:tcW w:w="2307"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lang w:val="x-none"/>
              </w:rPr>
            </w:pPr>
            <w:r w:rsidRPr="00AC75C8">
              <w:rPr>
                <w:sz w:val="20"/>
                <w:lang w:bidi="ru-RU"/>
              </w:rPr>
              <w:t>ТУ 57-1841</w:t>
            </w:r>
            <w:r w:rsidRPr="00AC75C8">
              <w:rPr>
                <w:sz w:val="20"/>
                <w:lang w:bidi="ru-RU"/>
              </w:rPr>
              <w:softHyphen/>
              <w:t>02804042596-01</w:t>
            </w:r>
          </w:p>
        </w:tc>
      </w:tr>
    </w:tbl>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bidi="ru-RU"/>
        </w:rPr>
        <w:t>Таблица Г. 2</w:t>
      </w:r>
    </w:p>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lang w:val="x-none"/>
        </w:rPr>
      </w:pPr>
      <w:r w:rsidRPr="00AC75C8">
        <w:rPr>
          <w:sz w:val="20"/>
          <w:lang w:bidi="ru-RU"/>
        </w:rPr>
        <w:t>Покрытия пешеходных коммуникаций</w:t>
      </w:r>
    </w:p>
    <w:p w:rsidR="00390189" w:rsidRPr="00AC75C8" w:rsidRDefault="00390189" w:rsidP="00390189">
      <w:pPr>
        <w:pStyle w:val="aff8"/>
        <w:outlineLvl w:val="0"/>
        <w:rPr>
          <w:sz w:val="20"/>
          <w:lang w:val="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30"/>
      </w:tblGrid>
      <w:tr w:rsidR="00390189" w:rsidRPr="00AC75C8" w:rsidTr="004C1D66">
        <w:tc>
          <w:tcPr>
            <w:tcW w:w="1927" w:type="dxa"/>
            <w:vMerge w:val="restart"/>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Объект комплексного благоустройства</w:t>
            </w:r>
          </w:p>
        </w:tc>
        <w:tc>
          <w:tcPr>
            <w:tcW w:w="7713"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Материал покрытия:</w:t>
            </w:r>
          </w:p>
        </w:tc>
      </w:tr>
      <w:tr w:rsidR="00390189" w:rsidRPr="00AC75C8" w:rsidTr="004C1D66">
        <w:tc>
          <w:tcPr>
            <w:tcW w:w="1927" w:type="dxa"/>
            <w:vMerge/>
            <w:tcBorders>
              <w:top w:val="single" w:sz="1" w:space="0" w:color="000000"/>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тротуара</w:t>
            </w: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пешеходной</w:t>
            </w:r>
          </w:p>
          <w:p w:rsidR="00390189" w:rsidRPr="00AC75C8" w:rsidRDefault="00390189" w:rsidP="004C1D66">
            <w:pPr>
              <w:pStyle w:val="aff8"/>
              <w:outlineLvl w:val="0"/>
              <w:rPr>
                <w:sz w:val="20"/>
              </w:rPr>
            </w:pPr>
            <w:r w:rsidRPr="00AC75C8">
              <w:rPr>
                <w:sz w:val="20"/>
              </w:rPr>
              <w:t>зоны</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 xml:space="preserve">дорожки на озелененной </w:t>
            </w:r>
            <w:r w:rsidRPr="00AC75C8">
              <w:rPr>
                <w:sz w:val="20"/>
              </w:rPr>
              <w:lastRenderedPageBreak/>
              <w:t>территории технической зоны</w:t>
            </w:r>
          </w:p>
        </w:tc>
        <w:tc>
          <w:tcPr>
            <w:tcW w:w="193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lastRenderedPageBreak/>
              <w:t>пандусов</w:t>
            </w: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lastRenderedPageBreak/>
              <w:t>Магистральные улицы общегородского и районного значения</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Асфальтобетон типов Г и Д. Штучные элементы из искусственного или природного камня</w:t>
            </w: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Штучные элементы из искусственного или природного камня. Смеси сыпучих материалов, неукреплённые или</w:t>
            </w:r>
          </w:p>
          <w:p w:rsidR="00390189" w:rsidRPr="00AC75C8" w:rsidRDefault="00390189" w:rsidP="004C1D66">
            <w:pPr>
              <w:pStyle w:val="aff8"/>
              <w:outlineLvl w:val="0"/>
              <w:rPr>
                <w:sz w:val="20"/>
              </w:rPr>
            </w:pPr>
            <w:r w:rsidRPr="00AC75C8">
              <w:rPr>
                <w:sz w:val="20"/>
              </w:rPr>
              <w:t>укреплённые вяжущим</w:t>
            </w:r>
          </w:p>
        </w:tc>
        <w:tc>
          <w:tcPr>
            <w:tcW w:w="193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t>Улицы местного значения в жилой застройке</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То же</w:t>
            </w: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w:t>
            </w:r>
          </w:p>
        </w:tc>
        <w:tc>
          <w:tcPr>
            <w:tcW w:w="1930" w:type="dxa"/>
            <w:vMerge w:val="restart"/>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Асфальтобетон типов В, Г и Д. Цементобетон.</w:t>
            </w: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t>В производственной и коммунально-складской зонах</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Асфальтобетон типов Г и Д. Цементобетон</w:t>
            </w: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w:t>
            </w:r>
          </w:p>
        </w:tc>
        <w:tc>
          <w:tcPr>
            <w:tcW w:w="1930" w:type="dxa"/>
            <w:vMerge/>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t>Пешеходная улица</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Штучные элементы из искусственного или природного камня. Пластбетон цветной</w:t>
            </w: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Штучные элементы из искусственного</w:t>
            </w:r>
          </w:p>
          <w:p w:rsidR="00390189" w:rsidRPr="00AC75C8" w:rsidRDefault="00390189" w:rsidP="004C1D66">
            <w:pPr>
              <w:pStyle w:val="aff8"/>
              <w:outlineLvl w:val="0"/>
              <w:rPr>
                <w:sz w:val="20"/>
              </w:rPr>
            </w:pPr>
            <w:r w:rsidRPr="00AC75C8">
              <w:rPr>
                <w:sz w:val="20"/>
              </w:rPr>
              <w:t>или природного</w:t>
            </w:r>
          </w:p>
          <w:p w:rsidR="00390189" w:rsidRPr="00AC75C8" w:rsidRDefault="00390189" w:rsidP="004C1D66">
            <w:pPr>
              <w:pStyle w:val="aff8"/>
              <w:outlineLvl w:val="0"/>
              <w:rPr>
                <w:sz w:val="20"/>
              </w:rPr>
            </w:pPr>
            <w:r w:rsidRPr="00AC75C8">
              <w:rPr>
                <w:sz w:val="20"/>
              </w:rPr>
              <w:t>камня.</w:t>
            </w:r>
          </w:p>
          <w:p w:rsidR="00390189" w:rsidRPr="00AC75C8" w:rsidRDefault="00390189" w:rsidP="004C1D66">
            <w:pPr>
              <w:pStyle w:val="aff8"/>
              <w:outlineLvl w:val="0"/>
              <w:rPr>
                <w:sz w:val="20"/>
              </w:rPr>
            </w:pPr>
            <w:r w:rsidRPr="00AC75C8">
              <w:rPr>
                <w:sz w:val="20"/>
              </w:rPr>
              <w:t>Пластбетон цветной</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w:t>
            </w:r>
          </w:p>
        </w:tc>
        <w:tc>
          <w:tcPr>
            <w:tcW w:w="193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t>Площади</w:t>
            </w:r>
          </w:p>
          <w:p w:rsidR="00390189" w:rsidRPr="00AC75C8" w:rsidRDefault="00390189" w:rsidP="004C1D66">
            <w:pPr>
              <w:pStyle w:val="aff8"/>
              <w:outlineLvl w:val="0"/>
              <w:rPr>
                <w:sz w:val="20"/>
              </w:rPr>
            </w:pPr>
            <w:r w:rsidRPr="00AC75C8">
              <w:rPr>
                <w:sz w:val="20"/>
              </w:rPr>
              <w:t>представительские,</w:t>
            </w:r>
          </w:p>
          <w:p w:rsidR="00390189" w:rsidRPr="00AC75C8" w:rsidRDefault="00390189" w:rsidP="004C1D66">
            <w:pPr>
              <w:pStyle w:val="aff8"/>
              <w:outlineLvl w:val="0"/>
              <w:rPr>
                <w:sz w:val="20"/>
              </w:rPr>
            </w:pPr>
            <w:r w:rsidRPr="00AC75C8">
              <w:rPr>
                <w:sz w:val="20"/>
              </w:rPr>
              <w:t>приобъектные,</w:t>
            </w:r>
          </w:p>
          <w:p w:rsidR="00390189" w:rsidRPr="00AC75C8" w:rsidRDefault="00390189" w:rsidP="004C1D66">
            <w:pPr>
              <w:pStyle w:val="aff8"/>
              <w:outlineLvl w:val="0"/>
              <w:rPr>
                <w:sz w:val="20"/>
              </w:rPr>
            </w:pPr>
            <w:r w:rsidRPr="00AC75C8">
              <w:rPr>
                <w:sz w:val="20"/>
              </w:rPr>
              <w:t>общественно</w:t>
            </w:r>
            <w:r w:rsidRPr="00AC75C8">
              <w:rPr>
                <w:sz w:val="20"/>
              </w:rPr>
              <w:softHyphen/>
            </w:r>
          </w:p>
          <w:p w:rsidR="00390189" w:rsidRPr="00AC75C8" w:rsidRDefault="00390189" w:rsidP="004C1D66">
            <w:pPr>
              <w:pStyle w:val="aff8"/>
              <w:outlineLvl w:val="0"/>
              <w:rPr>
                <w:sz w:val="20"/>
              </w:rPr>
            </w:pPr>
            <w:r w:rsidRPr="00AC75C8">
              <w:rPr>
                <w:sz w:val="20"/>
              </w:rPr>
              <w:t>транспортные</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Штучные элементы из искусственного или природного камня.</w:t>
            </w:r>
          </w:p>
          <w:p w:rsidR="00390189" w:rsidRPr="00AC75C8" w:rsidRDefault="00390189" w:rsidP="004C1D66">
            <w:pPr>
              <w:pStyle w:val="aff8"/>
              <w:outlineLvl w:val="0"/>
              <w:rPr>
                <w:sz w:val="20"/>
              </w:rPr>
            </w:pPr>
            <w:r w:rsidRPr="00AC75C8">
              <w:rPr>
                <w:sz w:val="20"/>
              </w:rPr>
              <w:t>Асфальтобетон типов Г и Д. Пластбетон цветной.</w:t>
            </w: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Штучные элементы из искусственного или природного камня.</w:t>
            </w:r>
          </w:p>
          <w:p w:rsidR="00390189" w:rsidRPr="00AC75C8" w:rsidRDefault="00390189" w:rsidP="004C1D66">
            <w:pPr>
              <w:pStyle w:val="aff8"/>
              <w:outlineLvl w:val="0"/>
              <w:rPr>
                <w:sz w:val="20"/>
              </w:rPr>
            </w:pPr>
            <w:r w:rsidRPr="00AC75C8">
              <w:rPr>
                <w:sz w:val="20"/>
              </w:rPr>
              <w:t>Асфальтобетон типов Г и Д. Пластбетон цветной.</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93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t>транспортных</w:t>
            </w:r>
          </w:p>
          <w:p w:rsidR="00390189" w:rsidRPr="00AC75C8" w:rsidRDefault="00390189" w:rsidP="004C1D66">
            <w:pPr>
              <w:pStyle w:val="aff8"/>
              <w:outlineLvl w:val="0"/>
              <w:rPr>
                <w:sz w:val="20"/>
              </w:rPr>
            </w:pPr>
            <w:r w:rsidRPr="00AC75C8">
              <w:rPr>
                <w:sz w:val="20"/>
              </w:rPr>
              <w:t>развязок</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Штучные элементы из искусственного или природного камня.</w:t>
            </w:r>
          </w:p>
          <w:p w:rsidR="00390189" w:rsidRPr="00AC75C8" w:rsidRDefault="00390189" w:rsidP="004C1D66">
            <w:pPr>
              <w:pStyle w:val="aff8"/>
              <w:outlineLvl w:val="0"/>
              <w:rPr>
                <w:sz w:val="20"/>
              </w:rPr>
            </w:pPr>
            <w:r w:rsidRPr="00AC75C8">
              <w:rPr>
                <w:sz w:val="20"/>
              </w:rPr>
              <w:t>Асфальтобетон типов Г и Д.</w:t>
            </w: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93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t>Пешеходные переходы наземные,</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То же, что и на проезжей части или Штучные элементы из искусственного или природного камня</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93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t>подземные и надземные</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Асфальтобетон: типов В, Г, Д.</w:t>
            </w:r>
          </w:p>
          <w:p w:rsidR="00390189" w:rsidRPr="00AC75C8" w:rsidRDefault="00390189" w:rsidP="004C1D66">
            <w:pPr>
              <w:pStyle w:val="aff8"/>
              <w:outlineLvl w:val="0"/>
              <w:rPr>
                <w:sz w:val="20"/>
              </w:rPr>
            </w:pPr>
            <w:r w:rsidRPr="00AC75C8">
              <w:rPr>
                <w:sz w:val="20"/>
              </w:rPr>
              <w:t>Штучные элементы из искусственного или природного камня.</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p>
        </w:tc>
        <w:tc>
          <w:tcPr>
            <w:tcW w:w="193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Асфальтобетон типов В, Г, Д</w:t>
            </w:r>
          </w:p>
        </w:tc>
      </w:tr>
      <w:tr w:rsidR="00390189" w:rsidRPr="00AC75C8" w:rsidTr="004C1D66">
        <w:tc>
          <w:tcPr>
            <w:tcW w:w="1927" w:type="dxa"/>
            <w:tcBorders>
              <w:left w:val="single" w:sz="1" w:space="0" w:color="000000"/>
              <w:bottom w:val="single" w:sz="1" w:space="0" w:color="000000"/>
            </w:tcBorders>
            <w:shd w:val="clear" w:color="auto" w:fill="auto"/>
          </w:tcPr>
          <w:p w:rsidR="00390189" w:rsidRPr="00AC75C8" w:rsidRDefault="00390189" w:rsidP="004C1D66">
            <w:pPr>
              <w:pStyle w:val="aff8"/>
              <w:outlineLvl w:val="0"/>
              <w:rPr>
                <w:sz w:val="20"/>
              </w:rPr>
            </w:pPr>
            <w:r w:rsidRPr="00AC75C8">
              <w:rPr>
                <w:sz w:val="20"/>
              </w:rPr>
              <w:t>Мосты, эстакады,</w:t>
            </w:r>
          </w:p>
          <w:p w:rsidR="00390189" w:rsidRPr="00AC75C8" w:rsidRDefault="00390189" w:rsidP="004C1D66">
            <w:pPr>
              <w:pStyle w:val="aff8"/>
              <w:outlineLvl w:val="0"/>
              <w:rPr>
                <w:sz w:val="20"/>
              </w:rPr>
            </w:pPr>
            <w:r w:rsidRPr="00AC75C8">
              <w:rPr>
                <w:sz w:val="20"/>
              </w:rPr>
              <w:t>путепроводы,</w:t>
            </w:r>
          </w:p>
          <w:p w:rsidR="00390189" w:rsidRPr="00AC75C8" w:rsidRDefault="00390189" w:rsidP="004C1D66">
            <w:pPr>
              <w:pStyle w:val="aff8"/>
              <w:outlineLvl w:val="0"/>
              <w:rPr>
                <w:sz w:val="20"/>
              </w:rPr>
            </w:pPr>
            <w:bookmarkStart w:id="27" w:name="bookmark29"/>
            <w:r w:rsidRPr="00AC75C8">
              <w:rPr>
                <w:sz w:val="20"/>
              </w:rPr>
              <w:t>тоннели</w:t>
            </w:r>
            <w:bookmarkEnd w:id="27"/>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Штучные элементы из искусственного или природного камня.</w:t>
            </w:r>
          </w:p>
          <w:p w:rsidR="00390189" w:rsidRPr="00AC75C8" w:rsidRDefault="00390189" w:rsidP="004C1D66">
            <w:pPr>
              <w:pStyle w:val="aff8"/>
              <w:outlineLvl w:val="0"/>
              <w:rPr>
                <w:sz w:val="20"/>
              </w:rPr>
            </w:pPr>
            <w:r w:rsidRPr="00AC75C8">
              <w:rPr>
                <w:sz w:val="20"/>
              </w:rPr>
              <w:t>Асфальтобетон типов Г и Д.</w:t>
            </w:r>
          </w:p>
        </w:tc>
        <w:tc>
          <w:tcPr>
            <w:tcW w:w="1927"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w:t>
            </w:r>
          </w:p>
        </w:tc>
        <w:tc>
          <w:tcPr>
            <w:tcW w:w="1928" w:type="dxa"/>
            <w:tcBorders>
              <w:left w:val="single" w:sz="1" w:space="0" w:color="000000"/>
              <w:bottom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w:t>
            </w:r>
          </w:p>
        </w:tc>
        <w:tc>
          <w:tcPr>
            <w:tcW w:w="1930" w:type="dxa"/>
            <w:tcBorders>
              <w:left w:val="single" w:sz="1" w:space="0" w:color="000000"/>
              <w:bottom w:val="single" w:sz="1" w:space="0" w:color="000000"/>
              <w:right w:val="single" w:sz="1" w:space="0" w:color="000000"/>
            </w:tcBorders>
            <w:shd w:val="clear" w:color="auto" w:fill="auto"/>
            <w:vAlign w:val="center"/>
          </w:tcPr>
          <w:p w:rsidR="00390189" w:rsidRPr="00AC75C8" w:rsidRDefault="00390189" w:rsidP="004C1D66">
            <w:pPr>
              <w:pStyle w:val="aff8"/>
              <w:outlineLvl w:val="0"/>
              <w:rPr>
                <w:sz w:val="20"/>
              </w:rPr>
            </w:pPr>
            <w:r w:rsidRPr="00AC75C8">
              <w:rPr>
                <w:sz w:val="20"/>
              </w:rPr>
              <w:t>То же</w:t>
            </w:r>
          </w:p>
        </w:tc>
      </w:tr>
    </w:tbl>
    <w:p w:rsidR="00390189" w:rsidRPr="00AC75C8" w:rsidRDefault="00390189" w:rsidP="00390189">
      <w:pPr>
        <w:pStyle w:val="aff8"/>
        <w:outlineLvl w:val="0"/>
        <w:rPr>
          <w:sz w:val="20"/>
          <w:lang w:val="x-none"/>
        </w:rPr>
      </w:pPr>
    </w:p>
    <w:p w:rsidR="00390189" w:rsidRPr="00AC75C8" w:rsidRDefault="00390189" w:rsidP="00390189">
      <w:pPr>
        <w:pStyle w:val="aff8"/>
        <w:outlineLvl w:val="0"/>
        <w:rPr>
          <w:sz w:val="20"/>
        </w:rPr>
      </w:pPr>
    </w:p>
    <w:p w:rsidR="00390189" w:rsidRPr="00AC75C8" w:rsidRDefault="00390189" w:rsidP="00390189">
      <w:pPr>
        <w:pStyle w:val="aff8"/>
        <w:ind w:firstLine="709"/>
        <w:jc w:val="both"/>
        <w:outlineLvl w:val="0"/>
        <w:rPr>
          <w:sz w:val="20"/>
        </w:rPr>
      </w:pPr>
      <w:r w:rsidRPr="00AC75C8">
        <w:rPr>
          <w:sz w:val="20"/>
        </w:rPr>
        <w:t>ПРИЛОЖЕНИЕ Д</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rPr>
        <w:lastRenderedPageBreak/>
        <w:t>ПОРЯДОК СОДЕРЖАНИЯ СТРОИТЕЛЬНЫХ ПЛОЩАДОК</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lang w:val="x-none"/>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«Кутейниковское сельско</w:t>
      </w:r>
      <w:r w:rsidRPr="00AC75C8">
        <w:rPr>
          <w:sz w:val="20"/>
        </w:rPr>
        <w:t>е</w:t>
      </w:r>
      <w:r w:rsidRPr="00AC75C8">
        <w:rPr>
          <w:sz w:val="20"/>
          <w:lang w:val="x-none"/>
        </w:rPr>
        <w:t xml:space="preserve"> поселени</w:t>
      </w:r>
      <w:r w:rsidRPr="00AC75C8">
        <w:rPr>
          <w:sz w:val="20"/>
        </w:rPr>
        <w:t>е</w:t>
      </w:r>
      <w:r w:rsidRPr="00AC75C8">
        <w:rPr>
          <w:sz w:val="20"/>
          <w:lang w:val="x-none"/>
        </w:rPr>
        <w:t>», до начала основных работ обязаны:</w:t>
      </w:r>
    </w:p>
    <w:p w:rsidR="00390189" w:rsidRPr="00AC75C8" w:rsidRDefault="00390189" w:rsidP="00390189">
      <w:pPr>
        <w:pStyle w:val="aff8"/>
        <w:ind w:firstLine="709"/>
        <w:jc w:val="both"/>
        <w:outlineLvl w:val="0"/>
        <w:rPr>
          <w:sz w:val="20"/>
          <w:lang w:val="x-none"/>
        </w:rPr>
      </w:pPr>
      <w:r w:rsidRPr="00AC75C8">
        <w:rPr>
          <w:sz w:val="20"/>
          <w:lang w:val="x-none"/>
        </w:rPr>
        <w:t>1. Установить по периметру строительной площадки ограждение, конструкция которого должна удовлетворять в том числе следующим требованиям:</w:t>
      </w:r>
    </w:p>
    <w:p w:rsidR="00390189" w:rsidRPr="00AC75C8" w:rsidRDefault="00390189" w:rsidP="00390189">
      <w:pPr>
        <w:pStyle w:val="aff8"/>
        <w:ind w:firstLine="709"/>
        <w:jc w:val="both"/>
        <w:outlineLvl w:val="0"/>
        <w:rPr>
          <w:sz w:val="20"/>
          <w:lang w:val="x-none"/>
        </w:rPr>
      </w:pPr>
      <w:r w:rsidRPr="00AC75C8">
        <w:rPr>
          <w:sz w:val="20"/>
          <w:lang w:val="x-none"/>
        </w:rPr>
        <w:t>панели ограждений должны быть выполнены из однородных материалов;</w:t>
      </w:r>
    </w:p>
    <w:p w:rsidR="00390189" w:rsidRPr="00AC75C8" w:rsidRDefault="00390189" w:rsidP="00390189">
      <w:pPr>
        <w:pStyle w:val="aff8"/>
        <w:ind w:firstLine="709"/>
        <w:jc w:val="both"/>
        <w:outlineLvl w:val="0"/>
        <w:rPr>
          <w:sz w:val="20"/>
          <w:lang w:val="x-none"/>
        </w:rPr>
      </w:pPr>
      <w:r w:rsidRPr="00AC75C8">
        <w:rPr>
          <w:sz w:val="20"/>
          <w:lang w:val="x-none"/>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390189" w:rsidRPr="00AC75C8" w:rsidRDefault="00390189" w:rsidP="00390189">
      <w:pPr>
        <w:pStyle w:val="aff8"/>
        <w:ind w:firstLine="709"/>
        <w:jc w:val="both"/>
        <w:outlineLvl w:val="0"/>
        <w:rPr>
          <w:sz w:val="20"/>
          <w:lang w:val="x-none"/>
        </w:rPr>
      </w:pPr>
      <w:r w:rsidRPr="00AC75C8">
        <w:rPr>
          <w:sz w:val="20"/>
          <w:lang w:val="x-none"/>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390189" w:rsidRPr="00AC75C8" w:rsidRDefault="00390189" w:rsidP="00390189">
      <w:pPr>
        <w:pStyle w:val="aff8"/>
        <w:ind w:firstLine="709"/>
        <w:jc w:val="both"/>
        <w:outlineLvl w:val="0"/>
        <w:rPr>
          <w:sz w:val="20"/>
          <w:lang w:val="x-none"/>
        </w:rPr>
      </w:pPr>
      <w:r w:rsidRPr="00AC75C8">
        <w:rPr>
          <w:sz w:val="20"/>
          <w:lang w:val="x-none"/>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390189" w:rsidRPr="00AC75C8" w:rsidRDefault="00390189" w:rsidP="00390189">
      <w:pPr>
        <w:pStyle w:val="aff8"/>
        <w:ind w:firstLine="709"/>
        <w:jc w:val="both"/>
        <w:outlineLvl w:val="0"/>
        <w:rPr>
          <w:sz w:val="20"/>
          <w:lang w:val="x-none"/>
        </w:rPr>
      </w:pPr>
      <w:r w:rsidRPr="00AC75C8">
        <w:rPr>
          <w:sz w:val="20"/>
          <w:lang w:val="x-none"/>
        </w:rPr>
        <w:t>повреждение ограждений необходимо устранять незамедлительно;</w:t>
      </w:r>
    </w:p>
    <w:p w:rsidR="00390189" w:rsidRPr="00AC75C8" w:rsidRDefault="00390189" w:rsidP="00390189">
      <w:pPr>
        <w:pStyle w:val="aff8"/>
        <w:ind w:firstLine="709"/>
        <w:jc w:val="both"/>
        <w:outlineLvl w:val="0"/>
        <w:rPr>
          <w:sz w:val="20"/>
          <w:lang w:val="x-none"/>
        </w:rPr>
      </w:pPr>
      <w:r w:rsidRPr="00AC75C8">
        <w:rPr>
          <w:sz w:val="20"/>
          <w:lang w:val="x-none"/>
        </w:rPr>
        <w:t>ограждения не должны иметь проемов, кроме ворот и калиток, контролируемых в течение рабочего времени и запираемых после его окончания;</w:t>
      </w:r>
    </w:p>
    <w:p w:rsidR="00390189" w:rsidRPr="00AC75C8" w:rsidRDefault="00390189" w:rsidP="00390189">
      <w:pPr>
        <w:pStyle w:val="aff8"/>
        <w:ind w:firstLine="709"/>
        <w:jc w:val="both"/>
        <w:outlineLvl w:val="0"/>
        <w:rPr>
          <w:sz w:val="20"/>
          <w:lang w:val="x-none"/>
        </w:rPr>
      </w:pPr>
      <w:r w:rsidRPr="00AC75C8">
        <w:rPr>
          <w:sz w:val="20"/>
          <w:lang w:val="x-none"/>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390189" w:rsidRPr="00AC75C8" w:rsidRDefault="00390189" w:rsidP="00390189">
      <w:pPr>
        <w:pStyle w:val="aff8"/>
        <w:ind w:firstLine="709"/>
        <w:jc w:val="both"/>
        <w:outlineLvl w:val="0"/>
        <w:rPr>
          <w:sz w:val="20"/>
          <w:lang w:val="x-none"/>
        </w:rPr>
      </w:pPr>
      <w:r w:rsidRPr="00AC75C8">
        <w:rPr>
          <w:sz w:val="20"/>
          <w:lang w:val="x-none"/>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390189" w:rsidRPr="00AC75C8" w:rsidRDefault="00390189" w:rsidP="00390189">
      <w:pPr>
        <w:pStyle w:val="aff8"/>
        <w:ind w:firstLine="709"/>
        <w:jc w:val="both"/>
        <w:outlineLvl w:val="0"/>
        <w:rPr>
          <w:sz w:val="20"/>
          <w:lang w:val="x-none"/>
        </w:rPr>
      </w:pPr>
      <w:r w:rsidRPr="00AC75C8">
        <w:rPr>
          <w:sz w:val="20"/>
          <w:lang w:val="x-none"/>
        </w:rPr>
        <w:t>конструкция тротуара для прохода пешеходов должна быть шириной не менее 1,2 м;</w:t>
      </w:r>
    </w:p>
    <w:p w:rsidR="00390189" w:rsidRPr="00AC75C8" w:rsidRDefault="00390189" w:rsidP="00390189">
      <w:pPr>
        <w:pStyle w:val="aff8"/>
        <w:ind w:firstLine="709"/>
        <w:jc w:val="both"/>
        <w:outlineLvl w:val="0"/>
        <w:rPr>
          <w:sz w:val="20"/>
          <w:lang w:val="x-none"/>
        </w:rPr>
      </w:pPr>
      <w:r w:rsidRPr="00AC75C8">
        <w:rPr>
          <w:sz w:val="20"/>
          <w:lang w:val="x-none"/>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390189" w:rsidRPr="00AC75C8" w:rsidRDefault="00390189" w:rsidP="00390189">
      <w:pPr>
        <w:pStyle w:val="aff8"/>
        <w:ind w:firstLine="709"/>
        <w:jc w:val="both"/>
        <w:outlineLvl w:val="0"/>
        <w:rPr>
          <w:sz w:val="20"/>
          <w:lang w:val="x-none"/>
        </w:rPr>
      </w:pPr>
      <w:r w:rsidRPr="00AC75C8">
        <w:rPr>
          <w:sz w:val="20"/>
          <w:lang w:val="x-none"/>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390189" w:rsidRPr="00AC75C8" w:rsidRDefault="00390189" w:rsidP="00390189">
      <w:pPr>
        <w:pStyle w:val="aff8"/>
        <w:ind w:firstLine="709"/>
        <w:jc w:val="both"/>
        <w:outlineLvl w:val="0"/>
        <w:rPr>
          <w:sz w:val="20"/>
          <w:lang w:val="x-none"/>
        </w:rPr>
      </w:pPr>
      <w:r w:rsidRPr="00AC75C8">
        <w:rPr>
          <w:sz w:val="20"/>
          <w:lang w:val="x-none"/>
        </w:rPr>
        <w:t xml:space="preserve">2. При въезде на строительную площадку установить информационный щит размером не менее 1,5 </w:t>
      </w:r>
      <w:r w:rsidRPr="00AC75C8">
        <w:rPr>
          <w:sz w:val="20"/>
        </w:rPr>
        <w:t>x</w:t>
      </w:r>
      <w:r w:rsidRPr="00AC75C8">
        <w:rPr>
          <w:sz w:val="20"/>
          <w:lang w:val="x-none"/>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390189" w:rsidRPr="00AC75C8" w:rsidRDefault="00390189" w:rsidP="00390189">
      <w:pPr>
        <w:pStyle w:val="aff8"/>
        <w:ind w:firstLine="709"/>
        <w:jc w:val="both"/>
        <w:outlineLvl w:val="0"/>
        <w:rPr>
          <w:sz w:val="20"/>
          <w:lang w:val="x-none"/>
        </w:rPr>
      </w:pPr>
      <w:r w:rsidRPr="00AC75C8">
        <w:rPr>
          <w:sz w:val="20"/>
          <w:lang w:val="x-none"/>
        </w:rPr>
        <w:t>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390189" w:rsidRPr="00AC75C8" w:rsidRDefault="00390189" w:rsidP="00390189">
      <w:pPr>
        <w:pStyle w:val="aff8"/>
        <w:ind w:firstLine="709"/>
        <w:jc w:val="both"/>
        <w:outlineLvl w:val="0"/>
        <w:rPr>
          <w:sz w:val="20"/>
          <w:lang w:val="x-none"/>
        </w:rPr>
      </w:pPr>
      <w:r w:rsidRPr="00AC75C8">
        <w:rPr>
          <w:sz w:val="20"/>
          <w:lang w:val="x-none"/>
        </w:rPr>
        <w:t>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390189" w:rsidRPr="00AC75C8" w:rsidRDefault="00390189" w:rsidP="00390189">
      <w:pPr>
        <w:pStyle w:val="aff8"/>
        <w:ind w:firstLine="709"/>
        <w:jc w:val="both"/>
        <w:outlineLvl w:val="0"/>
        <w:rPr>
          <w:sz w:val="20"/>
          <w:lang w:val="x-none"/>
        </w:rPr>
      </w:pPr>
      <w:r w:rsidRPr="00AC75C8">
        <w:rPr>
          <w:sz w:val="20"/>
          <w:lang w:val="x-none"/>
        </w:rPr>
        <w:t>5.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390189" w:rsidRPr="00AC75C8" w:rsidRDefault="00390189" w:rsidP="00390189">
      <w:pPr>
        <w:pStyle w:val="aff8"/>
        <w:ind w:firstLine="709"/>
        <w:jc w:val="both"/>
        <w:outlineLvl w:val="0"/>
        <w:rPr>
          <w:sz w:val="20"/>
          <w:lang w:val="x-none"/>
        </w:rPr>
      </w:pPr>
      <w:r w:rsidRPr="00AC75C8">
        <w:rPr>
          <w:sz w:val="20"/>
          <w:lang w:val="x-none"/>
        </w:rPr>
        <w:t>6.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390189" w:rsidRPr="00AC75C8" w:rsidRDefault="00390189" w:rsidP="00390189">
      <w:pPr>
        <w:pStyle w:val="aff8"/>
        <w:ind w:firstLine="709"/>
        <w:jc w:val="both"/>
        <w:outlineLvl w:val="0"/>
        <w:rPr>
          <w:sz w:val="20"/>
          <w:lang w:val="x-none"/>
        </w:rPr>
      </w:pPr>
      <w:r w:rsidRPr="00AC75C8">
        <w:rPr>
          <w:sz w:val="20"/>
          <w:lang w:val="x-none"/>
        </w:rPr>
        <w:t>7. Выполнить работы по устройству постоянных и временных внутриплощадочных проездов;</w:t>
      </w:r>
    </w:p>
    <w:p w:rsidR="00390189" w:rsidRPr="00AC75C8" w:rsidRDefault="00390189" w:rsidP="00390189">
      <w:pPr>
        <w:pStyle w:val="aff8"/>
        <w:ind w:firstLine="709"/>
        <w:jc w:val="both"/>
        <w:outlineLvl w:val="0"/>
        <w:rPr>
          <w:sz w:val="20"/>
          <w:lang w:val="x-none"/>
        </w:rPr>
      </w:pPr>
      <w:r w:rsidRPr="00AC75C8">
        <w:rPr>
          <w:sz w:val="20"/>
          <w:lang w:val="x-none"/>
        </w:rPr>
        <w:t>8. Складировать грунт, строительные материалы, изделия и конструкции в специально отведенных местах в пределах строительной площадки;</w:t>
      </w:r>
    </w:p>
    <w:p w:rsidR="00390189" w:rsidRPr="00AC75C8" w:rsidRDefault="00390189" w:rsidP="00390189">
      <w:pPr>
        <w:pStyle w:val="aff8"/>
        <w:ind w:firstLine="709"/>
        <w:jc w:val="both"/>
        <w:outlineLvl w:val="0"/>
        <w:rPr>
          <w:sz w:val="20"/>
          <w:lang w:val="x-none"/>
        </w:rPr>
      </w:pPr>
      <w:r w:rsidRPr="00AC75C8">
        <w:rPr>
          <w:sz w:val="20"/>
          <w:lang w:val="x-none"/>
        </w:rPr>
        <w:t>9. Оборудовать место для размещения контейнеров для сбора твердых коммунальных отходов, установить бункер для сбора строительных отходов;</w:t>
      </w:r>
    </w:p>
    <w:p w:rsidR="00390189" w:rsidRPr="00AC75C8" w:rsidRDefault="00390189" w:rsidP="00390189">
      <w:pPr>
        <w:pStyle w:val="aff8"/>
        <w:ind w:firstLine="709"/>
        <w:jc w:val="both"/>
        <w:outlineLvl w:val="0"/>
        <w:rPr>
          <w:sz w:val="20"/>
          <w:lang w:val="x-none"/>
        </w:rPr>
      </w:pPr>
      <w:r w:rsidRPr="00AC75C8">
        <w:rPr>
          <w:sz w:val="20"/>
          <w:lang w:val="x-none"/>
        </w:rPr>
        <w:t>10.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390189" w:rsidRPr="00AC75C8" w:rsidRDefault="00390189" w:rsidP="00390189">
      <w:pPr>
        <w:pStyle w:val="aff8"/>
        <w:ind w:firstLine="709"/>
        <w:jc w:val="both"/>
        <w:outlineLvl w:val="0"/>
        <w:rPr>
          <w:sz w:val="20"/>
          <w:lang w:val="x-none"/>
        </w:rPr>
      </w:pPr>
      <w:r w:rsidRPr="00AC75C8">
        <w:rPr>
          <w:sz w:val="20"/>
          <w:lang w:val="x-none"/>
        </w:rPr>
        <w:t>11. Обустроить временные подъездные пути с учетом требований по предотвращению повреждений древесно-кустарниковой растительности;</w:t>
      </w:r>
    </w:p>
    <w:p w:rsidR="00390189" w:rsidRPr="00AC75C8" w:rsidRDefault="00390189" w:rsidP="00390189">
      <w:pPr>
        <w:pStyle w:val="aff8"/>
        <w:ind w:firstLine="709"/>
        <w:jc w:val="both"/>
        <w:outlineLvl w:val="0"/>
        <w:rPr>
          <w:sz w:val="20"/>
          <w:lang w:val="x-none"/>
        </w:rPr>
      </w:pPr>
      <w:r w:rsidRPr="00AC75C8">
        <w:rPr>
          <w:sz w:val="20"/>
          <w:lang w:val="x-none"/>
        </w:rPr>
        <w:lastRenderedPageBreak/>
        <w:t>12.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390189" w:rsidRPr="00AC75C8" w:rsidRDefault="00390189" w:rsidP="00390189">
      <w:pPr>
        <w:pStyle w:val="aff8"/>
        <w:ind w:firstLine="709"/>
        <w:jc w:val="both"/>
        <w:outlineLvl w:val="0"/>
        <w:rPr>
          <w:sz w:val="20"/>
          <w:lang w:val="x-none"/>
        </w:rPr>
      </w:pPr>
      <w:r w:rsidRPr="00AC75C8">
        <w:rPr>
          <w:sz w:val="20"/>
          <w:lang w:val="x-none"/>
        </w:rPr>
        <w:t>13.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390189" w:rsidRPr="00AC75C8" w:rsidRDefault="00390189" w:rsidP="00390189">
      <w:pPr>
        <w:pStyle w:val="aff8"/>
        <w:ind w:firstLine="709"/>
        <w:jc w:val="both"/>
        <w:outlineLvl w:val="0"/>
        <w:rPr>
          <w:sz w:val="20"/>
          <w:lang w:val="x-none"/>
        </w:rPr>
      </w:pPr>
      <w:r w:rsidRPr="00AC75C8">
        <w:rPr>
          <w:sz w:val="20"/>
          <w:lang w:val="x-none"/>
        </w:rPr>
        <w:t>14.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390189" w:rsidRPr="00AC75C8" w:rsidRDefault="00390189" w:rsidP="00390189">
      <w:pPr>
        <w:pStyle w:val="aff8"/>
        <w:ind w:firstLine="709"/>
        <w:jc w:val="both"/>
        <w:outlineLvl w:val="0"/>
        <w:rPr>
          <w:sz w:val="20"/>
          <w:lang w:val="x-none"/>
        </w:rPr>
      </w:pPr>
      <w:r w:rsidRPr="00AC75C8">
        <w:rPr>
          <w:sz w:val="20"/>
          <w:lang w:val="x-none"/>
        </w:rPr>
        <w:t>15.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390189" w:rsidRPr="00AC75C8" w:rsidRDefault="00390189" w:rsidP="00390189">
      <w:pPr>
        <w:pStyle w:val="aff8"/>
        <w:ind w:firstLine="709"/>
        <w:jc w:val="both"/>
        <w:outlineLvl w:val="0"/>
        <w:rPr>
          <w:sz w:val="20"/>
          <w:lang w:val="x-none"/>
        </w:rPr>
      </w:pPr>
      <w:r w:rsidRPr="00AC75C8">
        <w:rPr>
          <w:sz w:val="20"/>
          <w:lang w:val="x-none"/>
        </w:rPr>
        <w:t>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390189" w:rsidRPr="00AC75C8" w:rsidRDefault="00390189" w:rsidP="00390189">
      <w:pPr>
        <w:pStyle w:val="aff8"/>
        <w:ind w:firstLine="709"/>
        <w:jc w:val="both"/>
        <w:outlineLvl w:val="0"/>
        <w:rPr>
          <w:sz w:val="20"/>
          <w:lang w:val="x-none"/>
        </w:rPr>
      </w:pPr>
      <w:r w:rsidRPr="00AC75C8">
        <w:rPr>
          <w:sz w:val="20"/>
          <w:lang w:val="x-none"/>
        </w:rPr>
        <w:t>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390189" w:rsidRPr="00AC75C8" w:rsidRDefault="00390189" w:rsidP="00390189">
      <w:pPr>
        <w:pStyle w:val="aff8"/>
        <w:ind w:firstLine="709"/>
        <w:jc w:val="both"/>
        <w:outlineLvl w:val="0"/>
        <w:rPr>
          <w:sz w:val="20"/>
          <w:lang w:val="x-none"/>
        </w:rPr>
      </w:pPr>
      <w:r w:rsidRPr="00AC75C8">
        <w:rPr>
          <w:sz w:val="20"/>
          <w:lang w:val="x-none"/>
        </w:rPr>
        <w:t>18. Не допускать наличие искривлений и провисаний фасадной сетки;</w:t>
      </w:r>
    </w:p>
    <w:p w:rsidR="00390189" w:rsidRPr="00AC75C8" w:rsidRDefault="00390189" w:rsidP="00390189">
      <w:pPr>
        <w:pStyle w:val="aff8"/>
        <w:ind w:firstLine="709"/>
        <w:jc w:val="both"/>
        <w:outlineLvl w:val="0"/>
        <w:rPr>
          <w:sz w:val="20"/>
          <w:lang w:val="x-none"/>
        </w:rPr>
      </w:pPr>
      <w:r w:rsidRPr="00AC75C8">
        <w:rPr>
          <w:sz w:val="20"/>
          <w:lang w:val="x-none"/>
        </w:rPr>
        <w:t>19. При производстве строительных работ застройщикам и лицам, осуществляющим строительство, реконструкцию объектов капитального строительства на территории муниципального образования «Кутейниковское сельско</w:t>
      </w:r>
      <w:r w:rsidRPr="00AC75C8">
        <w:rPr>
          <w:sz w:val="20"/>
        </w:rPr>
        <w:t>е</w:t>
      </w:r>
      <w:r w:rsidRPr="00AC75C8">
        <w:rPr>
          <w:sz w:val="20"/>
          <w:lang w:val="x-none"/>
        </w:rPr>
        <w:t xml:space="preserve"> поселени</w:t>
      </w:r>
      <w:r w:rsidRPr="00AC75C8">
        <w:rPr>
          <w:sz w:val="20"/>
        </w:rPr>
        <w:t>е</w:t>
      </w:r>
      <w:r w:rsidRPr="00AC75C8">
        <w:rPr>
          <w:sz w:val="20"/>
          <w:lang w:val="x-none"/>
        </w:rPr>
        <w:t>» запрещается:</w:t>
      </w:r>
    </w:p>
    <w:p w:rsidR="00390189" w:rsidRPr="00AC75C8" w:rsidRDefault="00390189" w:rsidP="00390189">
      <w:pPr>
        <w:pStyle w:val="aff8"/>
        <w:ind w:firstLine="709"/>
        <w:jc w:val="both"/>
        <w:outlineLvl w:val="0"/>
        <w:rPr>
          <w:sz w:val="20"/>
          <w:lang w:val="x-none"/>
        </w:rPr>
      </w:pPr>
      <w:r w:rsidRPr="00AC75C8">
        <w:rPr>
          <w:sz w:val="20"/>
          <w:lang w:val="x-none"/>
        </w:rPr>
        <w:t>- вынос грунта, бетонной смеси, грязи и мусора колесами транспортных средств с территорий строительных площадок;</w:t>
      </w:r>
    </w:p>
    <w:p w:rsidR="00390189" w:rsidRPr="00AC75C8" w:rsidRDefault="00390189" w:rsidP="00390189">
      <w:pPr>
        <w:pStyle w:val="aff8"/>
        <w:ind w:firstLine="709"/>
        <w:jc w:val="both"/>
        <w:outlineLvl w:val="0"/>
        <w:rPr>
          <w:sz w:val="20"/>
          <w:lang w:val="x-none"/>
        </w:rPr>
      </w:pPr>
      <w:r w:rsidRPr="00AC75C8">
        <w:rPr>
          <w:sz w:val="20"/>
          <w:lang w:val="x-none"/>
        </w:rPr>
        <w:t>- 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390189" w:rsidRPr="00AC75C8" w:rsidRDefault="00390189" w:rsidP="00390189">
      <w:pPr>
        <w:pStyle w:val="aff8"/>
        <w:ind w:firstLine="709"/>
        <w:jc w:val="both"/>
        <w:outlineLvl w:val="0"/>
        <w:rPr>
          <w:sz w:val="20"/>
          <w:lang w:val="x-none"/>
        </w:rPr>
      </w:pPr>
      <w:r w:rsidRPr="00AC75C8">
        <w:rPr>
          <w:sz w:val="20"/>
          <w:lang w:val="x-none"/>
        </w:rPr>
        <w:t xml:space="preserve">- сбор, хранение твердых коммунальных отходов и строительных отходов вне контейнеров и бункеров; </w:t>
      </w:r>
    </w:p>
    <w:p w:rsidR="00390189" w:rsidRPr="00AC75C8" w:rsidRDefault="00390189" w:rsidP="00390189">
      <w:pPr>
        <w:pStyle w:val="aff8"/>
        <w:ind w:firstLine="709"/>
        <w:jc w:val="both"/>
        <w:outlineLvl w:val="0"/>
        <w:rPr>
          <w:sz w:val="20"/>
          <w:lang w:val="x-none"/>
        </w:rPr>
      </w:pPr>
      <w:r w:rsidRPr="00AC75C8">
        <w:rPr>
          <w:sz w:val="20"/>
          <w:lang w:val="x-none"/>
        </w:rPr>
        <w:t xml:space="preserve">- разведение костров, сжигание твердых коммунальных и строительных отходов; </w:t>
      </w:r>
    </w:p>
    <w:p w:rsidR="00390189" w:rsidRPr="00AC75C8" w:rsidRDefault="00390189" w:rsidP="00390189">
      <w:pPr>
        <w:pStyle w:val="aff8"/>
        <w:ind w:firstLine="709"/>
        <w:jc w:val="both"/>
        <w:outlineLvl w:val="0"/>
        <w:rPr>
          <w:sz w:val="20"/>
          <w:lang w:val="x-none"/>
        </w:rPr>
      </w:pPr>
      <w:r w:rsidRPr="00AC75C8">
        <w:rPr>
          <w:sz w:val="20"/>
          <w:lang w:val="x-none"/>
        </w:rPr>
        <w:t>- 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lang w:val="x-none"/>
        </w:rPr>
        <w:t>ПРИЛОЖЕНИЕ Е</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rPr>
        <w:t>ПРАВИЛА ПО ОФОРМЛЕНИЮ И РАЗМЕЩЕНИЮ РЕКЛАМЫ, ВЫВЕСОК И ИНФОРМАЦИИ</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lang w:val="x-none"/>
        </w:rPr>
        <w:t>Оформление и размещение вывесок, рекламы и витрин.</w:t>
      </w:r>
    </w:p>
    <w:p w:rsidR="00390189" w:rsidRPr="00AC75C8" w:rsidRDefault="00390189" w:rsidP="00390189">
      <w:pPr>
        <w:pStyle w:val="aff8"/>
        <w:ind w:firstLine="709"/>
        <w:jc w:val="both"/>
        <w:outlineLvl w:val="0"/>
        <w:rPr>
          <w:sz w:val="20"/>
          <w:lang w:val="x-none"/>
        </w:rPr>
      </w:pPr>
      <w:r w:rsidRPr="00AC75C8">
        <w:rPr>
          <w:sz w:val="20"/>
          <w:lang w:val="x-none"/>
        </w:rPr>
        <w:t>1. 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390189" w:rsidRPr="00AC75C8" w:rsidRDefault="00390189" w:rsidP="00390189">
      <w:pPr>
        <w:pStyle w:val="aff8"/>
        <w:ind w:firstLine="709"/>
        <w:jc w:val="both"/>
        <w:outlineLvl w:val="0"/>
        <w:rPr>
          <w:sz w:val="20"/>
          <w:lang w:val="x-none"/>
        </w:rPr>
      </w:pPr>
      <w:r w:rsidRPr="00AC75C8">
        <w:rPr>
          <w:sz w:val="20"/>
          <w:lang w:val="x-none"/>
        </w:rPr>
        <w:t>1.1 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390189" w:rsidRPr="00AC75C8" w:rsidRDefault="00390189" w:rsidP="00390189">
      <w:pPr>
        <w:pStyle w:val="aff8"/>
        <w:ind w:firstLine="709"/>
        <w:jc w:val="both"/>
        <w:outlineLvl w:val="0"/>
        <w:rPr>
          <w:sz w:val="20"/>
          <w:lang w:val="x-none"/>
        </w:rPr>
      </w:pPr>
      <w:r w:rsidRPr="00AC75C8">
        <w:rPr>
          <w:sz w:val="20"/>
          <w:lang w:val="x-none"/>
        </w:rPr>
        <w:t>1.2 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390189" w:rsidRPr="00AC75C8" w:rsidRDefault="00390189" w:rsidP="00390189">
      <w:pPr>
        <w:pStyle w:val="aff8"/>
        <w:ind w:firstLine="709"/>
        <w:jc w:val="both"/>
        <w:outlineLvl w:val="0"/>
        <w:rPr>
          <w:sz w:val="20"/>
          <w:lang w:val="x-none"/>
        </w:rPr>
      </w:pPr>
      <w:r w:rsidRPr="00AC75C8">
        <w:rPr>
          <w:sz w:val="20"/>
          <w:lang w:val="x-none"/>
        </w:rPr>
        <w:t>1.3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390189" w:rsidRPr="00AC75C8" w:rsidRDefault="00390189" w:rsidP="00390189">
      <w:pPr>
        <w:pStyle w:val="aff8"/>
        <w:ind w:firstLine="709"/>
        <w:jc w:val="both"/>
        <w:outlineLvl w:val="0"/>
        <w:rPr>
          <w:sz w:val="20"/>
          <w:lang w:val="x-none"/>
        </w:rPr>
      </w:pPr>
      <w:r w:rsidRPr="00AC75C8">
        <w:rPr>
          <w:sz w:val="20"/>
          <w:lang w:val="x-none"/>
        </w:rPr>
        <w:t>1.4 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90189" w:rsidRPr="00AC75C8" w:rsidRDefault="00390189" w:rsidP="00390189">
      <w:pPr>
        <w:pStyle w:val="aff8"/>
        <w:ind w:firstLine="709"/>
        <w:jc w:val="both"/>
        <w:outlineLvl w:val="0"/>
        <w:rPr>
          <w:sz w:val="20"/>
          <w:lang w:val="x-none"/>
        </w:rPr>
      </w:pPr>
      <w:r w:rsidRPr="00AC75C8">
        <w:rPr>
          <w:sz w:val="20"/>
          <w:lang w:val="x-none"/>
        </w:rPr>
        <w:t>1.5 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390189" w:rsidRPr="00AC75C8" w:rsidRDefault="00390189" w:rsidP="00390189">
      <w:pPr>
        <w:pStyle w:val="aff8"/>
        <w:ind w:firstLine="709"/>
        <w:jc w:val="both"/>
        <w:outlineLvl w:val="0"/>
        <w:rPr>
          <w:sz w:val="20"/>
          <w:lang w:val="x-none"/>
        </w:rPr>
      </w:pPr>
      <w:r w:rsidRPr="00AC75C8">
        <w:rPr>
          <w:sz w:val="20"/>
          <w:lang w:val="x-none"/>
        </w:rPr>
        <w:t>1.6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 «Кутейниковского сельского поселения».</w:t>
      </w:r>
    </w:p>
    <w:p w:rsidR="00390189" w:rsidRPr="00AC75C8" w:rsidRDefault="00390189" w:rsidP="00390189">
      <w:pPr>
        <w:pStyle w:val="aff8"/>
        <w:ind w:firstLine="709"/>
        <w:jc w:val="both"/>
        <w:outlineLvl w:val="0"/>
        <w:rPr>
          <w:sz w:val="20"/>
          <w:lang w:val="x-none"/>
        </w:rPr>
      </w:pPr>
      <w:r w:rsidRPr="00AC75C8">
        <w:rPr>
          <w:sz w:val="20"/>
          <w:lang w:val="x-none"/>
        </w:rPr>
        <w:lastRenderedPageBreak/>
        <w:t>1.7 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390189" w:rsidRPr="00AC75C8" w:rsidRDefault="00390189" w:rsidP="00390189">
      <w:pPr>
        <w:pStyle w:val="aff8"/>
        <w:ind w:firstLine="709"/>
        <w:jc w:val="both"/>
        <w:outlineLvl w:val="0"/>
        <w:rPr>
          <w:sz w:val="20"/>
          <w:lang w:val="x-none"/>
        </w:rPr>
      </w:pPr>
      <w:r w:rsidRPr="00AC75C8">
        <w:rPr>
          <w:sz w:val="20"/>
          <w:lang w:val="x-none"/>
        </w:rPr>
        <w:t>1.8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390189" w:rsidRPr="00AC75C8" w:rsidRDefault="00390189" w:rsidP="00390189">
      <w:pPr>
        <w:pStyle w:val="aff8"/>
        <w:ind w:firstLine="709"/>
        <w:jc w:val="both"/>
        <w:outlineLvl w:val="0"/>
        <w:rPr>
          <w:sz w:val="20"/>
          <w:lang w:val="x-none"/>
        </w:rPr>
      </w:pPr>
      <w:r w:rsidRPr="00AC75C8">
        <w:rPr>
          <w:sz w:val="20"/>
          <w:lang w:val="x-none"/>
        </w:rPr>
        <w:t>1.9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rsidR="00390189" w:rsidRPr="00AC75C8" w:rsidRDefault="00390189" w:rsidP="00390189">
      <w:pPr>
        <w:pStyle w:val="aff8"/>
        <w:ind w:firstLine="709"/>
        <w:jc w:val="both"/>
        <w:outlineLvl w:val="0"/>
        <w:rPr>
          <w:sz w:val="20"/>
          <w:lang w:val="x-none"/>
        </w:rPr>
      </w:pPr>
      <w:r w:rsidRPr="00AC75C8">
        <w:rPr>
          <w:sz w:val="20"/>
          <w:lang w:val="x-none"/>
        </w:rPr>
        <w:t>1.10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(не реже 1 раза в неделю) владельцами объектов, на которых они размещены.</w:t>
      </w:r>
    </w:p>
    <w:p w:rsidR="00390189" w:rsidRPr="00AC75C8" w:rsidRDefault="00390189" w:rsidP="00390189">
      <w:pPr>
        <w:pStyle w:val="aff8"/>
        <w:ind w:firstLine="709"/>
        <w:jc w:val="both"/>
        <w:outlineLvl w:val="0"/>
        <w:rPr>
          <w:sz w:val="20"/>
          <w:lang w:val="x-none"/>
        </w:rPr>
      </w:pPr>
      <w:r w:rsidRPr="00AC75C8">
        <w:rPr>
          <w:sz w:val="20"/>
          <w:lang w:val="x-none"/>
        </w:rPr>
        <w:t>1.11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390189" w:rsidRPr="00AC75C8" w:rsidRDefault="00390189" w:rsidP="00390189">
      <w:pPr>
        <w:pStyle w:val="aff8"/>
        <w:ind w:firstLine="709"/>
        <w:jc w:val="both"/>
        <w:outlineLvl w:val="0"/>
        <w:rPr>
          <w:sz w:val="20"/>
          <w:lang w:val="x-none"/>
        </w:rPr>
      </w:pPr>
      <w:r w:rsidRPr="00AC75C8">
        <w:rPr>
          <w:sz w:val="20"/>
          <w:lang w:val="x-none"/>
        </w:rPr>
        <w:t>1.12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w:t>
      </w:r>
    </w:p>
    <w:p w:rsidR="00390189" w:rsidRPr="00AC75C8" w:rsidRDefault="00390189" w:rsidP="00390189">
      <w:pPr>
        <w:pStyle w:val="aff8"/>
        <w:ind w:firstLine="709"/>
        <w:jc w:val="both"/>
        <w:outlineLvl w:val="0"/>
        <w:rPr>
          <w:sz w:val="20"/>
          <w:lang w:val="x-none"/>
        </w:rPr>
      </w:pPr>
      <w:r w:rsidRPr="00AC75C8">
        <w:rPr>
          <w:sz w:val="20"/>
          <w:lang w:val="x-none"/>
        </w:rPr>
        <w:t>1.13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390189" w:rsidRPr="00AC75C8" w:rsidRDefault="00390189" w:rsidP="00390189">
      <w:pPr>
        <w:pStyle w:val="aff8"/>
        <w:ind w:firstLine="709"/>
        <w:jc w:val="both"/>
        <w:outlineLvl w:val="0"/>
        <w:rPr>
          <w:sz w:val="20"/>
          <w:lang w:val="x-none"/>
        </w:rPr>
      </w:pPr>
      <w:r w:rsidRPr="00AC75C8">
        <w:rPr>
          <w:sz w:val="20"/>
        </w:rPr>
        <w:t xml:space="preserve">2. </w:t>
      </w:r>
      <w:r w:rsidRPr="00AC75C8">
        <w:rPr>
          <w:sz w:val="20"/>
          <w:lang w:val="x-none"/>
        </w:rPr>
        <w:t>Организация навигации на территории муниципального образования «Кутейниковского сельского поселения».</w:t>
      </w:r>
    </w:p>
    <w:p w:rsidR="00390189" w:rsidRPr="00AC75C8" w:rsidRDefault="00390189" w:rsidP="00390189">
      <w:pPr>
        <w:pStyle w:val="aff8"/>
        <w:ind w:firstLine="709"/>
        <w:jc w:val="both"/>
        <w:outlineLvl w:val="0"/>
        <w:rPr>
          <w:sz w:val="20"/>
          <w:lang w:val="x-none"/>
        </w:rPr>
      </w:pPr>
      <w:r w:rsidRPr="00AC75C8">
        <w:rPr>
          <w:sz w:val="20"/>
          <w:lang w:val="x-none"/>
        </w:rPr>
        <w:t>2.1 Навигацию следует размещать в удобных местах, не вызывая визуальный шум и не перекрывая архитектурные элементы зданий.</w:t>
      </w:r>
    </w:p>
    <w:p w:rsidR="00390189" w:rsidRPr="00AC75C8" w:rsidRDefault="00390189" w:rsidP="00390189">
      <w:pPr>
        <w:pStyle w:val="aff8"/>
        <w:ind w:firstLine="709"/>
        <w:jc w:val="both"/>
        <w:outlineLvl w:val="0"/>
        <w:rPr>
          <w:sz w:val="20"/>
          <w:lang w:val="x-none"/>
        </w:rPr>
      </w:pPr>
      <w:r w:rsidRPr="00AC75C8">
        <w:rPr>
          <w:sz w:val="20"/>
        </w:rPr>
        <w:t xml:space="preserve">3. </w:t>
      </w:r>
      <w:r w:rsidRPr="00AC75C8">
        <w:rPr>
          <w:sz w:val="20"/>
          <w:lang w:val="x-none"/>
        </w:rPr>
        <w:t>Организация уличного искусства (стрит-арт, граффити, мурали).</w:t>
      </w:r>
    </w:p>
    <w:p w:rsidR="00390189" w:rsidRPr="00AC75C8" w:rsidRDefault="00390189" w:rsidP="00390189">
      <w:pPr>
        <w:pStyle w:val="aff8"/>
        <w:ind w:firstLine="709"/>
        <w:jc w:val="both"/>
        <w:outlineLvl w:val="0"/>
        <w:rPr>
          <w:sz w:val="20"/>
          <w:lang w:val="x-none"/>
        </w:rPr>
      </w:pPr>
      <w:r w:rsidRPr="00AC75C8">
        <w:rPr>
          <w:sz w:val="20"/>
        </w:rPr>
        <w:t xml:space="preserve">3.1. </w:t>
      </w:r>
      <w:r w:rsidRPr="00AC75C8">
        <w:rPr>
          <w:sz w:val="20"/>
          <w:lang w:val="x-none"/>
        </w:rPr>
        <w:t>Уполномоченным органом определяются и регламентируются зоны, типы объектов где разрешено, запрещено или нормировано использование уличного искусства (стрит-арт, граффити, мурали и пр.)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запрещено без разрешения уполномоченного органа.</w:t>
      </w:r>
    </w:p>
    <w:p w:rsidR="00390189" w:rsidRPr="00AC75C8" w:rsidRDefault="00390189" w:rsidP="00390189">
      <w:pPr>
        <w:pStyle w:val="aff8"/>
        <w:ind w:firstLine="709"/>
        <w:jc w:val="both"/>
        <w:outlineLvl w:val="0"/>
        <w:rPr>
          <w:sz w:val="20"/>
          <w:lang w:val="x-none"/>
        </w:rPr>
      </w:pPr>
      <w:r w:rsidRPr="00AC75C8">
        <w:rPr>
          <w:sz w:val="20"/>
        </w:rPr>
        <w:t xml:space="preserve">4. </w:t>
      </w:r>
      <w:r w:rsidRPr="00AC75C8">
        <w:rPr>
          <w:sz w:val="20"/>
          <w:lang w:val="x-none"/>
        </w:rPr>
        <w:t>Праздничное оформление территории.</w:t>
      </w:r>
    </w:p>
    <w:p w:rsidR="00390189" w:rsidRPr="00AC75C8" w:rsidRDefault="00390189" w:rsidP="00390189">
      <w:pPr>
        <w:pStyle w:val="aff8"/>
        <w:ind w:firstLine="709"/>
        <w:jc w:val="both"/>
        <w:outlineLvl w:val="0"/>
        <w:rPr>
          <w:sz w:val="20"/>
          <w:lang w:val="x-none"/>
        </w:rPr>
      </w:pPr>
      <w:r w:rsidRPr="00AC75C8">
        <w:rPr>
          <w:sz w:val="20"/>
        </w:rPr>
        <w:t xml:space="preserve">4.1. </w:t>
      </w:r>
      <w:r w:rsidRPr="00AC75C8">
        <w:rPr>
          <w:sz w:val="20"/>
          <w:lang w:val="x-none"/>
        </w:rPr>
        <w:t>Праздничное оформление территории муниципального образования «Кутейниковское сельско</w:t>
      </w:r>
      <w:r w:rsidRPr="00AC75C8">
        <w:rPr>
          <w:sz w:val="20"/>
        </w:rPr>
        <w:t>е</w:t>
      </w:r>
      <w:r w:rsidRPr="00AC75C8">
        <w:rPr>
          <w:sz w:val="20"/>
          <w:lang w:val="x-none"/>
        </w:rPr>
        <w:t xml:space="preserve"> поселени</w:t>
      </w:r>
      <w:r w:rsidRPr="00AC75C8">
        <w:rPr>
          <w:sz w:val="20"/>
        </w:rPr>
        <w:t>е</w:t>
      </w:r>
      <w:r w:rsidRPr="00AC75C8">
        <w:rPr>
          <w:sz w:val="20"/>
          <w:lang w:val="x-none"/>
        </w:rPr>
        <w:t xml:space="preserve">» выполняется на основании решения </w:t>
      </w:r>
      <w:r w:rsidRPr="00AC75C8">
        <w:rPr>
          <w:sz w:val="20"/>
        </w:rPr>
        <w:t>А</w:t>
      </w:r>
      <w:r w:rsidRPr="00AC75C8">
        <w:rPr>
          <w:sz w:val="20"/>
          <w:lang w:val="x-none"/>
        </w:rPr>
        <w:t>дминистрации Кутейниковского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AF52BE" w:rsidRDefault="00AF52BE"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lang w:val="x-none"/>
        </w:rPr>
        <w:t>ПРИЛОЖЕНИЕ Ж</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rPr>
        <w:t>ПОЛОЖЕНИЕ ОБ УБОРКЕ ТЕРРИТОРИИ</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lang w:val="x-none"/>
        </w:rPr>
        <w:t xml:space="preserve">1. </w:t>
      </w:r>
      <w:r w:rsidRPr="00AC75C8">
        <w:rPr>
          <w:sz w:val="20"/>
        </w:rPr>
        <w:t xml:space="preserve">Организация уборки территории муниципального образования </w:t>
      </w:r>
    </w:p>
    <w:p w:rsidR="00390189" w:rsidRPr="00AC75C8" w:rsidRDefault="00390189" w:rsidP="00390189">
      <w:pPr>
        <w:pStyle w:val="aff8"/>
        <w:ind w:firstLine="709"/>
        <w:jc w:val="both"/>
        <w:outlineLvl w:val="0"/>
        <w:rPr>
          <w:sz w:val="20"/>
          <w:lang w:val="x-none"/>
        </w:rPr>
      </w:pPr>
      <w:r w:rsidRPr="00AC75C8">
        <w:rPr>
          <w:sz w:val="20"/>
          <w:lang w:val="x-none"/>
        </w:rPr>
        <w:t>Все члены сообщества муниципального образования «Кутейниковское сельско</w:t>
      </w:r>
      <w:r w:rsidRPr="00AC75C8">
        <w:rPr>
          <w:sz w:val="20"/>
        </w:rPr>
        <w:t>е</w:t>
      </w:r>
      <w:r w:rsidRPr="00AC75C8">
        <w:rPr>
          <w:sz w:val="20"/>
          <w:lang w:val="x-none"/>
        </w:rPr>
        <w:t xml:space="preserve"> поселени</w:t>
      </w:r>
      <w:r w:rsidRPr="00AC75C8">
        <w:rPr>
          <w:sz w:val="20"/>
        </w:rPr>
        <w:t>е</w:t>
      </w:r>
      <w:r w:rsidRPr="00AC75C8">
        <w:rPr>
          <w:sz w:val="20"/>
          <w:lang w:val="x-none"/>
        </w:rPr>
        <w:t>»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390189" w:rsidRPr="00AC75C8" w:rsidRDefault="00390189" w:rsidP="00390189">
      <w:pPr>
        <w:pStyle w:val="aff8"/>
        <w:ind w:firstLine="709"/>
        <w:jc w:val="both"/>
        <w:outlineLvl w:val="0"/>
        <w:rPr>
          <w:sz w:val="20"/>
          <w:lang w:val="x-none"/>
        </w:rPr>
      </w:pPr>
      <w:r w:rsidRPr="00AC75C8">
        <w:rPr>
          <w:sz w:val="20"/>
          <w:lang w:val="x-none"/>
        </w:rPr>
        <w:t>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w:t>
      </w:r>
    </w:p>
    <w:p w:rsidR="00390189" w:rsidRPr="00AC75C8" w:rsidRDefault="00390189" w:rsidP="00390189">
      <w:pPr>
        <w:pStyle w:val="aff8"/>
        <w:ind w:firstLine="709"/>
        <w:jc w:val="both"/>
        <w:outlineLvl w:val="0"/>
        <w:rPr>
          <w:sz w:val="20"/>
          <w:lang w:val="x-none"/>
        </w:rPr>
      </w:pPr>
      <w:r w:rsidRPr="00AC75C8">
        <w:rPr>
          <w:sz w:val="20"/>
          <w:lang w:val="x-none"/>
        </w:rPr>
        <w:t>Уборочные работы производятся в соответствии с требованиями настоящих Правил и действующим законодательством.</w:t>
      </w:r>
    </w:p>
    <w:p w:rsidR="00390189" w:rsidRPr="00AC75C8" w:rsidRDefault="00390189" w:rsidP="00390189">
      <w:pPr>
        <w:pStyle w:val="aff8"/>
        <w:ind w:firstLine="709"/>
        <w:jc w:val="both"/>
        <w:outlineLvl w:val="0"/>
        <w:rPr>
          <w:sz w:val="20"/>
          <w:lang w:val="x-none"/>
        </w:rPr>
      </w:pPr>
      <w:r w:rsidRPr="00AC75C8">
        <w:rPr>
          <w:sz w:val="20"/>
          <w:lang w:val="x-none"/>
        </w:rPr>
        <w:t>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390189" w:rsidRPr="00AC75C8" w:rsidRDefault="00390189" w:rsidP="00390189">
      <w:pPr>
        <w:pStyle w:val="aff8"/>
        <w:ind w:firstLine="709"/>
        <w:jc w:val="both"/>
        <w:outlineLvl w:val="0"/>
        <w:rPr>
          <w:sz w:val="20"/>
          <w:lang w:val="x-none"/>
        </w:rPr>
      </w:pPr>
      <w:r w:rsidRPr="00AC75C8">
        <w:rPr>
          <w:sz w:val="20"/>
          <w:lang w:val="x-none"/>
        </w:rPr>
        <w:t>Содержание территорий общего пользования (за исключением территорий, находящихся в частной собственности, и прилегающих территорий)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390189" w:rsidRPr="00AC75C8" w:rsidRDefault="00390189" w:rsidP="00390189">
      <w:pPr>
        <w:pStyle w:val="aff8"/>
        <w:ind w:firstLine="709"/>
        <w:jc w:val="both"/>
        <w:outlineLvl w:val="0"/>
        <w:rPr>
          <w:sz w:val="20"/>
          <w:lang w:val="x-none"/>
        </w:rPr>
      </w:pPr>
      <w:r w:rsidRPr="00AC75C8">
        <w:rPr>
          <w:sz w:val="20"/>
          <w:lang w:val="x-none"/>
        </w:rPr>
        <w:t>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  «Кутейниковское сельско</w:t>
      </w:r>
      <w:r w:rsidRPr="00AC75C8">
        <w:rPr>
          <w:sz w:val="20"/>
        </w:rPr>
        <w:t>е</w:t>
      </w:r>
      <w:r w:rsidRPr="00AC75C8">
        <w:rPr>
          <w:sz w:val="20"/>
          <w:lang w:val="x-none"/>
        </w:rPr>
        <w:t xml:space="preserve"> поселени</w:t>
      </w:r>
      <w:r w:rsidRPr="00AC75C8">
        <w:rPr>
          <w:sz w:val="20"/>
        </w:rPr>
        <w:t>е</w:t>
      </w:r>
      <w:r w:rsidRPr="00AC75C8">
        <w:rPr>
          <w:sz w:val="20"/>
          <w:lang w:val="x-none"/>
        </w:rPr>
        <w:t>».</w:t>
      </w:r>
    </w:p>
    <w:p w:rsidR="00390189" w:rsidRPr="00AC75C8" w:rsidRDefault="00390189" w:rsidP="00390189">
      <w:pPr>
        <w:pStyle w:val="aff8"/>
        <w:ind w:firstLine="709"/>
        <w:jc w:val="both"/>
        <w:outlineLvl w:val="0"/>
        <w:rPr>
          <w:sz w:val="20"/>
          <w:lang w:val="x-none"/>
        </w:rPr>
      </w:pPr>
      <w:r w:rsidRPr="00AC75C8">
        <w:rPr>
          <w:sz w:val="20"/>
          <w:lang w:val="x-none"/>
        </w:rPr>
        <w:lastRenderedPageBreak/>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390189" w:rsidRPr="00AC75C8" w:rsidRDefault="00390189" w:rsidP="00390189">
      <w:pPr>
        <w:pStyle w:val="aff8"/>
        <w:ind w:firstLine="709"/>
        <w:jc w:val="both"/>
        <w:outlineLvl w:val="0"/>
        <w:rPr>
          <w:sz w:val="20"/>
          <w:lang w:val="x-none"/>
        </w:rPr>
      </w:pPr>
      <w:r w:rsidRPr="00AC75C8">
        <w:rPr>
          <w:sz w:val="20"/>
          <w:lang w:val="x-none"/>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390189" w:rsidRPr="00AC75C8" w:rsidRDefault="00390189" w:rsidP="00390189">
      <w:pPr>
        <w:pStyle w:val="aff8"/>
        <w:ind w:firstLine="709"/>
        <w:jc w:val="both"/>
        <w:outlineLvl w:val="0"/>
        <w:rPr>
          <w:sz w:val="20"/>
          <w:lang w:val="x-none"/>
        </w:rPr>
      </w:pPr>
      <w:r w:rsidRPr="00AC75C8">
        <w:rPr>
          <w:sz w:val="20"/>
          <w:lang w:val="x-none"/>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390189" w:rsidRPr="00AC75C8" w:rsidRDefault="00390189" w:rsidP="00390189">
      <w:pPr>
        <w:pStyle w:val="aff8"/>
        <w:ind w:firstLine="709"/>
        <w:jc w:val="both"/>
        <w:outlineLvl w:val="0"/>
        <w:rPr>
          <w:sz w:val="20"/>
          <w:lang w:val="x-none"/>
        </w:rPr>
      </w:pPr>
      <w:r w:rsidRPr="00AC75C8">
        <w:rPr>
          <w:sz w:val="20"/>
          <w:lang w:val="x-none"/>
        </w:rPr>
        <w:t>Ответственными за организацию и обеспечение требований настоящего Положения являются:</w:t>
      </w:r>
    </w:p>
    <w:p w:rsidR="00390189" w:rsidRPr="00AC75C8" w:rsidRDefault="00390189" w:rsidP="00390189">
      <w:pPr>
        <w:pStyle w:val="aff8"/>
        <w:ind w:firstLine="709"/>
        <w:jc w:val="both"/>
        <w:outlineLvl w:val="0"/>
        <w:rPr>
          <w:sz w:val="20"/>
          <w:lang w:val="x-none"/>
        </w:rPr>
      </w:pPr>
      <w:r w:rsidRPr="00AC75C8">
        <w:rPr>
          <w:sz w:val="20"/>
          <w:lang w:val="x-none"/>
        </w:rPr>
        <w:t>для юридических лиц - руководители, если иное не установлено внутренним распорядительным документом;</w:t>
      </w:r>
    </w:p>
    <w:p w:rsidR="00390189" w:rsidRPr="00AC75C8" w:rsidRDefault="00390189" w:rsidP="00390189">
      <w:pPr>
        <w:pStyle w:val="aff8"/>
        <w:ind w:firstLine="709"/>
        <w:jc w:val="both"/>
        <w:outlineLvl w:val="0"/>
        <w:rPr>
          <w:sz w:val="20"/>
          <w:lang w:val="x-none"/>
        </w:rPr>
      </w:pPr>
      <w:r w:rsidRPr="00AC75C8">
        <w:rPr>
          <w:sz w:val="20"/>
          <w:lang w:val="x-none"/>
        </w:rPr>
        <w:t>для объектов торговли, сферы услуг и бытового обслуживания — собственники (владельцы) данных объектов, индивидуальные предприниматели;</w:t>
      </w:r>
    </w:p>
    <w:p w:rsidR="00390189" w:rsidRPr="00AC75C8" w:rsidRDefault="00390189" w:rsidP="00390189">
      <w:pPr>
        <w:pStyle w:val="aff8"/>
        <w:ind w:firstLine="709"/>
        <w:jc w:val="both"/>
        <w:outlineLvl w:val="0"/>
        <w:rPr>
          <w:sz w:val="20"/>
          <w:lang w:val="x-none"/>
        </w:rPr>
      </w:pPr>
      <w:r w:rsidRPr="00AC75C8">
        <w:rPr>
          <w:sz w:val="20"/>
          <w:lang w:val="x-none"/>
        </w:rPr>
        <w:t>в многоквартирных домах - руководители или уполномоченные лица организации, осуществляющей управление многоквартирным домом;</w:t>
      </w:r>
    </w:p>
    <w:p w:rsidR="00390189" w:rsidRPr="00AC75C8" w:rsidRDefault="00390189" w:rsidP="00390189">
      <w:pPr>
        <w:pStyle w:val="aff8"/>
        <w:ind w:firstLine="709"/>
        <w:jc w:val="both"/>
        <w:outlineLvl w:val="0"/>
        <w:rPr>
          <w:sz w:val="20"/>
          <w:lang w:val="x-none"/>
        </w:rPr>
      </w:pPr>
      <w:r w:rsidRPr="00AC75C8">
        <w:rPr>
          <w:sz w:val="20"/>
          <w:lang w:val="x-none"/>
        </w:rPr>
        <w:t>в садоводческих, гаражных, жилищно-строительных кооперативах, товариществах собственников жилья и прочих</w:t>
      </w:r>
      <w:r w:rsidRPr="00AC75C8">
        <w:rPr>
          <w:sz w:val="20"/>
          <w:lang w:val="x-none"/>
        </w:rPr>
        <w:tab/>
        <w:t>потребительских кооперативах и товариществах - законные представители;</w:t>
      </w:r>
    </w:p>
    <w:p w:rsidR="00390189" w:rsidRPr="00AC75C8" w:rsidRDefault="00390189" w:rsidP="00390189">
      <w:pPr>
        <w:pStyle w:val="aff8"/>
        <w:ind w:firstLine="709"/>
        <w:jc w:val="both"/>
        <w:outlineLvl w:val="0"/>
        <w:rPr>
          <w:sz w:val="20"/>
          <w:lang w:val="x-none"/>
        </w:rPr>
      </w:pPr>
      <w:r w:rsidRPr="00AC75C8">
        <w:rPr>
          <w:sz w:val="20"/>
          <w:lang w:val="x-none"/>
        </w:rPr>
        <w:t>на незастроенных территориях - собственники (владельцы) земельных участков;</w:t>
      </w:r>
    </w:p>
    <w:p w:rsidR="00390189" w:rsidRPr="00AC75C8" w:rsidRDefault="00390189" w:rsidP="00390189">
      <w:pPr>
        <w:pStyle w:val="aff8"/>
        <w:ind w:firstLine="709"/>
        <w:jc w:val="both"/>
        <w:outlineLvl w:val="0"/>
        <w:rPr>
          <w:sz w:val="20"/>
          <w:lang w:val="x-none"/>
        </w:rPr>
      </w:pPr>
      <w:r w:rsidRPr="00AC75C8">
        <w:rPr>
          <w:sz w:val="20"/>
          <w:lang w:val="x-none"/>
        </w:rPr>
        <w:t>в частных домовладениях - собственники (владельцы);</w:t>
      </w:r>
    </w:p>
    <w:p w:rsidR="00390189" w:rsidRPr="00AC75C8" w:rsidRDefault="00390189" w:rsidP="00390189">
      <w:pPr>
        <w:pStyle w:val="aff8"/>
        <w:ind w:firstLine="709"/>
        <w:jc w:val="both"/>
        <w:outlineLvl w:val="0"/>
        <w:rPr>
          <w:sz w:val="20"/>
          <w:lang w:val="x-none"/>
        </w:rPr>
      </w:pPr>
      <w:r w:rsidRPr="00AC75C8">
        <w:rPr>
          <w:sz w:val="20"/>
          <w:lang w:val="x-none"/>
        </w:rPr>
        <w:t>на территориях муниципального образования - уполномоченный орган администрации в сфере ЖКХ.</w:t>
      </w:r>
    </w:p>
    <w:p w:rsidR="00390189" w:rsidRPr="00AC75C8" w:rsidRDefault="00390189" w:rsidP="00390189">
      <w:pPr>
        <w:pStyle w:val="aff8"/>
        <w:ind w:firstLine="709"/>
        <w:jc w:val="both"/>
        <w:outlineLvl w:val="0"/>
        <w:rPr>
          <w:sz w:val="20"/>
          <w:lang w:val="x-none"/>
        </w:rPr>
      </w:pPr>
      <w:r w:rsidRPr="00AC75C8">
        <w:rPr>
          <w:sz w:val="20"/>
          <w:lang w:val="x-none"/>
        </w:rPr>
        <w:t>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390189" w:rsidRPr="00AC75C8" w:rsidRDefault="00390189" w:rsidP="00390189">
      <w:pPr>
        <w:pStyle w:val="aff8"/>
        <w:ind w:firstLine="709"/>
        <w:jc w:val="both"/>
        <w:outlineLvl w:val="0"/>
        <w:rPr>
          <w:sz w:val="20"/>
          <w:lang w:val="x-none"/>
        </w:rPr>
      </w:pPr>
      <w:r w:rsidRPr="00AC75C8">
        <w:rPr>
          <w:sz w:val="20"/>
          <w:lang w:val="x-none"/>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уборочные работы осуществляются в соответствии с регламентами выполнения работ по содержанию улично-дорожной сети.</w:t>
      </w:r>
    </w:p>
    <w:p w:rsidR="00390189" w:rsidRPr="00AC75C8" w:rsidRDefault="00390189" w:rsidP="00390189">
      <w:pPr>
        <w:pStyle w:val="aff8"/>
        <w:ind w:firstLine="709"/>
        <w:jc w:val="both"/>
        <w:outlineLvl w:val="0"/>
        <w:rPr>
          <w:sz w:val="20"/>
          <w:lang w:val="x-none"/>
        </w:rPr>
      </w:pPr>
      <w:r w:rsidRPr="00AC75C8">
        <w:rPr>
          <w:sz w:val="20"/>
          <w:lang w:val="x-none"/>
        </w:rPr>
        <w:t>На озелененных участках улично-дорожной сети, в том числе на газонах разделительных полос проезжей части улиц, организация и обеспечение уборочных работ, включая покос сорной растительности, осуществляется в соответствии с регламентами выполнения работ на объектах озеленения.</w:t>
      </w:r>
    </w:p>
    <w:p w:rsidR="00390189" w:rsidRPr="00AC75C8" w:rsidRDefault="00390189" w:rsidP="00390189">
      <w:pPr>
        <w:pStyle w:val="aff8"/>
        <w:ind w:firstLine="709"/>
        <w:jc w:val="both"/>
        <w:outlineLvl w:val="0"/>
        <w:rPr>
          <w:sz w:val="20"/>
          <w:lang w:val="x-none"/>
        </w:rPr>
      </w:pPr>
      <w:r w:rsidRPr="00AC75C8">
        <w:rPr>
          <w:sz w:val="20"/>
          <w:lang w:val="x-none"/>
        </w:rPr>
        <w:t>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390189" w:rsidRPr="00AC75C8" w:rsidRDefault="00390189" w:rsidP="00390189">
      <w:pPr>
        <w:pStyle w:val="aff8"/>
        <w:ind w:firstLine="709"/>
        <w:jc w:val="both"/>
        <w:outlineLvl w:val="0"/>
        <w:rPr>
          <w:sz w:val="20"/>
          <w:lang w:val="x-none"/>
        </w:rPr>
      </w:pPr>
      <w:r w:rsidRPr="00AC75C8">
        <w:rPr>
          <w:sz w:val="20"/>
          <w:lang w:val="x-none"/>
        </w:rPr>
        <w:t>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390189" w:rsidRPr="00AC75C8" w:rsidRDefault="00390189" w:rsidP="00390189">
      <w:pPr>
        <w:pStyle w:val="aff8"/>
        <w:ind w:firstLine="709"/>
        <w:jc w:val="both"/>
        <w:outlineLvl w:val="0"/>
        <w:rPr>
          <w:sz w:val="20"/>
          <w:lang w:val="x-none"/>
        </w:rPr>
      </w:pPr>
      <w:r w:rsidRPr="00AC75C8">
        <w:rPr>
          <w:sz w:val="20"/>
          <w:lang w:val="x-none"/>
        </w:rPr>
        <w:t xml:space="preserve"> В подземных переходах организацию и обеспечение уборочных работ осуществляют собственники (владельцы) переходов.</w:t>
      </w:r>
    </w:p>
    <w:p w:rsidR="00390189" w:rsidRPr="00AC75C8" w:rsidRDefault="00390189" w:rsidP="00390189">
      <w:pPr>
        <w:pStyle w:val="aff8"/>
        <w:ind w:firstLine="709"/>
        <w:jc w:val="both"/>
        <w:outlineLvl w:val="0"/>
        <w:rPr>
          <w:sz w:val="20"/>
          <w:lang w:val="x-none"/>
        </w:rPr>
      </w:pPr>
      <w:r w:rsidRPr="00AC75C8">
        <w:rPr>
          <w:sz w:val="20"/>
          <w:lang w:val="x-none"/>
        </w:rPr>
        <w:t xml:space="preserve">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390189" w:rsidRPr="00AC75C8" w:rsidRDefault="00390189" w:rsidP="00390189">
      <w:pPr>
        <w:pStyle w:val="aff8"/>
        <w:ind w:firstLine="709"/>
        <w:jc w:val="both"/>
        <w:outlineLvl w:val="0"/>
        <w:rPr>
          <w:sz w:val="20"/>
          <w:lang w:val="x-none"/>
        </w:rPr>
      </w:pPr>
      <w:r w:rsidRPr="00AC75C8">
        <w:rPr>
          <w:sz w:val="20"/>
          <w:lang w:val="x-none"/>
        </w:rPr>
        <w:t>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390189" w:rsidRPr="00AC75C8" w:rsidRDefault="00390189" w:rsidP="00390189">
      <w:pPr>
        <w:pStyle w:val="aff8"/>
        <w:ind w:firstLine="709"/>
        <w:jc w:val="both"/>
        <w:outlineLvl w:val="0"/>
        <w:rPr>
          <w:sz w:val="20"/>
          <w:lang w:val="x-none"/>
        </w:rPr>
      </w:pPr>
      <w:r w:rsidRPr="00AC75C8">
        <w:rPr>
          <w:sz w:val="20"/>
          <w:lang w:val="x-none"/>
        </w:rPr>
        <w:t>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390189" w:rsidRPr="00AC75C8" w:rsidRDefault="00390189" w:rsidP="00390189">
      <w:pPr>
        <w:pStyle w:val="aff8"/>
        <w:ind w:firstLine="709"/>
        <w:jc w:val="both"/>
        <w:outlineLvl w:val="0"/>
        <w:rPr>
          <w:sz w:val="20"/>
          <w:lang w:val="x-none"/>
        </w:rPr>
      </w:pPr>
      <w:r w:rsidRPr="00AC75C8">
        <w:rPr>
          <w:sz w:val="20"/>
          <w:lang w:val="x-none"/>
        </w:rPr>
        <w:t xml:space="preserve">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390189" w:rsidRPr="00AC75C8" w:rsidRDefault="00390189" w:rsidP="00390189">
      <w:pPr>
        <w:pStyle w:val="aff8"/>
        <w:ind w:firstLine="709"/>
        <w:jc w:val="both"/>
        <w:outlineLvl w:val="0"/>
        <w:rPr>
          <w:sz w:val="20"/>
          <w:lang w:val="x-none"/>
        </w:rPr>
      </w:pPr>
      <w:r w:rsidRPr="00AC75C8">
        <w:rPr>
          <w:sz w:val="20"/>
          <w:lang w:val="x-none"/>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390189" w:rsidRPr="00AC75C8" w:rsidRDefault="00390189" w:rsidP="00390189">
      <w:pPr>
        <w:pStyle w:val="aff8"/>
        <w:ind w:firstLine="709"/>
        <w:jc w:val="both"/>
        <w:outlineLvl w:val="0"/>
        <w:rPr>
          <w:sz w:val="20"/>
          <w:lang w:val="x-none"/>
        </w:rPr>
      </w:pPr>
      <w:r w:rsidRPr="00AC75C8">
        <w:rPr>
          <w:sz w:val="20"/>
          <w:lang w:val="x-none"/>
        </w:rPr>
        <w:t xml:space="preserve">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w:t>
      </w:r>
      <w:r w:rsidRPr="00AC75C8">
        <w:rPr>
          <w:sz w:val="20"/>
          <w:lang w:val="x-none"/>
        </w:rPr>
        <w:lastRenderedPageBreak/>
        <w:t>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390189" w:rsidRPr="00AC75C8" w:rsidRDefault="00390189" w:rsidP="00390189">
      <w:pPr>
        <w:pStyle w:val="aff8"/>
        <w:ind w:firstLine="709"/>
        <w:jc w:val="both"/>
        <w:outlineLvl w:val="0"/>
        <w:rPr>
          <w:sz w:val="20"/>
          <w:lang w:val="x-none"/>
        </w:rPr>
      </w:pPr>
      <w:r w:rsidRPr="00AC75C8">
        <w:rPr>
          <w:sz w:val="20"/>
          <w:lang w:val="x-none"/>
        </w:rPr>
        <w:t xml:space="preserve">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390189" w:rsidRPr="00AC75C8" w:rsidRDefault="00390189" w:rsidP="00390189">
      <w:pPr>
        <w:pStyle w:val="aff8"/>
        <w:ind w:firstLine="709"/>
        <w:jc w:val="both"/>
        <w:outlineLvl w:val="0"/>
        <w:rPr>
          <w:sz w:val="20"/>
          <w:lang w:val="x-none"/>
        </w:rPr>
      </w:pPr>
      <w:r w:rsidRPr="00AC75C8">
        <w:rPr>
          <w:sz w:val="20"/>
          <w:lang w:val="x-none"/>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 «Кутейниковское сельско</w:t>
      </w:r>
      <w:r w:rsidRPr="00AC75C8">
        <w:rPr>
          <w:sz w:val="20"/>
        </w:rPr>
        <w:t>е</w:t>
      </w:r>
      <w:r w:rsidRPr="00AC75C8">
        <w:rPr>
          <w:sz w:val="20"/>
          <w:lang w:val="x-none"/>
        </w:rPr>
        <w:t xml:space="preserve"> поселени</w:t>
      </w:r>
      <w:r w:rsidRPr="00AC75C8">
        <w:rPr>
          <w:sz w:val="20"/>
        </w:rPr>
        <w:t>е</w:t>
      </w:r>
      <w:r w:rsidRPr="00AC75C8">
        <w:rPr>
          <w:sz w:val="20"/>
          <w:lang w:val="x-none"/>
        </w:rPr>
        <w:t>».</w:t>
      </w:r>
    </w:p>
    <w:p w:rsidR="00390189" w:rsidRPr="00AC75C8" w:rsidRDefault="00390189" w:rsidP="00390189">
      <w:pPr>
        <w:pStyle w:val="aff8"/>
        <w:ind w:firstLine="709"/>
        <w:jc w:val="both"/>
        <w:outlineLvl w:val="0"/>
        <w:rPr>
          <w:sz w:val="20"/>
          <w:lang w:val="x-none"/>
        </w:rPr>
      </w:pPr>
      <w:r w:rsidRPr="00AC75C8">
        <w:rPr>
          <w:sz w:val="20"/>
          <w:lang w:val="x-none"/>
        </w:rPr>
        <w:t xml:space="preserve"> Организацию и производство работ по очистке и содержанию ливневых водостоков на территории проезжей части улиц осуществляют эксплуатирующие организации.</w:t>
      </w:r>
    </w:p>
    <w:p w:rsidR="00390189" w:rsidRPr="00AC75C8" w:rsidRDefault="00390189" w:rsidP="00390189">
      <w:pPr>
        <w:pStyle w:val="aff8"/>
        <w:ind w:firstLine="709"/>
        <w:jc w:val="both"/>
        <w:outlineLvl w:val="0"/>
        <w:rPr>
          <w:sz w:val="20"/>
          <w:lang w:val="x-none"/>
        </w:rPr>
      </w:pPr>
      <w:r w:rsidRPr="00AC75C8">
        <w:rPr>
          <w:sz w:val="20"/>
          <w:lang w:val="x-none"/>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390189" w:rsidRPr="00AC75C8" w:rsidRDefault="00390189" w:rsidP="00390189">
      <w:pPr>
        <w:pStyle w:val="aff8"/>
        <w:ind w:firstLine="709"/>
        <w:jc w:val="both"/>
        <w:outlineLvl w:val="0"/>
        <w:rPr>
          <w:sz w:val="20"/>
          <w:lang w:val="x-none"/>
        </w:rPr>
      </w:pPr>
      <w:r w:rsidRPr="00AC75C8">
        <w:rPr>
          <w:sz w:val="20"/>
          <w:lang w:val="x-none"/>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390189" w:rsidRPr="00AC75C8" w:rsidRDefault="00390189" w:rsidP="00390189">
      <w:pPr>
        <w:pStyle w:val="aff8"/>
        <w:ind w:firstLine="709"/>
        <w:jc w:val="both"/>
        <w:outlineLvl w:val="0"/>
        <w:rPr>
          <w:sz w:val="20"/>
          <w:lang w:val="x-none"/>
        </w:rPr>
      </w:pPr>
      <w:r w:rsidRPr="00AC75C8">
        <w:rPr>
          <w:sz w:val="20"/>
          <w:lang w:val="x-none"/>
        </w:rPr>
        <w:t>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390189" w:rsidRPr="00AC75C8" w:rsidRDefault="00390189" w:rsidP="00390189">
      <w:pPr>
        <w:pStyle w:val="aff8"/>
        <w:ind w:firstLine="709"/>
        <w:jc w:val="both"/>
        <w:outlineLvl w:val="0"/>
        <w:rPr>
          <w:sz w:val="20"/>
          <w:lang w:val="x-none"/>
        </w:rPr>
      </w:pPr>
      <w:r w:rsidRPr="00AC75C8">
        <w:rPr>
          <w:sz w:val="20"/>
          <w:lang w:val="x-none"/>
        </w:rPr>
        <w:t xml:space="preserve"> Мойка транспортных средств.</w:t>
      </w:r>
    </w:p>
    <w:p w:rsidR="00390189" w:rsidRPr="00AC75C8" w:rsidRDefault="00390189" w:rsidP="00390189">
      <w:pPr>
        <w:pStyle w:val="aff8"/>
        <w:ind w:firstLine="709"/>
        <w:jc w:val="both"/>
        <w:outlineLvl w:val="0"/>
        <w:rPr>
          <w:sz w:val="20"/>
          <w:lang w:val="x-none"/>
        </w:rPr>
      </w:pPr>
      <w:r w:rsidRPr="00AC75C8">
        <w:rPr>
          <w:sz w:val="20"/>
          <w:lang w:val="x-none"/>
        </w:rPr>
        <w:t>Мойка автомобильного транспорта и иных транспортных средств должна осуществляться в специально оборудованных для этих целей местах технического обслуживания (моечный пункт, автомойка, станция технического обслуживания и другие).</w:t>
      </w:r>
    </w:p>
    <w:p w:rsidR="00390189" w:rsidRPr="00AC75C8" w:rsidRDefault="00390189" w:rsidP="00390189">
      <w:pPr>
        <w:pStyle w:val="aff8"/>
        <w:ind w:firstLine="709"/>
        <w:jc w:val="both"/>
        <w:outlineLvl w:val="0"/>
        <w:rPr>
          <w:sz w:val="20"/>
          <w:lang w:val="x-none"/>
        </w:rPr>
      </w:pPr>
      <w:r w:rsidRPr="00AC75C8">
        <w:rPr>
          <w:sz w:val="20"/>
          <w:lang w:val="x-none"/>
        </w:rPr>
        <w:t>На территории муниципального образования «Кутейниковское сельско</w:t>
      </w:r>
      <w:r w:rsidRPr="00AC75C8">
        <w:rPr>
          <w:sz w:val="20"/>
        </w:rPr>
        <w:t>е</w:t>
      </w:r>
      <w:r w:rsidRPr="00AC75C8">
        <w:rPr>
          <w:sz w:val="20"/>
          <w:lang w:val="x-none"/>
        </w:rPr>
        <w:t xml:space="preserve"> поселени</w:t>
      </w:r>
      <w:r w:rsidRPr="00AC75C8">
        <w:rPr>
          <w:sz w:val="20"/>
        </w:rPr>
        <w:t>е</w:t>
      </w:r>
      <w:r w:rsidRPr="00AC75C8">
        <w:rPr>
          <w:sz w:val="20"/>
          <w:lang w:val="x-none"/>
        </w:rPr>
        <w:t>» запрещается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и в иных не предназначенных для этих целей местах.</w:t>
      </w:r>
    </w:p>
    <w:p w:rsidR="00390189" w:rsidRPr="00AC75C8" w:rsidRDefault="00390189" w:rsidP="00390189">
      <w:pPr>
        <w:pStyle w:val="aff8"/>
        <w:ind w:firstLine="709"/>
        <w:jc w:val="both"/>
        <w:outlineLvl w:val="0"/>
        <w:rPr>
          <w:sz w:val="20"/>
          <w:lang w:val="x-none"/>
        </w:rPr>
      </w:pPr>
      <w:r w:rsidRPr="00AC75C8">
        <w:rPr>
          <w:sz w:val="20"/>
          <w:lang w:val="x-none"/>
        </w:rPr>
        <w:t>Администрация Кутейниковского 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(за исключением прилегающих территорий);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lang w:val="x-none"/>
        </w:rPr>
        <w:t xml:space="preserve">2. </w:t>
      </w:r>
      <w:r w:rsidRPr="00AC75C8">
        <w:rPr>
          <w:sz w:val="20"/>
        </w:rPr>
        <w:t>Уборка территории муниципального образования</w:t>
      </w:r>
    </w:p>
    <w:p w:rsidR="00390189" w:rsidRPr="00AC75C8" w:rsidRDefault="00390189" w:rsidP="00390189">
      <w:pPr>
        <w:pStyle w:val="aff8"/>
        <w:ind w:firstLine="709"/>
        <w:jc w:val="both"/>
        <w:outlineLvl w:val="0"/>
        <w:rPr>
          <w:sz w:val="20"/>
          <w:lang w:val="x-none"/>
        </w:rPr>
      </w:pPr>
      <w:r w:rsidRPr="00AC75C8">
        <w:rPr>
          <w:sz w:val="20"/>
          <w:lang w:val="x-none"/>
        </w:rPr>
        <w:t>Содержание улично-дорожной сети в теплый период года (весенне- летне-осенний сезон) осуществляется уполномоченным органом администрации муниципального образования в сфере ЖКХ с привлечением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390189" w:rsidRPr="00AC75C8" w:rsidRDefault="00390189" w:rsidP="00390189">
      <w:pPr>
        <w:pStyle w:val="aff8"/>
        <w:ind w:firstLine="709"/>
        <w:jc w:val="both"/>
        <w:outlineLvl w:val="0"/>
        <w:rPr>
          <w:sz w:val="20"/>
          <w:lang w:val="x-none"/>
        </w:rPr>
      </w:pPr>
      <w:bookmarkStart w:id="28" w:name="bookmark30"/>
      <w:r w:rsidRPr="00AC75C8">
        <w:rPr>
          <w:sz w:val="20"/>
          <w:lang w:val="x-none"/>
        </w:rPr>
        <w:t>Мероприятия по уходу за территорией в весенне-летне-осенний сезон предусматривают:</w:t>
      </w:r>
      <w:bookmarkEnd w:id="28"/>
    </w:p>
    <w:p w:rsidR="00390189" w:rsidRPr="00AC75C8" w:rsidRDefault="00390189" w:rsidP="00390189">
      <w:pPr>
        <w:pStyle w:val="aff8"/>
        <w:ind w:firstLine="709"/>
        <w:jc w:val="both"/>
        <w:outlineLvl w:val="0"/>
        <w:rPr>
          <w:sz w:val="20"/>
          <w:lang w:val="x-none"/>
        </w:rPr>
      </w:pPr>
      <w:r w:rsidRPr="00AC75C8">
        <w:rPr>
          <w:sz w:val="20"/>
          <w:lang w:val="x-none"/>
        </w:rPr>
        <w:t>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390189" w:rsidRPr="00AC75C8" w:rsidRDefault="00390189" w:rsidP="00390189">
      <w:pPr>
        <w:pStyle w:val="aff8"/>
        <w:ind w:firstLine="709"/>
        <w:jc w:val="both"/>
        <w:outlineLvl w:val="0"/>
        <w:rPr>
          <w:sz w:val="20"/>
          <w:lang w:val="x-none"/>
        </w:rPr>
      </w:pPr>
      <w:r w:rsidRPr="00AC75C8">
        <w:rPr>
          <w:sz w:val="20"/>
          <w:lang w:val="x-none"/>
        </w:rPr>
        <w:t>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390189" w:rsidRPr="00AC75C8" w:rsidRDefault="00390189" w:rsidP="00390189">
      <w:pPr>
        <w:pStyle w:val="aff8"/>
        <w:ind w:firstLine="709"/>
        <w:jc w:val="both"/>
        <w:outlineLvl w:val="0"/>
        <w:rPr>
          <w:sz w:val="20"/>
          <w:lang w:val="x-none"/>
        </w:rPr>
      </w:pPr>
      <w:r w:rsidRPr="00AC75C8">
        <w:rPr>
          <w:sz w:val="20"/>
          <w:lang w:val="x-none"/>
        </w:rPr>
        <w:t>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390189" w:rsidRPr="00AC75C8" w:rsidRDefault="00390189" w:rsidP="00390189">
      <w:pPr>
        <w:pStyle w:val="aff8"/>
        <w:ind w:firstLine="709"/>
        <w:jc w:val="both"/>
        <w:outlineLvl w:val="0"/>
        <w:rPr>
          <w:sz w:val="20"/>
          <w:lang w:val="x-none"/>
        </w:rPr>
      </w:pPr>
      <w:r w:rsidRPr="00AC75C8">
        <w:rPr>
          <w:sz w:val="20"/>
          <w:lang w:val="x-none"/>
        </w:rPr>
        <w:t>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390189" w:rsidRPr="00AC75C8" w:rsidRDefault="00390189" w:rsidP="00390189">
      <w:pPr>
        <w:pStyle w:val="aff8"/>
        <w:ind w:firstLine="709"/>
        <w:jc w:val="both"/>
        <w:outlineLvl w:val="0"/>
        <w:rPr>
          <w:sz w:val="20"/>
          <w:lang w:val="x-none"/>
        </w:rPr>
      </w:pPr>
      <w:r w:rsidRPr="00AC75C8">
        <w:rPr>
          <w:sz w:val="20"/>
          <w:lang w:val="x-none"/>
        </w:rPr>
        <w:lastRenderedPageBreak/>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390189" w:rsidRPr="00AC75C8" w:rsidRDefault="00390189" w:rsidP="00390189">
      <w:pPr>
        <w:pStyle w:val="aff8"/>
        <w:ind w:firstLine="709"/>
        <w:jc w:val="both"/>
        <w:outlineLvl w:val="0"/>
        <w:rPr>
          <w:sz w:val="20"/>
          <w:lang w:val="x-none"/>
        </w:rPr>
      </w:pPr>
      <w:r w:rsidRPr="00AC75C8">
        <w:rPr>
          <w:sz w:val="20"/>
          <w:lang w:val="x-none"/>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390189" w:rsidRPr="00AC75C8" w:rsidRDefault="00390189" w:rsidP="00390189">
      <w:pPr>
        <w:pStyle w:val="aff8"/>
        <w:ind w:firstLine="709"/>
        <w:jc w:val="both"/>
        <w:outlineLvl w:val="0"/>
        <w:rPr>
          <w:sz w:val="20"/>
          <w:lang w:val="x-none"/>
        </w:rPr>
      </w:pPr>
      <w:r w:rsidRPr="00AC75C8">
        <w:rPr>
          <w:sz w:val="20"/>
          <w:lang w:val="x-none"/>
        </w:rPr>
        <w:t>Уборку лотков и бордюров от песка, пыли, мусора после мойки надлежит заканчивать к 7 часам  утра.</w:t>
      </w:r>
    </w:p>
    <w:p w:rsidR="00390189" w:rsidRPr="00AC75C8" w:rsidRDefault="00390189" w:rsidP="00390189">
      <w:pPr>
        <w:pStyle w:val="aff8"/>
        <w:ind w:firstLine="709"/>
        <w:jc w:val="both"/>
        <w:outlineLvl w:val="0"/>
        <w:rPr>
          <w:sz w:val="20"/>
          <w:lang w:val="x-none"/>
        </w:rPr>
      </w:pPr>
      <w:r w:rsidRPr="00AC75C8">
        <w:rPr>
          <w:sz w:val="20"/>
          <w:lang w:val="x-none"/>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390189" w:rsidRPr="00AC75C8" w:rsidRDefault="00390189" w:rsidP="00390189">
      <w:pPr>
        <w:pStyle w:val="aff8"/>
        <w:ind w:firstLine="709"/>
        <w:jc w:val="both"/>
        <w:outlineLvl w:val="0"/>
        <w:rPr>
          <w:sz w:val="20"/>
          <w:lang w:val="x-none"/>
        </w:rPr>
      </w:pPr>
      <w:r w:rsidRPr="00AC75C8">
        <w:rPr>
          <w:sz w:val="20"/>
          <w:lang w:val="x-none"/>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390189" w:rsidRPr="00AC75C8" w:rsidRDefault="00390189" w:rsidP="00390189">
      <w:pPr>
        <w:pStyle w:val="aff8"/>
        <w:ind w:firstLine="709"/>
        <w:jc w:val="both"/>
        <w:outlineLvl w:val="0"/>
        <w:rPr>
          <w:sz w:val="20"/>
          <w:lang w:val="x-none"/>
        </w:rPr>
      </w:pPr>
      <w:r w:rsidRPr="00AC75C8">
        <w:rPr>
          <w:sz w:val="20"/>
          <w:lang w:val="x-none"/>
        </w:rPr>
        <w:t>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390189" w:rsidRPr="00AC75C8" w:rsidRDefault="00390189" w:rsidP="00390189">
      <w:pPr>
        <w:pStyle w:val="aff8"/>
        <w:ind w:firstLine="709"/>
        <w:jc w:val="both"/>
        <w:outlineLvl w:val="0"/>
        <w:rPr>
          <w:sz w:val="20"/>
          <w:lang w:val="x-none"/>
        </w:rPr>
      </w:pPr>
      <w:r w:rsidRPr="00AC75C8">
        <w:rPr>
          <w:sz w:val="20"/>
          <w:lang w:val="x-none"/>
        </w:rPr>
        <w:t>в первую очередь - на улицах, по которым проходят маршруты транспорта;</w:t>
      </w:r>
    </w:p>
    <w:p w:rsidR="00390189" w:rsidRPr="00AC75C8" w:rsidRDefault="00390189" w:rsidP="00390189">
      <w:pPr>
        <w:pStyle w:val="aff8"/>
        <w:ind w:firstLine="709"/>
        <w:jc w:val="both"/>
        <w:outlineLvl w:val="0"/>
        <w:rPr>
          <w:sz w:val="20"/>
          <w:lang w:val="x-none"/>
        </w:rPr>
      </w:pPr>
      <w:r w:rsidRPr="00AC75C8">
        <w:rPr>
          <w:sz w:val="20"/>
          <w:lang w:val="x-none"/>
        </w:rPr>
        <w:t>во вторую очередь - на улицах со средней и малой интенсивностью движения.</w:t>
      </w:r>
    </w:p>
    <w:p w:rsidR="00390189" w:rsidRPr="00AC75C8" w:rsidRDefault="00390189" w:rsidP="00390189">
      <w:pPr>
        <w:pStyle w:val="aff8"/>
        <w:ind w:firstLine="709"/>
        <w:jc w:val="both"/>
        <w:outlineLvl w:val="0"/>
        <w:rPr>
          <w:sz w:val="20"/>
          <w:lang w:val="x-none"/>
        </w:rPr>
      </w:pPr>
      <w:r w:rsidRPr="00AC75C8">
        <w:rPr>
          <w:sz w:val="20"/>
          <w:lang w:val="x-none"/>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390189" w:rsidRPr="00AC75C8" w:rsidRDefault="00390189" w:rsidP="00390189">
      <w:pPr>
        <w:pStyle w:val="aff8"/>
        <w:ind w:firstLine="709"/>
        <w:jc w:val="both"/>
        <w:outlineLvl w:val="0"/>
        <w:rPr>
          <w:sz w:val="20"/>
          <w:lang w:val="x-none"/>
        </w:rPr>
      </w:pPr>
      <w:r w:rsidRPr="00AC75C8">
        <w:rPr>
          <w:sz w:val="20"/>
          <w:lang w:val="x-none"/>
        </w:rPr>
        <w:t xml:space="preserve">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w:t>
      </w:r>
      <w:r w:rsidRPr="00AC75C8">
        <w:rPr>
          <w:sz w:val="20"/>
        </w:rPr>
        <w:t>покос</w:t>
      </w:r>
      <w:r w:rsidRPr="00AC75C8">
        <w:rPr>
          <w:sz w:val="20"/>
          <w:lang w:val="x-none"/>
        </w:rPr>
        <w:t xml:space="preserve"> сорной травы.</w:t>
      </w:r>
    </w:p>
    <w:p w:rsidR="00390189" w:rsidRPr="00AC75C8" w:rsidRDefault="00390189" w:rsidP="00390189">
      <w:pPr>
        <w:pStyle w:val="aff8"/>
        <w:ind w:firstLine="709"/>
        <w:jc w:val="both"/>
        <w:outlineLvl w:val="0"/>
        <w:rPr>
          <w:sz w:val="20"/>
          <w:lang w:val="x-none"/>
        </w:rPr>
      </w:pPr>
      <w:r w:rsidRPr="00AC75C8">
        <w:rPr>
          <w:sz w:val="20"/>
          <w:lang w:val="x-none"/>
        </w:rPr>
        <w:t xml:space="preserve">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390189" w:rsidRPr="00AC75C8" w:rsidRDefault="00390189" w:rsidP="00390189">
      <w:pPr>
        <w:pStyle w:val="aff8"/>
        <w:ind w:firstLine="709"/>
        <w:jc w:val="both"/>
        <w:outlineLvl w:val="0"/>
        <w:rPr>
          <w:sz w:val="20"/>
          <w:lang w:val="x-none"/>
        </w:rPr>
      </w:pPr>
      <w:r w:rsidRPr="00AC75C8">
        <w:rPr>
          <w:sz w:val="20"/>
          <w:lang w:val="x-none"/>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390189" w:rsidRPr="00AC75C8" w:rsidRDefault="00390189" w:rsidP="00390189">
      <w:pPr>
        <w:pStyle w:val="aff8"/>
        <w:ind w:firstLine="709"/>
        <w:jc w:val="both"/>
        <w:outlineLvl w:val="0"/>
        <w:rPr>
          <w:sz w:val="20"/>
          <w:lang w:val="x-none"/>
        </w:rPr>
      </w:pPr>
      <w:r w:rsidRPr="00AC75C8">
        <w:rPr>
          <w:sz w:val="20"/>
          <w:lang w:val="x-none"/>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390189" w:rsidRPr="00AC75C8" w:rsidRDefault="00390189" w:rsidP="00390189">
      <w:pPr>
        <w:pStyle w:val="aff8"/>
        <w:ind w:firstLine="709"/>
        <w:jc w:val="both"/>
        <w:outlineLvl w:val="0"/>
        <w:rPr>
          <w:sz w:val="20"/>
          <w:lang w:val="x-none"/>
        </w:rPr>
      </w:pPr>
      <w:r w:rsidRPr="00AC75C8">
        <w:rPr>
          <w:sz w:val="20"/>
          <w:lang w:val="x-none"/>
        </w:rPr>
        <w:t>В остальное время ручная уборка производится по мере необходимости в соответствии с погодными условиями.</w:t>
      </w:r>
    </w:p>
    <w:p w:rsidR="00390189" w:rsidRPr="00AC75C8" w:rsidRDefault="00390189" w:rsidP="00390189">
      <w:pPr>
        <w:pStyle w:val="aff8"/>
        <w:ind w:firstLine="709"/>
        <w:jc w:val="both"/>
        <w:outlineLvl w:val="0"/>
        <w:rPr>
          <w:sz w:val="20"/>
          <w:lang w:val="x-none"/>
        </w:rPr>
      </w:pPr>
      <w:r w:rsidRPr="00AC75C8">
        <w:rPr>
          <w:sz w:val="20"/>
          <w:lang w:val="x-none"/>
        </w:rPr>
        <w:t>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w:t>
      </w:r>
      <w:r w:rsidRPr="00AC75C8">
        <w:rPr>
          <w:sz w:val="20"/>
          <w:lang w:bidi="ru-RU"/>
        </w:rPr>
        <w:t>ш</w:t>
      </w:r>
      <w:r w:rsidRPr="00AC75C8">
        <w:rPr>
          <w:sz w:val="20"/>
          <w:lang w:val="x-none"/>
        </w:rPr>
        <w:t>ин.</w:t>
      </w:r>
    </w:p>
    <w:p w:rsidR="00390189" w:rsidRPr="00AC75C8" w:rsidRDefault="00390189" w:rsidP="00390189">
      <w:pPr>
        <w:pStyle w:val="aff8"/>
        <w:ind w:firstLine="709"/>
        <w:jc w:val="both"/>
        <w:outlineLvl w:val="0"/>
        <w:rPr>
          <w:sz w:val="20"/>
          <w:lang w:val="x-none"/>
        </w:rPr>
      </w:pPr>
      <w:r w:rsidRPr="00AC75C8">
        <w:rPr>
          <w:sz w:val="20"/>
          <w:lang w:val="x-none"/>
        </w:rPr>
        <w:t>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390189" w:rsidRPr="00AC75C8" w:rsidRDefault="00390189" w:rsidP="00390189">
      <w:pPr>
        <w:pStyle w:val="aff8"/>
        <w:ind w:firstLine="709"/>
        <w:jc w:val="both"/>
        <w:outlineLvl w:val="0"/>
        <w:rPr>
          <w:sz w:val="20"/>
          <w:lang w:val="x-none"/>
        </w:rPr>
      </w:pPr>
      <w:r w:rsidRPr="00AC75C8">
        <w:rPr>
          <w:sz w:val="20"/>
          <w:lang w:val="x-none"/>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390189" w:rsidRPr="00AC75C8" w:rsidRDefault="00390189" w:rsidP="00390189">
      <w:pPr>
        <w:pStyle w:val="aff8"/>
        <w:ind w:firstLine="709"/>
        <w:jc w:val="both"/>
        <w:outlineLvl w:val="0"/>
        <w:rPr>
          <w:sz w:val="20"/>
          <w:lang w:val="x-none"/>
        </w:rPr>
      </w:pPr>
      <w:r w:rsidRPr="00AC75C8">
        <w:rPr>
          <w:sz w:val="20"/>
          <w:lang w:val="x-none"/>
        </w:rPr>
        <w:t>На основных транспортных магистральных улицах не допускается:</w:t>
      </w:r>
    </w:p>
    <w:p w:rsidR="00390189" w:rsidRPr="00AC75C8" w:rsidRDefault="00390189" w:rsidP="00390189">
      <w:pPr>
        <w:pStyle w:val="aff8"/>
        <w:ind w:firstLine="709"/>
        <w:jc w:val="both"/>
        <w:outlineLvl w:val="0"/>
        <w:rPr>
          <w:sz w:val="20"/>
          <w:lang w:val="x-none"/>
        </w:rPr>
      </w:pPr>
      <w:r w:rsidRPr="00AC75C8">
        <w:rPr>
          <w:sz w:val="20"/>
          <w:lang w:val="x-none"/>
        </w:rPr>
        <w:t>на проезжей части, тротуарах, осевых - наличие смета, грязи, случайного мусора и «стоячей» воды;</w:t>
      </w:r>
    </w:p>
    <w:p w:rsidR="00390189" w:rsidRPr="00AC75C8" w:rsidRDefault="00390189" w:rsidP="00390189">
      <w:pPr>
        <w:pStyle w:val="aff8"/>
        <w:ind w:firstLine="709"/>
        <w:jc w:val="both"/>
        <w:outlineLvl w:val="0"/>
        <w:rPr>
          <w:sz w:val="20"/>
          <w:lang w:val="x-none"/>
        </w:rPr>
      </w:pPr>
      <w:r w:rsidRPr="00AC75C8">
        <w:rPr>
          <w:sz w:val="20"/>
          <w:lang w:val="x-none"/>
        </w:rPr>
        <w:t>мойка проезжей части с целью скучивания смета;</w:t>
      </w:r>
    </w:p>
    <w:p w:rsidR="00390189" w:rsidRPr="00AC75C8" w:rsidRDefault="00390189" w:rsidP="00390189">
      <w:pPr>
        <w:pStyle w:val="aff8"/>
        <w:ind w:firstLine="709"/>
        <w:jc w:val="both"/>
        <w:outlineLvl w:val="0"/>
        <w:rPr>
          <w:sz w:val="20"/>
          <w:lang w:val="x-none"/>
        </w:rPr>
      </w:pPr>
      <w:r w:rsidRPr="00AC75C8">
        <w:rPr>
          <w:sz w:val="20"/>
          <w:lang w:val="x-none"/>
        </w:rPr>
        <w:t>подметание дорог без предварительного смачивания дорожного полотна;</w:t>
      </w:r>
    </w:p>
    <w:p w:rsidR="00390189" w:rsidRPr="00AC75C8" w:rsidRDefault="00390189" w:rsidP="00390189">
      <w:pPr>
        <w:pStyle w:val="aff8"/>
        <w:ind w:firstLine="709"/>
        <w:jc w:val="both"/>
        <w:outlineLvl w:val="0"/>
        <w:rPr>
          <w:sz w:val="20"/>
          <w:lang w:val="x-none"/>
        </w:rPr>
      </w:pPr>
      <w:r w:rsidRPr="00AC75C8">
        <w:rPr>
          <w:sz w:val="20"/>
          <w:lang w:val="x-none"/>
        </w:rPr>
        <w:t>засорение газонной части различным мусором в процессе уборки дорог.</w:t>
      </w:r>
    </w:p>
    <w:p w:rsidR="00390189" w:rsidRPr="00AC75C8" w:rsidRDefault="00390189" w:rsidP="00390189">
      <w:pPr>
        <w:pStyle w:val="aff8"/>
        <w:ind w:firstLine="709"/>
        <w:jc w:val="both"/>
        <w:outlineLvl w:val="0"/>
        <w:rPr>
          <w:sz w:val="20"/>
          <w:lang w:val="x-none"/>
        </w:rPr>
      </w:pPr>
      <w:r w:rsidRPr="00AC75C8">
        <w:rPr>
          <w:sz w:val="20"/>
          <w:lang w:val="x-none"/>
        </w:rPr>
        <w:t>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390189" w:rsidRPr="00AC75C8" w:rsidRDefault="00390189" w:rsidP="00390189">
      <w:pPr>
        <w:pStyle w:val="aff8"/>
        <w:ind w:firstLine="709"/>
        <w:jc w:val="both"/>
        <w:outlineLvl w:val="0"/>
        <w:rPr>
          <w:sz w:val="20"/>
          <w:lang w:val="x-none"/>
        </w:rPr>
      </w:pPr>
      <w:r w:rsidRPr="00AC75C8">
        <w:rPr>
          <w:sz w:val="20"/>
          <w:lang w:val="x-none"/>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390189" w:rsidRPr="00AC75C8" w:rsidRDefault="00390189" w:rsidP="00390189">
      <w:pPr>
        <w:pStyle w:val="aff8"/>
        <w:ind w:firstLine="709"/>
        <w:jc w:val="both"/>
        <w:outlineLvl w:val="0"/>
        <w:rPr>
          <w:sz w:val="20"/>
          <w:lang w:val="x-none"/>
        </w:rPr>
      </w:pPr>
      <w:r w:rsidRPr="00AC75C8">
        <w:rPr>
          <w:sz w:val="20"/>
          <w:lang w:val="x-none"/>
        </w:rPr>
        <w:t>Уборка парков, скверов и иных объектов озеленения предусматривает подметание дорожно - 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 - 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390189" w:rsidRPr="00AC75C8" w:rsidRDefault="00390189" w:rsidP="00390189">
      <w:pPr>
        <w:pStyle w:val="aff8"/>
        <w:ind w:firstLine="709"/>
        <w:jc w:val="both"/>
        <w:outlineLvl w:val="0"/>
        <w:rPr>
          <w:sz w:val="20"/>
          <w:lang w:val="x-none"/>
        </w:rPr>
      </w:pPr>
      <w:r w:rsidRPr="00AC75C8">
        <w:rPr>
          <w:sz w:val="20"/>
          <w:lang w:val="x-none"/>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390189" w:rsidRPr="00AC75C8" w:rsidRDefault="00390189" w:rsidP="00390189">
      <w:pPr>
        <w:pStyle w:val="aff8"/>
        <w:ind w:firstLine="709"/>
        <w:jc w:val="both"/>
        <w:outlineLvl w:val="0"/>
        <w:rPr>
          <w:sz w:val="20"/>
          <w:lang w:val="x-none"/>
        </w:rPr>
      </w:pPr>
      <w:r w:rsidRPr="00AC75C8">
        <w:rPr>
          <w:sz w:val="20"/>
          <w:lang w:val="x-none"/>
        </w:rPr>
        <w:lastRenderedPageBreak/>
        <w:t>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390189" w:rsidRPr="00AC75C8" w:rsidRDefault="00390189" w:rsidP="00390189">
      <w:pPr>
        <w:pStyle w:val="aff8"/>
        <w:ind w:firstLine="709"/>
        <w:jc w:val="both"/>
        <w:outlineLvl w:val="0"/>
        <w:rPr>
          <w:sz w:val="20"/>
          <w:lang w:val="x-none"/>
        </w:rPr>
      </w:pPr>
      <w:r w:rsidRPr="00AC75C8">
        <w:rPr>
          <w:sz w:val="20"/>
          <w:lang w:val="x-none"/>
        </w:rPr>
        <w:t>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390189" w:rsidRPr="00AC75C8" w:rsidRDefault="00390189" w:rsidP="00390189">
      <w:pPr>
        <w:pStyle w:val="aff8"/>
        <w:ind w:firstLine="709"/>
        <w:jc w:val="both"/>
        <w:outlineLvl w:val="0"/>
        <w:rPr>
          <w:sz w:val="20"/>
          <w:lang w:val="x-none"/>
        </w:rPr>
      </w:pPr>
      <w:r w:rsidRPr="00AC75C8">
        <w:rPr>
          <w:sz w:val="20"/>
          <w:lang w:val="x-none"/>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390189" w:rsidRPr="00AC75C8" w:rsidRDefault="00390189" w:rsidP="00390189">
      <w:pPr>
        <w:pStyle w:val="aff8"/>
        <w:ind w:firstLine="709"/>
        <w:jc w:val="both"/>
        <w:outlineLvl w:val="0"/>
        <w:rPr>
          <w:sz w:val="20"/>
          <w:lang w:val="x-none"/>
        </w:rPr>
      </w:pPr>
      <w:r w:rsidRPr="00AC75C8">
        <w:rPr>
          <w:sz w:val="20"/>
        </w:rPr>
        <w:t xml:space="preserve">2.14 </w:t>
      </w:r>
      <w:r w:rsidRPr="00AC75C8">
        <w:rPr>
          <w:sz w:val="20"/>
          <w:lang w:val="x-none"/>
        </w:rPr>
        <w:t>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390189" w:rsidRPr="00AC75C8" w:rsidRDefault="00390189" w:rsidP="00390189">
      <w:pPr>
        <w:pStyle w:val="aff8"/>
        <w:ind w:firstLine="709"/>
        <w:jc w:val="both"/>
        <w:outlineLvl w:val="0"/>
        <w:rPr>
          <w:sz w:val="20"/>
          <w:lang w:val="x-none"/>
        </w:rPr>
      </w:pPr>
      <w:r w:rsidRPr="00AC75C8">
        <w:rPr>
          <w:sz w:val="20"/>
          <w:lang w:val="x-none"/>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390189" w:rsidRPr="00AC75C8" w:rsidRDefault="00390189" w:rsidP="00390189">
      <w:pPr>
        <w:pStyle w:val="aff8"/>
        <w:ind w:firstLine="709"/>
        <w:jc w:val="both"/>
        <w:outlineLvl w:val="0"/>
        <w:rPr>
          <w:sz w:val="20"/>
          <w:lang w:val="x-none"/>
        </w:rPr>
      </w:pPr>
      <w:r w:rsidRPr="00AC75C8">
        <w:rPr>
          <w:sz w:val="20"/>
          <w:lang w:val="x-none"/>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390189" w:rsidRPr="00AC75C8" w:rsidRDefault="00390189" w:rsidP="00390189">
      <w:pPr>
        <w:pStyle w:val="aff8"/>
        <w:ind w:firstLine="709"/>
        <w:jc w:val="both"/>
        <w:outlineLvl w:val="0"/>
        <w:rPr>
          <w:sz w:val="20"/>
          <w:lang w:val="x-none"/>
        </w:rPr>
      </w:pPr>
      <w:r w:rsidRPr="00AC75C8">
        <w:rPr>
          <w:sz w:val="20"/>
        </w:rPr>
        <w:t xml:space="preserve">2.15 </w:t>
      </w:r>
      <w:r w:rsidRPr="00AC75C8">
        <w:rPr>
          <w:sz w:val="20"/>
          <w:lang w:val="x-none"/>
        </w:rPr>
        <w:t>Мероприятия по уборке территории в зимний период предусматривают уборку и вывоз снега, льда, грязи, обработку тротуаров и проезжей части дорог разрешенными к применению противогололедными материалами.</w:t>
      </w:r>
    </w:p>
    <w:p w:rsidR="00390189" w:rsidRPr="00AC75C8" w:rsidRDefault="00390189" w:rsidP="00390189">
      <w:pPr>
        <w:pStyle w:val="aff8"/>
        <w:ind w:firstLine="709"/>
        <w:jc w:val="both"/>
        <w:outlineLvl w:val="0"/>
        <w:rPr>
          <w:sz w:val="20"/>
          <w:lang w:val="x-none"/>
        </w:rPr>
      </w:pPr>
      <w:r w:rsidRPr="00AC75C8">
        <w:rPr>
          <w:sz w:val="20"/>
        </w:rPr>
        <w:t xml:space="preserve">2.16 </w:t>
      </w:r>
      <w:r w:rsidRPr="00AC75C8">
        <w:rPr>
          <w:sz w:val="20"/>
          <w:lang w:val="x-none"/>
        </w:rPr>
        <w:t>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rsidR="00390189" w:rsidRPr="00AC75C8" w:rsidRDefault="00390189" w:rsidP="00390189">
      <w:pPr>
        <w:pStyle w:val="aff8"/>
        <w:ind w:firstLine="709"/>
        <w:jc w:val="both"/>
        <w:outlineLvl w:val="0"/>
        <w:rPr>
          <w:sz w:val="20"/>
          <w:lang w:val="x-none"/>
        </w:rPr>
      </w:pPr>
      <w:r w:rsidRPr="00AC75C8">
        <w:rPr>
          <w:sz w:val="20"/>
        </w:rPr>
        <w:t xml:space="preserve">2.17 </w:t>
      </w:r>
      <w:r w:rsidRPr="00AC75C8">
        <w:rPr>
          <w:sz w:val="20"/>
          <w:lang w:val="x-none"/>
        </w:rPr>
        <w:t>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390189" w:rsidRPr="00AC75C8" w:rsidRDefault="00390189" w:rsidP="00390189">
      <w:pPr>
        <w:pStyle w:val="aff8"/>
        <w:ind w:firstLine="709"/>
        <w:jc w:val="both"/>
        <w:outlineLvl w:val="0"/>
        <w:rPr>
          <w:sz w:val="20"/>
          <w:lang w:val="x-none"/>
        </w:rPr>
      </w:pPr>
      <w:r w:rsidRPr="00AC75C8">
        <w:rPr>
          <w:sz w:val="20"/>
        </w:rPr>
        <w:t xml:space="preserve">2.18 </w:t>
      </w:r>
      <w:r w:rsidRPr="00AC75C8">
        <w:rPr>
          <w:sz w:val="20"/>
          <w:lang w:val="x-none"/>
        </w:rPr>
        <w:t>Лица, указанные в пункте 5 настоящих Правил, вывозят снег, собираемый на территории Кутейниковского сельского поселения, в специально отведенные места (снегосвалки), расположение которых определяется нормативными правовыми актами уполномоченного органа.</w:t>
      </w:r>
    </w:p>
    <w:p w:rsidR="00390189" w:rsidRPr="00AC75C8" w:rsidRDefault="00390189" w:rsidP="00390189">
      <w:pPr>
        <w:pStyle w:val="aff8"/>
        <w:ind w:firstLine="709"/>
        <w:jc w:val="both"/>
        <w:outlineLvl w:val="0"/>
        <w:rPr>
          <w:sz w:val="20"/>
          <w:lang w:val="x-none"/>
        </w:rPr>
      </w:pPr>
      <w:r w:rsidRPr="00AC75C8">
        <w:rPr>
          <w:sz w:val="20"/>
        </w:rPr>
        <w:t xml:space="preserve">2.19 </w:t>
      </w:r>
      <w:r w:rsidRPr="00AC75C8">
        <w:rPr>
          <w:sz w:val="20"/>
          <w:lang w:val="x-none"/>
        </w:rPr>
        <w:t>Не допускается наличие снежных карнизов, ледяных сосулек, свисающих с крыш, балконов, лоджий и с других выступающих частей зданий и сооружений.</w:t>
      </w:r>
    </w:p>
    <w:p w:rsidR="00390189" w:rsidRPr="00AC75C8" w:rsidRDefault="00390189" w:rsidP="00390189">
      <w:pPr>
        <w:pStyle w:val="aff8"/>
        <w:ind w:firstLine="709"/>
        <w:jc w:val="both"/>
        <w:outlineLvl w:val="0"/>
        <w:rPr>
          <w:sz w:val="20"/>
          <w:lang w:val="x-none"/>
        </w:rPr>
      </w:pPr>
      <w:r w:rsidRPr="00AC75C8">
        <w:rPr>
          <w:sz w:val="20"/>
          <w:lang w:val="x-none"/>
        </w:rPr>
        <w:t>Очистка от снега и удаление сосулек с крыш, балконов, лоджий и с других выступающих частей зданий, строений и сооружений возлагаются на собственников (владельцев) данных строений и должны производиться в кратчайший срок с соблюдением мер предосторожности. Сброшенные снег и лед должны немедленно скучиваться и вывозиться на снегосвалки.</w:t>
      </w:r>
    </w:p>
    <w:p w:rsidR="00390189" w:rsidRPr="00AC75C8" w:rsidRDefault="00390189" w:rsidP="00390189">
      <w:pPr>
        <w:pStyle w:val="aff8"/>
        <w:ind w:firstLine="709"/>
        <w:jc w:val="both"/>
        <w:outlineLvl w:val="0"/>
        <w:rPr>
          <w:sz w:val="20"/>
          <w:lang w:val="x-none"/>
        </w:rPr>
      </w:pPr>
      <w:r w:rsidRPr="00AC75C8">
        <w:rPr>
          <w:sz w:val="20"/>
        </w:rPr>
        <w:t xml:space="preserve">2.20 </w:t>
      </w:r>
      <w:r w:rsidRPr="00AC75C8">
        <w:rPr>
          <w:sz w:val="20"/>
          <w:lang w:val="x-none"/>
        </w:rPr>
        <w:t>При осуществлении содержания и уборки в осенне-зимний период на территории Кутейниковского сельского поселения запрещается:</w:t>
      </w:r>
    </w:p>
    <w:p w:rsidR="00390189" w:rsidRPr="00AC75C8" w:rsidRDefault="00390189" w:rsidP="00390189">
      <w:pPr>
        <w:pStyle w:val="aff8"/>
        <w:ind w:firstLine="709"/>
        <w:jc w:val="both"/>
        <w:outlineLvl w:val="0"/>
        <w:rPr>
          <w:sz w:val="20"/>
          <w:lang w:val="x-none"/>
        </w:rPr>
      </w:pPr>
      <w:r w:rsidRPr="00AC75C8">
        <w:rPr>
          <w:sz w:val="20"/>
          <w:lang w:val="x-none"/>
        </w:rPr>
        <w:t>сдвигать снег с убираемой территории на уже очищенную;</w:t>
      </w:r>
    </w:p>
    <w:p w:rsidR="00390189" w:rsidRPr="00AC75C8" w:rsidRDefault="00390189" w:rsidP="00390189">
      <w:pPr>
        <w:pStyle w:val="aff8"/>
        <w:ind w:firstLine="709"/>
        <w:jc w:val="both"/>
        <w:outlineLvl w:val="0"/>
        <w:rPr>
          <w:sz w:val="20"/>
          <w:lang w:val="x-none"/>
        </w:rPr>
      </w:pPr>
      <w:r w:rsidRPr="00AC75C8">
        <w:rPr>
          <w:sz w:val="20"/>
          <w:lang w:val="x-none"/>
        </w:rPr>
        <w:t>применять запрещенные действующим законодательством противогололедные химические вещества;</w:t>
      </w:r>
    </w:p>
    <w:p w:rsidR="00390189" w:rsidRPr="00AC75C8" w:rsidRDefault="00390189" w:rsidP="00390189">
      <w:pPr>
        <w:pStyle w:val="aff8"/>
        <w:ind w:firstLine="709"/>
        <w:jc w:val="both"/>
        <w:outlineLvl w:val="0"/>
        <w:rPr>
          <w:sz w:val="20"/>
          <w:lang w:val="x-none"/>
        </w:rPr>
      </w:pPr>
      <w:r w:rsidRPr="00AC75C8">
        <w:rPr>
          <w:sz w:val="20"/>
          <w:lang w:val="x-none"/>
        </w:rPr>
        <w:t>перебрасывать и перемещать загрязненный и засоленный снег, а также сколы льда на газоны, цветники, кустарники и другие зеленые насаждения;</w:t>
      </w:r>
    </w:p>
    <w:p w:rsidR="00390189" w:rsidRPr="00AC75C8" w:rsidRDefault="00390189" w:rsidP="00390189">
      <w:pPr>
        <w:pStyle w:val="aff8"/>
        <w:ind w:firstLine="709"/>
        <w:jc w:val="both"/>
        <w:outlineLvl w:val="0"/>
        <w:rPr>
          <w:sz w:val="20"/>
          <w:lang w:val="x-none"/>
        </w:rPr>
      </w:pPr>
      <w:r w:rsidRPr="00AC75C8">
        <w:rPr>
          <w:sz w:val="20"/>
          <w:lang w:val="x-none"/>
        </w:rPr>
        <w:t>размещать снег в не установленных для этого местах, в том числе в водоохранных зонах;</w:t>
      </w:r>
    </w:p>
    <w:p w:rsidR="00390189" w:rsidRPr="00AC75C8" w:rsidRDefault="00390189" w:rsidP="00390189">
      <w:pPr>
        <w:pStyle w:val="aff8"/>
        <w:ind w:firstLine="709"/>
        <w:jc w:val="both"/>
        <w:outlineLvl w:val="0"/>
        <w:rPr>
          <w:sz w:val="20"/>
          <w:lang w:val="x-none"/>
        </w:rPr>
      </w:pPr>
      <w:r w:rsidRPr="00AC75C8">
        <w:rPr>
          <w:sz w:val="20"/>
          <w:lang w:val="x-none"/>
        </w:rPr>
        <w:t>вывозить на снегосвалки твердые бытовые отходы, крупногабаритные отходы и жидкие бытовые отходы;</w:t>
      </w:r>
    </w:p>
    <w:p w:rsidR="00390189" w:rsidRPr="00AC75C8" w:rsidRDefault="00390189" w:rsidP="00390189">
      <w:pPr>
        <w:pStyle w:val="aff8"/>
        <w:ind w:firstLine="709"/>
        <w:jc w:val="both"/>
        <w:outlineLvl w:val="0"/>
        <w:rPr>
          <w:sz w:val="20"/>
          <w:lang w:val="x-none"/>
        </w:rPr>
      </w:pPr>
      <w:r w:rsidRPr="00AC75C8">
        <w:rPr>
          <w:sz w:val="20"/>
          <w:lang w:val="x-none"/>
        </w:rPr>
        <w:t>вывозить или перемещать на тротуары, проезжую часть дорог и проездов снег, собираемый на внутриквартальных проездах, внутридворовых территориях, территориях предприятий, организаций, строек и т.д.;</w:t>
      </w:r>
    </w:p>
    <w:p w:rsidR="00390189" w:rsidRPr="00AC75C8" w:rsidRDefault="00390189" w:rsidP="00390189">
      <w:pPr>
        <w:pStyle w:val="aff8"/>
        <w:ind w:firstLine="709"/>
        <w:jc w:val="both"/>
        <w:outlineLvl w:val="0"/>
        <w:rPr>
          <w:sz w:val="20"/>
          <w:lang w:val="x-none"/>
        </w:rPr>
      </w:pPr>
      <w:r w:rsidRPr="00AC75C8">
        <w:rPr>
          <w:sz w:val="20"/>
          <w:lang w:val="x-none"/>
        </w:rPr>
        <w:t>сбрасывать при уборке мостов и путепроводов снег, лед, грязь и мусор на тротуары или под мосты и путепроводы.</w:t>
      </w:r>
    </w:p>
    <w:p w:rsidR="00390189" w:rsidRPr="00AC75C8" w:rsidRDefault="00390189" w:rsidP="00390189">
      <w:pPr>
        <w:pStyle w:val="aff8"/>
        <w:ind w:firstLine="709"/>
        <w:jc w:val="both"/>
        <w:outlineLvl w:val="0"/>
        <w:rPr>
          <w:sz w:val="20"/>
          <w:lang w:val="x-none"/>
        </w:rPr>
      </w:pPr>
      <w:r w:rsidRPr="00AC75C8">
        <w:rPr>
          <w:sz w:val="20"/>
        </w:rPr>
        <w:t xml:space="preserve">2.21 </w:t>
      </w:r>
      <w:r w:rsidRPr="00AC75C8">
        <w:rPr>
          <w:sz w:val="20"/>
          <w:lang w:val="x-none"/>
        </w:rPr>
        <w:t>Юридические лица и индивидуальные предприниматели должны очищать от снега и обледенелого наката подходные пути к объектам торговли, сфер услуг, бытового обслуживания, к предприятиям, организациям и посыпать противогололедными материалами не позднее, чем к 9 часам утра, в границах, указанных в п. 5.3 настоящих Правил.</w:t>
      </w:r>
    </w:p>
    <w:p w:rsidR="00390189" w:rsidRPr="00AC75C8" w:rsidRDefault="00390189" w:rsidP="00390189">
      <w:pPr>
        <w:pStyle w:val="aff8"/>
        <w:ind w:firstLine="709"/>
        <w:jc w:val="both"/>
        <w:outlineLvl w:val="0"/>
        <w:rPr>
          <w:sz w:val="20"/>
          <w:lang w:val="x-none"/>
        </w:rPr>
      </w:pPr>
      <w:r w:rsidRPr="00AC75C8">
        <w:rPr>
          <w:sz w:val="20"/>
        </w:rPr>
        <w:t xml:space="preserve">2.22 </w:t>
      </w:r>
      <w:r w:rsidRPr="00AC75C8">
        <w:rPr>
          <w:sz w:val="20"/>
          <w:lang w:val="x-none"/>
        </w:rPr>
        <w:t>В срок до 1 ноября уполномоченный орган определяет и подготавливает места для размещения убираемого снега.</w:t>
      </w:r>
    </w:p>
    <w:p w:rsidR="00390189" w:rsidRPr="00AC75C8" w:rsidRDefault="00390189" w:rsidP="00390189">
      <w:pPr>
        <w:pStyle w:val="aff8"/>
        <w:ind w:firstLine="709"/>
        <w:jc w:val="both"/>
        <w:outlineLvl w:val="0"/>
        <w:rPr>
          <w:sz w:val="20"/>
          <w:lang w:val="x-none"/>
        </w:rPr>
      </w:pPr>
      <w:r w:rsidRPr="00AC75C8">
        <w:rPr>
          <w:sz w:val="20"/>
        </w:rPr>
        <w:t xml:space="preserve">2.23 </w:t>
      </w:r>
      <w:r w:rsidRPr="00AC75C8">
        <w:rPr>
          <w:sz w:val="20"/>
          <w:lang w:val="x-none"/>
        </w:rPr>
        <w:t>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390189" w:rsidRPr="00AC75C8" w:rsidRDefault="00390189" w:rsidP="00390189">
      <w:pPr>
        <w:pStyle w:val="aff8"/>
        <w:ind w:firstLine="709"/>
        <w:jc w:val="both"/>
        <w:outlineLvl w:val="0"/>
        <w:rPr>
          <w:sz w:val="20"/>
          <w:lang w:val="x-none"/>
        </w:rPr>
      </w:pPr>
      <w:r w:rsidRPr="00AC75C8">
        <w:rPr>
          <w:sz w:val="20"/>
        </w:rPr>
        <w:t xml:space="preserve">2.24 </w:t>
      </w:r>
      <w:r w:rsidRPr="00AC75C8">
        <w:rPr>
          <w:sz w:val="20"/>
          <w:lang w:val="x-none"/>
        </w:rPr>
        <w:t>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390189" w:rsidRPr="00AC75C8" w:rsidRDefault="00390189" w:rsidP="00390189">
      <w:pPr>
        <w:pStyle w:val="aff8"/>
        <w:ind w:firstLine="709"/>
        <w:jc w:val="both"/>
        <w:outlineLvl w:val="0"/>
        <w:rPr>
          <w:sz w:val="20"/>
          <w:lang w:val="x-none"/>
        </w:rPr>
      </w:pPr>
      <w:r w:rsidRPr="00AC75C8">
        <w:rPr>
          <w:sz w:val="20"/>
        </w:rPr>
        <w:t xml:space="preserve">2.25 </w:t>
      </w:r>
      <w:r w:rsidRPr="00AC75C8">
        <w:rPr>
          <w:sz w:val="20"/>
          <w:lang w:val="x-none"/>
        </w:rPr>
        <w:t>Превентивные мероприятия включают в себя следующие операции:</w:t>
      </w:r>
    </w:p>
    <w:p w:rsidR="00390189" w:rsidRPr="00AC75C8" w:rsidRDefault="00390189" w:rsidP="00390189">
      <w:pPr>
        <w:pStyle w:val="aff8"/>
        <w:ind w:firstLine="709"/>
        <w:jc w:val="both"/>
        <w:outlineLvl w:val="0"/>
        <w:rPr>
          <w:sz w:val="20"/>
          <w:lang w:val="x-none"/>
        </w:rPr>
      </w:pPr>
      <w:r w:rsidRPr="00AC75C8">
        <w:rPr>
          <w:sz w:val="20"/>
          <w:lang w:val="x-none"/>
        </w:rPr>
        <w:t>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390189" w:rsidRPr="00AC75C8" w:rsidRDefault="00390189" w:rsidP="00390189">
      <w:pPr>
        <w:pStyle w:val="aff8"/>
        <w:ind w:firstLine="709"/>
        <w:jc w:val="both"/>
        <w:outlineLvl w:val="0"/>
        <w:rPr>
          <w:sz w:val="20"/>
          <w:lang w:val="x-none"/>
        </w:rPr>
      </w:pPr>
      <w:r w:rsidRPr="00AC75C8">
        <w:rPr>
          <w:sz w:val="20"/>
          <w:lang w:val="x-none"/>
        </w:rPr>
        <w:t xml:space="preserve">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w:t>
      </w:r>
      <w:r w:rsidRPr="00AC75C8">
        <w:rPr>
          <w:sz w:val="20"/>
          <w:lang w:val="x-none"/>
        </w:rPr>
        <w:lastRenderedPageBreak/>
        <w:t>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390189" w:rsidRPr="00AC75C8" w:rsidRDefault="00390189" w:rsidP="00390189">
      <w:pPr>
        <w:pStyle w:val="aff8"/>
        <w:ind w:firstLine="709"/>
        <w:jc w:val="both"/>
        <w:outlineLvl w:val="0"/>
        <w:rPr>
          <w:sz w:val="20"/>
          <w:lang w:val="x-none"/>
        </w:rPr>
      </w:pPr>
      <w:r w:rsidRPr="00AC75C8">
        <w:rPr>
          <w:sz w:val="20"/>
          <w:lang w:val="x-none"/>
        </w:rPr>
        <w:t>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390189" w:rsidRPr="00AC75C8" w:rsidRDefault="00390189" w:rsidP="00390189">
      <w:pPr>
        <w:pStyle w:val="aff8"/>
        <w:ind w:firstLine="709"/>
        <w:jc w:val="both"/>
        <w:outlineLvl w:val="0"/>
        <w:rPr>
          <w:sz w:val="20"/>
          <w:lang w:val="x-none"/>
        </w:rPr>
      </w:pPr>
      <w:r w:rsidRPr="00AC75C8">
        <w:rPr>
          <w:sz w:val="20"/>
        </w:rPr>
        <w:t xml:space="preserve">2.26 </w:t>
      </w:r>
      <w:r w:rsidRPr="00AC75C8">
        <w:rPr>
          <w:sz w:val="20"/>
          <w:lang w:val="x-none"/>
        </w:rPr>
        <w:t>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станций.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390189" w:rsidRPr="00AC75C8" w:rsidRDefault="00390189" w:rsidP="00390189">
      <w:pPr>
        <w:pStyle w:val="aff8"/>
        <w:ind w:firstLine="709"/>
        <w:jc w:val="both"/>
        <w:outlineLvl w:val="0"/>
        <w:rPr>
          <w:sz w:val="20"/>
          <w:lang w:val="x-none"/>
        </w:rPr>
      </w:pPr>
      <w:r w:rsidRPr="00AC75C8">
        <w:rPr>
          <w:sz w:val="20"/>
          <w:lang w:val="x-none"/>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90189" w:rsidRPr="00AC75C8" w:rsidRDefault="00390189" w:rsidP="00390189">
      <w:pPr>
        <w:pStyle w:val="aff8"/>
        <w:ind w:firstLine="709"/>
        <w:jc w:val="both"/>
        <w:outlineLvl w:val="0"/>
        <w:rPr>
          <w:sz w:val="20"/>
          <w:lang w:val="x-none"/>
        </w:rPr>
      </w:pPr>
      <w:r w:rsidRPr="00AC75C8">
        <w:rPr>
          <w:sz w:val="20"/>
          <w:lang w:val="x-none"/>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390189" w:rsidRPr="00AC75C8" w:rsidRDefault="00390189" w:rsidP="00390189">
      <w:pPr>
        <w:pStyle w:val="aff8"/>
        <w:ind w:firstLine="709"/>
        <w:jc w:val="both"/>
        <w:outlineLvl w:val="0"/>
        <w:rPr>
          <w:sz w:val="20"/>
          <w:lang w:val="x-none"/>
        </w:rPr>
      </w:pPr>
      <w:r w:rsidRPr="00AC75C8">
        <w:rPr>
          <w:sz w:val="20"/>
        </w:rPr>
        <w:t xml:space="preserve">2.27 </w:t>
      </w:r>
      <w:r w:rsidRPr="00AC75C8">
        <w:rPr>
          <w:sz w:val="20"/>
          <w:lang w:val="x-none"/>
        </w:rPr>
        <w:t>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90189" w:rsidRPr="00AC75C8" w:rsidRDefault="00390189" w:rsidP="00390189">
      <w:pPr>
        <w:pStyle w:val="aff8"/>
        <w:ind w:firstLine="709"/>
        <w:jc w:val="both"/>
        <w:outlineLvl w:val="0"/>
        <w:rPr>
          <w:sz w:val="20"/>
          <w:lang w:val="x-none"/>
        </w:rPr>
      </w:pPr>
      <w:r w:rsidRPr="00AC75C8">
        <w:rPr>
          <w:sz w:val="20"/>
        </w:rPr>
        <w:t xml:space="preserve">2.28 </w:t>
      </w:r>
      <w:r w:rsidRPr="00AC75C8">
        <w:rPr>
          <w:sz w:val="20"/>
          <w:lang w:val="x-none"/>
        </w:rPr>
        <w:t>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390189" w:rsidRPr="00AC75C8" w:rsidRDefault="00390189" w:rsidP="00390189">
      <w:pPr>
        <w:pStyle w:val="aff8"/>
        <w:ind w:firstLine="709"/>
        <w:jc w:val="both"/>
        <w:outlineLvl w:val="0"/>
        <w:rPr>
          <w:sz w:val="20"/>
          <w:lang w:val="x-none"/>
        </w:rPr>
      </w:pPr>
      <w:r w:rsidRPr="00AC75C8">
        <w:rPr>
          <w:sz w:val="20"/>
          <w:lang w:val="x-none"/>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390189" w:rsidRPr="00AC75C8" w:rsidRDefault="00390189" w:rsidP="00390189">
      <w:pPr>
        <w:pStyle w:val="aff8"/>
        <w:ind w:firstLine="709"/>
        <w:jc w:val="both"/>
        <w:outlineLvl w:val="0"/>
        <w:rPr>
          <w:sz w:val="20"/>
          <w:lang w:val="x-none"/>
        </w:rPr>
      </w:pPr>
      <w:r w:rsidRPr="00AC75C8">
        <w:rPr>
          <w:sz w:val="20"/>
          <w:lang w:val="x-none"/>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390189" w:rsidRPr="00AC75C8" w:rsidRDefault="00390189" w:rsidP="00390189">
      <w:pPr>
        <w:pStyle w:val="aff8"/>
        <w:ind w:firstLine="709"/>
        <w:jc w:val="both"/>
        <w:outlineLvl w:val="0"/>
        <w:rPr>
          <w:sz w:val="20"/>
          <w:lang w:val="x-none"/>
        </w:rPr>
      </w:pPr>
      <w:r w:rsidRPr="00AC75C8">
        <w:rPr>
          <w:sz w:val="20"/>
          <w:lang w:val="x-none"/>
        </w:rPr>
        <w:t>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390189" w:rsidRPr="00AC75C8" w:rsidRDefault="00390189" w:rsidP="00390189">
      <w:pPr>
        <w:pStyle w:val="aff8"/>
        <w:ind w:firstLine="709"/>
        <w:jc w:val="both"/>
        <w:outlineLvl w:val="0"/>
        <w:rPr>
          <w:sz w:val="20"/>
          <w:lang w:val="x-none"/>
        </w:rPr>
      </w:pPr>
      <w:r w:rsidRPr="00AC75C8">
        <w:rPr>
          <w:sz w:val="20"/>
          <w:lang w:val="x-none"/>
        </w:rPr>
        <w:t>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390189" w:rsidRPr="00AC75C8" w:rsidRDefault="00390189" w:rsidP="00390189">
      <w:pPr>
        <w:pStyle w:val="aff8"/>
        <w:ind w:firstLine="709"/>
        <w:jc w:val="both"/>
        <w:outlineLvl w:val="0"/>
        <w:rPr>
          <w:sz w:val="20"/>
          <w:lang w:val="x-none"/>
        </w:rPr>
      </w:pPr>
      <w:r w:rsidRPr="00AC75C8">
        <w:rPr>
          <w:sz w:val="20"/>
        </w:rPr>
        <w:t xml:space="preserve">2.29 </w:t>
      </w:r>
      <w:r w:rsidRPr="00AC75C8">
        <w:rPr>
          <w:sz w:val="20"/>
          <w:lang w:val="x-none"/>
        </w:rPr>
        <w:t>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390189" w:rsidRPr="00AC75C8" w:rsidRDefault="00390189" w:rsidP="00390189">
      <w:pPr>
        <w:pStyle w:val="aff8"/>
        <w:ind w:firstLine="709"/>
        <w:jc w:val="both"/>
        <w:outlineLvl w:val="0"/>
        <w:rPr>
          <w:sz w:val="20"/>
          <w:lang w:val="x-none"/>
        </w:rPr>
      </w:pPr>
      <w:r w:rsidRPr="00AC75C8">
        <w:rPr>
          <w:sz w:val="20"/>
          <w:lang w:val="x-none"/>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90189" w:rsidRPr="00AC75C8" w:rsidRDefault="00390189" w:rsidP="00390189">
      <w:pPr>
        <w:pStyle w:val="aff8"/>
        <w:ind w:firstLine="709"/>
        <w:jc w:val="both"/>
        <w:outlineLvl w:val="0"/>
        <w:rPr>
          <w:sz w:val="20"/>
          <w:lang w:val="x-none"/>
        </w:rPr>
      </w:pPr>
      <w:r w:rsidRPr="00AC75C8">
        <w:rPr>
          <w:sz w:val="20"/>
          <w:lang w:val="x-none"/>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390189" w:rsidRPr="00AC75C8" w:rsidRDefault="00390189" w:rsidP="00390189">
      <w:pPr>
        <w:pStyle w:val="aff8"/>
        <w:ind w:firstLine="709"/>
        <w:jc w:val="both"/>
        <w:outlineLvl w:val="0"/>
        <w:rPr>
          <w:sz w:val="20"/>
          <w:lang w:val="x-none"/>
        </w:rPr>
      </w:pPr>
      <w:r w:rsidRPr="00AC75C8">
        <w:rPr>
          <w:sz w:val="20"/>
          <w:lang w:val="x-none"/>
        </w:rPr>
        <w:t>Запрещается сгребание снега, перемещение снега с улиц на внутриквартальные проезды (выезды).</w:t>
      </w:r>
    </w:p>
    <w:p w:rsidR="00390189" w:rsidRPr="00AC75C8" w:rsidRDefault="00390189" w:rsidP="00390189">
      <w:pPr>
        <w:pStyle w:val="aff8"/>
        <w:ind w:firstLine="709"/>
        <w:jc w:val="both"/>
        <w:outlineLvl w:val="0"/>
        <w:rPr>
          <w:sz w:val="20"/>
          <w:lang w:val="x-none"/>
        </w:rPr>
      </w:pPr>
      <w:r w:rsidRPr="00AC75C8">
        <w:rPr>
          <w:sz w:val="20"/>
        </w:rPr>
        <w:t xml:space="preserve">2.30 </w:t>
      </w:r>
      <w:r w:rsidRPr="00AC75C8">
        <w:rPr>
          <w:sz w:val="20"/>
          <w:lang w:val="x-none"/>
        </w:rPr>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390189" w:rsidRPr="00AC75C8" w:rsidRDefault="00390189" w:rsidP="00390189">
      <w:pPr>
        <w:pStyle w:val="aff8"/>
        <w:ind w:firstLine="709"/>
        <w:jc w:val="both"/>
        <w:outlineLvl w:val="0"/>
        <w:rPr>
          <w:sz w:val="20"/>
          <w:lang w:val="x-none"/>
        </w:rPr>
      </w:pPr>
      <w:r w:rsidRPr="00AC75C8">
        <w:rPr>
          <w:sz w:val="20"/>
        </w:rPr>
        <w:t xml:space="preserve">2.31 </w:t>
      </w:r>
      <w:r w:rsidRPr="00AC75C8">
        <w:rPr>
          <w:sz w:val="20"/>
          <w:lang w:val="x-none"/>
        </w:rPr>
        <w:t>В снежных валах должны быть устроены разрывы: на пешеходных переходах, имею</w:t>
      </w:r>
      <w:r w:rsidRPr="00AC75C8">
        <w:rPr>
          <w:sz w:val="20"/>
          <w:lang w:bidi="ru-RU"/>
        </w:rPr>
        <w:t>щ</w:t>
      </w:r>
      <w:r w:rsidRPr="00AC75C8">
        <w:rPr>
          <w:sz w:val="20"/>
          <w:lang w:val="x-none"/>
        </w:rPr>
        <w:t>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w:t>
      </w:r>
    </w:p>
    <w:p w:rsidR="00390189" w:rsidRPr="00AC75C8" w:rsidRDefault="00390189" w:rsidP="00390189">
      <w:pPr>
        <w:pStyle w:val="aff8"/>
        <w:ind w:firstLine="709"/>
        <w:jc w:val="both"/>
        <w:outlineLvl w:val="0"/>
        <w:rPr>
          <w:sz w:val="20"/>
          <w:lang w:val="x-none"/>
        </w:rPr>
      </w:pPr>
      <w:r w:rsidRPr="00AC75C8">
        <w:rPr>
          <w:sz w:val="20"/>
        </w:rPr>
        <w:t xml:space="preserve">2.32 </w:t>
      </w:r>
      <w:r w:rsidRPr="00AC75C8">
        <w:rPr>
          <w:sz w:val="20"/>
          <w:lang w:val="x-none"/>
        </w:rPr>
        <w:t>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90189" w:rsidRPr="00AC75C8" w:rsidRDefault="00390189" w:rsidP="00390189">
      <w:pPr>
        <w:pStyle w:val="aff8"/>
        <w:ind w:firstLine="709"/>
        <w:jc w:val="both"/>
        <w:outlineLvl w:val="0"/>
        <w:rPr>
          <w:sz w:val="20"/>
          <w:lang w:val="x-none"/>
        </w:rPr>
      </w:pPr>
      <w:r w:rsidRPr="00AC75C8">
        <w:rPr>
          <w:sz w:val="20"/>
        </w:rPr>
        <w:t xml:space="preserve">2.33 </w:t>
      </w:r>
      <w:r w:rsidRPr="00AC75C8">
        <w:rPr>
          <w:sz w:val="20"/>
          <w:lang w:val="x-none"/>
        </w:rPr>
        <w:t>На площадях допускается временное складирование снега, не загрязненного химическими реагентами при условии обеспечения оттока талых вод.</w:t>
      </w:r>
    </w:p>
    <w:p w:rsidR="00390189" w:rsidRPr="00AC75C8" w:rsidRDefault="00390189" w:rsidP="00390189">
      <w:pPr>
        <w:pStyle w:val="aff8"/>
        <w:ind w:firstLine="709"/>
        <w:jc w:val="both"/>
        <w:outlineLvl w:val="0"/>
        <w:rPr>
          <w:sz w:val="20"/>
          <w:lang w:val="x-none"/>
        </w:rPr>
      </w:pPr>
      <w:r w:rsidRPr="00AC75C8">
        <w:rPr>
          <w:sz w:val="20"/>
        </w:rPr>
        <w:lastRenderedPageBreak/>
        <w:t>2.34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390189" w:rsidRPr="00AC75C8" w:rsidRDefault="00390189" w:rsidP="00390189">
      <w:pPr>
        <w:pStyle w:val="aff8"/>
        <w:ind w:firstLine="709"/>
        <w:jc w:val="both"/>
        <w:outlineLvl w:val="0"/>
        <w:rPr>
          <w:sz w:val="20"/>
        </w:rPr>
      </w:pPr>
      <w:r w:rsidRPr="00AC75C8">
        <w:rPr>
          <w:sz w:val="20"/>
        </w:rPr>
        <w:t xml:space="preserve">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 </w:t>
      </w:r>
    </w:p>
    <w:p w:rsidR="00390189" w:rsidRPr="00AC75C8" w:rsidRDefault="00390189" w:rsidP="00390189">
      <w:pPr>
        <w:pStyle w:val="aff8"/>
        <w:ind w:firstLine="709"/>
        <w:jc w:val="both"/>
        <w:outlineLvl w:val="0"/>
        <w:rPr>
          <w:sz w:val="20"/>
        </w:rPr>
      </w:pPr>
      <w:r w:rsidRPr="00AC75C8">
        <w:rPr>
          <w:sz w:val="20"/>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390189" w:rsidRPr="00AC75C8" w:rsidRDefault="00390189" w:rsidP="00390189">
      <w:pPr>
        <w:pStyle w:val="aff8"/>
        <w:ind w:firstLine="709"/>
        <w:jc w:val="both"/>
        <w:outlineLvl w:val="0"/>
        <w:rPr>
          <w:sz w:val="20"/>
          <w:lang w:val="x-none"/>
        </w:rPr>
      </w:pPr>
      <w:r w:rsidRPr="00AC75C8">
        <w:rPr>
          <w:sz w:val="20"/>
        </w:rPr>
        <w:t>Не рекомендуется складирование снега на озелененных территориях, если это наносит ущерб зеленым насаждениям.</w:t>
      </w:r>
    </w:p>
    <w:p w:rsidR="00390189" w:rsidRPr="00AC75C8" w:rsidRDefault="00390189" w:rsidP="00390189">
      <w:pPr>
        <w:pStyle w:val="aff8"/>
        <w:ind w:firstLine="709"/>
        <w:jc w:val="both"/>
        <w:outlineLvl w:val="0"/>
        <w:rPr>
          <w:sz w:val="20"/>
          <w:lang w:val="x-none"/>
        </w:rPr>
      </w:pPr>
      <w:r w:rsidRPr="00AC75C8">
        <w:rPr>
          <w:sz w:val="20"/>
        </w:rPr>
        <w:t xml:space="preserve">2.35 </w:t>
      </w:r>
      <w:r w:rsidRPr="00AC75C8">
        <w:rPr>
          <w:sz w:val="20"/>
          <w:lang w:val="x-none"/>
        </w:rPr>
        <w:t>Работы по удалению собранного снега и льда с проезжей части дорог должны начинаться сразу после окончания снегопада.</w:t>
      </w:r>
    </w:p>
    <w:p w:rsidR="00390189" w:rsidRPr="00AC75C8" w:rsidRDefault="00390189" w:rsidP="00390189">
      <w:pPr>
        <w:pStyle w:val="aff8"/>
        <w:ind w:firstLine="709"/>
        <w:jc w:val="both"/>
        <w:outlineLvl w:val="0"/>
        <w:rPr>
          <w:sz w:val="20"/>
          <w:lang w:val="x-none"/>
        </w:rPr>
      </w:pPr>
      <w:r w:rsidRPr="00AC75C8">
        <w:rPr>
          <w:sz w:val="20"/>
          <w:lang w:val="x-none"/>
        </w:rPr>
        <w:t>В случае интенсивного и долговременного выпадения снега вывоз должен осуществляться непосредственно во время снегопада.</w:t>
      </w:r>
    </w:p>
    <w:p w:rsidR="00390189" w:rsidRPr="00AC75C8" w:rsidRDefault="00390189" w:rsidP="00390189">
      <w:pPr>
        <w:pStyle w:val="aff8"/>
        <w:ind w:firstLine="709"/>
        <w:jc w:val="both"/>
        <w:outlineLvl w:val="0"/>
        <w:rPr>
          <w:sz w:val="20"/>
          <w:lang w:val="x-none"/>
        </w:rPr>
      </w:pPr>
      <w:r w:rsidRPr="00AC75C8">
        <w:rPr>
          <w:sz w:val="20"/>
          <w:lang w:val="x-none"/>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390189" w:rsidRPr="00AC75C8" w:rsidRDefault="00390189" w:rsidP="00390189">
      <w:pPr>
        <w:pStyle w:val="aff8"/>
        <w:ind w:firstLine="709"/>
        <w:jc w:val="both"/>
        <w:outlineLvl w:val="0"/>
        <w:rPr>
          <w:sz w:val="20"/>
          <w:lang w:val="x-none"/>
        </w:rPr>
      </w:pPr>
      <w:r w:rsidRPr="00AC75C8">
        <w:rPr>
          <w:sz w:val="20"/>
          <w:lang w:val="x-none"/>
        </w:rPr>
        <w:t>Вывоз снега с улиц, площадей, проездов и т.п. осуществляется на специально подготовленные площадки (снегосвалки).</w:t>
      </w:r>
    </w:p>
    <w:p w:rsidR="00390189" w:rsidRPr="00AC75C8" w:rsidRDefault="00390189" w:rsidP="00390189">
      <w:pPr>
        <w:pStyle w:val="aff8"/>
        <w:ind w:firstLine="709"/>
        <w:jc w:val="both"/>
        <w:outlineLvl w:val="0"/>
        <w:rPr>
          <w:sz w:val="20"/>
          <w:lang w:val="x-none"/>
        </w:rPr>
      </w:pPr>
      <w:r w:rsidRPr="00AC75C8">
        <w:rPr>
          <w:sz w:val="20"/>
          <w:lang w:val="x-none"/>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w:t>
      </w:r>
      <w:r w:rsidRPr="00AC75C8">
        <w:rPr>
          <w:sz w:val="20"/>
        </w:rPr>
        <w:t>лечебно-профилактических</w:t>
      </w:r>
      <w:r w:rsidRPr="00AC75C8">
        <w:rPr>
          <w:sz w:val="20"/>
          <w:lang w:val="x-none"/>
        </w:rPr>
        <w:t xml:space="preserve">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390189" w:rsidRPr="00AC75C8" w:rsidRDefault="00390189" w:rsidP="00390189">
      <w:pPr>
        <w:pStyle w:val="aff8"/>
        <w:ind w:firstLine="709"/>
        <w:jc w:val="both"/>
        <w:outlineLvl w:val="0"/>
        <w:rPr>
          <w:sz w:val="20"/>
          <w:lang w:val="x-none"/>
        </w:rPr>
      </w:pPr>
      <w:r w:rsidRPr="00AC75C8">
        <w:rPr>
          <w:sz w:val="20"/>
        </w:rPr>
        <w:t xml:space="preserve">2.36 </w:t>
      </w:r>
      <w:r w:rsidRPr="00AC75C8">
        <w:rPr>
          <w:sz w:val="20"/>
          <w:lang w:val="x-none"/>
        </w:rPr>
        <w:t>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390189" w:rsidRPr="00AC75C8" w:rsidRDefault="00390189" w:rsidP="00390189">
      <w:pPr>
        <w:pStyle w:val="aff8"/>
        <w:ind w:firstLine="709"/>
        <w:jc w:val="both"/>
        <w:outlineLvl w:val="0"/>
        <w:rPr>
          <w:sz w:val="20"/>
          <w:lang w:val="x-none"/>
        </w:rPr>
      </w:pPr>
      <w:r w:rsidRPr="00AC75C8">
        <w:rPr>
          <w:sz w:val="20"/>
          <w:lang w:val="x-none"/>
        </w:rPr>
        <w:t>Крыши с наружным водоотводом необходимо периодически очищать от снега, не допуская его накопления слоем более 10 см.</w:t>
      </w:r>
    </w:p>
    <w:p w:rsidR="00390189" w:rsidRPr="00AC75C8" w:rsidRDefault="00390189" w:rsidP="00390189">
      <w:pPr>
        <w:pStyle w:val="aff8"/>
        <w:ind w:firstLine="709"/>
        <w:jc w:val="both"/>
        <w:outlineLvl w:val="0"/>
        <w:rPr>
          <w:sz w:val="20"/>
          <w:lang w:val="x-none"/>
        </w:rPr>
      </w:pPr>
      <w:r w:rsidRPr="00AC75C8">
        <w:rPr>
          <w:sz w:val="20"/>
          <w:lang w:val="x-none"/>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390189" w:rsidRPr="00AC75C8" w:rsidRDefault="00390189" w:rsidP="00390189">
      <w:pPr>
        <w:pStyle w:val="aff8"/>
        <w:ind w:firstLine="709"/>
        <w:jc w:val="both"/>
        <w:outlineLvl w:val="0"/>
        <w:rPr>
          <w:sz w:val="20"/>
          <w:lang w:val="x-none"/>
        </w:rPr>
      </w:pPr>
      <w:r w:rsidRPr="00AC75C8">
        <w:rPr>
          <w:sz w:val="20"/>
          <w:lang w:val="x-none"/>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90189" w:rsidRPr="00AC75C8" w:rsidRDefault="00390189" w:rsidP="00390189">
      <w:pPr>
        <w:pStyle w:val="aff8"/>
        <w:ind w:firstLine="709"/>
        <w:jc w:val="both"/>
        <w:outlineLvl w:val="0"/>
        <w:rPr>
          <w:sz w:val="20"/>
          <w:lang w:val="x-none"/>
        </w:rPr>
      </w:pPr>
      <w:r w:rsidRPr="00AC75C8">
        <w:rPr>
          <w:sz w:val="20"/>
          <w:lang w:val="x-none"/>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390189" w:rsidRPr="00AC75C8" w:rsidRDefault="00390189" w:rsidP="00390189">
      <w:pPr>
        <w:pStyle w:val="aff8"/>
        <w:ind w:firstLine="709"/>
        <w:jc w:val="both"/>
        <w:outlineLvl w:val="0"/>
        <w:rPr>
          <w:sz w:val="20"/>
          <w:lang w:val="x-none"/>
        </w:rPr>
      </w:pPr>
      <w:r w:rsidRPr="00AC75C8">
        <w:rPr>
          <w:sz w:val="20"/>
          <w:lang w:val="x-none"/>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390189" w:rsidRPr="00AC75C8" w:rsidRDefault="00390189" w:rsidP="00390189">
      <w:pPr>
        <w:pStyle w:val="aff8"/>
        <w:ind w:firstLine="709"/>
        <w:jc w:val="both"/>
        <w:outlineLvl w:val="0"/>
        <w:rPr>
          <w:sz w:val="20"/>
          <w:lang w:val="x-none"/>
        </w:rPr>
      </w:pPr>
      <w:r w:rsidRPr="00AC75C8">
        <w:rPr>
          <w:sz w:val="20"/>
          <w:lang w:val="x-none"/>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390189" w:rsidRPr="00AC75C8" w:rsidRDefault="00390189" w:rsidP="00390189">
      <w:pPr>
        <w:pStyle w:val="aff8"/>
        <w:ind w:firstLine="709"/>
        <w:jc w:val="both"/>
        <w:outlineLvl w:val="0"/>
        <w:rPr>
          <w:sz w:val="20"/>
          <w:lang w:val="x-none"/>
        </w:rPr>
      </w:pPr>
      <w:r w:rsidRPr="00AC75C8">
        <w:rPr>
          <w:sz w:val="20"/>
          <w:lang w:val="x-none"/>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не позднее 9 часов утра.</w:t>
      </w:r>
    </w:p>
    <w:p w:rsidR="00390189" w:rsidRPr="00AC75C8" w:rsidRDefault="00390189" w:rsidP="00390189">
      <w:pPr>
        <w:pStyle w:val="aff8"/>
        <w:ind w:firstLine="709"/>
        <w:jc w:val="both"/>
        <w:outlineLvl w:val="0"/>
        <w:rPr>
          <w:sz w:val="20"/>
          <w:lang w:val="x-none"/>
        </w:rPr>
      </w:pPr>
      <w:r w:rsidRPr="00AC75C8">
        <w:rPr>
          <w:sz w:val="20"/>
        </w:rPr>
        <w:t xml:space="preserve">2.37 </w:t>
      </w:r>
      <w:r w:rsidRPr="00AC75C8">
        <w:rPr>
          <w:sz w:val="20"/>
          <w:lang w:val="x-none"/>
        </w:rPr>
        <w:t>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w:t>
      </w:r>
    </w:p>
    <w:p w:rsidR="00390189" w:rsidRPr="00AC75C8" w:rsidRDefault="00390189" w:rsidP="00390189">
      <w:pPr>
        <w:pStyle w:val="aff8"/>
        <w:ind w:firstLine="709"/>
        <w:jc w:val="both"/>
        <w:outlineLvl w:val="0"/>
        <w:rPr>
          <w:sz w:val="20"/>
          <w:lang w:val="x-none"/>
        </w:rPr>
      </w:pPr>
      <w:r w:rsidRPr="00AC75C8">
        <w:rPr>
          <w:sz w:val="20"/>
        </w:rPr>
        <w:t xml:space="preserve">2.38 </w:t>
      </w:r>
      <w:r w:rsidRPr="00AC75C8">
        <w:rPr>
          <w:sz w:val="20"/>
          <w:lang w:val="x-none"/>
        </w:rPr>
        <w:t>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390189" w:rsidRPr="00AC75C8" w:rsidRDefault="00390189" w:rsidP="00390189">
      <w:pPr>
        <w:pStyle w:val="aff8"/>
        <w:ind w:firstLine="709"/>
        <w:jc w:val="both"/>
        <w:outlineLvl w:val="0"/>
        <w:rPr>
          <w:sz w:val="20"/>
          <w:lang w:val="x-none"/>
        </w:rPr>
      </w:pPr>
      <w:r w:rsidRPr="00AC75C8">
        <w:rPr>
          <w:sz w:val="20"/>
        </w:rPr>
        <w:t xml:space="preserve">2.39 </w:t>
      </w:r>
      <w:r w:rsidRPr="00AC75C8">
        <w:rPr>
          <w:sz w:val="20"/>
          <w:lang w:val="x-none"/>
        </w:rPr>
        <w:t xml:space="preserve">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w:t>
      </w:r>
      <w:r w:rsidRPr="00AC75C8">
        <w:rPr>
          <w:sz w:val="20"/>
        </w:rPr>
        <w:t>камня.</w:t>
      </w:r>
    </w:p>
    <w:p w:rsidR="00390189" w:rsidRPr="00AC75C8" w:rsidRDefault="00390189" w:rsidP="00390189">
      <w:pPr>
        <w:pStyle w:val="aff8"/>
        <w:ind w:firstLine="709"/>
        <w:jc w:val="both"/>
        <w:outlineLvl w:val="0"/>
        <w:rPr>
          <w:sz w:val="20"/>
          <w:lang w:val="x-none"/>
        </w:rPr>
      </w:pPr>
      <w:r w:rsidRPr="00AC75C8">
        <w:rPr>
          <w:sz w:val="20"/>
        </w:rPr>
        <w:t>2.40 Разделительные</w:t>
      </w:r>
      <w:r w:rsidRPr="00AC75C8">
        <w:rPr>
          <w:sz w:val="20"/>
          <w:lang w:val="x-none"/>
        </w:rPr>
        <w:t xml:space="preserve">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w:t>
      </w:r>
      <w:r w:rsidRPr="00AC75C8">
        <w:rPr>
          <w:sz w:val="20"/>
        </w:rPr>
        <w:t>движения.</w:t>
      </w:r>
    </w:p>
    <w:p w:rsidR="00390189" w:rsidRPr="00AC75C8" w:rsidRDefault="00390189" w:rsidP="00390189">
      <w:pPr>
        <w:pStyle w:val="aff8"/>
        <w:ind w:firstLine="709"/>
        <w:jc w:val="both"/>
        <w:outlineLvl w:val="0"/>
        <w:rPr>
          <w:sz w:val="20"/>
          <w:lang w:val="x-none"/>
        </w:rPr>
      </w:pPr>
      <w:r w:rsidRPr="00AC75C8">
        <w:rPr>
          <w:sz w:val="20"/>
        </w:rPr>
        <w:t xml:space="preserve">2.41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w:t>
      </w:r>
      <w:r w:rsidRPr="00AC75C8">
        <w:rPr>
          <w:sz w:val="20"/>
        </w:rPr>
        <w:lastRenderedPageBreak/>
        <w:t>необходимости перемещения транспортных средств в случае создания препятствий для работы снегоуборочной техники.</w:t>
      </w:r>
    </w:p>
    <w:p w:rsidR="00390189" w:rsidRPr="00AC75C8" w:rsidRDefault="00390189" w:rsidP="00390189">
      <w:pPr>
        <w:pStyle w:val="aff8"/>
        <w:ind w:firstLine="709"/>
        <w:jc w:val="both"/>
        <w:outlineLvl w:val="0"/>
        <w:rPr>
          <w:sz w:val="20"/>
          <w:lang w:val="x-none"/>
        </w:rPr>
      </w:pPr>
      <w:r w:rsidRPr="00AC75C8">
        <w:rPr>
          <w:sz w:val="20"/>
        </w:rPr>
        <w:t>2.42 При</w:t>
      </w:r>
      <w:r w:rsidRPr="00AC75C8">
        <w:rPr>
          <w:sz w:val="20"/>
          <w:lang w:val="x-none"/>
        </w:rPr>
        <w:t xml:space="preserve"> уборке территории муниципального образования в зимний период запрещается:</w:t>
      </w:r>
    </w:p>
    <w:p w:rsidR="00390189" w:rsidRPr="00AC75C8" w:rsidRDefault="00390189" w:rsidP="00390189">
      <w:pPr>
        <w:pStyle w:val="aff8"/>
        <w:ind w:firstLine="709"/>
        <w:jc w:val="both"/>
        <w:outlineLvl w:val="0"/>
        <w:rPr>
          <w:sz w:val="20"/>
          <w:lang w:val="x-none"/>
        </w:rPr>
      </w:pPr>
      <w:r w:rsidRPr="00AC75C8">
        <w:rPr>
          <w:sz w:val="20"/>
          <w:lang w:val="x-none"/>
        </w:rPr>
        <w:t>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90189" w:rsidRPr="00AC75C8" w:rsidRDefault="00390189" w:rsidP="00390189">
      <w:pPr>
        <w:pStyle w:val="aff8"/>
        <w:ind w:firstLine="709"/>
        <w:jc w:val="both"/>
        <w:outlineLvl w:val="0"/>
        <w:rPr>
          <w:sz w:val="20"/>
          <w:lang w:val="x-none"/>
        </w:rPr>
      </w:pPr>
      <w:r w:rsidRPr="00AC75C8">
        <w:rPr>
          <w:sz w:val="20"/>
          <w:lang w:val="x-none"/>
        </w:rPr>
        <w:t>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390189" w:rsidRPr="00AC75C8" w:rsidRDefault="00390189" w:rsidP="00390189">
      <w:pPr>
        <w:pStyle w:val="aff8"/>
        <w:ind w:firstLine="709"/>
        <w:jc w:val="both"/>
        <w:outlineLvl w:val="0"/>
        <w:rPr>
          <w:sz w:val="20"/>
          <w:lang w:val="x-none"/>
        </w:rPr>
      </w:pPr>
      <w:r w:rsidRPr="00AC75C8">
        <w:rPr>
          <w:sz w:val="20"/>
          <w:lang w:val="x-none"/>
        </w:rPr>
        <w:t>повреждать цветники, кустарники и другие зеленые насаждения при роторной переброске снега и перемещении скола льда;</w:t>
      </w:r>
    </w:p>
    <w:p w:rsidR="00390189" w:rsidRPr="00AC75C8" w:rsidRDefault="00390189" w:rsidP="00390189">
      <w:pPr>
        <w:pStyle w:val="aff8"/>
        <w:ind w:firstLine="709"/>
        <w:jc w:val="both"/>
        <w:outlineLvl w:val="0"/>
        <w:rPr>
          <w:sz w:val="20"/>
          <w:lang w:val="x-none"/>
        </w:rPr>
      </w:pPr>
      <w:r w:rsidRPr="00AC75C8">
        <w:rPr>
          <w:sz w:val="20"/>
          <w:lang w:val="x-none"/>
        </w:rPr>
        <w:t>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390189" w:rsidRPr="00AC75C8" w:rsidRDefault="00390189" w:rsidP="00390189">
      <w:pPr>
        <w:pStyle w:val="aff8"/>
        <w:ind w:firstLine="709"/>
        <w:jc w:val="both"/>
        <w:outlineLvl w:val="0"/>
        <w:rPr>
          <w:sz w:val="20"/>
          <w:lang w:val="x-none"/>
        </w:rPr>
      </w:pPr>
      <w:r w:rsidRPr="00AC75C8">
        <w:rPr>
          <w:sz w:val="20"/>
          <w:lang w:val="x-none"/>
        </w:rPr>
        <w:t>сбрасывать снег, лед и мусор в кюветы, водоотводные каналы и воронки водосточных труб;</w:t>
      </w:r>
    </w:p>
    <w:p w:rsidR="00390189" w:rsidRPr="00AC75C8" w:rsidRDefault="00390189" w:rsidP="00390189">
      <w:pPr>
        <w:pStyle w:val="aff8"/>
        <w:ind w:firstLine="709"/>
        <w:jc w:val="both"/>
        <w:outlineLvl w:val="0"/>
        <w:rPr>
          <w:sz w:val="20"/>
          <w:lang w:val="x-none"/>
        </w:rPr>
      </w:pPr>
      <w:r w:rsidRPr="00AC75C8">
        <w:rPr>
          <w:sz w:val="20"/>
          <w:lang w:val="x-none"/>
        </w:rPr>
        <w:t>оставлять на тротуарах и проезжей части улиц снег, сброшенный с козырьков и крыш зданий и сооружений;</w:t>
      </w:r>
    </w:p>
    <w:p w:rsidR="00390189" w:rsidRPr="00AC75C8" w:rsidRDefault="00390189" w:rsidP="00390189">
      <w:pPr>
        <w:pStyle w:val="aff8"/>
        <w:ind w:firstLine="709"/>
        <w:jc w:val="both"/>
        <w:outlineLvl w:val="0"/>
        <w:rPr>
          <w:sz w:val="20"/>
          <w:lang w:val="x-none"/>
        </w:rPr>
      </w:pPr>
      <w:r w:rsidRPr="00AC75C8">
        <w:rPr>
          <w:sz w:val="20"/>
          <w:lang w:val="x-none"/>
        </w:rPr>
        <w:t>скапливать смесь реагентов и подтаявшего снега в зоне остановок общественного транспорта и других местах;</w:t>
      </w:r>
    </w:p>
    <w:p w:rsidR="00390189" w:rsidRPr="00AC75C8" w:rsidRDefault="00390189" w:rsidP="00390189">
      <w:pPr>
        <w:pStyle w:val="aff8"/>
        <w:ind w:firstLine="709"/>
        <w:jc w:val="both"/>
        <w:outlineLvl w:val="0"/>
        <w:rPr>
          <w:sz w:val="20"/>
          <w:lang w:val="x-none"/>
        </w:rPr>
      </w:pPr>
      <w:r w:rsidRPr="00AC75C8">
        <w:rPr>
          <w:sz w:val="20"/>
          <w:lang w:val="x-none"/>
        </w:rPr>
        <w:t>вывозить смесь реагентов и подтаявшего снега в неустановленные для этих целей места.</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r w:rsidRPr="00AC75C8">
        <w:rPr>
          <w:sz w:val="20"/>
        </w:rPr>
        <w:t xml:space="preserve">ПРИЛОЖЕНИЕ </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rPr>
        <w:t>ПОРЯДОК СОДЕРЖАНИЯ ЭЛЕМЕНТОВ БЛАГОУСТРОЙСТВА</w:t>
      </w:r>
    </w:p>
    <w:p w:rsidR="00390189" w:rsidRPr="00AC75C8" w:rsidRDefault="00390189" w:rsidP="00390189">
      <w:pPr>
        <w:pStyle w:val="aff8"/>
        <w:ind w:firstLine="709"/>
        <w:jc w:val="both"/>
        <w:outlineLvl w:val="0"/>
        <w:rPr>
          <w:sz w:val="20"/>
        </w:rPr>
      </w:pPr>
    </w:p>
    <w:p w:rsidR="00390189" w:rsidRPr="00AC75C8" w:rsidRDefault="00390189" w:rsidP="00390189">
      <w:pPr>
        <w:pStyle w:val="aff8"/>
        <w:ind w:firstLine="709"/>
        <w:jc w:val="both"/>
        <w:outlineLvl w:val="0"/>
        <w:rPr>
          <w:sz w:val="20"/>
          <w:lang w:val="x-none"/>
        </w:rPr>
      </w:pPr>
      <w:r w:rsidRPr="00AC75C8">
        <w:rPr>
          <w:sz w:val="20"/>
        </w:rPr>
        <w:t xml:space="preserve">1. Производство работ и содержание объектов и элементов озеленения </w:t>
      </w:r>
    </w:p>
    <w:p w:rsidR="00390189" w:rsidRPr="00AC75C8" w:rsidRDefault="00390189" w:rsidP="00390189">
      <w:pPr>
        <w:pStyle w:val="aff8"/>
        <w:ind w:firstLine="709"/>
        <w:jc w:val="both"/>
        <w:outlineLvl w:val="0"/>
        <w:rPr>
          <w:sz w:val="20"/>
          <w:lang w:val="x-none"/>
        </w:rPr>
      </w:pPr>
      <w:r w:rsidRPr="00AC75C8">
        <w:rPr>
          <w:sz w:val="20"/>
        </w:rPr>
        <w:t xml:space="preserve">1.1 </w:t>
      </w:r>
      <w:r w:rsidRPr="00AC75C8">
        <w:rPr>
          <w:sz w:val="20"/>
          <w:lang w:val="x-none"/>
        </w:rPr>
        <w:t>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постановления Правительства Ростовской области от 30.08.2012 № 819 «Об утверждении Порядка охраны зеленых насаждений в населенных пунктах Ростовской области» и настоящих Правил.</w:t>
      </w:r>
    </w:p>
    <w:p w:rsidR="00390189" w:rsidRPr="00AC75C8" w:rsidRDefault="00390189" w:rsidP="00390189">
      <w:pPr>
        <w:pStyle w:val="aff8"/>
        <w:ind w:firstLine="709"/>
        <w:jc w:val="both"/>
        <w:outlineLvl w:val="0"/>
        <w:rPr>
          <w:sz w:val="20"/>
          <w:lang w:val="x-none"/>
        </w:rPr>
      </w:pPr>
      <w:r w:rsidRPr="00AC75C8">
        <w:rPr>
          <w:sz w:val="20"/>
        </w:rPr>
        <w:t>2. Покрытия</w:t>
      </w:r>
    </w:p>
    <w:p w:rsidR="00390189" w:rsidRPr="00AC75C8" w:rsidRDefault="00390189" w:rsidP="00390189">
      <w:pPr>
        <w:pStyle w:val="aff8"/>
        <w:ind w:firstLine="709"/>
        <w:jc w:val="both"/>
        <w:outlineLvl w:val="0"/>
        <w:rPr>
          <w:sz w:val="20"/>
          <w:lang w:val="x-none"/>
        </w:rPr>
      </w:pPr>
      <w:r w:rsidRPr="00AC75C8">
        <w:rPr>
          <w:sz w:val="20"/>
        </w:rPr>
        <w:t xml:space="preserve">2.1 </w:t>
      </w:r>
      <w:r w:rsidRPr="00AC75C8">
        <w:rPr>
          <w:sz w:val="20"/>
          <w:lang w:val="x-none"/>
        </w:rPr>
        <w:t>На территории города не допускается наличие участков почвы без одного из видов покрытий, указанных в пункте 7.3.1, за исключением случаев, указанных в п. 7.3.2. настоящих Правил.</w:t>
      </w:r>
    </w:p>
    <w:p w:rsidR="00390189" w:rsidRPr="00AC75C8" w:rsidRDefault="00390189" w:rsidP="00390189">
      <w:pPr>
        <w:pStyle w:val="aff8"/>
        <w:ind w:firstLine="709"/>
        <w:jc w:val="both"/>
        <w:outlineLvl w:val="0"/>
        <w:rPr>
          <w:sz w:val="20"/>
          <w:lang w:val="x-none"/>
        </w:rPr>
      </w:pPr>
      <w:r w:rsidRPr="00AC75C8">
        <w:rPr>
          <w:sz w:val="20"/>
        </w:rPr>
        <w:t xml:space="preserve">2.2 </w:t>
      </w:r>
      <w:r w:rsidRPr="00AC75C8">
        <w:rPr>
          <w:sz w:val="20"/>
          <w:lang w:val="x-none"/>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p>
    <w:p w:rsidR="00390189" w:rsidRPr="00AC75C8" w:rsidRDefault="00390189" w:rsidP="00390189">
      <w:pPr>
        <w:pStyle w:val="aff8"/>
        <w:ind w:firstLine="709"/>
        <w:jc w:val="both"/>
        <w:outlineLvl w:val="0"/>
        <w:rPr>
          <w:sz w:val="20"/>
          <w:lang w:val="x-none"/>
        </w:rPr>
      </w:pPr>
      <w:r w:rsidRPr="00AC75C8">
        <w:rPr>
          <w:sz w:val="20"/>
        </w:rPr>
        <w:t xml:space="preserve">2.3 </w:t>
      </w:r>
      <w:r w:rsidRPr="00AC75C8">
        <w:rPr>
          <w:sz w:val="20"/>
          <w:lang w:val="x-none"/>
        </w:rPr>
        <w:t>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390189" w:rsidRPr="00AC75C8" w:rsidRDefault="00390189" w:rsidP="00390189">
      <w:pPr>
        <w:pStyle w:val="aff8"/>
        <w:ind w:firstLine="709"/>
        <w:jc w:val="both"/>
        <w:outlineLvl w:val="0"/>
        <w:rPr>
          <w:sz w:val="20"/>
          <w:lang w:val="x-none"/>
        </w:rPr>
      </w:pPr>
      <w:r w:rsidRPr="00AC75C8">
        <w:rPr>
          <w:sz w:val="20"/>
        </w:rPr>
        <w:t xml:space="preserve">2.4 </w:t>
      </w:r>
      <w:r w:rsidRPr="00AC75C8">
        <w:rPr>
          <w:sz w:val="20"/>
          <w:lang w:val="x-none"/>
        </w:rPr>
        <w:t>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390189" w:rsidRPr="00AC75C8" w:rsidRDefault="00390189" w:rsidP="00390189">
      <w:pPr>
        <w:pStyle w:val="aff8"/>
        <w:ind w:firstLine="709"/>
        <w:jc w:val="both"/>
        <w:outlineLvl w:val="0"/>
        <w:rPr>
          <w:sz w:val="20"/>
          <w:lang w:val="x-none"/>
        </w:rPr>
      </w:pPr>
      <w:r w:rsidRPr="00AC75C8">
        <w:rPr>
          <w:sz w:val="20"/>
        </w:rPr>
        <w:t xml:space="preserve">2.5 </w:t>
      </w:r>
      <w:r w:rsidRPr="00AC75C8">
        <w:rPr>
          <w:sz w:val="20"/>
          <w:lang w:val="x-none"/>
        </w:rPr>
        <w:t>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p>
    <w:p w:rsidR="00390189" w:rsidRPr="00AC75C8" w:rsidRDefault="00390189" w:rsidP="00390189">
      <w:pPr>
        <w:pStyle w:val="aff8"/>
        <w:ind w:firstLine="709"/>
        <w:jc w:val="both"/>
        <w:outlineLvl w:val="0"/>
        <w:rPr>
          <w:sz w:val="20"/>
          <w:lang w:val="x-none"/>
        </w:rPr>
      </w:pPr>
      <w:r w:rsidRPr="00AC75C8">
        <w:rPr>
          <w:sz w:val="20"/>
        </w:rPr>
        <w:t xml:space="preserve">2.6 </w:t>
      </w:r>
      <w:r w:rsidRPr="00AC75C8">
        <w:rPr>
          <w:sz w:val="20"/>
          <w:lang w:val="x-none"/>
        </w:rPr>
        <w:t>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390189" w:rsidRPr="00AC75C8" w:rsidRDefault="00390189" w:rsidP="00390189">
      <w:pPr>
        <w:pStyle w:val="aff8"/>
        <w:ind w:firstLine="709"/>
        <w:jc w:val="both"/>
        <w:outlineLvl w:val="0"/>
        <w:rPr>
          <w:sz w:val="20"/>
          <w:lang w:val="x-none"/>
        </w:rPr>
      </w:pPr>
      <w:r w:rsidRPr="00AC75C8">
        <w:rPr>
          <w:sz w:val="20"/>
        </w:rPr>
        <w:t>3. Ограждения</w:t>
      </w:r>
    </w:p>
    <w:p w:rsidR="00390189" w:rsidRPr="00AC75C8" w:rsidRDefault="00390189" w:rsidP="00390189">
      <w:pPr>
        <w:pStyle w:val="aff8"/>
        <w:ind w:firstLine="709"/>
        <w:jc w:val="both"/>
        <w:outlineLvl w:val="0"/>
        <w:rPr>
          <w:sz w:val="20"/>
          <w:lang w:val="x-none"/>
        </w:rPr>
      </w:pPr>
      <w:r w:rsidRPr="00AC75C8">
        <w:rPr>
          <w:sz w:val="20"/>
        </w:rPr>
        <w:t xml:space="preserve">3.1 </w:t>
      </w:r>
      <w:r w:rsidRPr="00AC75C8">
        <w:rPr>
          <w:sz w:val="20"/>
          <w:lang w:val="x-none"/>
        </w:rPr>
        <w:t>Ограждения должны изготавливаться из высококачественных материалов, иметь надежную конструкцию и крепление декоративных элементов.</w:t>
      </w:r>
    </w:p>
    <w:p w:rsidR="00390189" w:rsidRPr="00AC75C8" w:rsidRDefault="00390189" w:rsidP="00390189">
      <w:pPr>
        <w:pStyle w:val="aff8"/>
        <w:ind w:firstLine="709"/>
        <w:jc w:val="both"/>
        <w:outlineLvl w:val="0"/>
        <w:rPr>
          <w:sz w:val="20"/>
          <w:lang w:val="x-none"/>
        </w:rPr>
      </w:pPr>
      <w:r w:rsidRPr="00AC75C8">
        <w:rPr>
          <w:sz w:val="20"/>
        </w:rPr>
        <w:t xml:space="preserve">3.2 </w:t>
      </w:r>
      <w:r w:rsidRPr="00AC75C8">
        <w:rPr>
          <w:sz w:val="20"/>
          <w:lang w:val="x-none"/>
        </w:rPr>
        <w:t>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390189" w:rsidRPr="00AC75C8" w:rsidRDefault="00390189" w:rsidP="00390189">
      <w:pPr>
        <w:pStyle w:val="aff8"/>
        <w:ind w:firstLine="709"/>
        <w:jc w:val="both"/>
        <w:outlineLvl w:val="0"/>
        <w:rPr>
          <w:sz w:val="20"/>
          <w:lang w:val="x-none"/>
        </w:rPr>
      </w:pPr>
      <w:r w:rsidRPr="00AC75C8">
        <w:rPr>
          <w:sz w:val="20"/>
        </w:rPr>
        <w:t xml:space="preserve">3.3 </w:t>
      </w:r>
      <w:r w:rsidRPr="00AC75C8">
        <w:rPr>
          <w:sz w:val="20"/>
          <w:lang w:val="x-none"/>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90189" w:rsidRPr="00AC75C8" w:rsidRDefault="00390189" w:rsidP="00390189">
      <w:pPr>
        <w:pStyle w:val="aff8"/>
        <w:ind w:firstLine="709"/>
        <w:jc w:val="both"/>
        <w:outlineLvl w:val="0"/>
        <w:rPr>
          <w:sz w:val="20"/>
          <w:lang w:val="x-none"/>
        </w:rPr>
      </w:pPr>
      <w:r w:rsidRPr="00AC75C8">
        <w:rPr>
          <w:sz w:val="20"/>
        </w:rPr>
        <w:t xml:space="preserve">3.4 </w:t>
      </w:r>
      <w:r w:rsidRPr="00AC75C8">
        <w:rPr>
          <w:sz w:val="20"/>
          <w:lang w:val="x-none"/>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w:t>
      </w:r>
      <w:r w:rsidRPr="00AC75C8">
        <w:rPr>
          <w:sz w:val="20"/>
          <w:lang w:val="x-none"/>
        </w:rPr>
        <w:lastRenderedPageBreak/>
        <w:t>размещенных в непредназначенных для этого местах, а также производится по мере необходимости, но не реже одного раза в год.</w:t>
      </w:r>
    </w:p>
    <w:p w:rsidR="00390189" w:rsidRPr="00AC75C8" w:rsidRDefault="00390189" w:rsidP="00390189">
      <w:pPr>
        <w:pStyle w:val="aff8"/>
        <w:ind w:firstLine="709"/>
        <w:jc w:val="both"/>
        <w:outlineLvl w:val="0"/>
        <w:rPr>
          <w:sz w:val="20"/>
          <w:lang w:val="x-none"/>
        </w:rPr>
      </w:pPr>
      <w:r w:rsidRPr="00AC75C8">
        <w:rPr>
          <w:sz w:val="20"/>
        </w:rPr>
        <w:t>4. Водные устройства</w:t>
      </w:r>
    </w:p>
    <w:p w:rsidR="00390189" w:rsidRPr="00AC75C8" w:rsidRDefault="00390189" w:rsidP="00390189">
      <w:pPr>
        <w:pStyle w:val="aff8"/>
        <w:ind w:firstLine="709"/>
        <w:jc w:val="both"/>
        <w:outlineLvl w:val="0"/>
        <w:rPr>
          <w:sz w:val="20"/>
        </w:rPr>
      </w:pPr>
      <w:r w:rsidRPr="00AC75C8">
        <w:rPr>
          <w:sz w:val="20"/>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390189" w:rsidRPr="00AC75C8" w:rsidRDefault="00390189" w:rsidP="00390189">
      <w:pPr>
        <w:pStyle w:val="aff8"/>
        <w:ind w:firstLine="709"/>
        <w:jc w:val="both"/>
        <w:outlineLvl w:val="0"/>
        <w:rPr>
          <w:sz w:val="20"/>
          <w:lang w:val="x-none"/>
        </w:rPr>
      </w:pPr>
      <w:r w:rsidRPr="00AC75C8">
        <w:rPr>
          <w:sz w:val="20"/>
        </w:rPr>
        <w:t xml:space="preserve">4.2 </w:t>
      </w:r>
      <w:r w:rsidRPr="00AC75C8">
        <w:rPr>
          <w:sz w:val="20"/>
          <w:lang w:val="x-none"/>
        </w:rPr>
        <w:t>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w:t>
      </w:r>
    </w:p>
    <w:p w:rsidR="00390189" w:rsidRPr="00AC75C8" w:rsidRDefault="00390189" w:rsidP="00390189">
      <w:pPr>
        <w:pStyle w:val="aff8"/>
        <w:ind w:firstLine="709"/>
        <w:jc w:val="both"/>
        <w:outlineLvl w:val="0"/>
        <w:rPr>
          <w:sz w:val="20"/>
          <w:lang w:val="x-none"/>
        </w:rPr>
      </w:pPr>
      <w:r w:rsidRPr="00AC75C8">
        <w:rPr>
          <w:sz w:val="20"/>
        </w:rPr>
        <w:t xml:space="preserve">4.3 </w:t>
      </w:r>
      <w:r w:rsidRPr="00AC75C8">
        <w:rPr>
          <w:sz w:val="20"/>
          <w:lang w:val="x-none"/>
        </w:rPr>
        <w:t>В период работы фонтанов и декоративных бассейнов очистка водной поверхности от мусора производится ежедневно.</w:t>
      </w:r>
    </w:p>
    <w:p w:rsidR="00390189" w:rsidRPr="00AC75C8" w:rsidRDefault="00390189" w:rsidP="00390189">
      <w:pPr>
        <w:pStyle w:val="aff8"/>
        <w:ind w:firstLine="709"/>
        <w:jc w:val="both"/>
        <w:outlineLvl w:val="0"/>
        <w:rPr>
          <w:sz w:val="20"/>
          <w:lang w:val="x-none"/>
        </w:rPr>
      </w:pPr>
      <w:r w:rsidRPr="00AC75C8">
        <w:rPr>
          <w:sz w:val="20"/>
        </w:rPr>
        <w:t xml:space="preserve">4.4 </w:t>
      </w:r>
      <w:r w:rsidRPr="00AC75C8">
        <w:rPr>
          <w:sz w:val="20"/>
          <w:lang w:val="x-none"/>
        </w:rPr>
        <w:t>Содержание в исправном состоянии и ремонт водных устройств осуществляются их владельцами.</w:t>
      </w:r>
    </w:p>
    <w:p w:rsidR="00390189" w:rsidRPr="00AC75C8" w:rsidRDefault="00390189" w:rsidP="00390189">
      <w:pPr>
        <w:pStyle w:val="aff8"/>
        <w:ind w:firstLine="709"/>
        <w:jc w:val="both"/>
        <w:outlineLvl w:val="0"/>
        <w:rPr>
          <w:sz w:val="20"/>
          <w:lang w:val="x-none"/>
        </w:rPr>
      </w:pPr>
      <w:r w:rsidRPr="00AC75C8">
        <w:rPr>
          <w:sz w:val="20"/>
        </w:rPr>
        <w:t xml:space="preserve">4.5 </w:t>
      </w:r>
      <w:r w:rsidRPr="00AC75C8">
        <w:rPr>
          <w:sz w:val="20"/>
          <w:lang w:val="x-none"/>
        </w:rPr>
        <w:t>Собственник (правообладатель) обязан производить еженедельный мониторинг качества воды естественных природных родников для получения положительного заключения органов санитарно-эпидемиологического надзора на соответствие требованиям СанПиНов по качеству воды.</w:t>
      </w:r>
    </w:p>
    <w:p w:rsidR="00390189" w:rsidRPr="00AC75C8" w:rsidRDefault="00390189" w:rsidP="00390189">
      <w:pPr>
        <w:pStyle w:val="aff8"/>
        <w:ind w:firstLine="709"/>
        <w:jc w:val="both"/>
        <w:outlineLvl w:val="0"/>
        <w:rPr>
          <w:sz w:val="20"/>
          <w:lang w:val="x-none"/>
        </w:rPr>
      </w:pPr>
      <w:r w:rsidRPr="00AC75C8">
        <w:rPr>
          <w:sz w:val="20"/>
        </w:rPr>
        <w:t xml:space="preserve">4.6 </w:t>
      </w:r>
      <w:r w:rsidRPr="00AC75C8">
        <w:rPr>
          <w:sz w:val="20"/>
          <w:lang w:val="x-none"/>
        </w:rPr>
        <w:t>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390189" w:rsidRPr="00AC75C8" w:rsidRDefault="00390189" w:rsidP="00390189">
      <w:pPr>
        <w:pStyle w:val="aff8"/>
        <w:ind w:firstLine="709"/>
        <w:jc w:val="both"/>
        <w:outlineLvl w:val="0"/>
        <w:rPr>
          <w:sz w:val="20"/>
          <w:lang w:val="x-none"/>
        </w:rPr>
      </w:pPr>
      <w:r w:rsidRPr="00AC75C8">
        <w:rPr>
          <w:sz w:val="20"/>
        </w:rPr>
        <w:t xml:space="preserve">4.7 </w:t>
      </w:r>
      <w:r w:rsidRPr="00AC75C8">
        <w:rPr>
          <w:sz w:val="20"/>
          <w:lang w:val="x-none"/>
        </w:rPr>
        <w:t>Собственник (правообладатель) обязан производить в летний период еженедельный мониторинг 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390189" w:rsidRPr="00AC75C8" w:rsidRDefault="00390189" w:rsidP="00390189">
      <w:pPr>
        <w:pStyle w:val="aff8"/>
        <w:ind w:firstLine="709"/>
        <w:jc w:val="both"/>
        <w:outlineLvl w:val="0"/>
        <w:rPr>
          <w:sz w:val="20"/>
          <w:lang w:val="x-none"/>
        </w:rPr>
      </w:pPr>
      <w:r w:rsidRPr="00AC75C8">
        <w:rPr>
          <w:sz w:val="20"/>
        </w:rPr>
        <w:t>5. Уличное коммунально-бытовое оборудование (КБО)</w:t>
      </w:r>
    </w:p>
    <w:p w:rsidR="00390189" w:rsidRPr="00AC75C8" w:rsidRDefault="00390189" w:rsidP="00390189">
      <w:pPr>
        <w:pStyle w:val="aff8"/>
        <w:ind w:firstLine="709"/>
        <w:jc w:val="both"/>
        <w:outlineLvl w:val="0"/>
        <w:rPr>
          <w:sz w:val="20"/>
          <w:lang w:val="x-none"/>
        </w:rPr>
      </w:pPr>
      <w:r w:rsidRPr="00AC75C8">
        <w:rPr>
          <w:sz w:val="20"/>
        </w:rPr>
        <w:t xml:space="preserve">5.1 </w:t>
      </w:r>
      <w:r w:rsidRPr="00AC75C8">
        <w:rPr>
          <w:sz w:val="20"/>
          <w:lang w:val="x-none"/>
        </w:rPr>
        <w:t>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w:t>
      </w:r>
    </w:p>
    <w:p w:rsidR="00390189" w:rsidRPr="00AC75C8" w:rsidRDefault="00390189" w:rsidP="00390189">
      <w:pPr>
        <w:pStyle w:val="aff8"/>
        <w:ind w:firstLine="709"/>
        <w:jc w:val="both"/>
        <w:outlineLvl w:val="0"/>
        <w:rPr>
          <w:sz w:val="20"/>
          <w:lang w:val="x-none"/>
        </w:rPr>
      </w:pPr>
      <w:r w:rsidRPr="00AC75C8">
        <w:rPr>
          <w:sz w:val="20"/>
        </w:rPr>
        <w:t xml:space="preserve">5.2 </w:t>
      </w:r>
      <w:r w:rsidRPr="00AC75C8">
        <w:rPr>
          <w:sz w:val="20"/>
          <w:lang w:val="x-none"/>
        </w:rPr>
        <w:t>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390189" w:rsidRPr="00AC75C8" w:rsidRDefault="00390189" w:rsidP="00390189">
      <w:pPr>
        <w:pStyle w:val="aff8"/>
        <w:ind w:firstLine="709"/>
        <w:jc w:val="both"/>
        <w:outlineLvl w:val="0"/>
        <w:rPr>
          <w:sz w:val="20"/>
          <w:lang w:val="x-none"/>
        </w:rPr>
      </w:pPr>
      <w:r w:rsidRPr="00AC75C8">
        <w:rPr>
          <w:sz w:val="20"/>
        </w:rPr>
        <w:t xml:space="preserve">5.3 </w:t>
      </w:r>
      <w:r w:rsidRPr="00AC75C8">
        <w:rPr>
          <w:sz w:val="20"/>
          <w:lang w:val="x-none"/>
        </w:rPr>
        <w:t>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rsidR="00390189" w:rsidRPr="00AC75C8" w:rsidRDefault="00390189" w:rsidP="00390189">
      <w:pPr>
        <w:pStyle w:val="aff8"/>
        <w:ind w:firstLine="709"/>
        <w:jc w:val="both"/>
        <w:outlineLvl w:val="0"/>
        <w:rPr>
          <w:sz w:val="20"/>
          <w:lang w:val="x-none"/>
        </w:rPr>
      </w:pPr>
      <w:r w:rsidRPr="00AC75C8">
        <w:rPr>
          <w:sz w:val="20"/>
        </w:rPr>
        <w:t xml:space="preserve">5.3.1 </w:t>
      </w:r>
      <w:r w:rsidRPr="00AC75C8">
        <w:rPr>
          <w:sz w:val="20"/>
          <w:lang w:val="x-none"/>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rsidR="00390189" w:rsidRPr="00AC75C8" w:rsidRDefault="00390189" w:rsidP="00390189">
      <w:pPr>
        <w:pStyle w:val="aff8"/>
        <w:ind w:firstLine="709"/>
        <w:jc w:val="both"/>
        <w:outlineLvl w:val="0"/>
        <w:rPr>
          <w:sz w:val="20"/>
          <w:lang w:val="x-none"/>
        </w:rPr>
      </w:pPr>
      <w:r w:rsidRPr="00AC75C8">
        <w:rPr>
          <w:sz w:val="20"/>
        </w:rPr>
        <w:t xml:space="preserve">5.3.2 </w:t>
      </w:r>
      <w:r w:rsidRPr="00AC75C8">
        <w:rPr>
          <w:sz w:val="20"/>
          <w:lang w:val="x-none"/>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rsidR="00390189" w:rsidRPr="00AC75C8" w:rsidRDefault="00390189" w:rsidP="00390189">
      <w:pPr>
        <w:pStyle w:val="aff8"/>
        <w:ind w:firstLine="709"/>
        <w:jc w:val="both"/>
        <w:outlineLvl w:val="0"/>
        <w:rPr>
          <w:sz w:val="20"/>
          <w:lang w:val="x-none"/>
        </w:rPr>
      </w:pPr>
      <w:r w:rsidRPr="00AC75C8">
        <w:rPr>
          <w:sz w:val="20"/>
        </w:rPr>
        <w:t xml:space="preserve">5.3.3 </w:t>
      </w:r>
      <w:r w:rsidRPr="00AC75C8">
        <w:rPr>
          <w:sz w:val="20"/>
          <w:lang w:val="x-none"/>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w:t>
      </w:r>
    </w:p>
    <w:p w:rsidR="00390189" w:rsidRPr="00AC75C8" w:rsidRDefault="00390189" w:rsidP="00390189">
      <w:pPr>
        <w:pStyle w:val="aff8"/>
        <w:ind w:firstLine="709"/>
        <w:jc w:val="both"/>
        <w:outlineLvl w:val="0"/>
        <w:rPr>
          <w:sz w:val="20"/>
          <w:lang w:val="x-none"/>
        </w:rPr>
      </w:pPr>
      <w:r w:rsidRPr="00AC75C8">
        <w:rPr>
          <w:sz w:val="20"/>
        </w:rPr>
        <w:t xml:space="preserve">5.3.4 </w:t>
      </w:r>
      <w:r w:rsidRPr="00AC75C8">
        <w:rPr>
          <w:sz w:val="20"/>
          <w:lang w:val="x-none"/>
        </w:rPr>
        <w:t>Урны не должны иметь механических повреждений, сквозной коррозии, трещин, поврежденных, деформированных или отсутствующих элементов.</w:t>
      </w:r>
    </w:p>
    <w:p w:rsidR="00390189" w:rsidRPr="00AC75C8" w:rsidRDefault="00390189" w:rsidP="00390189">
      <w:pPr>
        <w:pStyle w:val="aff8"/>
        <w:ind w:firstLine="709"/>
        <w:jc w:val="both"/>
        <w:outlineLvl w:val="0"/>
        <w:rPr>
          <w:sz w:val="20"/>
          <w:lang w:val="x-none"/>
        </w:rPr>
      </w:pPr>
      <w:r w:rsidRPr="00AC75C8">
        <w:rPr>
          <w:sz w:val="20"/>
        </w:rPr>
        <w:t xml:space="preserve">5.3.5 </w:t>
      </w:r>
      <w:r w:rsidRPr="00AC75C8">
        <w:rPr>
          <w:sz w:val="20"/>
          <w:lang w:val="x-none"/>
        </w:rPr>
        <w:t>Ремонт или замена урн производится в течение суток с момента обнаружения дефекта.</w:t>
      </w:r>
    </w:p>
    <w:p w:rsidR="00390189" w:rsidRPr="00AC75C8" w:rsidRDefault="00390189" w:rsidP="00390189">
      <w:pPr>
        <w:pStyle w:val="aff8"/>
        <w:ind w:firstLine="709"/>
        <w:jc w:val="both"/>
        <w:outlineLvl w:val="0"/>
        <w:rPr>
          <w:sz w:val="20"/>
          <w:lang w:val="x-none"/>
        </w:rPr>
      </w:pPr>
      <w:r w:rsidRPr="00AC75C8">
        <w:rPr>
          <w:sz w:val="20"/>
        </w:rPr>
        <w:t xml:space="preserve">5.4 </w:t>
      </w:r>
      <w:r w:rsidRPr="00AC75C8">
        <w:rPr>
          <w:sz w:val="20"/>
          <w:lang w:val="x-none"/>
        </w:rPr>
        <w:t xml:space="preserve">Для предотвращения засорения улиц, площадей и других мест общего пользования мусором на территории </w:t>
      </w:r>
      <w:r w:rsidRPr="00AC75C8">
        <w:rPr>
          <w:sz w:val="20"/>
        </w:rPr>
        <w:t>поселения</w:t>
      </w:r>
      <w:r w:rsidRPr="00AC75C8">
        <w:rPr>
          <w:sz w:val="20"/>
          <w:lang w:val="x-none"/>
        </w:rPr>
        <w:t xml:space="preserve"> устанавливаются урны для временного хранения отходов:</w:t>
      </w:r>
    </w:p>
    <w:p w:rsidR="00390189" w:rsidRPr="00AC75C8" w:rsidRDefault="00390189" w:rsidP="00390189">
      <w:pPr>
        <w:pStyle w:val="aff8"/>
        <w:ind w:firstLine="709"/>
        <w:jc w:val="both"/>
        <w:outlineLvl w:val="0"/>
        <w:rPr>
          <w:sz w:val="20"/>
          <w:lang w:val="x-none"/>
        </w:rPr>
      </w:pPr>
      <w:r w:rsidRPr="00AC75C8">
        <w:rPr>
          <w:sz w:val="20"/>
        </w:rPr>
        <w:t xml:space="preserve">1) </w:t>
      </w:r>
      <w:r w:rsidRPr="00AC75C8">
        <w:rPr>
          <w:sz w:val="20"/>
          <w:lang w:val="x-none"/>
        </w:rPr>
        <w:t>на вокзалах, рынках, парках, площадях, оживленных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 - на расстоянии не более 40 метров одна от другой;</w:t>
      </w:r>
    </w:p>
    <w:p w:rsidR="00390189" w:rsidRPr="00AC75C8" w:rsidRDefault="00390189" w:rsidP="00390189">
      <w:pPr>
        <w:pStyle w:val="aff8"/>
        <w:ind w:firstLine="709"/>
        <w:jc w:val="both"/>
        <w:outlineLvl w:val="0"/>
        <w:rPr>
          <w:sz w:val="20"/>
          <w:lang w:val="x-none"/>
        </w:rPr>
      </w:pPr>
      <w:r w:rsidRPr="00AC75C8">
        <w:rPr>
          <w:sz w:val="20"/>
        </w:rPr>
        <w:t xml:space="preserve">2) </w:t>
      </w:r>
      <w:r w:rsidRPr="00AC75C8">
        <w:rPr>
          <w:sz w:val="20"/>
          <w:lang w:val="x-none"/>
        </w:rPr>
        <w:t>на малолюдных улицах и территориях общего пользования - на расстоянии не более 100 метров одна от другой;</w:t>
      </w:r>
    </w:p>
    <w:p w:rsidR="00390189" w:rsidRPr="00AC75C8" w:rsidRDefault="00390189" w:rsidP="00390189">
      <w:pPr>
        <w:pStyle w:val="aff8"/>
        <w:ind w:firstLine="709"/>
        <w:jc w:val="both"/>
        <w:outlineLvl w:val="0"/>
        <w:rPr>
          <w:sz w:val="20"/>
          <w:lang w:val="x-none"/>
        </w:rPr>
      </w:pPr>
      <w:r w:rsidRPr="00AC75C8">
        <w:rPr>
          <w:sz w:val="20"/>
        </w:rPr>
        <w:t xml:space="preserve">3) </w:t>
      </w:r>
      <w:r w:rsidRPr="00AC75C8">
        <w:rPr>
          <w:sz w:val="20"/>
          <w:lang w:val="x-none"/>
        </w:rPr>
        <w:t>на объектах торговли, сфер услуг и бытового обслуживания, организациях здравоохранения и образования, прочих организациях, офисах и учреждениях - на входе в здание, но не далее 3 метров;</w:t>
      </w:r>
    </w:p>
    <w:p w:rsidR="00390189" w:rsidRPr="00AC75C8" w:rsidRDefault="00390189" w:rsidP="00390189">
      <w:pPr>
        <w:pStyle w:val="aff8"/>
        <w:ind w:firstLine="709"/>
        <w:jc w:val="both"/>
        <w:outlineLvl w:val="0"/>
        <w:rPr>
          <w:sz w:val="20"/>
          <w:lang w:val="x-none"/>
        </w:rPr>
      </w:pPr>
      <w:r w:rsidRPr="00AC75C8">
        <w:rPr>
          <w:sz w:val="20"/>
        </w:rPr>
        <w:t xml:space="preserve">4) </w:t>
      </w:r>
      <w:r w:rsidRPr="00AC75C8">
        <w:rPr>
          <w:sz w:val="20"/>
          <w:lang w:val="x-none"/>
        </w:rPr>
        <w:t>в иных местах, в которых установка урн предусмотрена действующим законодательством.</w:t>
      </w:r>
    </w:p>
    <w:p w:rsidR="00390189" w:rsidRPr="00AC75C8" w:rsidRDefault="00390189" w:rsidP="00390189">
      <w:pPr>
        <w:pStyle w:val="aff8"/>
        <w:ind w:firstLine="709"/>
        <w:jc w:val="both"/>
        <w:outlineLvl w:val="0"/>
        <w:rPr>
          <w:sz w:val="20"/>
          <w:lang w:val="x-none"/>
        </w:rPr>
      </w:pPr>
      <w:r w:rsidRPr="00AC75C8">
        <w:rPr>
          <w:sz w:val="20"/>
        </w:rPr>
        <w:t xml:space="preserve">5.5 </w:t>
      </w:r>
      <w:r w:rsidRPr="00AC75C8">
        <w:rPr>
          <w:sz w:val="20"/>
          <w:lang w:val="x-none"/>
        </w:rPr>
        <w:t>Обязанность по установке урн на вокзалах, рынках, на объектах торговли, сфер услуг, бытового обслуживания, организациях здравоохранения и образования, прочих организациях, офисах и учреждениях и в иных местах, в которых установка урн предусмотрена действующим законодательством, возлагается на владельцев соответствующих объектов.</w:t>
      </w:r>
    </w:p>
    <w:p w:rsidR="00390189" w:rsidRPr="00AC75C8" w:rsidRDefault="00390189" w:rsidP="00390189">
      <w:pPr>
        <w:pStyle w:val="aff8"/>
        <w:ind w:firstLine="709"/>
        <w:jc w:val="both"/>
        <w:outlineLvl w:val="0"/>
        <w:rPr>
          <w:sz w:val="20"/>
          <w:lang w:val="x-none"/>
        </w:rPr>
      </w:pPr>
      <w:r w:rsidRPr="00AC75C8">
        <w:rPr>
          <w:sz w:val="20"/>
          <w:lang w:val="x-none"/>
        </w:rPr>
        <w:t>Обеспечение урнами территорий общего пользования осуществляется уполномоченным органом.</w:t>
      </w:r>
    </w:p>
    <w:p w:rsidR="00390189" w:rsidRPr="00AC75C8" w:rsidRDefault="00390189" w:rsidP="00390189">
      <w:pPr>
        <w:pStyle w:val="aff8"/>
        <w:ind w:firstLine="709"/>
        <w:jc w:val="both"/>
        <w:outlineLvl w:val="0"/>
        <w:rPr>
          <w:sz w:val="20"/>
          <w:lang w:val="x-none"/>
        </w:rPr>
      </w:pPr>
      <w:r w:rsidRPr="00AC75C8">
        <w:rPr>
          <w:sz w:val="20"/>
        </w:rPr>
        <w:t xml:space="preserve">5.6 </w:t>
      </w:r>
      <w:r w:rsidRPr="00AC75C8">
        <w:rPr>
          <w:sz w:val="20"/>
          <w:lang w:val="x-none"/>
        </w:rPr>
        <w:t>Запрещается использование в качестве урн приспособленной тары (коробки, ящики, ведра и т.п.).</w:t>
      </w:r>
    </w:p>
    <w:p w:rsidR="00390189" w:rsidRPr="00AC75C8" w:rsidRDefault="00390189" w:rsidP="00390189">
      <w:pPr>
        <w:pStyle w:val="aff8"/>
        <w:ind w:firstLine="709"/>
        <w:jc w:val="both"/>
        <w:outlineLvl w:val="0"/>
        <w:rPr>
          <w:sz w:val="20"/>
          <w:lang w:val="x-none"/>
        </w:rPr>
      </w:pPr>
      <w:r w:rsidRPr="00AC75C8">
        <w:rPr>
          <w:sz w:val="20"/>
        </w:rPr>
        <w:t>6. Уличное техническое оборудование и инженерные коммуникации (линейные сооружения)</w:t>
      </w:r>
    </w:p>
    <w:p w:rsidR="00390189" w:rsidRPr="00AC75C8" w:rsidRDefault="00390189" w:rsidP="00390189">
      <w:pPr>
        <w:pStyle w:val="aff8"/>
        <w:ind w:firstLine="709"/>
        <w:jc w:val="both"/>
        <w:outlineLvl w:val="0"/>
        <w:rPr>
          <w:sz w:val="20"/>
          <w:lang w:val="x-none"/>
        </w:rPr>
      </w:pPr>
      <w:r w:rsidRPr="00AC75C8">
        <w:rPr>
          <w:sz w:val="20"/>
        </w:rPr>
        <w:t xml:space="preserve">6.1 </w:t>
      </w:r>
      <w:r w:rsidRPr="00AC75C8">
        <w:rPr>
          <w:sz w:val="20"/>
          <w:lang w:val="x-none"/>
        </w:rPr>
        <w:t>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90189" w:rsidRPr="00AC75C8" w:rsidRDefault="00390189" w:rsidP="00390189">
      <w:pPr>
        <w:pStyle w:val="aff8"/>
        <w:ind w:firstLine="709"/>
        <w:jc w:val="both"/>
        <w:outlineLvl w:val="0"/>
        <w:rPr>
          <w:sz w:val="20"/>
          <w:lang w:val="x-none"/>
        </w:rPr>
      </w:pPr>
      <w:r w:rsidRPr="00AC75C8">
        <w:rPr>
          <w:sz w:val="20"/>
        </w:rPr>
        <w:lastRenderedPageBreak/>
        <w:t xml:space="preserve">6.2 </w:t>
      </w:r>
      <w:r w:rsidRPr="00AC75C8">
        <w:rPr>
          <w:sz w:val="20"/>
          <w:lang w:val="x-none"/>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3 метра от соответствующего ограждения.</w:t>
      </w:r>
    </w:p>
    <w:p w:rsidR="00390189" w:rsidRPr="00AC75C8" w:rsidRDefault="00390189" w:rsidP="00390189">
      <w:pPr>
        <w:pStyle w:val="aff8"/>
        <w:ind w:firstLine="709"/>
        <w:jc w:val="both"/>
        <w:outlineLvl w:val="0"/>
        <w:rPr>
          <w:sz w:val="20"/>
          <w:lang w:val="x-none"/>
        </w:rPr>
      </w:pPr>
      <w:r w:rsidRPr="00AC75C8">
        <w:rPr>
          <w:sz w:val="20"/>
        </w:rPr>
        <w:t xml:space="preserve">6.3 </w:t>
      </w:r>
      <w:r w:rsidRPr="00AC75C8">
        <w:rPr>
          <w:sz w:val="20"/>
          <w:lang w:val="x-none"/>
        </w:rPr>
        <w:t>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390189" w:rsidRPr="00AC75C8" w:rsidRDefault="00390189" w:rsidP="00390189">
      <w:pPr>
        <w:pStyle w:val="aff8"/>
        <w:ind w:firstLine="709"/>
        <w:jc w:val="both"/>
        <w:outlineLvl w:val="0"/>
        <w:rPr>
          <w:sz w:val="20"/>
          <w:lang w:val="x-none"/>
        </w:rPr>
      </w:pPr>
      <w:r w:rsidRPr="00AC75C8">
        <w:rPr>
          <w:sz w:val="20"/>
        </w:rPr>
        <w:t xml:space="preserve">6.4 </w:t>
      </w:r>
      <w:r w:rsidRPr="00AC75C8">
        <w:rPr>
          <w:sz w:val="20"/>
          <w:lang w:val="x-none"/>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390189" w:rsidRPr="00AC75C8" w:rsidRDefault="00390189" w:rsidP="00390189">
      <w:pPr>
        <w:pStyle w:val="aff8"/>
        <w:ind w:firstLine="709"/>
        <w:jc w:val="both"/>
        <w:outlineLvl w:val="0"/>
        <w:rPr>
          <w:sz w:val="20"/>
          <w:lang w:val="x-none"/>
        </w:rPr>
      </w:pPr>
      <w:r w:rsidRPr="00AC75C8">
        <w:rPr>
          <w:sz w:val="20"/>
        </w:rPr>
        <w:t xml:space="preserve">6.5 </w:t>
      </w:r>
      <w:r w:rsidRPr="00AC75C8">
        <w:rPr>
          <w:sz w:val="20"/>
          <w:lang w:val="x-none"/>
        </w:rPr>
        <w:t>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390189" w:rsidRPr="00AC75C8" w:rsidRDefault="00390189" w:rsidP="00390189">
      <w:pPr>
        <w:pStyle w:val="aff8"/>
        <w:ind w:firstLine="709"/>
        <w:jc w:val="both"/>
        <w:outlineLvl w:val="0"/>
        <w:rPr>
          <w:sz w:val="20"/>
          <w:lang w:val="x-none"/>
        </w:rPr>
      </w:pPr>
      <w:r w:rsidRPr="00AC75C8">
        <w:rPr>
          <w:sz w:val="20"/>
        </w:rPr>
        <w:t xml:space="preserve">6.6 </w:t>
      </w:r>
      <w:r w:rsidRPr="00AC75C8">
        <w:rPr>
          <w:sz w:val="20"/>
          <w:lang w:val="x-none"/>
        </w:rPr>
        <w:t>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390189" w:rsidRPr="00AC75C8" w:rsidRDefault="00390189" w:rsidP="00390189">
      <w:pPr>
        <w:pStyle w:val="aff8"/>
        <w:ind w:firstLine="709"/>
        <w:jc w:val="both"/>
        <w:outlineLvl w:val="0"/>
        <w:rPr>
          <w:sz w:val="20"/>
          <w:lang w:val="x-none"/>
        </w:rPr>
      </w:pPr>
      <w:r w:rsidRPr="00AC75C8">
        <w:rPr>
          <w:sz w:val="20"/>
        </w:rPr>
        <w:t xml:space="preserve">6.7 </w:t>
      </w:r>
      <w:r w:rsidRPr="00AC75C8">
        <w:rPr>
          <w:sz w:val="20"/>
          <w:lang w:val="x-none"/>
        </w:rPr>
        <w:t>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90189" w:rsidRPr="00AC75C8" w:rsidRDefault="00390189" w:rsidP="00390189">
      <w:pPr>
        <w:pStyle w:val="aff8"/>
        <w:ind w:firstLine="709"/>
        <w:jc w:val="both"/>
        <w:outlineLvl w:val="0"/>
        <w:rPr>
          <w:sz w:val="20"/>
          <w:lang w:val="x-none"/>
        </w:rPr>
      </w:pPr>
      <w:r w:rsidRPr="00AC75C8">
        <w:rPr>
          <w:sz w:val="20"/>
        </w:rPr>
        <w:t xml:space="preserve">6.8 </w:t>
      </w:r>
      <w:r w:rsidRPr="00AC75C8">
        <w:rPr>
          <w:sz w:val="20"/>
          <w:lang w:val="x-none"/>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390189" w:rsidRPr="00AC75C8" w:rsidRDefault="00390189" w:rsidP="00390189">
      <w:pPr>
        <w:pStyle w:val="aff8"/>
        <w:ind w:firstLine="709"/>
        <w:jc w:val="both"/>
        <w:outlineLvl w:val="0"/>
        <w:rPr>
          <w:sz w:val="20"/>
          <w:lang w:val="x-none"/>
        </w:rPr>
      </w:pPr>
      <w:r w:rsidRPr="00AC75C8">
        <w:rPr>
          <w:sz w:val="20"/>
        </w:rPr>
        <w:t xml:space="preserve">6.9 </w:t>
      </w:r>
      <w:r w:rsidRPr="00AC75C8">
        <w:rPr>
          <w:sz w:val="20"/>
          <w:lang w:val="x-none"/>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90189" w:rsidRPr="00AC75C8" w:rsidRDefault="00390189" w:rsidP="00390189">
      <w:pPr>
        <w:pStyle w:val="aff8"/>
        <w:ind w:firstLine="709"/>
        <w:jc w:val="both"/>
        <w:outlineLvl w:val="0"/>
        <w:rPr>
          <w:sz w:val="20"/>
          <w:lang w:val="x-none"/>
        </w:rPr>
      </w:pPr>
      <w:r w:rsidRPr="00AC75C8">
        <w:rPr>
          <w:sz w:val="20"/>
        </w:rPr>
        <w:t xml:space="preserve">6.10 </w:t>
      </w:r>
      <w:r w:rsidRPr="00AC75C8">
        <w:rPr>
          <w:sz w:val="20"/>
          <w:lang w:val="x-none"/>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90189" w:rsidRPr="00AC75C8" w:rsidRDefault="00390189" w:rsidP="00390189">
      <w:pPr>
        <w:pStyle w:val="aff8"/>
        <w:ind w:firstLine="709"/>
        <w:jc w:val="both"/>
        <w:outlineLvl w:val="0"/>
        <w:rPr>
          <w:sz w:val="20"/>
          <w:lang w:val="x-none"/>
        </w:rPr>
      </w:pPr>
      <w:r w:rsidRPr="00AC75C8">
        <w:rPr>
          <w:sz w:val="20"/>
          <w:lang w:val="x-none"/>
        </w:rPr>
        <w:t>открывать люки колодцев и регулировать запорные устройства на магистралях водопровода, канализации, теплотрасс;</w:t>
      </w:r>
    </w:p>
    <w:p w:rsidR="00390189" w:rsidRPr="00AC75C8" w:rsidRDefault="00390189" w:rsidP="00390189">
      <w:pPr>
        <w:pStyle w:val="aff8"/>
        <w:ind w:firstLine="709"/>
        <w:jc w:val="both"/>
        <w:outlineLvl w:val="0"/>
        <w:rPr>
          <w:sz w:val="20"/>
          <w:lang w:val="x-none"/>
        </w:rPr>
      </w:pPr>
      <w:r w:rsidRPr="00AC75C8">
        <w:rPr>
          <w:sz w:val="20"/>
          <w:lang w:val="x-none"/>
        </w:rPr>
        <w:t>производить какие-либо работы на данных сетях без разрешения эксплуатирующих организаций;</w:t>
      </w:r>
    </w:p>
    <w:p w:rsidR="00390189" w:rsidRPr="00AC75C8" w:rsidRDefault="00390189" w:rsidP="00390189">
      <w:pPr>
        <w:pStyle w:val="aff8"/>
        <w:ind w:firstLine="709"/>
        <w:jc w:val="both"/>
        <w:outlineLvl w:val="0"/>
        <w:rPr>
          <w:sz w:val="20"/>
          <w:lang w:val="x-none"/>
        </w:rPr>
      </w:pPr>
      <w:r w:rsidRPr="00AC75C8">
        <w:rPr>
          <w:sz w:val="20"/>
          <w:lang w:val="x-none"/>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390189" w:rsidRPr="00AC75C8" w:rsidRDefault="00390189" w:rsidP="00390189">
      <w:pPr>
        <w:pStyle w:val="aff8"/>
        <w:ind w:firstLine="709"/>
        <w:jc w:val="both"/>
        <w:outlineLvl w:val="0"/>
        <w:rPr>
          <w:sz w:val="20"/>
          <w:lang w:val="x-none"/>
        </w:rPr>
      </w:pPr>
      <w:r w:rsidRPr="00AC75C8">
        <w:rPr>
          <w:sz w:val="20"/>
          <w:lang w:val="x-none"/>
        </w:rPr>
        <w:t>оставлять колодцы неплотно закрытыми и (или) закрывать разбитыми крышками;</w:t>
      </w:r>
    </w:p>
    <w:p w:rsidR="00390189" w:rsidRPr="00AC75C8" w:rsidRDefault="00390189" w:rsidP="00390189">
      <w:pPr>
        <w:pStyle w:val="aff8"/>
        <w:ind w:firstLine="709"/>
        <w:jc w:val="both"/>
        <w:outlineLvl w:val="0"/>
        <w:rPr>
          <w:sz w:val="20"/>
          <w:lang w:val="x-none"/>
        </w:rPr>
      </w:pPr>
      <w:r w:rsidRPr="00AC75C8">
        <w:rPr>
          <w:sz w:val="20"/>
          <w:lang w:val="x-none"/>
        </w:rPr>
        <w:t>отводить поверхностные воды в систему канализации;</w:t>
      </w:r>
    </w:p>
    <w:p w:rsidR="00390189" w:rsidRPr="00AC75C8" w:rsidRDefault="00390189" w:rsidP="00390189">
      <w:pPr>
        <w:pStyle w:val="aff8"/>
        <w:ind w:firstLine="709"/>
        <w:jc w:val="both"/>
        <w:outlineLvl w:val="0"/>
        <w:rPr>
          <w:sz w:val="20"/>
          <w:lang w:val="x-none"/>
        </w:rPr>
      </w:pPr>
      <w:r w:rsidRPr="00AC75C8">
        <w:rPr>
          <w:sz w:val="20"/>
          <w:lang w:val="x-none"/>
        </w:rPr>
        <w:t>производить сброс хозяйственно-бытовых сточных вод на рельеф местности и в водные объекты, выпускать канализационные стоки открытым</w:t>
      </w:r>
    </w:p>
    <w:p w:rsidR="00390189" w:rsidRPr="00AC75C8" w:rsidRDefault="00390189" w:rsidP="00390189">
      <w:pPr>
        <w:pStyle w:val="aff8"/>
        <w:ind w:firstLine="709"/>
        <w:jc w:val="both"/>
        <w:outlineLvl w:val="0"/>
        <w:rPr>
          <w:sz w:val="20"/>
          <w:lang w:val="x-none"/>
        </w:rPr>
      </w:pPr>
      <w:r w:rsidRPr="00AC75C8">
        <w:rPr>
          <w:sz w:val="20"/>
          <w:lang w:val="x-none"/>
        </w:rPr>
        <w:t>способом на тротуары, проезжую часть дорог и в ливневую канализацию;</w:t>
      </w:r>
    </w:p>
    <w:p w:rsidR="00390189" w:rsidRPr="00AC75C8" w:rsidRDefault="00390189" w:rsidP="00390189">
      <w:pPr>
        <w:pStyle w:val="aff8"/>
        <w:ind w:firstLine="709"/>
        <w:jc w:val="both"/>
        <w:outlineLvl w:val="0"/>
        <w:rPr>
          <w:sz w:val="20"/>
          <w:lang w:val="x-none"/>
        </w:rPr>
      </w:pPr>
      <w:r w:rsidRPr="00AC75C8">
        <w:rPr>
          <w:sz w:val="20"/>
          <w:lang w:val="x-none"/>
        </w:rPr>
        <w:t>пользоваться пожарными гидрантами в хозяйственных целях;</w:t>
      </w:r>
    </w:p>
    <w:p w:rsidR="00390189" w:rsidRPr="00AC75C8" w:rsidRDefault="00390189" w:rsidP="00390189">
      <w:pPr>
        <w:pStyle w:val="aff8"/>
        <w:ind w:firstLine="709"/>
        <w:jc w:val="both"/>
        <w:outlineLvl w:val="0"/>
        <w:rPr>
          <w:sz w:val="20"/>
          <w:lang w:val="x-none"/>
        </w:rPr>
      </w:pPr>
      <w:r w:rsidRPr="00AC75C8">
        <w:rPr>
          <w:sz w:val="20"/>
          <w:lang w:val="x-none"/>
        </w:rPr>
        <w:t>производить забор воды от уличных колонок с помощью шлангов;</w:t>
      </w:r>
    </w:p>
    <w:p w:rsidR="00390189" w:rsidRPr="00AC75C8" w:rsidRDefault="00390189" w:rsidP="00390189">
      <w:pPr>
        <w:pStyle w:val="aff8"/>
        <w:ind w:firstLine="709"/>
        <w:jc w:val="both"/>
        <w:outlineLvl w:val="0"/>
        <w:rPr>
          <w:sz w:val="20"/>
          <w:lang w:val="x-none"/>
        </w:rPr>
      </w:pPr>
      <w:r w:rsidRPr="00AC75C8">
        <w:rPr>
          <w:sz w:val="20"/>
          <w:lang w:val="x-none"/>
        </w:rPr>
        <w:t>производить разборку колонок;</w:t>
      </w:r>
    </w:p>
    <w:p w:rsidR="00390189" w:rsidRPr="00AC75C8" w:rsidRDefault="00390189" w:rsidP="00390189">
      <w:pPr>
        <w:pStyle w:val="aff8"/>
        <w:ind w:firstLine="709"/>
        <w:jc w:val="both"/>
        <w:outlineLvl w:val="0"/>
        <w:rPr>
          <w:sz w:val="20"/>
          <w:lang w:val="x-none"/>
        </w:rPr>
      </w:pPr>
      <w:r w:rsidRPr="00AC75C8">
        <w:rPr>
          <w:sz w:val="20"/>
          <w:lang w:val="x-none"/>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390189" w:rsidRPr="00AC75C8" w:rsidRDefault="00390189" w:rsidP="00390189">
      <w:pPr>
        <w:pStyle w:val="aff8"/>
        <w:ind w:firstLine="709"/>
        <w:jc w:val="both"/>
        <w:outlineLvl w:val="0"/>
        <w:rPr>
          <w:sz w:val="20"/>
          <w:lang w:val="x-none"/>
        </w:rPr>
      </w:pPr>
      <w:r w:rsidRPr="00AC75C8">
        <w:rPr>
          <w:sz w:val="20"/>
          <w:lang w:val="x-none"/>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90189" w:rsidRPr="00AC75C8" w:rsidRDefault="00390189" w:rsidP="00390189">
      <w:pPr>
        <w:pStyle w:val="aff8"/>
        <w:ind w:firstLine="709"/>
        <w:jc w:val="both"/>
        <w:outlineLvl w:val="0"/>
        <w:rPr>
          <w:sz w:val="20"/>
          <w:lang w:val="x-none"/>
        </w:rPr>
      </w:pPr>
      <w:r w:rsidRPr="00AC75C8">
        <w:rPr>
          <w:sz w:val="20"/>
        </w:rPr>
        <w:t xml:space="preserve">6.11 </w:t>
      </w:r>
      <w:r w:rsidRPr="00AC75C8">
        <w:rPr>
          <w:sz w:val="20"/>
          <w:lang w:val="x-none"/>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90189" w:rsidRPr="00AC75C8" w:rsidRDefault="00390189" w:rsidP="00390189">
      <w:pPr>
        <w:pStyle w:val="aff8"/>
        <w:ind w:firstLine="709"/>
        <w:jc w:val="both"/>
        <w:outlineLvl w:val="0"/>
        <w:rPr>
          <w:sz w:val="20"/>
          <w:lang w:val="x-none"/>
        </w:rPr>
      </w:pPr>
      <w:r w:rsidRPr="00AC75C8">
        <w:rPr>
          <w:sz w:val="20"/>
        </w:rPr>
        <w:t>7. Игровое оборудование</w:t>
      </w:r>
    </w:p>
    <w:p w:rsidR="00390189" w:rsidRPr="00AC75C8" w:rsidRDefault="00390189" w:rsidP="00390189">
      <w:pPr>
        <w:pStyle w:val="aff8"/>
        <w:ind w:firstLine="709"/>
        <w:jc w:val="both"/>
        <w:outlineLvl w:val="0"/>
        <w:rPr>
          <w:sz w:val="20"/>
          <w:lang w:val="x-none"/>
        </w:rPr>
      </w:pPr>
      <w:r w:rsidRPr="00AC75C8">
        <w:rPr>
          <w:sz w:val="20"/>
        </w:rPr>
        <w:lastRenderedPageBreak/>
        <w:t xml:space="preserve">7.1 </w:t>
      </w:r>
      <w:r w:rsidRPr="00AC75C8">
        <w:rPr>
          <w:sz w:val="20"/>
          <w:lang w:val="x-none"/>
        </w:rPr>
        <w:t>Собственник, также иной правообладатель спортивного и игрового оборудования обязан производить его осмотр ежедневно в утреннее время.</w:t>
      </w:r>
    </w:p>
    <w:p w:rsidR="00390189" w:rsidRPr="00AC75C8" w:rsidRDefault="00390189" w:rsidP="00390189">
      <w:pPr>
        <w:pStyle w:val="aff8"/>
        <w:ind w:firstLine="709"/>
        <w:jc w:val="both"/>
        <w:outlineLvl w:val="0"/>
        <w:rPr>
          <w:sz w:val="20"/>
          <w:lang w:val="x-none"/>
        </w:rPr>
      </w:pPr>
      <w:r w:rsidRPr="00AC75C8">
        <w:rPr>
          <w:sz w:val="20"/>
        </w:rPr>
        <w:t xml:space="preserve">7.2 </w:t>
      </w:r>
      <w:r w:rsidRPr="00AC75C8">
        <w:rPr>
          <w:sz w:val="20"/>
          <w:lang w:val="x-none"/>
        </w:rPr>
        <w:t>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390189" w:rsidRPr="00AC75C8" w:rsidRDefault="00390189" w:rsidP="00390189">
      <w:pPr>
        <w:pStyle w:val="aff8"/>
        <w:ind w:firstLine="709"/>
        <w:jc w:val="both"/>
        <w:outlineLvl w:val="0"/>
        <w:rPr>
          <w:sz w:val="20"/>
          <w:lang w:val="x-none"/>
        </w:rPr>
      </w:pPr>
      <w:r w:rsidRPr="00AC75C8">
        <w:rPr>
          <w:sz w:val="20"/>
        </w:rPr>
        <w:t>7.3</w:t>
      </w:r>
      <w:r w:rsidRPr="00AC75C8">
        <w:rPr>
          <w:sz w:val="20"/>
          <w:lang w:val="x-none"/>
        </w:rPr>
        <w:t xml:space="preserve">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390189" w:rsidRPr="00AC75C8" w:rsidRDefault="00390189" w:rsidP="00390189">
      <w:pPr>
        <w:pStyle w:val="aff8"/>
        <w:ind w:firstLine="709"/>
        <w:jc w:val="both"/>
        <w:outlineLvl w:val="0"/>
        <w:rPr>
          <w:sz w:val="20"/>
          <w:lang w:val="x-none"/>
        </w:rPr>
      </w:pPr>
      <w:r w:rsidRPr="00AC75C8">
        <w:rPr>
          <w:sz w:val="20"/>
        </w:rPr>
        <w:t>8. Объекты (средства) наружного освещения (осветительное оборудование)</w:t>
      </w:r>
    </w:p>
    <w:p w:rsidR="00390189" w:rsidRPr="00AC75C8" w:rsidRDefault="00390189" w:rsidP="00390189">
      <w:pPr>
        <w:pStyle w:val="aff8"/>
        <w:ind w:firstLine="709"/>
        <w:jc w:val="both"/>
        <w:outlineLvl w:val="0"/>
        <w:rPr>
          <w:sz w:val="20"/>
          <w:lang w:val="x-none"/>
        </w:rPr>
      </w:pPr>
      <w:r w:rsidRPr="00AC75C8">
        <w:rPr>
          <w:sz w:val="20"/>
        </w:rPr>
        <w:t xml:space="preserve">8.1 </w:t>
      </w:r>
      <w:r w:rsidRPr="00AC75C8">
        <w:rPr>
          <w:sz w:val="20"/>
          <w:lang w:val="x-none"/>
        </w:rPr>
        <w:t>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390189" w:rsidRPr="00AC75C8" w:rsidRDefault="00390189" w:rsidP="00390189">
      <w:pPr>
        <w:pStyle w:val="aff8"/>
        <w:ind w:firstLine="709"/>
        <w:jc w:val="both"/>
        <w:outlineLvl w:val="0"/>
        <w:rPr>
          <w:sz w:val="20"/>
          <w:lang w:val="x-none"/>
        </w:rPr>
      </w:pPr>
      <w:r w:rsidRPr="00AC75C8">
        <w:rPr>
          <w:sz w:val="20"/>
          <w:lang w:val="x-none"/>
        </w:rPr>
        <w:t>Включение и отключение придомового, дворового освещения и декоративного освещения осуществляется в режиме работы уличного освещения.</w:t>
      </w:r>
    </w:p>
    <w:p w:rsidR="00390189" w:rsidRPr="00AC75C8" w:rsidRDefault="00390189" w:rsidP="00390189">
      <w:pPr>
        <w:pStyle w:val="aff8"/>
        <w:ind w:firstLine="709"/>
        <w:jc w:val="both"/>
        <w:outlineLvl w:val="0"/>
        <w:rPr>
          <w:sz w:val="20"/>
          <w:lang w:val="x-none"/>
        </w:rPr>
      </w:pPr>
      <w:r w:rsidRPr="00AC75C8">
        <w:rPr>
          <w:sz w:val="20"/>
        </w:rPr>
        <w:t xml:space="preserve">8.2 </w:t>
      </w:r>
      <w:r w:rsidRPr="00AC75C8">
        <w:rPr>
          <w:sz w:val="20"/>
          <w:lang w:val="x-none"/>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90189" w:rsidRPr="00AC75C8" w:rsidRDefault="00390189" w:rsidP="00390189">
      <w:pPr>
        <w:pStyle w:val="aff8"/>
        <w:ind w:firstLine="709"/>
        <w:jc w:val="both"/>
        <w:outlineLvl w:val="0"/>
        <w:rPr>
          <w:sz w:val="20"/>
          <w:lang w:val="x-none"/>
        </w:rPr>
      </w:pPr>
      <w:r w:rsidRPr="00AC75C8">
        <w:rPr>
          <w:sz w:val="20"/>
        </w:rPr>
        <w:t xml:space="preserve">8.3 </w:t>
      </w:r>
      <w:r w:rsidRPr="00AC75C8">
        <w:rPr>
          <w:sz w:val="20"/>
          <w:lang w:val="x-none"/>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90189" w:rsidRPr="00AC75C8" w:rsidRDefault="00390189" w:rsidP="00390189">
      <w:pPr>
        <w:pStyle w:val="aff8"/>
        <w:ind w:firstLine="709"/>
        <w:jc w:val="both"/>
        <w:outlineLvl w:val="0"/>
        <w:rPr>
          <w:sz w:val="20"/>
          <w:lang w:val="x-none"/>
        </w:rPr>
      </w:pPr>
      <w:r w:rsidRPr="00AC75C8">
        <w:rPr>
          <w:sz w:val="20"/>
        </w:rPr>
        <w:t xml:space="preserve">8.4 </w:t>
      </w:r>
      <w:r w:rsidRPr="00AC75C8">
        <w:rPr>
          <w:sz w:val="20"/>
          <w:lang w:val="x-none"/>
        </w:rPr>
        <w:t>Все системы уличного, дворового и других видов осветительного оборудования должны содержаться в исправном состоянии.</w:t>
      </w:r>
    </w:p>
    <w:p w:rsidR="00390189" w:rsidRPr="00AC75C8" w:rsidRDefault="00390189" w:rsidP="00390189">
      <w:pPr>
        <w:pStyle w:val="aff8"/>
        <w:ind w:firstLine="709"/>
        <w:jc w:val="both"/>
        <w:outlineLvl w:val="0"/>
        <w:rPr>
          <w:sz w:val="20"/>
          <w:lang w:val="x-none"/>
        </w:rPr>
      </w:pPr>
      <w:r w:rsidRPr="00AC75C8">
        <w:rPr>
          <w:sz w:val="20"/>
          <w:lang w:val="x-none"/>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rsidR="00390189" w:rsidRPr="00AC75C8" w:rsidRDefault="00390189" w:rsidP="00390189">
      <w:pPr>
        <w:pStyle w:val="aff8"/>
        <w:ind w:firstLine="709"/>
        <w:jc w:val="both"/>
        <w:outlineLvl w:val="0"/>
        <w:rPr>
          <w:sz w:val="20"/>
          <w:lang w:val="x-none"/>
        </w:rPr>
      </w:pPr>
      <w:r w:rsidRPr="00AC75C8">
        <w:rPr>
          <w:sz w:val="20"/>
          <w:lang w:val="x-none"/>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390189" w:rsidRPr="00AC75C8" w:rsidRDefault="00390189" w:rsidP="00390189">
      <w:pPr>
        <w:pStyle w:val="aff8"/>
        <w:ind w:firstLine="709"/>
        <w:jc w:val="both"/>
        <w:outlineLvl w:val="0"/>
        <w:rPr>
          <w:sz w:val="20"/>
          <w:lang w:val="x-none"/>
        </w:rPr>
      </w:pPr>
      <w:r w:rsidRPr="00AC75C8">
        <w:rPr>
          <w:sz w:val="20"/>
        </w:rPr>
        <w:t xml:space="preserve">8.5 </w:t>
      </w:r>
      <w:r w:rsidRPr="00AC75C8">
        <w:rPr>
          <w:sz w:val="20"/>
          <w:lang w:val="x-none"/>
        </w:rPr>
        <w:t>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390189" w:rsidRPr="00AC75C8" w:rsidRDefault="00390189" w:rsidP="00390189">
      <w:pPr>
        <w:pStyle w:val="aff8"/>
        <w:ind w:firstLine="709"/>
        <w:jc w:val="both"/>
        <w:outlineLvl w:val="0"/>
        <w:rPr>
          <w:sz w:val="20"/>
          <w:lang w:val="x-none"/>
        </w:rPr>
      </w:pPr>
      <w:r w:rsidRPr="00AC75C8">
        <w:rPr>
          <w:sz w:val="20"/>
          <w:lang w:val="x-none"/>
        </w:rPr>
        <w:t>На центральных и магистральных улицах опоры различного назначения (электросетей, транспорта, освещения) должны быть окрашены в один цвет.</w:t>
      </w:r>
    </w:p>
    <w:p w:rsidR="00390189" w:rsidRPr="00AC75C8" w:rsidRDefault="00390189" w:rsidP="00390189">
      <w:pPr>
        <w:pStyle w:val="aff8"/>
        <w:ind w:firstLine="709"/>
        <w:jc w:val="both"/>
        <w:outlineLvl w:val="0"/>
        <w:rPr>
          <w:sz w:val="20"/>
          <w:lang w:val="x-none"/>
        </w:rPr>
      </w:pPr>
      <w:r w:rsidRPr="00AC75C8">
        <w:rPr>
          <w:sz w:val="20"/>
          <w:lang w:val="x-none"/>
        </w:rPr>
        <w:t>Опоры сетей осветительного оборудования не должны иметь отклонение от вертикали более 5 градусов.</w:t>
      </w:r>
    </w:p>
    <w:p w:rsidR="00390189" w:rsidRPr="00AC75C8" w:rsidRDefault="00390189" w:rsidP="00390189">
      <w:pPr>
        <w:pStyle w:val="aff8"/>
        <w:ind w:firstLine="709"/>
        <w:jc w:val="both"/>
        <w:outlineLvl w:val="0"/>
        <w:rPr>
          <w:sz w:val="20"/>
          <w:lang w:val="x-none"/>
        </w:rPr>
      </w:pPr>
      <w:r w:rsidRPr="00AC75C8">
        <w:rPr>
          <w:sz w:val="20"/>
        </w:rPr>
        <w:t xml:space="preserve">8.6 </w:t>
      </w:r>
      <w:r w:rsidRPr="00AC75C8">
        <w:rPr>
          <w:sz w:val="20"/>
          <w:lang w:val="x-none"/>
        </w:rPr>
        <w:t>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390189" w:rsidRPr="00AC75C8" w:rsidRDefault="00390189" w:rsidP="00390189">
      <w:pPr>
        <w:pStyle w:val="aff8"/>
        <w:ind w:firstLine="709"/>
        <w:jc w:val="both"/>
        <w:outlineLvl w:val="0"/>
        <w:rPr>
          <w:sz w:val="20"/>
          <w:lang w:val="x-none"/>
        </w:rPr>
      </w:pPr>
      <w:r w:rsidRPr="00AC75C8">
        <w:rPr>
          <w:sz w:val="20"/>
        </w:rPr>
        <w:t xml:space="preserve">8.7 </w:t>
      </w:r>
      <w:r w:rsidRPr="00AC75C8">
        <w:rPr>
          <w:sz w:val="20"/>
          <w:lang w:val="x-none"/>
        </w:rPr>
        <w:t>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390189" w:rsidRPr="00AC75C8" w:rsidRDefault="00390189" w:rsidP="00390189">
      <w:pPr>
        <w:pStyle w:val="aff8"/>
        <w:ind w:firstLine="709"/>
        <w:jc w:val="both"/>
        <w:outlineLvl w:val="0"/>
        <w:rPr>
          <w:sz w:val="20"/>
          <w:lang w:val="x-none"/>
        </w:rPr>
      </w:pPr>
      <w:r w:rsidRPr="00AC75C8">
        <w:rPr>
          <w:sz w:val="20"/>
        </w:rPr>
        <w:t xml:space="preserve">8.8 </w:t>
      </w:r>
      <w:r w:rsidRPr="00AC75C8">
        <w:rPr>
          <w:sz w:val="20"/>
          <w:lang w:val="x-none"/>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390189" w:rsidRPr="00AC75C8" w:rsidRDefault="00390189" w:rsidP="00390189">
      <w:pPr>
        <w:pStyle w:val="aff8"/>
        <w:ind w:firstLine="709"/>
        <w:jc w:val="both"/>
        <w:outlineLvl w:val="0"/>
        <w:rPr>
          <w:sz w:val="20"/>
          <w:lang w:val="x-none"/>
        </w:rPr>
      </w:pPr>
      <w:r w:rsidRPr="00AC75C8">
        <w:rPr>
          <w:sz w:val="20"/>
        </w:rPr>
        <w:t xml:space="preserve">8.9 </w:t>
      </w:r>
      <w:r w:rsidRPr="00AC75C8">
        <w:rPr>
          <w:sz w:val="20"/>
          <w:lang w:val="x-none"/>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390189" w:rsidRPr="00AC75C8" w:rsidRDefault="00390189" w:rsidP="00390189">
      <w:pPr>
        <w:pStyle w:val="aff8"/>
        <w:ind w:firstLine="709"/>
        <w:jc w:val="both"/>
        <w:outlineLvl w:val="0"/>
        <w:rPr>
          <w:sz w:val="20"/>
          <w:lang w:val="x-none"/>
        </w:rPr>
      </w:pPr>
      <w:r w:rsidRPr="00AC75C8">
        <w:rPr>
          <w:sz w:val="20"/>
        </w:rPr>
        <w:t xml:space="preserve">8.10 </w:t>
      </w:r>
      <w:r w:rsidRPr="00AC75C8">
        <w:rPr>
          <w:sz w:val="20"/>
          <w:lang w:val="x-none"/>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390189" w:rsidRPr="00AC75C8" w:rsidRDefault="00390189" w:rsidP="00390189">
      <w:pPr>
        <w:pStyle w:val="aff8"/>
        <w:ind w:firstLine="709"/>
        <w:jc w:val="both"/>
        <w:outlineLvl w:val="0"/>
        <w:rPr>
          <w:sz w:val="20"/>
          <w:lang w:val="x-none"/>
        </w:rPr>
      </w:pPr>
      <w:r w:rsidRPr="00AC75C8">
        <w:rPr>
          <w:sz w:val="20"/>
        </w:rPr>
        <w:t xml:space="preserve">8.11 </w:t>
      </w:r>
      <w:r w:rsidRPr="00AC75C8">
        <w:rPr>
          <w:sz w:val="20"/>
          <w:lang w:val="x-none"/>
        </w:rPr>
        <w:t>Ответственность за содержание опор сетей и элементов освещения несет собственник (правообладатель).</w:t>
      </w:r>
    </w:p>
    <w:p w:rsidR="00390189" w:rsidRPr="00AC75C8" w:rsidRDefault="00390189" w:rsidP="00390189">
      <w:pPr>
        <w:pStyle w:val="aff8"/>
        <w:ind w:firstLine="709"/>
        <w:jc w:val="both"/>
        <w:outlineLvl w:val="0"/>
        <w:rPr>
          <w:sz w:val="20"/>
          <w:lang w:val="x-none"/>
        </w:rPr>
      </w:pPr>
      <w:r w:rsidRPr="00AC75C8">
        <w:rPr>
          <w:sz w:val="20"/>
        </w:rPr>
        <w:t>9. Средства размещения информации и рекламные конструкции</w:t>
      </w:r>
    </w:p>
    <w:p w:rsidR="00390189" w:rsidRPr="00AC75C8" w:rsidRDefault="00390189" w:rsidP="00390189">
      <w:pPr>
        <w:pStyle w:val="aff8"/>
        <w:ind w:firstLine="709"/>
        <w:jc w:val="both"/>
        <w:outlineLvl w:val="0"/>
        <w:rPr>
          <w:sz w:val="20"/>
          <w:lang w:val="x-none"/>
        </w:rPr>
      </w:pPr>
      <w:r w:rsidRPr="00AC75C8">
        <w:rPr>
          <w:sz w:val="20"/>
        </w:rPr>
        <w:t xml:space="preserve">9.1 </w:t>
      </w:r>
      <w:r w:rsidRPr="00AC75C8">
        <w:rPr>
          <w:sz w:val="20"/>
          <w:lang w:val="x-none"/>
        </w:rPr>
        <w:t>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390189" w:rsidRPr="00AC75C8" w:rsidRDefault="00390189" w:rsidP="00390189">
      <w:pPr>
        <w:pStyle w:val="aff8"/>
        <w:ind w:firstLine="709"/>
        <w:jc w:val="both"/>
        <w:outlineLvl w:val="0"/>
        <w:rPr>
          <w:sz w:val="20"/>
          <w:lang w:val="x-none"/>
        </w:rPr>
      </w:pPr>
      <w:r w:rsidRPr="00AC75C8">
        <w:rPr>
          <w:sz w:val="20"/>
        </w:rPr>
        <w:t xml:space="preserve">9.2 </w:t>
      </w:r>
      <w:r w:rsidRPr="00AC75C8">
        <w:rPr>
          <w:sz w:val="20"/>
          <w:lang w:val="x-none"/>
        </w:rPr>
        <w:t>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390189" w:rsidRPr="00AC75C8" w:rsidRDefault="00390189" w:rsidP="00390189">
      <w:pPr>
        <w:pStyle w:val="aff8"/>
        <w:ind w:firstLine="709"/>
        <w:jc w:val="both"/>
        <w:outlineLvl w:val="0"/>
        <w:rPr>
          <w:sz w:val="20"/>
          <w:lang w:val="x-none"/>
        </w:rPr>
      </w:pPr>
      <w:r w:rsidRPr="00AC75C8">
        <w:rPr>
          <w:sz w:val="20"/>
          <w:lang w:val="x-none"/>
        </w:rPr>
        <w:lastRenderedPageBreak/>
        <w:t>целостность конструкций;</w:t>
      </w:r>
    </w:p>
    <w:p w:rsidR="00390189" w:rsidRPr="00AC75C8" w:rsidRDefault="00390189" w:rsidP="00390189">
      <w:pPr>
        <w:pStyle w:val="aff8"/>
        <w:ind w:firstLine="709"/>
        <w:jc w:val="both"/>
        <w:outlineLvl w:val="0"/>
        <w:rPr>
          <w:sz w:val="20"/>
          <w:lang w:val="x-none"/>
        </w:rPr>
      </w:pPr>
      <w:r w:rsidRPr="00AC75C8">
        <w:rPr>
          <w:sz w:val="20"/>
          <w:lang w:val="x-none"/>
        </w:rPr>
        <w:t>отсутствие механических повреждений;</w:t>
      </w:r>
    </w:p>
    <w:p w:rsidR="00390189" w:rsidRPr="00AC75C8" w:rsidRDefault="00390189" w:rsidP="00390189">
      <w:pPr>
        <w:pStyle w:val="aff8"/>
        <w:ind w:firstLine="709"/>
        <w:jc w:val="both"/>
        <w:outlineLvl w:val="0"/>
        <w:rPr>
          <w:sz w:val="20"/>
          <w:lang w:val="x-none"/>
        </w:rPr>
      </w:pPr>
      <w:r w:rsidRPr="00AC75C8">
        <w:rPr>
          <w:sz w:val="20"/>
          <w:lang w:val="x-none"/>
        </w:rPr>
        <w:t>отсутствие порывов информационных полотен;</w:t>
      </w:r>
    </w:p>
    <w:p w:rsidR="00390189" w:rsidRPr="00AC75C8" w:rsidRDefault="00390189" w:rsidP="00390189">
      <w:pPr>
        <w:pStyle w:val="aff8"/>
        <w:ind w:firstLine="709"/>
        <w:jc w:val="both"/>
        <w:outlineLvl w:val="0"/>
        <w:rPr>
          <w:sz w:val="20"/>
          <w:lang w:val="x-none"/>
        </w:rPr>
      </w:pPr>
      <w:r w:rsidRPr="00AC75C8">
        <w:rPr>
          <w:sz w:val="20"/>
          <w:lang w:val="x-none"/>
        </w:rPr>
        <w:t>наличие покрашенного каркаса;</w:t>
      </w:r>
    </w:p>
    <w:p w:rsidR="00390189" w:rsidRPr="00AC75C8" w:rsidRDefault="00390189" w:rsidP="00390189">
      <w:pPr>
        <w:pStyle w:val="aff8"/>
        <w:ind w:firstLine="709"/>
        <w:jc w:val="both"/>
        <w:outlineLvl w:val="0"/>
        <w:rPr>
          <w:sz w:val="20"/>
          <w:lang w:val="x-none"/>
        </w:rPr>
      </w:pPr>
      <w:r w:rsidRPr="00AC75C8">
        <w:rPr>
          <w:sz w:val="20"/>
          <w:lang w:val="x-none"/>
        </w:rPr>
        <w:t>отсутствие ржавчины и грязи на всех частях и элементах рекламных конструкций.</w:t>
      </w:r>
    </w:p>
    <w:p w:rsidR="00390189" w:rsidRPr="00AC75C8" w:rsidRDefault="00390189" w:rsidP="00390189">
      <w:pPr>
        <w:pStyle w:val="aff8"/>
        <w:ind w:firstLine="709"/>
        <w:jc w:val="both"/>
        <w:outlineLvl w:val="0"/>
        <w:rPr>
          <w:sz w:val="20"/>
          <w:lang w:val="x-none"/>
        </w:rPr>
      </w:pPr>
      <w:r w:rsidRPr="00AC75C8">
        <w:rPr>
          <w:sz w:val="20"/>
        </w:rPr>
        <w:t xml:space="preserve">9.3 </w:t>
      </w:r>
      <w:r w:rsidRPr="00AC75C8">
        <w:rPr>
          <w:sz w:val="20"/>
          <w:lang w:val="x-none"/>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390189" w:rsidRPr="00AC75C8" w:rsidRDefault="00390189" w:rsidP="00390189">
      <w:pPr>
        <w:pStyle w:val="aff8"/>
        <w:ind w:firstLine="709"/>
        <w:jc w:val="both"/>
        <w:outlineLvl w:val="0"/>
        <w:rPr>
          <w:sz w:val="20"/>
          <w:lang w:val="x-none"/>
        </w:rPr>
      </w:pPr>
      <w:r w:rsidRPr="00AC75C8">
        <w:rPr>
          <w:sz w:val="20"/>
        </w:rPr>
        <w:t xml:space="preserve">9.4 </w:t>
      </w:r>
      <w:r w:rsidRPr="00AC75C8">
        <w:rPr>
          <w:sz w:val="20"/>
          <w:lang w:val="x-none"/>
        </w:rPr>
        <w:t>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w:t>
      </w:r>
    </w:p>
    <w:p w:rsidR="00390189" w:rsidRPr="00AC75C8" w:rsidRDefault="00390189" w:rsidP="00390189">
      <w:pPr>
        <w:pStyle w:val="aff8"/>
        <w:ind w:firstLine="709"/>
        <w:jc w:val="both"/>
        <w:outlineLvl w:val="0"/>
        <w:rPr>
          <w:sz w:val="20"/>
          <w:lang w:val="x-none"/>
        </w:rPr>
      </w:pPr>
      <w:r w:rsidRPr="00AC75C8">
        <w:rPr>
          <w:sz w:val="20"/>
          <w:lang w:val="x-none"/>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390189" w:rsidRPr="00AC75C8" w:rsidRDefault="00390189" w:rsidP="00390189">
      <w:pPr>
        <w:pStyle w:val="aff8"/>
        <w:ind w:firstLine="709"/>
        <w:jc w:val="both"/>
        <w:outlineLvl w:val="0"/>
        <w:rPr>
          <w:sz w:val="20"/>
          <w:lang w:val="x-none"/>
        </w:rPr>
      </w:pPr>
      <w:r w:rsidRPr="00AC75C8">
        <w:rPr>
          <w:sz w:val="20"/>
        </w:rPr>
        <w:t xml:space="preserve">9.5 </w:t>
      </w:r>
      <w:r w:rsidRPr="00AC75C8">
        <w:rPr>
          <w:sz w:val="20"/>
          <w:lang w:val="x-none"/>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390189" w:rsidRPr="00AC75C8" w:rsidRDefault="00390189" w:rsidP="00390189">
      <w:pPr>
        <w:pStyle w:val="aff8"/>
        <w:ind w:firstLine="709"/>
        <w:jc w:val="both"/>
        <w:outlineLvl w:val="0"/>
        <w:rPr>
          <w:sz w:val="20"/>
          <w:lang w:val="x-none"/>
        </w:rPr>
      </w:pPr>
      <w:r w:rsidRPr="00AC75C8">
        <w:rPr>
          <w:sz w:val="20"/>
        </w:rPr>
        <w:t xml:space="preserve">9.6 </w:t>
      </w:r>
      <w:r w:rsidRPr="00AC75C8">
        <w:rPr>
          <w:sz w:val="20"/>
          <w:lang w:val="x-none"/>
        </w:rPr>
        <w:t>Рекламные конструкции, имеющие движущиеся части, не должны создавать шум в ночное время (с 23-00 до 7-00 часов), мешающий отдыху граждан.</w:t>
      </w:r>
    </w:p>
    <w:p w:rsidR="00390189" w:rsidRPr="00AC75C8" w:rsidRDefault="00390189" w:rsidP="00390189">
      <w:pPr>
        <w:pStyle w:val="aff8"/>
        <w:ind w:firstLine="709"/>
        <w:jc w:val="both"/>
        <w:outlineLvl w:val="0"/>
        <w:rPr>
          <w:sz w:val="20"/>
          <w:lang w:val="x-none"/>
        </w:rPr>
      </w:pPr>
      <w:r w:rsidRPr="00AC75C8">
        <w:rPr>
          <w:sz w:val="20"/>
        </w:rPr>
        <w:t xml:space="preserve">9.7 </w:t>
      </w:r>
      <w:r w:rsidRPr="00AC75C8">
        <w:rPr>
          <w:sz w:val="20"/>
          <w:lang w:val="x-none"/>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390189" w:rsidRPr="00AC75C8" w:rsidRDefault="00390189" w:rsidP="00390189">
      <w:pPr>
        <w:pStyle w:val="aff8"/>
        <w:ind w:firstLine="709"/>
        <w:jc w:val="both"/>
        <w:outlineLvl w:val="0"/>
        <w:rPr>
          <w:sz w:val="20"/>
          <w:lang w:val="x-none"/>
        </w:rPr>
      </w:pPr>
      <w:r w:rsidRPr="00AC75C8">
        <w:rPr>
          <w:sz w:val="20"/>
        </w:rPr>
        <w:t xml:space="preserve">9.8 </w:t>
      </w:r>
      <w:r w:rsidRPr="00AC75C8">
        <w:rPr>
          <w:sz w:val="20"/>
          <w:lang w:val="x-none"/>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390189" w:rsidRPr="00AC75C8" w:rsidRDefault="00390189" w:rsidP="00390189">
      <w:pPr>
        <w:pStyle w:val="aff8"/>
        <w:ind w:firstLine="709"/>
        <w:jc w:val="both"/>
        <w:outlineLvl w:val="0"/>
        <w:rPr>
          <w:sz w:val="20"/>
          <w:lang w:val="x-none"/>
        </w:rPr>
      </w:pPr>
      <w:r w:rsidRPr="00AC75C8">
        <w:rPr>
          <w:sz w:val="20"/>
        </w:rPr>
        <w:t>10. Малые архитектурные формы и уличная мебель</w:t>
      </w:r>
    </w:p>
    <w:p w:rsidR="00390189" w:rsidRPr="00AC75C8" w:rsidRDefault="00390189" w:rsidP="00390189">
      <w:pPr>
        <w:pStyle w:val="aff8"/>
        <w:ind w:firstLine="709"/>
        <w:jc w:val="both"/>
        <w:outlineLvl w:val="0"/>
        <w:rPr>
          <w:sz w:val="20"/>
          <w:lang w:val="x-none"/>
        </w:rPr>
      </w:pPr>
      <w:r w:rsidRPr="00AC75C8">
        <w:rPr>
          <w:sz w:val="20"/>
        </w:rPr>
        <w:t xml:space="preserve">10.1 </w:t>
      </w:r>
      <w:r w:rsidRPr="00AC75C8">
        <w:rPr>
          <w:sz w:val="20"/>
          <w:lang w:val="x-none"/>
        </w:rPr>
        <w:t>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390189" w:rsidRPr="00AC75C8" w:rsidRDefault="00390189" w:rsidP="00390189">
      <w:pPr>
        <w:pStyle w:val="aff8"/>
        <w:ind w:firstLine="709"/>
        <w:jc w:val="both"/>
        <w:outlineLvl w:val="0"/>
        <w:rPr>
          <w:sz w:val="20"/>
          <w:lang w:val="x-none"/>
        </w:rPr>
      </w:pPr>
      <w:r w:rsidRPr="00AC75C8">
        <w:rPr>
          <w:sz w:val="20"/>
          <w:lang w:val="x-none"/>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390189" w:rsidRPr="00AC75C8" w:rsidRDefault="00390189" w:rsidP="00390189">
      <w:pPr>
        <w:pStyle w:val="aff8"/>
        <w:ind w:firstLine="709"/>
        <w:jc w:val="both"/>
        <w:outlineLvl w:val="0"/>
        <w:rPr>
          <w:sz w:val="20"/>
          <w:lang w:val="x-none"/>
        </w:rPr>
      </w:pPr>
      <w:r w:rsidRPr="00AC75C8">
        <w:rPr>
          <w:sz w:val="20"/>
          <w:lang w:val="x-none"/>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390189" w:rsidRPr="00AC75C8" w:rsidRDefault="00390189" w:rsidP="00390189">
      <w:pPr>
        <w:pStyle w:val="aff8"/>
        <w:ind w:firstLine="709"/>
        <w:jc w:val="both"/>
        <w:outlineLvl w:val="0"/>
        <w:rPr>
          <w:sz w:val="20"/>
          <w:lang w:val="x-none"/>
        </w:rPr>
      </w:pPr>
      <w:r w:rsidRPr="00AC75C8">
        <w:rPr>
          <w:sz w:val="20"/>
        </w:rPr>
        <w:t xml:space="preserve">10.2 </w:t>
      </w:r>
      <w:r w:rsidRPr="00AC75C8">
        <w:rPr>
          <w:sz w:val="20"/>
          <w:lang w:val="x-none"/>
        </w:rPr>
        <w:t>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rsidR="00390189" w:rsidRPr="00AC75C8" w:rsidRDefault="00390189" w:rsidP="00390189">
      <w:pPr>
        <w:pStyle w:val="aff8"/>
        <w:ind w:firstLine="709"/>
        <w:jc w:val="both"/>
        <w:outlineLvl w:val="0"/>
        <w:rPr>
          <w:sz w:val="20"/>
          <w:lang w:val="x-none"/>
        </w:rPr>
      </w:pPr>
      <w:r w:rsidRPr="00AC75C8">
        <w:rPr>
          <w:sz w:val="20"/>
        </w:rPr>
        <w:t xml:space="preserve">10.3 </w:t>
      </w:r>
      <w:r w:rsidRPr="00AC75C8">
        <w:rPr>
          <w:sz w:val="20"/>
          <w:lang w:val="x-none"/>
        </w:rPr>
        <w:t>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rsidR="00390189" w:rsidRPr="00AC75C8" w:rsidRDefault="00390189" w:rsidP="00390189">
      <w:pPr>
        <w:pStyle w:val="aff8"/>
        <w:ind w:firstLine="709"/>
        <w:jc w:val="both"/>
        <w:outlineLvl w:val="0"/>
        <w:rPr>
          <w:sz w:val="20"/>
          <w:lang w:val="x-none"/>
        </w:rPr>
      </w:pPr>
      <w:r w:rsidRPr="00AC75C8">
        <w:rPr>
          <w:sz w:val="20"/>
          <w:lang w:val="x-none"/>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390189" w:rsidRPr="00AC75C8" w:rsidRDefault="00390189" w:rsidP="00390189">
      <w:pPr>
        <w:pStyle w:val="aff8"/>
        <w:ind w:firstLine="709"/>
        <w:jc w:val="both"/>
        <w:outlineLvl w:val="0"/>
        <w:rPr>
          <w:sz w:val="20"/>
          <w:lang w:val="x-none"/>
        </w:rPr>
      </w:pPr>
      <w:r w:rsidRPr="00AC75C8">
        <w:rPr>
          <w:sz w:val="20"/>
        </w:rPr>
        <w:t xml:space="preserve">10.4 </w:t>
      </w:r>
      <w:r w:rsidRPr="00AC75C8">
        <w:rPr>
          <w:sz w:val="20"/>
          <w:lang w:val="x-none"/>
        </w:rPr>
        <w:t xml:space="preserve">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w:t>
      </w:r>
      <w:r w:rsidRPr="00AC75C8">
        <w:rPr>
          <w:sz w:val="20"/>
        </w:rPr>
        <w:t>А</w:t>
      </w:r>
      <w:r w:rsidRPr="00AC75C8">
        <w:rPr>
          <w:sz w:val="20"/>
          <w:lang w:val="x-none"/>
        </w:rPr>
        <w:t>дминистрации Кутейниковского сельско</w:t>
      </w:r>
      <w:r w:rsidRPr="00AC75C8">
        <w:rPr>
          <w:sz w:val="20"/>
        </w:rPr>
        <w:t>го</w:t>
      </w:r>
      <w:r w:rsidRPr="00AC75C8">
        <w:rPr>
          <w:sz w:val="20"/>
          <w:lang w:val="x-none"/>
        </w:rPr>
        <w:t xml:space="preserve"> поселени</w:t>
      </w:r>
      <w:r w:rsidRPr="00AC75C8">
        <w:rPr>
          <w:sz w:val="20"/>
        </w:rPr>
        <w:t>я</w:t>
      </w:r>
      <w:r w:rsidRPr="00AC75C8">
        <w:rPr>
          <w:sz w:val="20"/>
          <w:lang w:val="x-none"/>
        </w:rPr>
        <w:t>, считаются самовольными и подлежат демонтажу.</w:t>
      </w:r>
    </w:p>
    <w:p w:rsidR="00390189" w:rsidRPr="00AC75C8" w:rsidRDefault="00390189" w:rsidP="00390189">
      <w:pPr>
        <w:pStyle w:val="aff8"/>
        <w:ind w:firstLine="709"/>
        <w:jc w:val="both"/>
        <w:outlineLvl w:val="0"/>
        <w:rPr>
          <w:sz w:val="20"/>
          <w:lang w:val="x-none"/>
        </w:rPr>
      </w:pPr>
      <w:r w:rsidRPr="00AC75C8">
        <w:rPr>
          <w:sz w:val="20"/>
        </w:rPr>
        <w:t>11. Некапитальные нестационарные сооружения (нестационарные торговые объекты)</w:t>
      </w:r>
    </w:p>
    <w:p w:rsidR="00390189" w:rsidRPr="00AC75C8" w:rsidRDefault="00390189" w:rsidP="00390189">
      <w:pPr>
        <w:pStyle w:val="aff8"/>
        <w:ind w:firstLine="709"/>
        <w:jc w:val="both"/>
        <w:outlineLvl w:val="0"/>
        <w:rPr>
          <w:sz w:val="20"/>
          <w:lang w:val="x-none"/>
        </w:rPr>
      </w:pPr>
      <w:r w:rsidRPr="00AC75C8">
        <w:rPr>
          <w:sz w:val="20"/>
        </w:rPr>
        <w:t xml:space="preserve">11.1 </w:t>
      </w:r>
      <w:r w:rsidRPr="00AC75C8">
        <w:rPr>
          <w:sz w:val="20"/>
          <w:lang w:val="x-none"/>
        </w:rPr>
        <w:t xml:space="preserve">Порядок размещения нестационарных объектов торгового и бытового назначения устанавливается постановлением </w:t>
      </w:r>
      <w:r w:rsidRPr="00AC75C8">
        <w:rPr>
          <w:sz w:val="20"/>
        </w:rPr>
        <w:t>А</w:t>
      </w:r>
      <w:r w:rsidRPr="00AC75C8">
        <w:rPr>
          <w:sz w:val="20"/>
          <w:lang w:val="x-none"/>
        </w:rPr>
        <w:t>дминистрации Кутейниковского сельско</w:t>
      </w:r>
      <w:r w:rsidRPr="00AC75C8">
        <w:rPr>
          <w:sz w:val="20"/>
        </w:rPr>
        <w:t>го</w:t>
      </w:r>
      <w:r w:rsidRPr="00AC75C8">
        <w:rPr>
          <w:sz w:val="20"/>
          <w:lang w:val="x-none"/>
        </w:rPr>
        <w:t xml:space="preserve"> поселени</w:t>
      </w:r>
      <w:r w:rsidRPr="00AC75C8">
        <w:rPr>
          <w:sz w:val="20"/>
        </w:rPr>
        <w:t>я</w:t>
      </w:r>
      <w:r w:rsidRPr="00AC75C8">
        <w:rPr>
          <w:sz w:val="20"/>
          <w:lang w:val="x-none"/>
        </w:rPr>
        <w:t>.</w:t>
      </w:r>
    </w:p>
    <w:p w:rsidR="00390189" w:rsidRPr="00AC75C8" w:rsidRDefault="00390189" w:rsidP="00390189">
      <w:pPr>
        <w:pStyle w:val="aff8"/>
        <w:ind w:firstLine="709"/>
        <w:jc w:val="both"/>
        <w:outlineLvl w:val="0"/>
        <w:rPr>
          <w:sz w:val="20"/>
          <w:lang w:val="x-none"/>
        </w:rPr>
      </w:pPr>
      <w:r w:rsidRPr="00AC75C8">
        <w:rPr>
          <w:sz w:val="20"/>
          <w:lang w:val="x-none"/>
        </w:rPr>
        <w:t xml:space="preserve">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w:t>
      </w:r>
      <w:r w:rsidRPr="00AC75C8">
        <w:rPr>
          <w:sz w:val="20"/>
        </w:rPr>
        <w:t>А</w:t>
      </w:r>
      <w:r w:rsidRPr="00AC75C8">
        <w:rPr>
          <w:sz w:val="20"/>
          <w:lang w:val="x-none"/>
        </w:rPr>
        <w:t>дминистрации Кутейниковского сельско</w:t>
      </w:r>
      <w:r w:rsidRPr="00AC75C8">
        <w:rPr>
          <w:sz w:val="20"/>
        </w:rPr>
        <w:t>го</w:t>
      </w:r>
      <w:r w:rsidRPr="00AC75C8">
        <w:rPr>
          <w:sz w:val="20"/>
          <w:lang w:val="x-none"/>
        </w:rPr>
        <w:t xml:space="preserve"> поселени</w:t>
      </w:r>
      <w:r w:rsidRPr="00AC75C8">
        <w:rPr>
          <w:sz w:val="20"/>
        </w:rPr>
        <w:t>я</w:t>
      </w:r>
      <w:r w:rsidRPr="00AC75C8">
        <w:rPr>
          <w:sz w:val="20"/>
          <w:lang w:val="x-none"/>
        </w:rPr>
        <w:t>.</w:t>
      </w:r>
    </w:p>
    <w:p w:rsidR="00390189" w:rsidRPr="00AC75C8" w:rsidRDefault="00390189" w:rsidP="00390189">
      <w:pPr>
        <w:pStyle w:val="aff8"/>
        <w:ind w:firstLine="709"/>
        <w:jc w:val="both"/>
        <w:outlineLvl w:val="0"/>
        <w:rPr>
          <w:sz w:val="20"/>
          <w:lang w:val="x-none"/>
        </w:rPr>
      </w:pPr>
      <w:r w:rsidRPr="00AC75C8">
        <w:rPr>
          <w:sz w:val="20"/>
        </w:rPr>
        <w:t xml:space="preserve">11.2 </w:t>
      </w:r>
      <w:r w:rsidRPr="00AC75C8">
        <w:rPr>
          <w:sz w:val="20"/>
          <w:lang w:val="x-none"/>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w:t>
      </w:r>
      <w:r w:rsidRPr="00AC75C8">
        <w:rPr>
          <w:sz w:val="20"/>
          <w:lang w:val="x-none"/>
        </w:rPr>
        <w:lastRenderedPageBreak/>
        <w:t>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390189" w:rsidRPr="00AC75C8" w:rsidRDefault="00390189" w:rsidP="00390189">
      <w:pPr>
        <w:pStyle w:val="aff8"/>
        <w:ind w:firstLine="709"/>
        <w:jc w:val="both"/>
        <w:outlineLvl w:val="0"/>
        <w:rPr>
          <w:sz w:val="20"/>
          <w:lang w:val="x-none"/>
        </w:rPr>
      </w:pPr>
      <w:r w:rsidRPr="00AC75C8">
        <w:rPr>
          <w:sz w:val="20"/>
        </w:rPr>
        <w:t xml:space="preserve">11.3 </w:t>
      </w:r>
      <w:r w:rsidRPr="00AC75C8">
        <w:rPr>
          <w:sz w:val="20"/>
          <w:lang w:val="x-none"/>
        </w:rPr>
        <w:t>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390189" w:rsidRPr="00AC75C8" w:rsidRDefault="00390189" w:rsidP="00390189">
      <w:pPr>
        <w:pStyle w:val="aff8"/>
        <w:ind w:firstLine="709"/>
        <w:jc w:val="both"/>
        <w:outlineLvl w:val="0"/>
        <w:rPr>
          <w:sz w:val="20"/>
          <w:lang w:val="x-none"/>
        </w:rPr>
      </w:pPr>
      <w:r w:rsidRPr="00AC75C8">
        <w:rPr>
          <w:sz w:val="20"/>
          <w:lang w:val="x-none"/>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390189" w:rsidRPr="00AC75C8" w:rsidRDefault="00390189" w:rsidP="00390189">
      <w:pPr>
        <w:pStyle w:val="aff8"/>
        <w:ind w:firstLine="709"/>
        <w:jc w:val="both"/>
        <w:outlineLvl w:val="0"/>
        <w:rPr>
          <w:sz w:val="20"/>
          <w:lang w:val="x-none"/>
        </w:rPr>
      </w:pPr>
      <w:r w:rsidRPr="00AC75C8">
        <w:rPr>
          <w:sz w:val="20"/>
        </w:rPr>
        <w:t xml:space="preserve">11.4 </w:t>
      </w:r>
      <w:r w:rsidRPr="00AC75C8">
        <w:rPr>
          <w:sz w:val="20"/>
          <w:lang w:val="x-none"/>
        </w:rPr>
        <w:t>При эксплуатации нестационарных торговых объектов не допускается:</w:t>
      </w:r>
    </w:p>
    <w:p w:rsidR="00390189" w:rsidRPr="00AC75C8" w:rsidRDefault="00390189" w:rsidP="00390189">
      <w:pPr>
        <w:pStyle w:val="aff8"/>
        <w:ind w:firstLine="709"/>
        <w:jc w:val="both"/>
        <w:outlineLvl w:val="0"/>
        <w:rPr>
          <w:sz w:val="20"/>
          <w:lang w:val="x-none"/>
        </w:rPr>
      </w:pPr>
      <w:r w:rsidRPr="00AC75C8">
        <w:rPr>
          <w:sz w:val="20"/>
          <w:lang w:val="x-none"/>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390189" w:rsidRPr="00AC75C8" w:rsidRDefault="00390189" w:rsidP="00390189">
      <w:pPr>
        <w:pStyle w:val="aff8"/>
        <w:ind w:firstLine="709"/>
        <w:jc w:val="both"/>
        <w:outlineLvl w:val="0"/>
        <w:rPr>
          <w:sz w:val="20"/>
          <w:lang w:val="x-none"/>
        </w:rPr>
      </w:pPr>
      <w:r w:rsidRPr="00AC75C8">
        <w:rPr>
          <w:sz w:val="20"/>
          <w:lang w:val="x-none"/>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390189" w:rsidRPr="00AC75C8" w:rsidRDefault="00390189" w:rsidP="00390189">
      <w:pPr>
        <w:pStyle w:val="aff8"/>
        <w:ind w:firstLine="709"/>
        <w:jc w:val="both"/>
        <w:outlineLvl w:val="0"/>
        <w:rPr>
          <w:sz w:val="20"/>
          <w:lang w:val="x-none"/>
        </w:rPr>
      </w:pPr>
      <w:r w:rsidRPr="00AC75C8">
        <w:rPr>
          <w:sz w:val="20"/>
          <w:lang w:val="x-none"/>
        </w:rPr>
        <w:t>- использование осветительных приборов вблизи окон жилых помещений в случае прямого попадания на окна световых лучей.</w:t>
      </w:r>
    </w:p>
    <w:p w:rsidR="00390189" w:rsidRPr="00AC75C8" w:rsidRDefault="00390189" w:rsidP="00390189">
      <w:pPr>
        <w:pStyle w:val="aff8"/>
        <w:ind w:firstLine="709"/>
        <w:jc w:val="both"/>
        <w:outlineLvl w:val="0"/>
        <w:rPr>
          <w:sz w:val="20"/>
          <w:lang w:val="x-none"/>
        </w:rPr>
      </w:pPr>
      <w:r w:rsidRPr="00AC75C8">
        <w:rPr>
          <w:sz w:val="20"/>
        </w:rPr>
        <w:t>12. Элементы объектов капитального строительства</w:t>
      </w:r>
    </w:p>
    <w:p w:rsidR="00390189" w:rsidRPr="00AC75C8" w:rsidRDefault="00390189" w:rsidP="00390189">
      <w:pPr>
        <w:pStyle w:val="aff8"/>
        <w:ind w:firstLine="709"/>
        <w:jc w:val="both"/>
        <w:outlineLvl w:val="0"/>
        <w:rPr>
          <w:sz w:val="20"/>
          <w:lang w:val="x-none"/>
        </w:rPr>
      </w:pPr>
      <w:r w:rsidRPr="00AC75C8">
        <w:rPr>
          <w:sz w:val="20"/>
        </w:rPr>
        <w:t xml:space="preserve">12.1 </w:t>
      </w:r>
      <w:r w:rsidRPr="00AC75C8">
        <w:rPr>
          <w:sz w:val="20"/>
          <w:lang w:val="x-none"/>
        </w:rPr>
        <w:t>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390189" w:rsidRPr="00AC75C8" w:rsidRDefault="00390189" w:rsidP="00390189">
      <w:pPr>
        <w:pStyle w:val="aff8"/>
        <w:ind w:firstLine="709"/>
        <w:jc w:val="both"/>
        <w:outlineLvl w:val="0"/>
        <w:rPr>
          <w:sz w:val="20"/>
          <w:lang w:val="x-none"/>
        </w:rPr>
      </w:pPr>
      <w:r w:rsidRPr="00AC75C8">
        <w:rPr>
          <w:sz w:val="20"/>
          <w:lang w:val="x-none"/>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90189" w:rsidRPr="00AC75C8" w:rsidRDefault="00390189" w:rsidP="00390189">
      <w:pPr>
        <w:pStyle w:val="aff8"/>
        <w:ind w:firstLine="709"/>
        <w:jc w:val="both"/>
        <w:outlineLvl w:val="0"/>
        <w:rPr>
          <w:sz w:val="20"/>
          <w:lang w:val="x-none"/>
        </w:rPr>
      </w:pPr>
      <w:r w:rsidRPr="00AC75C8">
        <w:rPr>
          <w:sz w:val="20"/>
        </w:rPr>
        <w:t xml:space="preserve">12.2 </w:t>
      </w:r>
      <w:r w:rsidRPr="00AC75C8">
        <w:rPr>
          <w:sz w:val="20"/>
          <w:lang w:val="x-none"/>
        </w:rPr>
        <w:t>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390189" w:rsidRPr="00AC75C8" w:rsidRDefault="00390189" w:rsidP="00390189">
      <w:pPr>
        <w:pStyle w:val="aff8"/>
        <w:ind w:firstLine="709"/>
        <w:jc w:val="both"/>
        <w:outlineLvl w:val="0"/>
        <w:rPr>
          <w:sz w:val="20"/>
          <w:lang w:val="x-none"/>
        </w:rPr>
      </w:pPr>
      <w:r w:rsidRPr="00AC75C8">
        <w:rPr>
          <w:sz w:val="20"/>
        </w:rPr>
        <w:t xml:space="preserve">12.2.1 </w:t>
      </w:r>
      <w:r w:rsidRPr="00AC75C8">
        <w:rPr>
          <w:sz w:val="20"/>
          <w:lang w:val="x-none"/>
        </w:rPr>
        <w:t>Окраска фасадов осуществляется в соответствии с проектом цветового решения фасада.</w:t>
      </w:r>
    </w:p>
    <w:p w:rsidR="00390189" w:rsidRPr="00AC75C8" w:rsidRDefault="00390189" w:rsidP="00390189">
      <w:pPr>
        <w:pStyle w:val="aff8"/>
        <w:ind w:firstLine="709"/>
        <w:jc w:val="both"/>
        <w:outlineLvl w:val="0"/>
        <w:rPr>
          <w:sz w:val="20"/>
          <w:lang w:val="x-none"/>
        </w:rPr>
      </w:pPr>
      <w:r w:rsidRPr="00AC75C8">
        <w:rPr>
          <w:sz w:val="20"/>
        </w:rPr>
        <w:t xml:space="preserve">12.2.2 </w:t>
      </w:r>
      <w:r w:rsidRPr="00AC75C8">
        <w:rPr>
          <w:sz w:val="20"/>
          <w:lang w:val="x-none"/>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w:t>
      </w:r>
      <w:r w:rsidRPr="00AC75C8">
        <w:rPr>
          <w:sz w:val="20"/>
        </w:rPr>
        <w:t>А</w:t>
      </w:r>
      <w:r w:rsidRPr="00AC75C8">
        <w:rPr>
          <w:sz w:val="20"/>
          <w:lang w:val="x-none"/>
        </w:rPr>
        <w:t>дминистрации Кутейниковского сельско</w:t>
      </w:r>
      <w:r w:rsidRPr="00AC75C8">
        <w:rPr>
          <w:sz w:val="20"/>
        </w:rPr>
        <w:t>го</w:t>
      </w:r>
      <w:r w:rsidRPr="00AC75C8">
        <w:rPr>
          <w:sz w:val="20"/>
          <w:lang w:val="x-none"/>
        </w:rPr>
        <w:t xml:space="preserve"> поселени</w:t>
      </w:r>
      <w:r w:rsidRPr="00AC75C8">
        <w:rPr>
          <w:sz w:val="20"/>
        </w:rPr>
        <w:t>я</w:t>
      </w:r>
      <w:r w:rsidRPr="00AC75C8">
        <w:rPr>
          <w:sz w:val="20"/>
          <w:lang w:val="x-none"/>
        </w:rPr>
        <w:t>.</w:t>
      </w:r>
    </w:p>
    <w:p w:rsidR="00390189" w:rsidRPr="00AC75C8" w:rsidRDefault="00390189" w:rsidP="00390189">
      <w:pPr>
        <w:pStyle w:val="aff8"/>
        <w:ind w:firstLine="709"/>
        <w:jc w:val="both"/>
        <w:outlineLvl w:val="0"/>
        <w:rPr>
          <w:sz w:val="20"/>
          <w:lang w:val="x-none"/>
        </w:rPr>
      </w:pPr>
      <w:r w:rsidRPr="00AC75C8">
        <w:rPr>
          <w:sz w:val="20"/>
        </w:rPr>
        <w:t xml:space="preserve">12.3 </w:t>
      </w:r>
      <w:r w:rsidRPr="00AC75C8">
        <w:rPr>
          <w:sz w:val="20"/>
          <w:lang w:val="x-none"/>
        </w:rPr>
        <w:t>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390189" w:rsidRPr="00AC75C8" w:rsidRDefault="00390189" w:rsidP="00390189">
      <w:pPr>
        <w:pStyle w:val="aff8"/>
        <w:ind w:firstLine="709"/>
        <w:jc w:val="both"/>
        <w:outlineLvl w:val="0"/>
        <w:rPr>
          <w:sz w:val="20"/>
          <w:lang w:val="x-none"/>
        </w:rPr>
      </w:pPr>
      <w:r w:rsidRPr="00AC75C8">
        <w:rPr>
          <w:sz w:val="20"/>
        </w:rPr>
        <w:t xml:space="preserve">12.4 </w:t>
      </w:r>
      <w:r w:rsidRPr="00AC75C8">
        <w:rPr>
          <w:sz w:val="20"/>
          <w:lang w:val="x-none"/>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390189" w:rsidRPr="00AC75C8" w:rsidRDefault="00390189" w:rsidP="00390189">
      <w:pPr>
        <w:pStyle w:val="aff8"/>
        <w:ind w:firstLine="709"/>
        <w:jc w:val="both"/>
        <w:outlineLvl w:val="0"/>
        <w:rPr>
          <w:sz w:val="20"/>
          <w:lang w:val="x-none"/>
        </w:rPr>
      </w:pPr>
      <w:r w:rsidRPr="00AC75C8">
        <w:rPr>
          <w:sz w:val="20"/>
        </w:rPr>
        <w:t xml:space="preserve">12.5 </w:t>
      </w:r>
      <w:r w:rsidRPr="00AC75C8">
        <w:rPr>
          <w:sz w:val="20"/>
          <w:lang w:val="x-none"/>
        </w:rPr>
        <w:t>Собственники и правообладатели зданий и сооружений обязаны:</w:t>
      </w:r>
    </w:p>
    <w:p w:rsidR="00390189" w:rsidRPr="00AC75C8" w:rsidRDefault="00390189" w:rsidP="00390189">
      <w:pPr>
        <w:pStyle w:val="aff8"/>
        <w:ind w:firstLine="709"/>
        <w:jc w:val="both"/>
        <w:outlineLvl w:val="0"/>
        <w:rPr>
          <w:sz w:val="20"/>
          <w:lang w:val="x-none"/>
        </w:rPr>
      </w:pPr>
      <w:r w:rsidRPr="00AC75C8">
        <w:rPr>
          <w:sz w:val="20"/>
          <w:lang w:val="x-none"/>
        </w:rPr>
        <w:t>систематически проверять состояние фасадов и их отдельных элементов (балконов, лоджий и эркеров, карнизов, отливов, водосточных труб, козырьков);</w:t>
      </w:r>
    </w:p>
    <w:p w:rsidR="00390189" w:rsidRPr="00AC75C8" w:rsidRDefault="00390189" w:rsidP="00390189">
      <w:pPr>
        <w:pStyle w:val="aff8"/>
        <w:ind w:firstLine="709"/>
        <w:jc w:val="both"/>
        <w:outlineLvl w:val="0"/>
        <w:rPr>
          <w:sz w:val="20"/>
          <w:lang w:val="x-none"/>
        </w:rPr>
      </w:pPr>
      <w:r w:rsidRPr="00AC75C8">
        <w:rPr>
          <w:sz w:val="20"/>
          <w:lang w:val="x-none"/>
        </w:rPr>
        <w:t>проверять прочность креплений архитектурных деталей и облицовки, устойчивость парапетных и балконных ограждений;</w:t>
      </w:r>
    </w:p>
    <w:p w:rsidR="00390189" w:rsidRPr="00AC75C8" w:rsidRDefault="00390189" w:rsidP="00390189">
      <w:pPr>
        <w:pStyle w:val="aff8"/>
        <w:ind w:firstLine="709"/>
        <w:jc w:val="both"/>
        <w:outlineLvl w:val="0"/>
        <w:rPr>
          <w:sz w:val="20"/>
          <w:lang w:val="x-none"/>
        </w:rPr>
      </w:pPr>
      <w:r w:rsidRPr="00AC75C8">
        <w:rPr>
          <w:sz w:val="20"/>
          <w:lang w:val="x-none"/>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390189" w:rsidRPr="00AC75C8" w:rsidRDefault="00390189" w:rsidP="00390189">
      <w:pPr>
        <w:pStyle w:val="aff8"/>
        <w:ind w:firstLine="709"/>
        <w:jc w:val="both"/>
        <w:outlineLvl w:val="0"/>
        <w:rPr>
          <w:sz w:val="20"/>
          <w:lang w:val="x-none"/>
        </w:rPr>
      </w:pPr>
      <w:r w:rsidRPr="00AC75C8">
        <w:rPr>
          <w:sz w:val="20"/>
          <w:lang w:val="x-none"/>
        </w:rPr>
        <w:t>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390189" w:rsidRPr="00AC75C8" w:rsidRDefault="00390189" w:rsidP="00390189">
      <w:pPr>
        <w:pStyle w:val="aff8"/>
        <w:ind w:firstLine="709"/>
        <w:jc w:val="both"/>
        <w:outlineLvl w:val="0"/>
        <w:rPr>
          <w:sz w:val="20"/>
          <w:lang w:val="x-none"/>
        </w:rPr>
      </w:pPr>
      <w:r w:rsidRPr="00AC75C8">
        <w:rPr>
          <w:sz w:val="20"/>
          <w:lang w:val="x-none"/>
        </w:rPr>
        <w:t>проводить текущий ремонт, в том числе окраску фасада, с периодичностью в пределах 7-8 лет с учетом фактического состояния фасада;</w:t>
      </w:r>
    </w:p>
    <w:p w:rsidR="00390189" w:rsidRPr="00AC75C8" w:rsidRDefault="00390189" w:rsidP="00390189">
      <w:pPr>
        <w:pStyle w:val="aff8"/>
        <w:ind w:firstLine="709"/>
        <w:jc w:val="both"/>
        <w:outlineLvl w:val="0"/>
        <w:rPr>
          <w:sz w:val="20"/>
          <w:lang w:val="x-none"/>
        </w:rPr>
      </w:pPr>
      <w:r w:rsidRPr="00AC75C8">
        <w:rPr>
          <w:sz w:val="20"/>
          <w:lang w:val="x-none"/>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390189" w:rsidRPr="00AC75C8" w:rsidRDefault="00390189" w:rsidP="00390189">
      <w:pPr>
        <w:pStyle w:val="aff8"/>
        <w:ind w:firstLine="709"/>
        <w:jc w:val="both"/>
        <w:outlineLvl w:val="0"/>
        <w:rPr>
          <w:sz w:val="20"/>
          <w:lang w:val="x-none"/>
        </w:rPr>
      </w:pPr>
      <w:r w:rsidRPr="00AC75C8">
        <w:rPr>
          <w:sz w:val="20"/>
        </w:rPr>
        <w:t xml:space="preserve">12.6 </w:t>
      </w:r>
      <w:r w:rsidRPr="00AC75C8">
        <w:rPr>
          <w:sz w:val="20"/>
          <w:lang w:val="x-none"/>
        </w:rPr>
        <w:t>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390189" w:rsidRPr="00AC75C8" w:rsidRDefault="00390189" w:rsidP="00390189">
      <w:pPr>
        <w:pStyle w:val="aff8"/>
        <w:ind w:firstLine="709"/>
        <w:jc w:val="both"/>
        <w:outlineLvl w:val="0"/>
        <w:rPr>
          <w:sz w:val="20"/>
          <w:lang w:val="x-none"/>
        </w:rPr>
      </w:pPr>
      <w:r w:rsidRPr="00AC75C8">
        <w:rPr>
          <w:sz w:val="20"/>
        </w:rPr>
        <w:t xml:space="preserve">12.7 </w:t>
      </w:r>
      <w:r w:rsidRPr="00AC75C8">
        <w:rPr>
          <w:sz w:val="20"/>
          <w:lang w:val="x-none"/>
        </w:rPr>
        <w:t>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390189" w:rsidRPr="00AC75C8" w:rsidRDefault="00390189" w:rsidP="00390189">
      <w:pPr>
        <w:pStyle w:val="aff8"/>
        <w:ind w:firstLine="709"/>
        <w:jc w:val="both"/>
        <w:outlineLvl w:val="0"/>
        <w:rPr>
          <w:sz w:val="20"/>
          <w:lang w:val="x-none"/>
        </w:rPr>
      </w:pPr>
      <w:r w:rsidRPr="00AC75C8">
        <w:rPr>
          <w:sz w:val="20"/>
          <w:lang w:val="x-none"/>
        </w:rPr>
        <w:t>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390189" w:rsidRPr="00AC75C8" w:rsidRDefault="00390189" w:rsidP="00390189">
      <w:pPr>
        <w:pStyle w:val="aff8"/>
        <w:ind w:firstLine="709"/>
        <w:jc w:val="both"/>
        <w:outlineLvl w:val="0"/>
        <w:rPr>
          <w:sz w:val="20"/>
          <w:lang w:val="x-none"/>
        </w:rPr>
      </w:pPr>
      <w:r w:rsidRPr="00AC75C8">
        <w:rPr>
          <w:sz w:val="20"/>
          <w:lang w:val="x-none"/>
        </w:rPr>
        <w:t>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390189" w:rsidRPr="00AC75C8" w:rsidRDefault="00390189" w:rsidP="00390189">
      <w:pPr>
        <w:pStyle w:val="aff8"/>
        <w:ind w:firstLine="709"/>
        <w:jc w:val="both"/>
        <w:outlineLvl w:val="0"/>
        <w:rPr>
          <w:sz w:val="20"/>
          <w:lang w:val="x-none"/>
        </w:rPr>
      </w:pPr>
      <w:r w:rsidRPr="00AC75C8">
        <w:rPr>
          <w:sz w:val="20"/>
          <w:lang w:val="x-none"/>
        </w:rPr>
        <w:lastRenderedPageBreak/>
        <w:t>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0189" w:rsidRPr="00AC75C8" w:rsidRDefault="00390189" w:rsidP="00390189">
      <w:pPr>
        <w:pStyle w:val="aff8"/>
        <w:ind w:firstLine="709"/>
        <w:jc w:val="both"/>
        <w:outlineLvl w:val="0"/>
        <w:rPr>
          <w:sz w:val="20"/>
          <w:lang w:val="x-none"/>
        </w:rPr>
      </w:pPr>
      <w:r w:rsidRPr="00AC75C8">
        <w:rPr>
          <w:sz w:val="20"/>
        </w:rPr>
        <w:t xml:space="preserve">12.8 </w:t>
      </w:r>
      <w:r w:rsidRPr="00AC75C8">
        <w:rPr>
          <w:sz w:val="20"/>
          <w:lang w:val="x-none"/>
        </w:rPr>
        <w:t>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0189" w:rsidRPr="00AC75C8" w:rsidRDefault="00390189" w:rsidP="00390189">
      <w:pPr>
        <w:pStyle w:val="aff8"/>
        <w:ind w:firstLine="709"/>
        <w:jc w:val="both"/>
        <w:outlineLvl w:val="0"/>
        <w:rPr>
          <w:sz w:val="20"/>
          <w:lang w:val="x-none"/>
        </w:rPr>
      </w:pPr>
      <w:r w:rsidRPr="00AC75C8">
        <w:rPr>
          <w:sz w:val="20"/>
        </w:rPr>
        <w:t xml:space="preserve">12.9 </w:t>
      </w:r>
      <w:r w:rsidRPr="00AC75C8">
        <w:rPr>
          <w:sz w:val="20"/>
          <w:lang w:val="x-none"/>
        </w:rPr>
        <w:t>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0189" w:rsidRPr="00AC75C8" w:rsidRDefault="00390189" w:rsidP="00390189">
      <w:pPr>
        <w:pStyle w:val="aff8"/>
        <w:ind w:firstLine="709"/>
        <w:jc w:val="both"/>
        <w:outlineLvl w:val="0"/>
        <w:rPr>
          <w:sz w:val="20"/>
          <w:lang w:val="x-none"/>
        </w:rPr>
      </w:pPr>
      <w:r w:rsidRPr="00AC75C8">
        <w:rPr>
          <w:sz w:val="20"/>
        </w:rPr>
        <w:t xml:space="preserve">12.10 </w:t>
      </w:r>
      <w:r w:rsidRPr="00AC75C8">
        <w:rPr>
          <w:sz w:val="20"/>
          <w:lang w:val="x-none"/>
        </w:rPr>
        <w:t>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0189" w:rsidRPr="00AC75C8" w:rsidRDefault="00390189" w:rsidP="00390189">
      <w:pPr>
        <w:pStyle w:val="aff8"/>
        <w:ind w:firstLine="709"/>
        <w:jc w:val="both"/>
        <w:outlineLvl w:val="0"/>
        <w:rPr>
          <w:sz w:val="20"/>
          <w:lang w:val="x-none"/>
        </w:rPr>
      </w:pPr>
      <w:r w:rsidRPr="00AC75C8">
        <w:rPr>
          <w:sz w:val="20"/>
          <w:lang w:val="x-none"/>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0189" w:rsidRPr="00AC75C8" w:rsidRDefault="00390189" w:rsidP="00390189">
      <w:pPr>
        <w:pStyle w:val="aff8"/>
        <w:ind w:firstLine="709"/>
        <w:jc w:val="both"/>
        <w:outlineLvl w:val="0"/>
        <w:rPr>
          <w:sz w:val="20"/>
          <w:lang w:val="x-none"/>
        </w:rPr>
      </w:pPr>
      <w:r w:rsidRPr="00AC75C8">
        <w:rPr>
          <w:sz w:val="20"/>
          <w:lang w:val="x-none"/>
        </w:rPr>
        <w:t>Ремонт при аварийном состоянии фасада здания (сооружения) должен выполняться незамедлительно по выявлении этого состояния.</w:t>
      </w:r>
    </w:p>
    <w:p w:rsidR="00390189" w:rsidRPr="00AC75C8" w:rsidRDefault="00390189" w:rsidP="00390189">
      <w:pPr>
        <w:pStyle w:val="aff8"/>
        <w:ind w:firstLine="709"/>
        <w:jc w:val="both"/>
        <w:outlineLvl w:val="0"/>
        <w:rPr>
          <w:sz w:val="20"/>
          <w:lang w:val="x-none"/>
        </w:rPr>
      </w:pPr>
      <w:r w:rsidRPr="00AC75C8">
        <w:rPr>
          <w:sz w:val="20"/>
        </w:rPr>
        <w:t xml:space="preserve">12.11 </w:t>
      </w:r>
      <w:r w:rsidRPr="00AC75C8">
        <w:rPr>
          <w:sz w:val="20"/>
          <w:lang w:val="x-none"/>
        </w:rPr>
        <w:t>Расположенные на фасадах информационные таблички, памятные доски должны поддерживаться в чистоте и исправном состоянии.</w:t>
      </w:r>
    </w:p>
    <w:p w:rsidR="00390189" w:rsidRPr="00AC75C8" w:rsidRDefault="00390189" w:rsidP="00390189">
      <w:pPr>
        <w:pStyle w:val="aff8"/>
        <w:ind w:firstLine="709"/>
        <w:jc w:val="both"/>
        <w:outlineLvl w:val="0"/>
        <w:rPr>
          <w:sz w:val="20"/>
          <w:lang w:val="x-none"/>
        </w:rPr>
      </w:pPr>
      <w:r w:rsidRPr="00AC75C8">
        <w:rPr>
          <w:sz w:val="20"/>
          <w:lang w:val="x-none"/>
        </w:rPr>
        <w:t>Входы, цоколи, витрины должны содержаться в чистоте и исправном состоянии.</w:t>
      </w:r>
    </w:p>
    <w:p w:rsidR="00390189" w:rsidRPr="00AC75C8" w:rsidRDefault="00390189" w:rsidP="00390189">
      <w:pPr>
        <w:pStyle w:val="aff8"/>
        <w:ind w:firstLine="709"/>
        <w:jc w:val="both"/>
        <w:outlineLvl w:val="0"/>
        <w:rPr>
          <w:sz w:val="20"/>
          <w:lang w:val="x-none"/>
        </w:rPr>
      </w:pPr>
      <w:r w:rsidRPr="00AC75C8">
        <w:rPr>
          <w:sz w:val="20"/>
          <w:lang w:val="x-none"/>
        </w:rPr>
        <w:t>Домовые знаки должны содержаться в чистоте, их освещение в темное время суток должно быть в исправном состоянии.</w:t>
      </w:r>
    </w:p>
    <w:p w:rsidR="00390189" w:rsidRPr="00AC75C8" w:rsidRDefault="00390189" w:rsidP="00390189">
      <w:pPr>
        <w:pStyle w:val="aff8"/>
        <w:ind w:firstLine="709"/>
        <w:jc w:val="both"/>
        <w:outlineLvl w:val="0"/>
        <w:rPr>
          <w:sz w:val="20"/>
          <w:lang w:val="x-none"/>
        </w:rPr>
      </w:pPr>
      <w:r w:rsidRPr="00AC75C8">
        <w:rPr>
          <w:sz w:val="20"/>
          <w:lang w:val="x-none"/>
        </w:rPr>
        <w:t>Мостики для перехода через коммуникации должны быть исправными и содержаться в чистоте.</w:t>
      </w:r>
    </w:p>
    <w:p w:rsidR="00390189" w:rsidRPr="00AC75C8" w:rsidRDefault="00390189" w:rsidP="00390189">
      <w:pPr>
        <w:pStyle w:val="aff8"/>
        <w:ind w:firstLine="709"/>
        <w:jc w:val="both"/>
        <w:outlineLvl w:val="0"/>
        <w:rPr>
          <w:sz w:val="20"/>
          <w:lang w:val="x-none"/>
        </w:rPr>
      </w:pPr>
      <w:r w:rsidRPr="00AC75C8">
        <w:rPr>
          <w:sz w:val="20"/>
          <w:lang w:val="x-none"/>
        </w:rPr>
        <w:t>Козырьки подъездов, а также кровля должны быть очищены от загрязнений, древесно-кустарниковой и сорной растительности.</w:t>
      </w:r>
    </w:p>
    <w:p w:rsidR="00390189" w:rsidRPr="00AC75C8" w:rsidRDefault="00390189" w:rsidP="00390189">
      <w:pPr>
        <w:pStyle w:val="aff8"/>
        <w:ind w:firstLine="709"/>
        <w:jc w:val="both"/>
        <w:outlineLvl w:val="0"/>
        <w:rPr>
          <w:sz w:val="20"/>
          <w:lang w:val="x-none"/>
        </w:rPr>
      </w:pPr>
      <w:r w:rsidRPr="00AC75C8">
        <w:rPr>
          <w:sz w:val="20"/>
        </w:rPr>
        <w:t xml:space="preserve">12.12 </w:t>
      </w:r>
      <w:r w:rsidRPr="00AC75C8">
        <w:rPr>
          <w:sz w:val="20"/>
          <w:lang w:val="x-none"/>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rsidR="00390189" w:rsidRPr="00AC75C8" w:rsidRDefault="00390189" w:rsidP="00390189">
      <w:pPr>
        <w:pStyle w:val="aff8"/>
        <w:ind w:firstLine="709"/>
        <w:jc w:val="both"/>
        <w:outlineLvl w:val="0"/>
        <w:rPr>
          <w:sz w:val="20"/>
          <w:lang w:val="x-none"/>
        </w:rPr>
      </w:pPr>
      <w:r w:rsidRPr="00AC75C8">
        <w:rPr>
          <w:sz w:val="20"/>
        </w:rPr>
        <w:t xml:space="preserve">12.13 </w:t>
      </w:r>
      <w:r w:rsidRPr="00AC75C8">
        <w:rPr>
          <w:sz w:val="20"/>
          <w:lang w:val="x-none"/>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0189" w:rsidRPr="00AC75C8" w:rsidRDefault="00390189" w:rsidP="00390189">
      <w:pPr>
        <w:pStyle w:val="aff8"/>
        <w:ind w:firstLine="709"/>
        <w:jc w:val="both"/>
        <w:outlineLvl w:val="0"/>
        <w:rPr>
          <w:sz w:val="20"/>
          <w:lang w:val="x-none"/>
        </w:rPr>
      </w:pPr>
      <w:r w:rsidRPr="00AC75C8">
        <w:rPr>
          <w:sz w:val="20"/>
        </w:rPr>
        <w:t xml:space="preserve">12.14 </w:t>
      </w:r>
      <w:r w:rsidRPr="00AC75C8">
        <w:rPr>
          <w:sz w:val="20"/>
          <w:lang w:val="x-none"/>
        </w:rPr>
        <w:t>При содержании, эксплуатации и ремонте фасадов зданий и их элементов запрещается:</w:t>
      </w:r>
    </w:p>
    <w:p w:rsidR="00390189" w:rsidRPr="00AC75C8" w:rsidRDefault="00390189" w:rsidP="00390189">
      <w:pPr>
        <w:pStyle w:val="aff8"/>
        <w:ind w:firstLine="709"/>
        <w:jc w:val="both"/>
        <w:outlineLvl w:val="0"/>
        <w:rPr>
          <w:sz w:val="20"/>
          <w:lang w:val="x-none"/>
        </w:rPr>
      </w:pPr>
      <w:r w:rsidRPr="00AC75C8">
        <w:rPr>
          <w:sz w:val="20"/>
          <w:lang w:val="x-none"/>
        </w:rPr>
        <w:t>окраска фасадов до восстановления разрушенных или поврежденных архитектурных деталей;</w:t>
      </w:r>
    </w:p>
    <w:p w:rsidR="00390189" w:rsidRPr="00AC75C8" w:rsidRDefault="00390189" w:rsidP="00390189">
      <w:pPr>
        <w:pStyle w:val="aff8"/>
        <w:ind w:firstLine="709"/>
        <w:jc w:val="both"/>
        <w:outlineLvl w:val="0"/>
        <w:rPr>
          <w:sz w:val="20"/>
          <w:lang w:val="x-none"/>
        </w:rPr>
      </w:pPr>
      <w:r w:rsidRPr="00AC75C8">
        <w:rPr>
          <w:sz w:val="20"/>
          <w:lang w:val="x-none"/>
        </w:rPr>
        <w:t>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0189" w:rsidRPr="00AC75C8" w:rsidRDefault="00390189" w:rsidP="00390189">
      <w:pPr>
        <w:pStyle w:val="aff8"/>
        <w:ind w:firstLine="709"/>
        <w:jc w:val="both"/>
        <w:outlineLvl w:val="0"/>
        <w:rPr>
          <w:sz w:val="20"/>
          <w:lang w:val="x-none"/>
        </w:rPr>
      </w:pPr>
      <w:r w:rsidRPr="00AC75C8">
        <w:rPr>
          <w:sz w:val="20"/>
          <w:lang w:val="x-none"/>
        </w:rPr>
        <w:t>окраска дверей и оконных заполнений, выполненных из дуба и других ценных пород дерева;</w:t>
      </w:r>
    </w:p>
    <w:p w:rsidR="00390189" w:rsidRPr="00AC75C8" w:rsidRDefault="00390189" w:rsidP="00390189">
      <w:pPr>
        <w:pStyle w:val="aff8"/>
        <w:ind w:firstLine="709"/>
        <w:jc w:val="both"/>
        <w:outlineLvl w:val="0"/>
        <w:rPr>
          <w:sz w:val="20"/>
          <w:lang w:val="x-none"/>
        </w:rPr>
      </w:pPr>
      <w:r w:rsidRPr="00AC75C8">
        <w:rPr>
          <w:sz w:val="20"/>
          <w:lang w:val="x-none"/>
        </w:rPr>
        <w:t>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0189" w:rsidRPr="00AC75C8" w:rsidRDefault="00390189" w:rsidP="00390189">
      <w:pPr>
        <w:pStyle w:val="aff8"/>
        <w:ind w:firstLine="709"/>
        <w:jc w:val="both"/>
        <w:outlineLvl w:val="0"/>
        <w:rPr>
          <w:sz w:val="20"/>
          <w:lang w:val="x-none"/>
        </w:rPr>
      </w:pPr>
      <w:r w:rsidRPr="00AC75C8">
        <w:rPr>
          <w:sz w:val="20"/>
          <w:lang w:val="x-none"/>
        </w:rPr>
        <w:t>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390189" w:rsidRPr="00AC75C8" w:rsidRDefault="00390189" w:rsidP="00390189">
      <w:pPr>
        <w:pStyle w:val="aff8"/>
        <w:ind w:firstLine="709"/>
        <w:jc w:val="both"/>
        <w:outlineLvl w:val="0"/>
        <w:rPr>
          <w:sz w:val="20"/>
          <w:lang w:val="x-none"/>
        </w:rPr>
      </w:pPr>
      <w:r w:rsidRPr="00AC75C8">
        <w:rPr>
          <w:sz w:val="20"/>
          <w:lang w:val="x-none"/>
        </w:rPr>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0189" w:rsidRPr="00AC75C8" w:rsidRDefault="00390189" w:rsidP="00390189">
      <w:pPr>
        <w:pStyle w:val="aff8"/>
        <w:ind w:firstLine="709"/>
        <w:jc w:val="both"/>
        <w:outlineLvl w:val="0"/>
        <w:rPr>
          <w:sz w:val="20"/>
          <w:lang w:val="x-none"/>
        </w:rPr>
      </w:pPr>
      <w:r w:rsidRPr="00AC75C8">
        <w:rPr>
          <w:sz w:val="20"/>
          <w:lang w:val="x-none"/>
        </w:rPr>
        <w:t>изменение расположения оконного блока в проеме по отношению к плоскости фасада, устройство витрин, выступающих за плоскость фасада;</w:t>
      </w:r>
    </w:p>
    <w:p w:rsidR="00390189" w:rsidRPr="00AC75C8" w:rsidRDefault="00390189" w:rsidP="00390189">
      <w:pPr>
        <w:pStyle w:val="aff8"/>
        <w:ind w:firstLine="709"/>
        <w:jc w:val="both"/>
        <w:outlineLvl w:val="0"/>
        <w:rPr>
          <w:sz w:val="20"/>
          <w:lang w:val="x-none"/>
        </w:rPr>
      </w:pPr>
      <w:r w:rsidRPr="00AC75C8">
        <w:rPr>
          <w:sz w:val="20"/>
          <w:lang w:val="x-none"/>
        </w:rPr>
        <w:t>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0189" w:rsidRPr="00AC75C8" w:rsidRDefault="00390189" w:rsidP="00390189">
      <w:pPr>
        <w:pStyle w:val="aff8"/>
        <w:ind w:firstLine="709"/>
        <w:jc w:val="both"/>
        <w:outlineLvl w:val="0"/>
        <w:rPr>
          <w:sz w:val="20"/>
          <w:lang w:val="x-none"/>
        </w:rPr>
      </w:pPr>
      <w:r w:rsidRPr="00AC75C8">
        <w:rPr>
          <w:sz w:val="20"/>
          <w:lang w:val="x-none"/>
        </w:rPr>
        <w:t>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0189" w:rsidRPr="00AC75C8" w:rsidRDefault="00390189" w:rsidP="00390189">
      <w:pPr>
        <w:pStyle w:val="aff8"/>
        <w:ind w:firstLine="709"/>
        <w:jc w:val="both"/>
        <w:outlineLvl w:val="0"/>
        <w:rPr>
          <w:sz w:val="20"/>
          <w:lang w:val="x-none"/>
        </w:rPr>
      </w:pPr>
      <w:r w:rsidRPr="00AC75C8">
        <w:rPr>
          <w:sz w:val="20"/>
          <w:lang w:val="x-none"/>
        </w:rPr>
        <w:t>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0189" w:rsidRPr="00AC75C8" w:rsidRDefault="00390189" w:rsidP="00390189">
      <w:pPr>
        <w:pStyle w:val="aff8"/>
        <w:ind w:firstLine="709"/>
        <w:jc w:val="both"/>
        <w:outlineLvl w:val="0"/>
        <w:rPr>
          <w:sz w:val="20"/>
          <w:lang w:val="x-none"/>
        </w:rPr>
      </w:pPr>
      <w:r w:rsidRPr="00AC75C8">
        <w:rPr>
          <w:sz w:val="20"/>
          <w:lang w:val="x-none"/>
        </w:rPr>
        <w:t>устройство входов, расположенных выше первого этажа, на фасадах объектов культурного наследия;</w:t>
      </w:r>
    </w:p>
    <w:p w:rsidR="00390189" w:rsidRPr="00AC75C8" w:rsidRDefault="00390189" w:rsidP="00390189">
      <w:pPr>
        <w:pStyle w:val="aff8"/>
        <w:ind w:firstLine="709"/>
        <w:jc w:val="both"/>
        <w:outlineLvl w:val="0"/>
        <w:rPr>
          <w:sz w:val="20"/>
          <w:lang w:val="x-none"/>
        </w:rPr>
      </w:pPr>
      <w:r w:rsidRPr="00AC75C8">
        <w:rPr>
          <w:sz w:val="20"/>
          <w:lang w:val="x-none"/>
        </w:rPr>
        <w:t xml:space="preserve">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w:t>
      </w:r>
      <w:r w:rsidRPr="00AC75C8">
        <w:rPr>
          <w:sz w:val="20"/>
          <w:lang w:val="x-none"/>
        </w:rPr>
        <w:lastRenderedPageBreak/>
        <w:t>министерством культуры РО, либо восстановления авторского решения фасадов, подтвержденного документально);</w:t>
      </w:r>
    </w:p>
    <w:p w:rsidR="00390189" w:rsidRPr="00AC75C8" w:rsidRDefault="00390189" w:rsidP="00390189">
      <w:pPr>
        <w:pStyle w:val="aff8"/>
        <w:ind w:firstLine="709"/>
        <w:jc w:val="both"/>
        <w:outlineLvl w:val="0"/>
        <w:rPr>
          <w:sz w:val="20"/>
          <w:lang w:val="x-none"/>
        </w:rPr>
      </w:pPr>
      <w:r w:rsidRPr="00AC75C8">
        <w:rPr>
          <w:sz w:val="20"/>
          <w:lang w:val="x-none"/>
        </w:rPr>
        <w:t>установка глухих металлических полотен на лицевых фасадах зданий и сооружений без согласования с уполномоченными органами;</w:t>
      </w:r>
    </w:p>
    <w:p w:rsidR="00390189" w:rsidRPr="00AC75C8" w:rsidRDefault="00390189" w:rsidP="00390189">
      <w:pPr>
        <w:pStyle w:val="aff8"/>
        <w:ind w:firstLine="709"/>
        <w:jc w:val="both"/>
        <w:outlineLvl w:val="0"/>
        <w:rPr>
          <w:sz w:val="20"/>
          <w:lang w:val="x-none"/>
        </w:rPr>
      </w:pPr>
      <w:r w:rsidRPr="00AC75C8">
        <w:rPr>
          <w:sz w:val="20"/>
          <w:lang w:val="x-none"/>
        </w:rPr>
        <w:t>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0189" w:rsidRPr="00AC75C8" w:rsidRDefault="00390189" w:rsidP="00390189">
      <w:pPr>
        <w:pStyle w:val="aff8"/>
        <w:ind w:firstLine="709"/>
        <w:jc w:val="both"/>
        <w:outlineLvl w:val="0"/>
        <w:rPr>
          <w:sz w:val="20"/>
          <w:lang w:val="x-none"/>
        </w:rPr>
      </w:pPr>
      <w:r w:rsidRPr="00AC75C8">
        <w:rPr>
          <w:sz w:val="20"/>
          <w:lang w:val="x-none"/>
        </w:rPr>
        <w:t>установка дверных заполнений, не соответствующих архитектурному решению фасада, характеру и цветовому решению других входов на фасаде;</w:t>
      </w:r>
    </w:p>
    <w:p w:rsidR="00390189" w:rsidRPr="00AC75C8" w:rsidRDefault="00390189" w:rsidP="00390189">
      <w:pPr>
        <w:pStyle w:val="aff8"/>
        <w:ind w:firstLine="709"/>
        <w:jc w:val="both"/>
        <w:outlineLvl w:val="0"/>
        <w:rPr>
          <w:sz w:val="20"/>
          <w:lang w:val="x-none"/>
        </w:rPr>
      </w:pPr>
      <w:r w:rsidRPr="00AC75C8">
        <w:rPr>
          <w:sz w:val="20"/>
          <w:lang w:val="x-none"/>
        </w:rPr>
        <w:t>различная окраска дверных заполнений, оконных и витринных конструкций в пределах фасада;</w:t>
      </w:r>
    </w:p>
    <w:p w:rsidR="00390189" w:rsidRPr="00AC75C8" w:rsidRDefault="00390189" w:rsidP="00390189">
      <w:pPr>
        <w:pStyle w:val="aff8"/>
        <w:ind w:firstLine="709"/>
        <w:jc w:val="both"/>
        <w:outlineLvl w:val="0"/>
        <w:rPr>
          <w:sz w:val="20"/>
          <w:lang w:val="x-none"/>
        </w:rPr>
      </w:pPr>
      <w:r w:rsidRPr="00AC75C8">
        <w:rPr>
          <w:sz w:val="20"/>
          <w:lang w:val="x-none"/>
        </w:rPr>
        <w:t>установка глухих дверных полотен на входах, совмещенных с витринами;</w:t>
      </w:r>
    </w:p>
    <w:p w:rsidR="00390189" w:rsidRPr="00AC75C8" w:rsidRDefault="00390189" w:rsidP="00390189">
      <w:pPr>
        <w:pStyle w:val="aff8"/>
        <w:ind w:firstLine="709"/>
        <w:jc w:val="both"/>
        <w:outlineLvl w:val="0"/>
        <w:rPr>
          <w:sz w:val="20"/>
          <w:lang w:val="x-none"/>
        </w:rPr>
      </w:pPr>
      <w:r w:rsidRPr="00AC75C8">
        <w:rPr>
          <w:sz w:val="20"/>
          <w:lang w:val="x-none"/>
        </w:rPr>
        <w:t>изменение расположения дверного блока в проеме по отношению к плоскости фасада;</w:t>
      </w:r>
    </w:p>
    <w:p w:rsidR="00390189" w:rsidRPr="00AC75C8" w:rsidRDefault="00390189" w:rsidP="00390189">
      <w:pPr>
        <w:pStyle w:val="aff8"/>
        <w:ind w:firstLine="709"/>
        <w:jc w:val="both"/>
        <w:outlineLvl w:val="0"/>
        <w:rPr>
          <w:sz w:val="20"/>
          <w:lang w:val="x-none"/>
        </w:rPr>
      </w:pPr>
      <w:r w:rsidRPr="00AC75C8">
        <w:rPr>
          <w:sz w:val="20"/>
          <w:lang w:val="x-none"/>
        </w:rPr>
        <w:t>устройство входов, выступающих за плоскость фасада;</w:t>
      </w:r>
    </w:p>
    <w:p w:rsidR="00390189" w:rsidRPr="00AC75C8" w:rsidRDefault="00390189" w:rsidP="00390189">
      <w:pPr>
        <w:pStyle w:val="aff8"/>
        <w:ind w:firstLine="709"/>
        <w:jc w:val="both"/>
        <w:outlineLvl w:val="0"/>
        <w:rPr>
          <w:sz w:val="20"/>
          <w:lang w:val="x-none"/>
        </w:rPr>
      </w:pPr>
      <w:r w:rsidRPr="00AC75C8">
        <w:rPr>
          <w:sz w:val="20"/>
          <w:lang w:val="x-none"/>
        </w:rPr>
        <w:t>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390189" w:rsidRPr="00AC75C8" w:rsidRDefault="00390189" w:rsidP="00390189">
      <w:pPr>
        <w:pStyle w:val="aff8"/>
        <w:ind w:firstLine="709"/>
        <w:jc w:val="both"/>
        <w:outlineLvl w:val="0"/>
        <w:rPr>
          <w:sz w:val="20"/>
          <w:lang w:val="x-none"/>
        </w:rPr>
      </w:pPr>
      <w:r w:rsidRPr="00AC75C8">
        <w:rPr>
          <w:sz w:val="20"/>
        </w:rPr>
        <w:t>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390189" w:rsidRPr="00AC75C8" w:rsidRDefault="00390189" w:rsidP="00390189">
      <w:pPr>
        <w:pStyle w:val="aff8"/>
        <w:ind w:firstLine="709"/>
        <w:jc w:val="both"/>
        <w:outlineLvl w:val="0"/>
        <w:rPr>
          <w:sz w:val="20"/>
          <w:lang w:val="x-none"/>
        </w:rPr>
      </w:pPr>
    </w:p>
    <w:p w:rsidR="00390189" w:rsidRPr="00AC75C8" w:rsidRDefault="00390189" w:rsidP="00390189">
      <w:pPr>
        <w:pStyle w:val="aff8"/>
        <w:ind w:firstLine="709"/>
        <w:jc w:val="both"/>
        <w:outlineLvl w:val="0"/>
        <w:rPr>
          <w:sz w:val="20"/>
          <w:lang w:val="x-none"/>
        </w:rPr>
      </w:pPr>
    </w:p>
    <w:p w:rsidR="00390189" w:rsidRDefault="00390189" w:rsidP="00143AEA">
      <w:pPr>
        <w:rPr>
          <w:i/>
          <w:sz w:val="20"/>
          <w:szCs w:val="20"/>
          <w:lang w:val="x-none"/>
        </w:rPr>
      </w:pPr>
    </w:p>
    <w:p w:rsidR="00AF52BE" w:rsidRDefault="00AF52BE" w:rsidP="00143AEA">
      <w:pPr>
        <w:rPr>
          <w:i/>
          <w:sz w:val="20"/>
          <w:szCs w:val="20"/>
          <w:lang w:val="x-none"/>
        </w:rPr>
      </w:pPr>
    </w:p>
    <w:p w:rsidR="00AF52BE" w:rsidRDefault="00AF52BE" w:rsidP="00143AEA">
      <w:pPr>
        <w:rPr>
          <w:i/>
          <w:sz w:val="20"/>
          <w:szCs w:val="20"/>
          <w:lang w:val="x-none"/>
        </w:rPr>
      </w:pPr>
    </w:p>
    <w:p w:rsidR="00AF52BE" w:rsidRDefault="00AF52BE" w:rsidP="00143AEA">
      <w:pPr>
        <w:rPr>
          <w:i/>
          <w:sz w:val="20"/>
          <w:szCs w:val="20"/>
          <w:lang w:val="x-none"/>
        </w:rPr>
      </w:pPr>
    </w:p>
    <w:p w:rsidR="00AF52BE" w:rsidRDefault="00AF52BE" w:rsidP="00143AEA">
      <w:pPr>
        <w:rPr>
          <w:i/>
          <w:sz w:val="20"/>
          <w:szCs w:val="20"/>
          <w:lang w:val="x-none"/>
        </w:rPr>
      </w:pPr>
    </w:p>
    <w:p w:rsidR="00AF52BE" w:rsidRDefault="00AF52BE" w:rsidP="00143AEA">
      <w:pPr>
        <w:rPr>
          <w:i/>
          <w:sz w:val="20"/>
          <w:szCs w:val="20"/>
          <w:lang w:val="x-none"/>
        </w:rPr>
      </w:pPr>
    </w:p>
    <w:p w:rsidR="00AF52BE" w:rsidRDefault="00AF52BE" w:rsidP="00143AEA">
      <w:pPr>
        <w:rPr>
          <w:i/>
          <w:sz w:val="20"/>
          <w:szCs w:val="20"/>
          <w:lang w:val="x-none"/>
        </w:rPr>
      </w:pPr>
    </w:p>
    <w:p w:rsidR="004C1D66" w:rsidRDefault="004C1D66" w:rsidP="00143AEA">
      <w:pPr>
        <w:rPr>
          <w:i/>
          <w:sz w:val="20"/>
          <w:szCs w:val="20"/>
          <w:lang w:val="x-none"/>
        </w:rPr>
      </w:pPr>
    </w:p>
    <w:p w:rsidR="004C1D66" w:rsidRDefault="004C1D66" w:rsidP="00143AEA">
      <w:pPr>
        <w:rPr>
          <w:i/>
          <w:sz w:val="20"/>
          <w:szCs w:val="20"/>
          <w:lang w:val="x-none"/>
        </w:rPr>
      </w:pPr>
    </w:p>
    <w:p w:rsidR="004C1D66" w:rsidRDefault="004C1D66" w:rsidP="00143AEA">
      <w:pPr>
        <w:rPr>
          <w:i/>
          <w:sz w:val="20"/>
          <w:szCs w:val="20"/>
          <w:lang w:val="x-none"/>
        </w:rPr>
      </w:pPr>
    </w:p>
    <w:p w:rsidR="004C1D66" w:rsidRDefault="004C1D66" w:rsidP="004C1D66">
      <w:pPr>
        <w:pStyle w:val="1"/>
        <w:ind w:left="5103" w:hanging="5103"/>
        <w:rPr>
          <w:b w:val="0"/>
          <w:noProof/>
        </w:rPr>
      </w:pPr>
      <w:r>
        <w:rPr>
          <w:b w:val="0"/>
          <w:noProof/>
        </w:rPr>
        <w:drawing>
          <wp:anchor distT="0" distB="0" distL="114300" distR="114300" simplePos="0" relativeHeight="251656704" behindDoc="0" locked="0" layoutInCell="1" allowOverlap="1" wp14:anchorId="03C9F2AF" wp14:editId="756FD6BF">
            <wp:simplePos x="0" y="0"/>
            <wp:positionH relativeFrom="column">
              <wp:posOffset>2718435</wp:posOffset>
            </wp:positionH>
            <wp:positionV relativeFrom="paragraph">
              <wp:posOffset>-22225</wp:posOffset>
            </wp:positionV>
            <wp:extent cx="1045210" cy="92392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210" cy="923925"/>
                    </a:xfrm>
                    <a:prstGeom prst="rect">
                      <a:avLst/>
                    </a:prstGeom>
                    <a:noFill/>
                  </pic:spPr>
                </pic:pic>
              </a:graphicData>
            </a:graphic>
          </wp:anchor>
        </w:drawing>
      </w:r>
      <w:r w:rsidRPr="008E3BCD">
        <w:rPr>
          <w:noProof/>
          <w:szCs w:val="28"/>
        </w:rPr>
        <w:drawing>
          <wp:inline distT="0" distB="0" distL="0" distR="0" wp14:anchorId="5E8E5FE9" wp14:editId="170257AC">
            <wp:extent cx="1362710" cy="1209675"/>
            <wp:effectExtent l="0" t="0" r="8890" b="9525"/>
            <wp:docPr id="9" name="Рисунок 9"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62710" cy="1209675"/>
                    </a:xfrm>
                    <a:prstGeom prst="rect">
                      <a:avLst/>
                    </a:prstGeom>
                    <a:noFill/>
                    <a:ln>
                      <a:noFill/>
                    </a:ln>
                  </pic:spPr>
                </pic:pic>
              </a:graphicData>
            </a:graphic>
          </wp:inline>
        </w:drawing>
      </w:r>
      <w:r>
        <w:rPr>
          <w:b w:val="0"/>
          <w:noProof/>
        </w:rPr>
        <w:drawing>
          <wp:inline distT="0" distB="0" distL="0" distR="0" wp14:anchorId="4FEA15C9" wp14:editId="6252919D">
            <wp:extent cx="1365885" cy="12071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5885" cy="1207135"/>
                    </a:xfrm>
                    <a:prstGeom prst="rect">
                      <a:avLst/>
                    </a:prstGeom>
                    <a:noFill/>
                  </pic:spPr>
                </pic:pic>
              </a:graphicData>
            </a:graphic>
          </wp:inline>
        </w:drawing>
      </w:r>
      <w:r w:rsidRPr="008E3BCD">
        <w:rPr>
          <w:noProof/>
          <w:szCs w:val="28"/>
        </w:rPr>
        <w:drawing>
          <wp:inline distT="0" distB="0" distL="0" distR="0" wp14:anchorId="14A92CD3" wp14:editId="392946A3">
            <wp:extent cx="1362710" cy="1209675"/>
            <wp:effectExtent l="0" t="0" r="8890" b="9525"/>
            <wp:docPr id="10" name="Рисунок 10"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5491" cy="1229898"/>
                    </a:xfrm>
                    <a:prstGeom prst="rect">
                      <a:avLst/>
                    </a:prstGeom>
                    <a:noFill/>
                    <a:ln>
                      <a:noFill/>
                    </a:ln>
                  </pic:spPr>
                </pic:pic>
              </a:graphicData>
            </a:graphic>
          </wp:inline>
        </w:drawing>
      </w:r>
    </w:p>
    <w:p w:rsidR="004C1D66" w:rsidRDefault="004C1D66" w:rsidP="004C1D66">
      <w:pPr>
        <w:pStyle w:val="1"/>
        <w:ind w:left="5103" w:hanging="5103"/>
        <w:rPr>
          <w:b w:val="0"/>
          <w:noProof/>
        </w:rPr>
      </w:pPr>
    </w:p>
    <w:p w:rsidR="004C1D66" w:rsidRDefault="004C1D66" w:rsidP="004C1D66">
      <w:pPr>
        <w:pStyle w:val="1"/>
        <w:ind w:left="5103" w:hanging="5103"/>
        <w:rPr>
          <w:b w:val="0"/>
          <w:noProof/>
        </w:rPr>
      </w:pPr>
    </w:p>
    <w:p w:rsidR="004C1D66" w:rsidRPr="00133585" w:rsidRDefault="004C1D66" w:rsidP="004C1D66">
      <w:pPr>
        <w:pStyle w:val="1"/>
        <w:ind w:left="9356" w:hanging="5103"/>
        <w:rPr>
          <w:b w:val="0"/>
          <w:sz w:val="40"/>
        </w:rPr>
      </w:pPr>
      <w:r>
        <w:rPr>
          <w:b w:val="0"/>
          <w:noProof/>
        </w:rPr>
        <w:t xml:space="preserve">  </w:t>
      </w:r>
      <w:r>
        <w:rPr>
          <w:b w:val="0"/>
          <w:noProof/>
        </w:rPr>
        <w:drawing>
          <wp:inline distT="0" distB="0" distL="0" distR="0" wp14:anchorId="7F87A697" wp14:editId="120EE4B9">
            <wp:extent cx="1365885" cy="12071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5885" cy="1207135"/>
                    </a:xfrm>
                    <a:prstGeom prst="rect">
                      <a:avLst/>
                    </a:prstGeom>
                    <a:noFill/>
                  </pic:spPr>
                </pic:pic>
              </a:graphicData>
            </a:graphic>
          </wp:inline>
        </w:drawing>
      </w:r>
      <w:r>
        <w:rPr>
          <w:b w:val="0"/>
        </w:rPr>
        <w:br w:type="textWrapping" w:clear="all"/>
      </w:r>
    </w:p>
    <w:p w:rsidR="004C1D66" w:rsidRPr="007B6DE9" w:rsidRDefault="004C1D66" w:rsidP="004C1D66">
      <w:pPr>
        <w:pStyle w:val="1"/>
        <w:rPr>
          <w:b w:val="0"/>
        </w:rPr>
      </w:pPr>
      <w:r w:rsidRPr="007B6DE9">
        <w:rPr>
          <w:b w:val="0"/>
        </w:rPr>
        <w:t>РОСТОВСКАЯ ОБЛАСТЬ</w:t>
      </w:r>
    </w:p>
    <w:p w:rsidR="004C1D66" w:rsidRPr="009C3C4E" w:rsidRDefault="004C1D66" w:rsidP="004C1D66">
      <w:pPr>
        <w:jc w:val="center"/>
        <w:rPr>
          <w:sz w:val="28"/>
          <w:szCs w:val="28"/>
        </w:rPr>
      </w:pPr>
      <w:r w:rsidRPr="009C3C4E">
        <w:rPr>
          <w:sz w:val="28"/>
          <w:szCs w:val="28"/>
        </w:rPr>
        <w:t>МУНИЦИПАЛЬНОЕ ОБРАЗОВАНИЕ</w:t>
      </w:r>
    </w:p>
    <w:p w:rsidR="004C1D66" w:rsidRPr="009C3C4E" w:rsidRDefault="004C1D66" w:rsidP="004C1D66">
      <w:pPr>
        <w:jc w:val="center"/>
        <w:rPr>
          <w:sz w:val="28"/>
          <w:szCs w:val="28"/>
        </w:rPr>
      </w:pPr>
      <w:r w:rsidRPr="009C3C4E">
        <w:rPr>
          <w:sz w:val="28"/>
          <w:szCs w:val="28"/>
        </w:rPr>
        <w:t>«</w:t>
      </w:r>
      <w:r>
        <w:rPr>
          <w:sz w:val="28"/>
          <w:szCs w:val="28"/>
        </w:rPr>
        <w:t>КУТЕЙНИКОВСКОЕ</w:t>
      </w:r>
      <w:r w:rsidRPr="009C3C4E">
        <w:rPr>
          <w:sz w:val="28"/>
          <w:szCs w:val="28"/>
        </w:rPr>
        <w:t xml:space="preserve"> СЕЛЬСКОЕ ПОСЕЛЕНИЕ»</w:t>
      </w:r>
    </w:p>
    <w:p w:rsidR="004C1D66" w:rsidRPr="007B6DE9" w:rsidRDefault="004C1D66" w:rsidP="004C1D66">
      <w:pPr>
        <w:pStyle w:val="1"/>
        <w:rPr>
          <w:b w:val="0"/>
        </w:rPr>
      </w:pPr>
      <w:r w:rsidRPr="007B6DE9">
        <w:rPr>
          <w:b w:val="0"/>
        </w:rPr>
        <w:t xml:space="preserve">СОБРАНИЕ ДЕПУТАТОВ </w:t>
      </w:r>
      <w:r>
        <w:rPr>
          <w:b w:val="0"/>
        </w:rPr>
        <w:t xml:space="preserve">КУТЕЙНИКОВСКОГО </w:t>
      </w:r>
      <w:r w:rsidRPr="007B6DE9">
        <w:rPr>
          <w:b w:val="0"/>
        </w:rPr>
        <w:t>СЕЛЬСКОГО ПОСЕЛЕНИЯ</w:t>
      </w:r>
    </w:p>
    <w:p w:rsidR="004C1D66" w:rsidRPr="009C3C4E" w:rsidRDefault="004C1D66" w:rsidP="004C1D66">
      <w:pPr>
        <w:jc w:val="center"/>
        <w:rPr>
          <w:sz w:val="28"/>
          <w:szCs w:val="28"/>
        </w:rPr>
      </w:pPr>
      <w:r>
        <w:rPr>
          <w:sz w:val="28"/>
          <w:szCs w:val="28"/>
        </w:rPr>
        <w:t xml:space="preserve">ПЯТОГО </w:t>
      </w:r>
      <w:r w:rsidRPr="009C3C4E">
        <w:rPr>
          <w:sz w:val="28"/>
          <w:szCs w:val="28"/>
        </w:rPr>
        <w:t>СОЗЫВА</w:t>
      </w:r>
    </w:p>
    <w:p w:rsidR="004C1D66" w:rsidRDefault="004C1D66" w:rsidP="004C1D66">
      <w:pPr>
        <w:tabs>
          <w:tab w:val="left" w:pos="3885"/>
          <w:tab w:val="center" w:pos="4875"/>
        </w:tabs>
        <w:rPr>
          <w:sz w:val="28"/>
          <w:szCs w:val="28"/>
        </w:rPr>
      </w:pPr>
    </w:p>
    <w:p w:rsidR="004C1D66" w:rsidRDefault="004C1D66" w:rsidP="004C1D66">
      <w:pPr>
        <w:tabs>
          <w:tab w:val="left" w:pos="405"/>
          <w:tab w:val="left" w:pos="3885"/>
          <w:tab w:val="center" w:pos="4707"/>
          <w:tab w:val="center" w:pos="4875"/>
          <w:tab w:val="left" w:pos="6705"/>
        </w:tabs>
        <w:rPr>
          <w:sz w:val="28"/>
          <w:szCs w:val="28"/>
        </w:rPr>
      </w:pPr>
      <w:r>
        <w:rPr>
          <w:sz w:val="28"/>
          <w:szCs w:val="28"/>
        </w:rPr>
        <w:tab/>
      </w:r>
      <w:r w:rsidRPr="00C823B6">
        <w:rPr>
          <w:sz w:val="28"/>
          <w:szCs w:val="28"/>
        </w:rPr>
        <w:t>27.05.2025</w:t>
      </w:r>
      <w:r>
        <w:rPr>
          <w:sz w:val="28"/>
          <w:szCs w:val="28"/>
        </w:rPr>
        <w:tab/>
      </w:r>
      <w:r w:rsidRPr="00CB6739">
        <w:rPr>
          <w:sz w:val="28"/>
          <w:szCs w:val="28"/>
        </w:rPr>
        <w:t xml:space="preserve">РЕШЕНИЕ </w:t>
      </w:r>
      <w:r>
        <w:rPr>
          <w:sz w:val="28"/>
          <w:szCs w:val="28"/>
        </w:rPr>
        <w:t>№ 131</w:t>
      </w:r>
      <w:r>
        <w:rPr>
          <w:sz w:val="28"/>
          <w:szCs w:val="28"/>
        </w:rPr>
        <w:tab/>
        <w:t xml:space="preserve">    сл.Кутейниково</w:t>
      </w:r>
    </w:p>
    <w:p w:rsidR="004C1D66" w:rsidRPr="00CB6739" w:rsidRDefault="004C1D66" w:rsidP="004C1D66">
      <w:pPr>
        <w:jc w:val="center"/>
        <w:rPr>
          <w:sz w:val="28"/>
          <w:szCs w:val="28"/>
        </w:rPr>
      </w:pPr>
    </w:p>
    <w:tbl>
      <w:tblPr>
        <w:tblW w:w="0" w:type="auto"/>
        <w:tblLook w:val="04A0" w:firstRow="1" w:lastRow="0" w:firstColumn="1" w:lastColumn="0" w:noHBand="0" w:noVBand="1"/>
      </w:tblPr>
      <w:tblGrid>
        <w:gridCol w:w="2897"/>
        <w:gridCol w:w="6518"/>
      </w:tblGrid>
      <w:tr w:rsidR="004C1D66" w:rsidRPr="00EA5A28" w:rsidTr="004C1D66">
        <w:tc>
          <w:tcPr>
            <w:tcW w:w="3085" w:type="dxa"/>
            <w:shd w:val="clear" w:color="auto" w:fill="auto"/>
          </w:tcPr>
          <w:p w:rsidR="004C1D66" w:rsidRPr="00EA5A28" w:rsidRDefault="004C1D66" w:rsidP="004C1D66">
            <w:pPr>
              <w:jc w:val="center"/>
              <w:rPr>
                <w:sz w:val="28"/>
                <w:szCs w:val="28"/>
              </w:rPr>
            </w:pPr>
            <w:r w:rsidRPr="00EA5A28">
              <w:rPr>
                <w:sz w:val="28"/>
                <w:szCs w:val="28"/>
              </w:rPr>
              <w:t xml:space="preserve">Принято </w:t>
            </w:r>
          </w:p>
          <w:p w:rsidR="004C1D66" w:rsidRPr="00EA5A28" w:rsidRDefault="004C1D66" w:rsidP="004C1D66">
            <w:pPr>
              <w:jc w:val="center"/>
              <w:rPr>
                <w:sz w:val="28"/>
                <w:szCs w:val="28"/>
              </w:rPr>
            </w:pPr>
            <w:r w:rsidRPr="00EA5A28">
              <w:rPr>
                <w:sz w:val="28"/>
                <w:szCs w:val="28"/>
              </w:rPr>
              <w:t xml:space="preserve">Собранием депутатов </w:t>
            </w:r>
          </w:p>
        </w:tc>
        <w:tc>
          <w:tcPr>
            <w:tcW w:w="6804" w:type="dxa"/>
            <w:shd w:val="clear" w:color="auto" w:fill="auto"/>
          </w:tcPr>
          <w:p w:rsidR="004C1D66" w:rsidRPr="00EA5A28" w:rsidRDefault="004C1D66" w:rsidP="004C1D66">
            <w:pPr>
              <w:tabs>
                <w:tab w:val="left" w:pos="945"/>
              </w:tabs>
              <w:ind w:left="3861"/>
              <w:jc w:val="both"/>
              <w:rPr>
                <w:sz w:val="28"/>
                <w:szCs w:val="28"/>
              </w:rPr>
            </w:pPr>
            <w:r w:rsidRPr="00EA5A28">
              <w:rPr>
                <w:sz w:val="28"/>
                <w:szCs w:val="28"/>
              </w:rPr>
              <w:tab/>
            </w:r>
          </w:p>
        </w:tc>
      </w:tr>
    </w:tbl>
    <w:p w:rsidR="004C1D66" w:rsidRPr="003D67BD" w:rsidRDefault="004C1D66" w:rsidP="004C1D66">
      <w:pPr>
        <w:jc w:val="center"/>
        <w:rPr>
          <w:sz w:val="28"/>
          <w:szCs w:val="28"/>
        </w:rPr>
      </w:pPr>
    </w:p>
    <w:p w:rsidR="004C1D66" w:rsidRPr="003D67BD" w:rsidRDefault="004C1D66" w:rsidP="004C1D66">
      <w:pPr>
        <w:rPr>
          <w:sz w:val="28"/>
          <w:szCs w:val="28"/>
        </w:rPr>
      </w:pPr>
      <w:r w:rsidRPr="003D67BD">
        <w:rPr>
          <w:sz w:val="28"/>
          <w:szCs w:val="28"/>
        </w:rPr>
        <w:t>Об утверждении Регламента</w:t>
      </w:r>
    </w:p>
    <w:p w:rsidR="004C1D66" w:rsidRPr="003D67BD" w:rsidRDefault="004C1D66" w:rsidP="004C1D66">
      <w:pPr>
        <w:rPr>
          <w:sz w:val="28"/>
          <w:szCs w:val="28"/>
        </w:rPr>
      </w:pPr>
      <w:r w:rsidRPr="003D67BD">
        <w:rPr>
          <w:sz w:val="28"/>
          <w:szCs w:val="28"/>
        </w:rPr>
        <w:t xml:space="preserve">Собрания депутатов </w:t>
      </w:r>
      <w:r>
        <w:rPr>
          <w:sz w:val="28"/>
          <w:szCs w:val="28"/>
        </w:rPr>
        <w:t>Кутейниковского</w:t>
      </w:r>
    </w:p>
    <w:p w:rsidR="004C1D66" w:rsidRPr="003D67BD" w:rsidRDefault="004C1D66" w:rsidP="004C1D66">
      <w:pPr>
        <w:rPr>
          <w:sz w:val="28"/>
          <w:szCs w:val="28"/>
        </w:rPr>
      </w:pPr>
      <w:r w:rsidRPr="003D67BD">
        <w:rPr>
          <w:sz w:val="28"/>
          <w:szCs w:val="28"/>
        </w:rPr>
        <w:t>сельского поселения</w:t>
      </w:r>
    </w:p>
    <w:p w:rsidR="004C1D66" w:rsidRPr="003D67BD" w:rsidRDefault="004C1D66" w:rsidP="004C1D66">
      <w:pPr>
        <w:tabs>
          <w:tab w:val="left" w:pos="3944"/>
        </w:tabs>
        <w:jc w:val="both"/>
        <w:rPr>
          <w:sz w:val="28"/>
          <w:szCs w:val="28"/>
        </w:rPr>
      </w:pPr>
    </w:p>
    <w:p w:rsidR="004C1D66" w:rsidRPr="00C53001" w:rsidRDefault="004C1D66" w:rsidP="004C1D66">
      <w:pPr>
        <w:tabs>
          <w:tab w:val="left" w:pos="3944"/>
        </w:tabs>
        <w:jc w:val="both"/>
        <w:rPr>
          <w:sz w:val="28"/>
          <w:szCs w:val="28"/>
        </w:rPr>
      </w:pPr>
      <w:r w:rsidRPr="003D67BD">
        <w:rPr>
          <w:sz w:val="28"/>
          <w:szCs w:val="28"/>
        </w:rPr>
        <w:t xml:space="preserve">     В  соответствии с Федеральным законом от 06.10.2003 №131-ФЗ «Об </w:t>
      </w:r>
      <w:r w:rsidRPr="00C53001">
        <w:rPr>
          <w:sz w:val="28"/>
          <w:szCs w:val="28"/>
        </w:rPr>
        <w:t>общих принципах организации местного самоуправления в Российской Федерации», Областным законом от 28.12.2005 № 436-ЗС «О местном самоуправлении в Ростовской области», Уставом муниципального образования «</w:t>
      </w:r>
      <w:r>
        <w:rPr>
          <w:sz w:val="28"/>
          <w:szCs w:val="28"/>
        </w:rPr>
        <w:t>Кутейниковское</w:t>
      </w:r>
      <w:r w:rsidRPr="00C53001">
        <w:rPr>
          <w:sz w:val="28"/>
          <w:szCs w:val="28"/>
        </w:rPr>
        <w:t xml:space="preserve"> </w:t>
      </w:r>
      <w:r w:rsidRPr="00C53001">
        <w:rPr>
          <w:sz w:val="28"/>
          <w:szCs w:val="28"/>
        </w:rPr>
        <w:lastRenderedPageBreak/>
        <w:t xml:space="preserve">сельское поселение», Собрание депутатов </w:t>
      </w:r>
      <w:r>
        <w:rPr>
          <w:sz w:val="28"/>
          <w:szCs w:val="28"/>
        </w:rPr>
        <w:t xml:space="preserve">Кутейниковского </w:t>
      </w:r>
      <w:r w:rsidRPr="00C53001">
        <w:rPr>
          <w:sz w:val="28"/>
          <w:szCs w:val="28"/>
        </w:rPr>
        <w:t>сельского поселения,</w:t>
      </w:r>
    </w:p>
    <w:p w:rsidR="004C1D66" w:rsidRPr="003D67BD" w:rsidRDefault="004C1D66" w:rsidP="004C1D66">
      <w:pPr>
        <w:tabs>
          <w:tab w:val="left" w:pos="3944"/>
        </w:tabs>
        <w:jc w:val="both"/>
        <w:rPr>
          <w:sz w:val="28"/>
          <w:szCs w:val="28"/>
        </w:rPr>
      </w:pPr>
    </w:p>
    <w:p w:rsidR="004C1D66" w:rsidRPr="003D67BD" w:rsidRDefault="004C1D66" w:rsidP="004C1D66">
      <w:pPr>
        <w:jc w:val="center"/>
        <w:rPr>
          <w:sz w:val="28"/>
          <w:szCs w:val="28"/>
        </w:rPr>
      </w:pPr>
      <w:r w:rsidRPr="003D67BD">
        <w:rPr>
          <w:sz w:val="28"/>
          <w:szCs w:val="28"/>
        </w:rPr>
        <w:t>РЕШИЛО:</w:t>
      </w:r>
    </w:p>
    <w:p w:rsidR="004C1D66" w:rsidRDefault="004C1D66" w:rsidP="004C1D66">
      <w:pPr>
        <w:tabs>
          <w:tab w:val="left" w:pos="3944"/>
        </w:tabs>
        <w:ind w:firstLine="851"/>
        <w:jc w:val="both"/>
        <w:rPr>
          <w:sz w:val="28"/>
          <w:szCs w:val="28"/>
        </w:rPr>
      </w:pPr>
    </w:p>
    <w:p w:rsidR="004C1D66" w:rsidRPr="003D67BD" w:rsidRDefault="004C1D66" w:rsidP="004C1D66">
      <w:pPr>
        <w:tabs>
          <w:tab w:val="left" w:pos="3944"/>
        </w:tabs>
        <w:ind w:firstLine="851"/>
        <w:jc w:val="both"/>
        <w:rPr>
          <w:sz w:val="28"/>
          <w:szCs w:val="28"/>
        </w:rPr>
      </w:pPr>
      <w:r w:rsidRPr="003D67BD">
        <w:rPr>
          <w:sz w:val="28"/>
          <w:szCs w:val="28"/>
        </w:rPr>
        <w:t xml:space="preserve">1.  Утвердить Регламент Собрания депутатов </w:t>
      </w:r>
      <w:r>
        <w:rPr>
          <w:sz w:val="28"/>
          <w:szCs w:val="28"/>
        </w:rPr>
        <w:t xml:space="preserve">Кутейниковского </w:t>
      </w:r>
      <w:r w:rsidRPr="003D67BD">
        <w:rPr>
          <w:sz w:val="28"/>
          <w:szCs w:val="28"/>
        </w:rPr>
        <w:t>сельского поселения</w:t>
      </w:r>
      <w:r>
        <w:rPr>
          <w:sz w:val="28"/>
          <w:szCs w:val="28"/>
        </w:rPr>
        <w:t xml:space="preserve"> согласно </w:t>
      </w:r>
      <w:r w:rsidRPr="003D67BD">
        <w:rPr>
          <w:sz w:val="28"/>
          <w:szCs w:val="28"/>
        </w:rPr>
        <w:t>приложени</w:t>
      </w:r>
      <w:r>
        <w:rPr>
          <w:sz w:val="28"/>
          <w:szCs w:val="28"/>
        </w:rPr>
        <w:t>ю</w:t>
      </w:r>
      <w:r w:rsidRPr="003D67BD">
        <w:rPr>
          <w:sz w:val="28"/>
          <w:szCs w:val="28"/>
        </w:rPr>
        <w:t>.</w:t>
      </w:r>
    </w:p>
    <w:p w:rsidR="004C1D66" w:rsidRPr="003D67BD" w:rsidRDefault="004C1D66" w:rsidP="004C1D66">
      <w:pPr>
        <w:tabs>
          <w:tab w:val="left" w:pos="3944"/>
        </w:tabs>
        <w:ind w:firstLine="851"/>
        <w:jc w:val="both"/>
        <w:rPr>
          <w:sz w:val="28"/>
          <w:szCs w:val="28"/>
        </w:rPr>
      </w:pPr>
      <w:r w:rsidRPr="003D67BD">
        <w:rPr>
          <w:sz w:val="28"/>
          <w:szCs w:val="28"/>
        </w:rPr>
        <w:t>2. Признать утратившими силу</w:t>
      </w:r>
      <w:r>
        <w:rPr>
          <w:sz w:val="28"/>
          <w:szCs w:val="28"/>
        </w:rPr>
        <w:t xml:space="preserve"> </w:t>
      </w:r>
      <w:r w:rsidRPr="003D67BD">
        <w:rPr>
          <w:sz w:val="28"/>
          <w:szCs w:val="28"/>
        </w:rPr>
        <w:t xml:space="preserve">решение Собрания депутатов </w:t>
      </w:r>
      <w:r>
        <w:rPr>
          <w:sz w:val="28"/>
          <w:szCs w:val="28"/>
        </w:rPr>
        <w:t xml:space="preserve">Кутейниковского </w:t>
      </w:r>
      <w:r w:rsidRPr="003D67BD">
        <w:rPr>
          <w:sz w:val="28"/>
          <w:szCs w:val="28"/>
        </w:rPr>
        <w:t xml:space="preserve">сельского поселения от </w:t>
      </w:r>
      <w:r>
        <w:rPr>
          <w:sz w:val="28"/>
          <w:szCs w:val="28"/>
        </w:rPr>
        <w:t xml:space="preserve">20.09.2017 № 40 </w:t>
      </w:r>
      <w:r w:rsidRPr="003D67BD">
        <w:rPr>
          <w:sz w:val="28"/>
          <w:szCs w:val="28"/>
        </w:rPr>
        <w:t xml:space="preserve">«Об утверждении Регламента Собрания депутатов </w:t>
      </w:r>
      <w:r>
        <w:rPr>
          <w:sz w:val="28"/>
          <w:szCs w:val="28"/>
        </w:rPr>
        <w:t xml:space="preserve">Кутейниковского </w:t>
      </w:r>
      <w:r w:rsidRPr="003D67BD">
        <w:rPr>
          <w:sz w:val="28"/>
          <w:szCs w:val="28"/>
        </w:rPr>
        <w:t>сельского поселения».</w:t>
      </w:r>
    </w:p>
    <w:p w:rsidR="004C1D66" w:rsidRPr="003D67BD" w:rsidRDefault="004C1D66" w:rsidP="004C1D66">
      <w:pPr>
        <w:tabs>
          <w:tab w:val="left" w:pos="3944"/>
        </w:tabs>
        <w:ind w:firstLine="851"/>
        <w:jc w:val="both"/>
        <w:rPr>
          <w:sz w:val="28"/>
          <w:szCs w:val="28"/>
        </w:rPr>
      </w:pPr>
      <w:r w:rsidRPr="003D67BD">
        <w:rPr>
          <w:sz w:val="28"/>
          <w:szCs w:val="28"/>
        </w:rPr>
        <w:t>3. Настоящее решение вступает в силу со дня его официального опубликования.</w:t>
      </w:r>
    </w:p>
    <w:p w:rsidR="004C1D66" w:rsidRPr="003D67BD" w:rsidRDefault="004C1D66" w:rsidP="004C1D66">
      <w:pPr>
        <w:tabs>
          <w:tab w:val="left" w:pos="3944"/>
        </w:tabs>
        <w:ind w:firstLine="851"/>
        <w:jc w:val="both"/>
        <w:rPr>
          <w:sz w:val="28"/>
          <w:szCs w:val="28"/>
        </w:rPr>
      </w:pPr>
      <w:r w:rsidRPr="003D67BD">
        <w:rPr>
          <w:sz w:val="28"/>
          <w:szCs w:val="28"/>
        </w:rPr>
        <w:t>4. Контроль за исполнением настоящего решения возлагаю на себя.</w:t>
      </w:r>
    </w:p>
    <w:p w:rsidR="004C1D66" w:rsidRPr="003D67BD" w:rsidRDefault="004C1D66" w:rsidP="004C1D66">
      <w:pPr>
        <w:tabs>
          <w:tab w:val="left" w:pos="3944"/>
        </w:tabs>
        <w:jc w:val="both"/>
        <w:rPr>
          <w:sz w:val="28"/>
          <w:szCs w:val="28"/>
        </w:rPr>
      </w:pPr>
    </w:p>
    <w:p w:rsidR="004C1D66" w:rsidRPr="003D67BD" w:rsidRDefault="004C1D66" w:rsidP="004C1D66">
      <w:pPr>
        <w:tabs>
          <w:tab w:val="left" w:pos="3944"/>
        </w:tabs>
        <w:jc w:val="both"/>
        <w:rPr>
          <w:sz w:val="28"/>
          <w:szCs w:val="28"/>
        </w:rPr>
      </w:pPr>
    </w:p>
    <w:p w:rsidR="004C1D66" w:rsidRPr="00E14FC4" w:rsidRDefault="004C1D66" w:rsidP="004C1D66">
      <w:pPr>
        <w:tabs>
          <w:tab w:val="left" w:pos="0"/>
        </w:tabs>
        <w:jc w:val="both"/>
        <w:rPr>
          <w:sz w:val="28"/>
          <w:szCs w:val="28"/>
        </w:rPr>
      </w:pPr>
      <w:r>
        <w:rPr>
          <w:sz w:val="28"/>
          <w:szCs w:val="28"/>
        </w:rPr>
        <w:tab/>
      </w:r>
    </w:p>
    <w:p w:rsidR="004C1D66" w:rsidRPr="009C3C4E" w:rsidRDefault="004C1D66" w:rsidP="004C1D66">
      <w:pPr>
        <w:overflowPunct w:val="0"/>
        <w:autoSpaceDE w:val="0"/>
        <w:autoSpaceDN w:val="0"/>
        <w:adjustRightInd w:val="0"/>
        <w:ind w:firstLine="709"/>
        <w:jc w:val="both"/>
        <w:textAlignment w:val="baseline"/>
        <w:rPr>
          <w:sz w:val="28"/>
          <w:szCs w:val="28"/>
        </w:rPr>
      </w:pPr>
      <w:r w:rsidRPr="009C3C4E">
        <w:rPr>
          <w:sz w:val="28"/>
          <w:szCs w:val="28"/>
        </w:rPr>
        <w:t xml:space="preserve">Председатель Собрания депутатов – </w:t>
      </w:r>
    </w:p>
    <w:p w:rsidR="004C1D66" w:rsidRPr="009C3C4E" w:rsidRDefault="004C1D66" w:rsidP="004C1D66">
      <w:pPr>
        <w:overflowPunct w:val="0"/>
        <w:autoSpaceDE w:val="0"/>
        <w:autoSpaceDN w:val="0"/>
        <w:adjustRightInd w:val="0"/>
        <w:ind w:firstLine="709"/>
        <w:textAlignment w:val="baseline"/>
        <w:rPr>
          <w:sz w:val="28"/>
          <w:szCs w:val="28"/>
        </w:rPr>
      </w:pPr>
      <w:r w:rsidRPr="009C3C4E">
        <w:rPr>
          <w:sz w:val="28"/>
          <w:szCs w:val="28"/>
        </w:rPr>
        <w:t>глав</w:t>
      </w:r>
      <w:r>
        <w:rPr>
          <w:sz w:val="28"/>
          <w:szCs w:val="28"/>
        </w:rPr>
        <w:t>аКутейниковского</w:t>
      </w:r>
    </w:p>
    <w:p w:rsidR="004C1D66" w:rsidRPr="009C3C4E" w:rsidRDefault="004C1D66" w:rsidP="004C1D66">
      <w:pPr>
        <w:overflowPunct w:val="0"/>
        <w:autoSpaceDE w:val="0"/>
        <w:autoSpaceDN w:val="0"/>
        <w:adjustRightInd w:val="0"/>
        <w:ind w:firstLine="709"/>
        <w:textAlignment w:val="baseline"/>
        <w:rPr>
          <w:sz w:val="28"/>
          <w:szCs w:val="20"/>
        </w:rPr>
      </w:pPr>
      <w:r w:rsidRPr="009C3C4E">
        <w:rPr>
          <w:sz w:val="28"/>
          <w:szCs w:val="28"/>
        </w:rPr>
        <w:t xml:space="preserve">сельского поселения                                    </w:t>
      </w:r>
      <w:r>
        <w:rPr>
          <w:sz w:val="28"/>
          <w:szCs w:val="28"/>
        </w:rPr>
        <w:t xml:space="preserve">                      Т.И. Дудниченко</w:t>
      </w:r>
    </w:p>
    <w:p w:rsidR="004C1D66" w:rsidRDefault="004C1D66" w:rsidP="004C1D66">
      <w:pPr>
        <w:tabs>
          <w:tab w:val="left" w:pos="3944"/>
        </w:tabs>
        <w:jc w:val="both"/>
        <w:rPr>
          <w:sz w:val="28"/>
          <w:szCs w:val="28"/>
        </w:rPr>
      </w:pPr>
    </w:p>
    <w:p w:rsidR="004C1D66" w:rsidRDefault="004C1D66" w:rsidP="004C1D66">
      <w:pPr>
        <w:contextualSpacing/>
        <w:jc w:val="right"/>
        <w:outlineLvl w:val="0"/>
      </w:pPr>
    </w:p>
    <w:p w:rsidR="004C1D66" w:rsidRDefault="004C1D66" w:rsidP="004C1D66">
      <w:pPr>
        <w:contextualSpacing/>
        <w:jc w:val="right"/>
        <w:outlineLvl w:val="0"/>
      </w:pPr>
      <w:r>
        <w:tab/>
      </w:r>
      <w:r w:rsidRPr="008B6CBD">
        <w:t xml:space="preserve">Приложение </w:t>
      </w:r>
    </w:p>
    <w:p w:rsidR="004C1D66" w:rsidRDefault="004C1D66" w:rsidP="004C1D66">
      <w:pPr>
        <w:contextualSpacing/>
        <w:outlineLvl w:val="0"/>
      </w:pPr>
      <w:r>
        <w:t xml:space="preserve">                                                                                                      </w:t>
      </w:r>
      <w:r w:rsidRPr="008B6CBD">
        <w:t xml:space="preserve">к решению Собрания депутатов </w:t>
      </w:r>
    </w:p>
    <w:p w:rsidR="004C1D66" w:rsidRDefault="004C1D66" w:rsidP="004C1D66">
      <w:pPr>
        <w:ind w:left="5670"/>
        <w:contextualSpacing/>
        <w:outlineLvl w:val="0"/>
      </w:pPr>
      <w:r>
        <w:t xml:space="preserve">                                Кутейниковского</w:t>
      </w:r>
    </w:p>
    <w:p w:rsidR="004C1D66" w:rsidRDefault="004C1D66" w:rsidP="004C1D66">
      <w:pPr>
        <w:ind w:left="5670"/>
        <w:contextualSpacing/>
        <w:outlineLvl w:val="0"/>
      </w:pPr>
      <w:r>
        <w:t xml:space="preserve">                           </w:t>
      </w:r>
      <w:r w:rsidRPr="008B6CBD">
        <w:t xml:space="preserve">сельского поселения </w:t>
      </w:r>
    </w:p>
    <w:p w:rsidR="004C1D66" w:rsidRPr="008B6CBD" w:rsidRDefault="004C1D66" w:rsidP="004C1D66">
      <w:pPr>
        <w:ind w:left="5670"/>
        <w:contextualSpacing/>
        <w:outlineLvl w:val="0"/>
      </w:pPr>
      <w:r>
        <w:t xml:space="preserve">                          от  27.05.2025 № 131</w:t>
      </w:r>
    </w:p>
    <w:p w:rsidR="004C1D66" w:rsidRPr="008B6CBD" w:rsidRDefault="004C1D66" w:rsidP="004C1D66">
      <w:pPr>
        <w:contextualSpacing/>
        <w:jc w:val="right"/>
      </w:pPr>
    </w:p>
    <w:p w:rsidR="004C1D66" w:rsidRPr="008B6CBD" w:rsidRDefault="004C1D66" w:rsidP="004C1D66">
      <w:pPr>
        <w:contextualSpacing/>
        <w:jc w:val="center"/>
        <w:rPr>
          <w:b/>
          <w:bCs/>
        </w:rPr>
      </w:pPr>
    </w:p>
    <w:p w:rsidR="004C1D66" w:rsidRPr="00BE19A7" w:rsidRDefault="004C1D66" w:rsidP="004C1D66">
      <w:pPr>
        <w:contextualSpacing/>
        <w:jc w:val="center"/>
        <w:rPr>
          <w:b/>
          <w:bCs/>
          <w:sz w:val="20"/>
          <w:szCs w:val="20"/>
        </w:rPr>
      </w:pPr>
      <w:r w:rsidRPr="00BE19A7">
        <w:rPr>
          <w:b/>
          <w:bCs/>
          <w:sz w:val="20"/>
          <w:szCs w:val="20"/>
        </w:rPr>
        <w:t>РЕГЛАМЕНТ</w:t>
      </w:r>
    </w:p>
    <w:p w:rsidR="004C1D66" w:rsidRPr="00BE19A7" w:rsidRDefault="004C1D66" w:rsidP="004C1D66">
      <w:pPr>
        <w:contextualSpacing/>
        <w:jc w:val="center"/>
        <w:rPr>
          <w:b/>
          <w:bCs/>
          <w:sz w:val="20"/>
          <w:szCs w:val="20"/>
        </w:rPr>
      </w:pPr>
      <w:r w:rsidRPr="00BE19A7">
        <w:rPr>
          <w:b/>
          <w:bCs/>
          <w:sz w:val="20"/>
          <w:szCs w:val="20"/>
        </w:rPr>
        <w:t xml:space="preserve">Собрания депутатов Кутейниковского сельского поселения </w:t>
      </w:r>
    </w:p>
    <w:p w:rsidR="004C1D66" w:rsidRPr="00BE19A7" w:rsidRDefault="004C1D66" w:rsidP="004C1D66">
      <w:pPr>
        <w:contextualSpacing/>
        <w:rPr>
          <w:b/>
          <w:sz w:val="20"/>
          <w:szCs w:val="20"/>
        </w:rPr>
      </w:pPr>
    </w:p>
    <w:p w:rsidR="004C1D66" w:rsidRPr="00BE19A7" w:rsidRDefault="004C1D66" w:rsidP="004C1D66">
      <w:pPr>
        <w:contextualSpacing/>
        <w:jc w:val="center"/>
        <w:rPr>
          <w:b/>
          <w:sz w:val="20"/>
          <w:szCs w:val="20"/>
        </w:rPr>
      </w:pPr>
      <w:r w:rsidRPr="00BE19A7">
        <w:rPr>
          <w:b/>
          <w:sz w:val="20"/>
          <w:szCs w:val="20"/>
        </w:rPr>
        <w:t xml:space="preserve">РАЗДЕЛ </w:t>
      </w:r>
      <w:r w:rsidRPr="00BE19A7">
        <w:rPr>
          <w:b/>
          <w:sz w:val="20"/>
          <w:szCs w:val="20"/>
          <w:lang w:val="en-US"/>
        </w:rPr>
        <w:t>I</w:t>
      </w:r>
    </w:p>
    <w:p w:rsidR="004C1D66" w:rsidRPr="00BE19A7" w:rsidRDefault="004C1D66" w:rsidP="004C1D66">
      <w:pPr>
        <w:contextualSpacing/>
        <w:jc w:val="center"/>
        <w:rPr>
          <w:b/>
          <w:sz w:val="20"/>
          <w:szCs w:val="20"/>
        </w:rPr>
      </w:pPr>
      <w:r w:rsidRPr="00BE19A7">
        <w:rPr>
          <w:b/>
          <w:sz w:val="20"/>
          <w:szCs w:val="20"/>
        </w:rPr>
        <w:t>ОБЩИЕ ПОЛОЖЕНИЯ</w:t>
      </w:r>
    </w:p>
    <w:p w:rsidR="004C1D66" w:rsidRPr="00BE19A7" w:rsidRDefault="004C1D66" w:rsidP="004C1D66">
      <w:pPr>
        <w:contextualSpacing/>
        <w:jc w:val="center"/>
        <w:rPr>
          <w:b/>
          <w:sz w:val="20"/>
          <w:szCs w:val="20"/>
        </w:rPr>
      </w:pPr>
    </w:p>
    <w:p w:rsidR="004C1D66" w:rsidRPr="00BE19A7" w:rsidRDefault="004C1D66" w:rsidP="004C1D66">
      <w:pPr>
        <w:contextualSpacing/>
        <w:jc w:val="center"/>
        <w:rPr>
          <w:b/>
          <w:sz w:val="20"/>
          <w:szCs w:val="20"/>
        </w:rPr>
      </w:pPr>
      <w:r w:rsidRPr="00BE19A7">
        <w:rPr>
          <w:b/>
          <w:sz w:val="20"/>
          <w:szCs w:val="20"/>
        </w:rPr>
        <w:t xml:space="preserve">Глава 1. </w:t>
      </w:r>
      <w:r w:rsidRPr="00BE19A7">
        <w:rPr>
          <w:sz w:val="20"/>
          <w:szCs w:val="20"/>
        </w:rPr>
        <w:t>Общие положения</w:t>
      </w:r>
    </w:p>
    <w:p w:rsidR="004C1D66" w:rsidRPr="00BE19A7" w:rsidRDefault="004C1D66" w:rsidP="004C1D66">
      <w:pPr>
        <w:ind w:firstLine="567"/>
        <w:contextualSpacing/>
        <w:jc w:val="center"/>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1. Собрание депутатов Кутейниковского сельского поселения</w:t>
      </w:r>
    </w:p>
    <w:p w:rsidR="004C1D66" w:rsidRPr="00BE19A7" w:rsidRDefault="004C1D66" w:rsidP="004C1D66">
      <w:pPr>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outlineLvl w:val="1"/>
        <w:rPr>
          <w:sz w:val="20"/>
          <w:szCs w:val="20"/>
        </w:rPr>
      </w:pPr>
      <w:r w:rsidRPr="00BE19A7">
        <w:rPr>
          <w:sz w:val="20"/>
          <w:szCs w:val="20"/>
        </w:rPr>
        <w:t>1. Собрание депутатов Кутейниковского сельского поселения (далее – Собрание депутатов) является представительным органом муниципального образования «Кутейниковское сельское поселение». Собрание депутатов состоит из 10 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многомандатным избирательным округам (далее – депутаты), а их общее число является установленной численностью депутатов. Установленная численность депутатов Собрания депутатов составляет 10 депутатов.</w:t>
      </w:r>
    </w:p>
    <w:p w:rsidR="004C1D66" w:rsidRPr="00BE19A7" w:rsidRDefault="004C1D66" w:rsidP="004C1D66">
      <w:pPr>
        <w:pStyle w:val="7"/>
        <w:ind w:firstLine="567"/>
        <w:contextualSpacing/>
        <w:jc w:val="both"/>
        <w:rPr>
          <w:sz w:val="20"/>
          <w:szCs w:val="20"/>
        </w:rPr>
      </w:pPr>
      <w:r w:rsidRPr="00BE19A7">
        <w:rPr>
          <w:sz w:val="20"/>
          <w:szCs w:val="20"/>
        </w:rPr>
        <w:t>2. Собрание депутатов может осуществлять свои полномочия в случае избрания не менее двух третей от установленной численности депутатов.</w:t>
      </w:r>
    </w:p>
    <w:p w:rsidR="004C1D66" w:rsidRPr="00BE19A7" w:rsidRDefault="004C1D66" w:rsidP="004C1D66">
      <w:pPr>
        <w:ind w:firstLine="567"/>
        <w:contextualSpacing/>
        <w:jc w:val="both"/>
        <w:rPr>
          <w:sz w:val="20"/>
          <w:szCs w:val="20"/>
        </w:rPr>
      </w:pPr>
      <w:r w:rsidRPr="00BE19A7">
        <w:rPr>
          <w:sz w:val="20"/>
          <w:szCs w:val="20"/>
        </w:rPr>
        <w:t xml:space="preserve">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w:t>
      </w:r>
      <w:r w:rsidRPr="00BE19A7">
        <w:rPr>
          <w:sz w:val="20"/>
          <w:szCs w:val="20"/>
        </w:rPr>
        <w:lastRenderedPageBreak/>
        <w:t xml:space="preserve">Ростовской области», иными областными законами и Уставом муниципального образования </w:t>
      </w:r>
      <w:r w:rsidRPr="00BE19A7">
        <w:rPr>
          <w:b/>
          <w:sz w:val="20"/>
          <w:szCs w:val="20"/>
        </w:rPr>
        <w:t>«</w:t>
      </w:r>
      <w:r w:rsidRPr="00BE19A7">
        <w:rPr>
          <w:sz w:val="20"/>
          <w:szCs w:val="20"/>
        </w:rPr>
        <w:t>Кутейниковское сельское поселение» (далее – Устав Кутейниковского сельского поселения).</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2. Принципы и порядок деятельности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4C1D66" w:rsidRPr="00BE19A7" w:rsidRDefault="004C1D66" w:rsidP="004C1D66">
      <w:pPr>
        <w:ind w:firstLine="567"/>
        <w:contextualSpacing/>
        <w:jc w:val="both"/>
        <w:rPr>
          <w:sz w:val="20"/>
          <w:szCs w:val="20"/>
        </w:rPr>
      </w:pPr>
      <w:r w:rsidRPr="00BE19A7">
        <w:rPr>
          <w:sz w:val="20"/>
          <w:szCs w:val="20"/>
        </w:rPr>
        <w:t>2. Порядок деятельности Собрания депутатов определяется Уставом Кутейниковского сельского поселения, настоящим Регламентом, иными решениями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3. Заседания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Собрание депутатов осуществляет свои полномочия на заседаниях в соответствии с настоящим Регламентом.</w:t>
      </w:r>
    </w:p>
    <w:p w:rsidR="004C1D66" w:rsidRPr="00BE19A7" w:rsidRDefault="004C1D66" w:rsidP="004C1D66">
      <w:pPr>
        <w:ind w:firstLine="567"/>
        <w:contextualSpacing/>
        <w:jc w:val="both"/>
        <w:rPr>
          <w:sz w:val="20"/>
          <w:szCs w:val="20"/>
        </w:rPr>
      </w:pPr>
      <w:r w:rsidRPr="00BE19A7">
        <w:rPr>
          <w:sz w:val="20"/>
          <w:szCs w:val="20"/>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4C1D66" w:rsidRPr="00BE19A7" w:rsidRDefault="004C1D66" w:rsidP="004C1D66">
      <w:pPr>
        <w:ind w:firstLine="567"/>
        <w:contextualSpacing/>
        <w:jc w:val="both"/>
        <w:rPr>
          <w:sz w:val="20"/>
          <w:szCs w:val="20"/>
        </w:rPr>
      </w:pPr>
      <w:r w:rsidRPr="00BE19A7">
        <w:rPr>
          <w:sz w:val="20"/>
          <w:szCs w:val="20"/>
        </w:rPr>
        <w:t>3. Правомочность заседания Собрания депутатов определяется Уставом Кутейниковского сельского поселения. Депутат Собрания депутатов считается присутствующим на заседании Собрания депутатов также в случае, если он в соответствии с настоящим  Регламентом участвует в соответствующем заседании Собрания депутатов в дистанционном режиме с  использованием системы видеоконференцсвязи (далее – дистанционный режим).</w:t>
      </w:r>
    </w:p>
    <w:p w:rsidR="004C1D66" w:rsidRPr="00BE19A7" w:rsidRDefault="004C1D66" w:rsidP="004C1D66">
      <w:pPr>
        <w:ind w:firstLine="567"/>
        <w:contextualSpacing/>
        <w:jc w:val="both"/>
        <w:rPr>
          <w:sz w:val="20"/>
          <w:szCs w:val="20"/>
        </w:rPr>
      </w:pPr>
      <w:r w:rsidRPr="00BE19A7">
        <w:rPr>
          <w:sz w:val="20"/>
          <w:szCs w:val="20"/>
        </w:rPr>
        <w:t>4. Заседания Собрания депутатов проводятся не реже одного раза в три месяца.</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 xml:space="preserve">Статья 4. Осуществление полномочий депутатами </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i/>
          <w:iCs/>
          <w:sz w:val="20"/>
          <w:szCs w:val="20"/>
        </w:rPr>
      </w:pPr>
      <w:r w:rsidRPr="00BE19A7">
        <w:rPr>
          <w:sz w:val="20"/>
          <w:szCs w:val="20"/>
        </w:rPr>
        <w:t>Порядок осуществления депутатами полномочий на постоянной или непостоянной основе определяется в соответствии с Уставом Кутейниковского сельского поселения.</w:t>
      </w: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 xml:space="preserve">Статья 5. Гарантии осуществления полномочий депутата </w:t>
      </w:r>
    </w:p>
    <w:p w:rsidR="004C1D66" w:rsidRPr="00BE19A7" w:rsidRDefault="004C1D66" w:rsidP="004C1D66">
      <w:pPr>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i/>
          <w:iCs/>
          <w:color w:val="000000"/>
          <w:sz w:val="20"/>
          <w:szCs w:val="20"/>
        </w:rPr>
      </w:pPr>
      <w:r w:rsidRPr="00BE19A7">
        <w:rPr>
          <w:color w:val="000000"/>
          <w:sz w:val="20"/>
          <w:szCs w:val="20"/>
        </w:rPr>
        <w:t xml:space="preserve">Гарантии осуществления полномочий депутата устанавливаются Уставом </w:t>
      </w:r>
      <w:r w:rsidRPr="00BE19A7">
        <w:rPr>
          <w:sz w:val="20"/>
          <w:szCs w:val="20"/>
        </w:rPr>
        <w:t>Кутейниковского сельского поселения</w:t>
      </w:r>
      <w:r w:rsidRPr="00BE19A7">
        <w:rPr>
          <w:color w:val="000000"/>
          <w:sz w:val="20"/>
          <w:szCs w:val="20"/>
        </w:rPr>
        <w:t xml:space="preserve"> в соответствии с федеральными и областными законами</w:t>
      </w:r>
      <w:r w:rsidRPr="00BE19A7">
        <w:rPr>
          <w:i/>
          <w:iCs/>
          <w:color w:val="000000"/>
          <w:sz w:val="20"/>
          <w:szCs w:val="20"/>
        </w:rPr>
        <w:t>.</w:t>
      </w:r>
    </w:p>
    <w:p w:rsidR="004C1D66" w:rsidRPr="00BE19A7" w:rsidRDefault="004C1D66" w:rsidP="004C1D66">
      <w:pPr>
        <w:ind w:firstLine="567"/>
        <w:contextualSpacing/>
        <w:jc w:val="both"/>
        <w:rPr>
          <w:sz w:val="20"/>
          <w:szCs w:val="20"/>
        </w:rPr>
      </w:pPr>
    </w:p>
    <w:p w:rsidR="004C1D66" w:rsidRPr="00BE19A7" w:rsidRDefault="004C1D66" w:rsidP="004C1D66">
      <w:pPr>
        <w:contextualSpacing/>
        <w:jc w:val="center"/>
        <w:rPr>
          <w:b/>
          <w:sz w:val="20"/>
          <w:szCs w:val="20"/>
        </w:rPr>
      </w:pPr>
      <w:r w:rsidRPr="00BE19A7">
        <w:rPr>
          <w:b/>
          <w:sz w:val="20"/>
          <w:szCs w:val="20"/>
        </w:rPr>
        <w:t xml:space="preserve">РАЗДЕЛ </w:t>
      </w:r>
      <w:r w:rsidRPr="00BE19A7">
        <w:rPr>
          <w:b/>
          <w:sz w:val="20"/>
          <w:szCs w:val="20"/>
          <w:lang w:val="en-US"/>
        </w:rPr>
        <w:t>II</w:t>
      </w:r>
    </w:p>
    <w:p w:rsidR="004C1D66" w:rsidRPr="00BE19A7" w:rsidRDefault="004C1D66" w:rsidP="004C1D66">
      <w:pPr>
        <w:pStyle w:val="5"/>
        <w:contextualSpacing/>
        <w:jc w:val="center"/>
        <w:rPr>
          <w:i/>
          <w:sz w:val="20"/>
        </w:rPr>
      </w:pPr>
      <w:r w:rsidRPr="00BE19A7">
        <w:rPr>
          <w:sz w:val="20"/>
        </w:rPr>
        <w:t>ВНУТРЕННЕЕ УСТРОЙСТВО И ОРГАНЫ</w:t>
      </w:r>
    </w:p>
    <w:p w:rsidR="004C1D66" w:rsidRPr="00BE19A7" w:rsidRDefault="004C1D66" w:rsidP="004C1D66">
      <w:pPr>
        <w:pStyle w:val="5"/>
        <w:contextualSpacing/>
        <w:jc w:val="center"/>
        <w:rPr>
          <w:i/>
          <w:sz w:val="20"/>
        </w:rPr>
      </w:pPr>
      <w:r w:rsidRPr="00BE19A7">
        <w:rPr>
          <w:sz w:val="20"/>
        </w:rPr>
        <w:t>СОБРАНИЯ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both"/>
        <w:rPr>
          <w:sz w:val="20"/>
          <w:szCs w:val="20"/>
        </w:rPr>
      </w:pPr>
      <w:r w:rsidRPr="00BE19A7">
        <w:rPr>
          <w:b/>
          <w:bCs/>
          <w:sz w:val="20"/>
          <w:szCs w:val="20"/>
        </w:rPr>
        <w:t>Глава 2.</w:t>
      </w:r>
      <w:r w:rsidRPr="00BE19A7">
        <w:rPr>
          <w:bCs/>
          <w:sz w:val="20"/>
          <w:szCs w:val="20"/>
        </w:rPr>
        <w:t xml:space="preserve">Председатель </w:t>
      </w:r>
      <w:r w:rsidRPr="00BE19A7">
        <w:rPr>
          <w:sz w:val="20"/>
          <w:szCs w:val="20"/>
        </w:rPr>
        <w:t>Собрания депутатов – глава Кутейниковского сельского поселения</w:t>
      </w:r>
      <w:r w:rsidRPr="00BE19A7">
        <w:rPr>
          <w:bCs/>
          <w:sz w:val="20"/>
          <w:szCs w:val="20"/>
        </w:rPr>
        <w:t xml:space="preserve">, заместитель председателя </w:t>
      </w:r>
      <w:r w:rsidRPr="00BE19A7">
        <w:rPr>
          <w:sz w:val="20"/>
          <w:szCs w:val="20"/>
        </w:rPr>
        <w:t>Собрания депутатов Кутейниковского сельского поселения</w:t>
      </w: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6. Порядок избрания председателя Собрания депутатов – главы Кутейниковского сельского поселения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 xml:space="preserve">1. Председатель Собрания депутатов – глава Кутейниковского сельского поселения избирается из числа депутатов открытым голосованием. </w:t>
      </w:r>
    </w:p>
    <w:p w:rsidR="004C1D66" w:rsidRPr="00BE19A7" w:rsidRDefault="004C1D66" w:rsidP="004C1D66">
      <w:pPr>
        <w:pStyle w:val="af8"/>
        <w:spacing w:after="0"/>
        <w:ind w:firstLine="567"/>
        <w:contextualSpacing/>
        <w:jc w:val="both"/>
        <w:rPr>
          <w:sz w:val="20"/>
          <w:szCs w:val="20"/>
        </w:rPr>
      </w:pPr>
      <w:r w:rsidRPr="00BE19A7">
        <w:rPr>
          <w:sz w:val="20"/>
          <w:szCs w:val="20"/>
        </w:rPr>
        <w:t xml:space="preserve">2. Кандидатуры на должность председателя Собрания депутатов </w:t>
      </w:r>
      <w:r w:rsidRPr="00BE19A7">
        <w:rPr>
          <w:bCs/>
          <w:color w:val="000000"/>
          <w:sz w:val="20"/>
          <w:szCs w:val="20"/>
        </w:rPr>
        <w:t xml:space="preserve">– главы </w:t>
      </w:r>
      <w:r w:rsidRPr="00BE19A7">
        <w:rPr>
          <w:sz w:val="20"/>
          <w:szCs w:val="20"/>
        </w:rPr>
        <w:t>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В случае досрочного прекращения полномочий </w:t>
      </w:r>
      <w:r w:rsidRPr="00BE19A7">
        <w:rPr>
          <w:bCs/>
          <w:color w:val="000000"/>
          <w:sz w:val="20"/>
          <w:szCs w:val="20"/>
        </w:rPr>
        <w:t xml:space="preserve">председателя Собрания депутатов – главы </w:t>
      </w:r>
      <w:r w:rsidRPr="00BE19A7">
        <w:rPr>
          <w:sz w:val="20"/>
          <w:szCs w:val="20"/>
        </w:rPr>
        <w:t xml:space="preserve">Кутейниковского сельского поселения </w:t>
      </w:r>
      <w:r w:rsidRPr="00BE19A7">
        <w:rPr>
          <w:color w:val="000000"/>
          <w:sz w:val="20"/>
          <w:szCs w:val="20"/>
        </w:rPr>
        <w:t xml:space="preserve">кандидатуры на должность </w:t>
      </w:r>
      <w:r w:rsidRPr="00BE19A7">
        <w:rPr>
          <w:bCs/>
          <w:color w:val="000000"/>
          <w:sz w:val="20"/>
          <w:szCs w:val="20"/>
        </w:rPr>
        <w:t xml:space="preserve">председателя Собрания депутатов – главы </w:t>
      </w:r>
      <w:r w:rsidRPr="00BE19A7">
        <w:rPr>
          <w:sz w:val="20"/>
          <w:szCs w:val="20"/>
        </w:rPr>
        <w:t xml:space="preserve">Кутейниковского сельского поселения </w:t>
      </w:r>
      <w:r w:rsidRPr="00BE19A7">
        <w:rPr>
          <w:color w:val="000000"/>
          <w:sz w:val="20"/>
          <w:szCs w:val="20"/>
        </w:rPr>
        <w:t>могут выдвигаться в предварительном порядке также на заседаниях постоянных комиссий, депутатских объединений.</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4. Каждому кандидату до голосования предоставляется право выступить с программой деятельности в должности председателя Собрания</w:t>
      </w:r>
      <w:r w:rsidRPr="00BE19A7">
        <w:rPr>
          <w:sz w:val="20"/>
          <w:szCs w:val="20"/>
        </w:rPr>
        <w:t xml:space="preserve"> депутатов </w:t>
      </w:r>
      <w:r w:rsidRPr="00BE19A7">
        <w:rPr>
          <w:bCs/>
          <w:color w:val="000000"/>
          <w:sz w:val="20"/>
          <w:szCs w:val="20"/>
        </w:rPr>
        <w:t xml:space="preserve">– главы </w:t>
      </w:r>
      <w:r w:rsidRPr="00BE19A7">
        <w:rPr>
          <w:sz w:val="20"/>
          <w:szCs w:val="20"/>
        </w:rPr>
        <w:t>Кутейниковского сельского поселения</w:t>
      </w:r>
      <w:r w:rsidRPr="00BE19A7">
        <w:rPr>
          <w:color w:val="000000"/>
          <w:sz w:val="20"/>
          <w:szCs w:val="20"/>
        </w:rPr>
        <w:t>.</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5. Выдвижение и обсуждение кандидатур прекращается по решению Собрания депутатов </w:t>
      </w:r>
      <w:r w:rsidRPr="00BE19A7">
        <w:rPr>
          <w:sz w:val="20"/>
          <w:szCs w:val="20"/>
        </w:rPr>
        <w:t>Кутейниковского сельского поселения</w:t>
      </w:r>
      <w:r w:rsidRPr="00BE19A7">
        <w:rPr>
          <w:color w:val="000000"/>
          <w:sz w:val="20"/>
          <w:szCs w:val="20"/>
        </w:rPr>
        <w:t>.</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6. Голосование и определение его результатов осуществляется в соответствии с Уставом </w:t>
      </w:r>
      <w:r w:rsidRPr="00BE19A7">
        <w:rPr>
          <w:sz w:val="20"/>
          <w:szCs w:val="20"/>
        </w:rPr>
        <w:t>Кутейниковского сельского поселения</w:t>
      </w:r>
      <w:r w:rsidRPr="00BE19A7">
        <w:rPr>
          <w:color w:val="000000"/>
          <w:sz w:val="20"/>
          <w:szCs w:val="20"/>
        </w:rPr>
        <w:t xml:space="preserve"> и настоящим Регламентом.</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7. Избранным считается кандидат, за которого проголосовало более половины от установленной </w:t>
      </w:r>
      <w:r w:rsidRPr="00BE19A7">
        <w:rPr>
          <w:color w:val="000000"/>
          <w:sz w:val="20"/>
          <w:szCs w:val="20"/>
        </w:rPr>
        <w:lastRenderedPageBreak/>
        <w:t>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Повторные выборы проводятся также в случае, если было выдвинуто два кандидата, и не один из них при первом голосовании не набрал необходимого числа голосов.</w:t>
      </w:r>
    </w:p>
    <w:p w:rsidR="004C1D66" w:rsidRPr="00BE19A7" w:rsidRDefault="004C1D66" w:rsidP="004C1D66">
      <w:pPr>
        <w:ind w:firstLine="567"/>
        <w:contextualSpacing/>
        <w:jc w:val="both"/>
        <w:rPr>
          <w:sz w:val="20"/>
          <w:szCs w:val="20"/>
        </w:rPr>
      </w:pPr>
      <w:r w:rsidRPr="00BE19A7">
        <w:rPr>
          <w:sz w:val="20"/>
          <w:szCs w:val="20"/>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8. Избранный председатель Собрания депутатов – глава </w:t>
      </w:r>
      <w:r w:rsidRPr="00BE19A7">
        <w:rPr>
          <w:sz w:val="20"/>
          <w:szCs w:val="20"/>
        </w:rPr>
        <w:t>Кутейниковского сельского поселения</w:t>
      </w:r>
      <w:r w:rsidRPr="00BE19A7">
        <w:rPr>
          <w:color w:val="000000"/>
          <w:sz w:val="20"/>
          <w:szCs w:val="20"/>
        </w:rPr>
        <w:t xml:space="preserve"> вступает в должность одновременно с принятием соответствующего решения или в день, определенный таким решением.</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9. </w:t>
      </w:r>
      <w:r w:rsidRPr="00BE19A7">
        <w:rPr>
          <w:sz w:val="20"/>
          <w:szCs w:val="20"/>
        </w:rPr>
        <w:t xml:space="preserve">О вступлении в должность председатель Собрания депутатов – </w:t>
      </w:r>
      <w:r w:rsidRPr="00BE19A7">
        <w:rPr>
          <w:color w:val="000000"/>
          <w:sz w:val="20"/>
          <w:szCs w:val="20"/>
        </w:rPr>
        <w:t xml:space="preserve">глава </w:t>
      </w:r>
      <w:r w:rsidRPr="00BE19A7">
        <w:rPr>
          <w:sz w:val="20"/>
          <w:szCs w:val="20"/>
        </w:rPr>
        <w:t>Кутейниковского сельского поселения</w:t>
      </w:r>
      <w:r w:rsidRPr="00BE19A7">
        <w:rPr>
          <w:color w:val="000000"/>
          <w:sz w:val="20"/>
          <w:szCs w:val="20"/>
        </w:rPr>
        <w:t xml:space="preserve"> издает постановление.</w:t>
      </w:r>
    </w:p>
    <w:p w:rsidR="004C1D66" w:rsidRPr="00BE19A7" w:rsidRDefault="004C1D66" w:rsidP="004C1D66">
      <w:pPr>
        <w:widowControl w:val="0"/>
        <w:autoSpaceDE w:val="0"/>
        <w:autoSpaceDN w:val="0"/>
        <w:adjustRightInd w:val="0"/>
        <w:ind w:firstLine="567"/>
        <w:contextualSpacing/>
        <w:jc w:val="both"/>
        <w:rPr>
          <w:color w:val="000000"/>
          <w:sz w:val="20"/>
          <w:szCs w:val="20"/>
        </w:rPr>
      </w:pPr>
    </w:p>
    <w:p w:rsidR="004C1D66" w:rsidRPr="00BE19A7" w:rsidRDefault="004C1D66" w:rsidP="004C1D66">
      <w:pPr>
        <w:pStyle w:val="7"/>
        <w:ind w:firstLine="567"/>
        <w:contextualSpacing/>
        <w:jc w:val="both"/>
        <w:rPr>
          <w:sz w:val="20"/>
          <w:szCs w:val="20"/>
        </w:rPr>
      </w:pPr>
      <w:r w:rsidRPr="00BE19A7">
        <w:rPr>
          <w:sz w:val="20"/>
          <w:szCs w:val="20"/>
        </w:rPr>
        <w:t xml:space="preserve">Статья 7. Полномочия председателя Собрания депутатов – главы Кутейниковского сельского поселения </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Председатель Собрания депутатов – глава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2) подписывает и обнародует в порядке, установленном Уставом муниципального образования «Кутейниковское сельское поселение», нормативные правовые акты, принятые Собранием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3) издает в пределах своих полномочий правовые акты;</w:t>
      </w:r>
    </w:p>
    <w:p w:rsidR="004C1D66" w:rsidRPr="00BE19A7" w:rsidRDefault="004C1D66" w:rsidP="004C1D66">
      <w:pPr>
        <w:ind w:firstLine="567"/>
        <w:contextualSpacing/>
        <w:jc w:val="both"/>
        <w:rPr>
          <w:color w:val="000000"/>
          <w:sz w:val="20"/>
          <w:szCs w:val="20"/>
        </w:rPr>
      </w:pPr>
      <w:r w:rsidRPr="00BE19A7">
        <w:rPr>
          <w:color w:val="000000"/>
          <w:sz w:val="20"/>
          <w:szCs w:val="20"/>
        </w:rPr>
        <w:t>4) вправе требовать созыва внеочередного заседания Собрания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4C1D66" w:rsidRPr="00BE19A7" w:rsidRDefault="004C1D66" w:rsidP="004C1D66">
      <w:pPr>
        <w:ind w:firstLine="567"/>
        <w:contextualSpacing/>
        <w:jc w:val="both"/>
        <w:rPr>
          <w:color w:val="000000"/>
          <w:sz w:val="20"/>
          <w:szCs w:val="20"/>
        </w:rPr>
      </w:pPr>
      <w:r w:rsidRPr="00BE19A7">
        <w:rPr>
          <w:color w:val="000000"/>
          <w:sz w:val="20"/>
          <w:szCs w:val="20"/>
        </w:rPr>
        <w:t>6) исполняет полномочия председателя Собрания депутатов Кутейниковского сельского поселения, в том числе:</w:t>
      </w:r>
    </w:p>
    <w:p w:rsidR="004C1D66" w:rsidRPr="00BE19A7" w:rsidRDefault="004C1D66" w:rsidP="004C1D66">
      <w:pPr>
        <w:ind w:firstLine="567"/>
        <w:contextualSpacing/>
        <w:jc w:val="both"/>
        <w:rPr>
          <w:color w:val="000000"/>
          <w:sz w:val="20"/>
          <w:szCs w:val="20"/>
        </w:rPr>
      </w:pPr>
      <w:r w:rsidRPr="00BE19A7">
        <w:rPr>
          <w:color w:val="000000"/>
          <w:sz w:val="20"/>
          <w:szCs w:val="20"/>
        </w:rPr>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созывает заседания Собрания депутатов Кутейниковского сельского поселения и председательствует на его заседаниях;</w:t>
      </w:r>
    </w:p>
    <w:p w:rsidR="004C1D66" w:rsidRPr="00BE19A7" w:rsidRDefault="004C1D66" w:rsidP="004C1D66">
      <w:pPr>
        <w:ind w:firstLine="567"/>
        <w:contextualSpacing/>
        <w:jc w:val="both"/>
        <w:rPr>
          <w:color w:val="000000"/>
          <w:sz w:val="20"/>
          <w:szCs w:val="20"/>
        </w:rPr>
      </w:pPr>
      <w:r w:rsidRPr="00BE19A7">
        <w:rPr>
          <w:color w:val="000000"/>
          <w:sz w:val="20"/>
          <w:szCs w:val="20"/>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4C1D66" w:rsidRPr="00BE19A7" w:rsidRDefault="004C1D66" w:rsidP="004C1D66">
      <w:pPr>
        <w:ind w:firstLine="567"/>
        <w:contextualSpacing/>
        <w:jc w:val="both"/>
        <w:rPr>
          <w:color w:val="000000"/>
          <w:sz w:val="20"/>
          <w:szCs w:val="20"/>
        </w:rPr>
      </w:pPr>
      <w:r w:rsidRPr="00BE19A7">
        <w:rPr>
          <w:color w:val="000000"/>
          <w:sz w:val="20"/>
          <w:szCs w:val="20"/>
        </w:rPr>
        <w:t>осуществляет организацию деятельности Собрания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оказывает содействие депутатам Собрания депутатов Кутейниковского сельского поселения в осуществлении ими своих полномочий;</w:t>
      </w:r>
    </w:p>
    <w:p w:rsidR="004C1D66" w:rsidRPr="00BE19A7" w:rsidRDefault="004C1D66" w:rsidP="004C1D66">
      <w:pPr>
        <w:ind w:firstLine="567"/>
        <w:contextualSpacing/>
        <w:jc w:val="both"/>
        <w:rPr>
          <w:color w:val="000000"/>
          <w:sz w:val="20"/>
          <w:szCs w:val="20"/>
        </w:rPr>
      </w:pPr>
      <w:r w:rsidRPr="00BE19A7">
        <w:rPr>
          <w:color w:val="000000"/>
          <w:sz w:val="20"/>
          <w:szCs w:val="20"/>
        </w:rPr>
        <w:t xml:space="preserve">организует в Собрании депутатов Кутейниковского сельского поселения прием граждан, рассмотрение </w:t>
      </w:r>
      <w:r w:rsidRPr="00BE19A7">
        <w:rPr>
          <w:sz w:val="20"/>
          <w:szCs w:val="20"/>
        </w:rPr>
        <w:t xml:space="preserve">их </w:t>
      </w:r>
      <w:r w:rsidRPr="00BE19A7">
        <w:rPr>
          <w:color w:val="000000"/>
          <w:sz w:val="20"/>
          <w:szCs w:val="20"/>
        </w:rPr>
        <w:t>обращений и запросов;</w:t>
      </w:r>
    </w:p>
    <w:p w:rsidR="004C1D66" w:rsidRPr="00BE19A7" w:rsidRDefault="004C1D66" w:rsidP="004C1D66">
      <w:pPr>
        <w:ind w:firstLine="567"/>
        <w:contextualSpacing/>
        <w:jc w:val="both"/>
        <w:rPr>
          <w:color w:val="000000"/>
          <w:sz w:val="20"/>
          <w:szCs w:val="20"/>
        </w:rPr>
      </w:pPr>
      <w:r w:rsidRPr="00BE19A7">
        <w:rPr>
          <w:color w:val="000000"/>
          <w:sz w:val="20"/>
          <w:szCs w:val="20"/>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представляет депутатам проект повестки дня заседания Собрания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подписывает протоколы заседаний Собрания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 xml:space="preserve">в период действия на территории Ростовской области режима повышенной готовности, чрезвычайной ситуации, ограничительных мероприятий (карантина), а также при возникновении угрозы распространения заболевания, представляющего опасность для окружающих, либо иных исключительных обстоятельств принимает решение о возможности участия депутатов Собрания депутатов, представителей иных субъектов </w:t>
      </w:r>
      <w:r w:rsidRPr="00BE19A7">
        <w:rPr>
          <w:color w:val="000000"/>
          <w:sz w:val="20"/>
          <w:szCs w:val="20"/>
        </w:rPr>
        <w:lastRenderedPageBreak/>
        <w:t>правотворческой инициативы в Собрании депутатов, других лиц в заседании Собрания депутатов  в дистанционном режиме.</w:t>
      </w:r>
    </w:p>
    <w:p w:rsidR="004C1D66" w:rsidRPr="00BE19A7" w:rsidRDefault="004C1D66" w:rsidP="004C1D66">
      <w:pPr>
        <w:ind w:firstLine="567"/>
        <w:contextualSpacing/>
        <w:jc w:val="both"/>
        <w:rPr>
          <w:sz w:val="20"/>
          <w:szCs w:val="20"/>
        </w:rPr>
      </w:pPr>
      <w:r w:rsidRPr="00BE19A7">
        <w:rPr>
          <w:color w:val="000000"/>
          <w:sz w:val="20"/>
          <w:szCs w:val="20"/>
        </w:rPr>
        <w:t>7) осуществляет иные полномочия в соответствии с федеральным и областным законодательством, Уставом муниципального образования Кутейниковское сельское поселение»</w:t>
      </w:r>
      <w:r w:rsidRPr="00BE19A7">
        <w:rPr>
          <w:sz w:val="20"/>
          <w:szCs w:val="20"/>
        </w:rPr>
        <w:t>.</w:t>
      </w:r>
    </w:p>
    <w:p w:rsidR="004C1D66" w:rsidRPr="00BE19A7" w:rsidRDefault="004C1D66" w:rsidP="004C1D66">
      <w:pPr>
        <w:ind w:firstLine="567"/>
        <w:contextualSpacing/>
        <w:jc w:val="both"/>
        <w:rPr>
          <w:sz w:val="20"/>
          <w:szCs w:val="20"/>
        </w:rPr>
      </w:pPr>
      <w:r w:rsidRPr="00BE19A7">
        <w:rPr>
          <w:sz w:val="20"/>
          <w:szCs w:val="20"/>
        </w:rPr>
        <w:t>2.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t xml:space="preserve">3. Председатель Собрания депутатов – глава Кутейниковского сельского поселения должен соблюдать ограничения и запреты и исполнять обязанности, которые установлены Федеральным </w:t>
      </w:r>
      <w:hyperlink r:id="rId24" w:history="1">
        <w:r w:rsidRPr="00BE19A7">
          <w:rPr>
            <w:sz w:val="20"/>
            <w:szCs w:val="20"/>
          </w:rPr>
          <w:t>законом</w:t>
        </w:r>
      </w:hyperlink>
      <w:r w:rsidRPr="00BE19A7">
        <w:rPr>
          <w:sz w:val="20"/>
          <w:szCs w:val="20"/>
        </w:rPr>
        <w:t xml:space="preserve"> от 25 декабря 2008 года № 273-ФЗ «О противодействии коррупции», </w:t>
      </w:r>
      <w:r w:rsidRPr="00BE19A7">
        <w:rPr>
          <w:sz w:val="20"/>
          <w:szCs w:val="20"/>
          <w:lang w:eastAsia="hy-AM"/>
        </w:rPr>
        <w:t xml:space="preserve">Федеральным </w:t>
      </w:r>
      <w:r w:rsidRPr="00BE19A7">
        <w:rPr>
          <w:sz w:val="20"/>
          <w:szCs w:val="20"/>
        </w:rPr>
        <w:t>законом</w:t>
      </w:r>
      <w:r w:rsidRPr="00BE19A7">
        <w:rPr>
          <w:sz w:val="20"/>
          <w:szCs w:val="20"/>
          <w:lang w:eastAsia="hy-AM"/>
        </w:rPr>
        <w:t xml:space="preserve"> от </w:t>
      </w:r>
      <w:r w:rsidRPr="00BE19A7">
        <w:rPr>
          <w:sz w:val="20"/>
          <w:szCs w:val="20"/>
        </w:rPr>
        <w:t>3 декабря 2012 года</w:t>
      </w:r>
      <w:r w:rsidRPr="00BE19A7">
        <w:rPr>
          <w:sz w:val="20"/>
          <w:szCs w:val="20"/>
          <w:lang w:eastAsia="hy-AM"/>
        </w:rPr>
        <w:t xml:space="preserve">№230-ФЗ «О контроле за соответствием расходов лиц, замещающих государственные должности, и иных лиц их доходам», Федеральным </w:t>
      </w:r>
      <w:r w:rsidRPr="00BE19A7">
        <w:rPr>
          <w:sz w:val="20"/>
          <w:szCs w:val="20"/>
        </w:rPr>
        <w:t xml:space="preserve">законом </w:t>
      </w:r>
      <w:r w:rsidRPr="00BE19A7">
        <w:rPr>
          <w:sz w:val="20"/>
          <w:szCs w:val="20"/>
          <w:lang w:eastAsia="hy-AM"/>
        </w:rPr>
        <w:t xml:space="preserve">от </w:t>
      </w:r>
      <w:r w:rsidRPr="00BE19A7">
        <w:rPr>
          <w:sz w:val="20"/>
          <w:szCs w:val="20"/>
        </w:rPr>
        <w:t xml:space="preserve">7 мая 2013 года </w:t>
      </w:r>
      <w:r w:rsidRPr="00BE19A7">
        <w:rPr>
          <w:sz w:val="20"/>
          <w:szCs w:val="20"/>
          <w:lang w:eastAsia="hy-AM"/>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BE19A7">
        <w:rPr>
          <w:sz w:val="20"/>
          <w:szCs w:val="20"/>
        </w:rPr>
        <w:t>инструментами».</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8. Порядок избрания заместителя председателя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Заместитель председателя Собрания депутатов избирается из числа депутатов открытым голосованием.</w:t>
      </w:r>
    </w:p>
    <w:p w:rsidR="004C1D66" w:rsidRPr="00BE19A7" w:rsidRDefault="004C1D66" w:rsidP="004C1D66">
      <w:pPr>
        <w:ind w:firstLine="567"/>
        <w:contextualSpacing/>
        <w:jc w:val="both"/>
        <w:rPr>
          <w:sz w:val="20"/>
          <w:szCs w:val="20"/>
        </w:rPr>
      </w:pPr>
      <w:r w:rsidRPr="00BE19A7">
        <w:rPr>
          <w:sz w:val="20"/>
          <w:szCs w:val="20"/>
        </w:rPr>
        <w:t>В случае если в соответствии со статей 6 настоящего Регламента председатель Собрания депутатов – глава Кутейниковского сельского поселения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4C1D66" w:rsidRPr="00BE19A7" w:rsidRDefault="004C1D66" w:rsidP="004C1D66">
      <w:pPr>
        <w:ind w:firstLine="567"/>
        <w:contextualSpacing/>
        <w:jc w:val="both"/>
        <w:rPr>
          <w:color w:val="000000"/>
          <w:sz w:val="20"/>
          <w:szCs w:val="20"/>
        </w:rPr>
      </w:pPr>
      <w:r w:rsidRPr="00BE19A7">
        <w:rPr>
          <w:sz w:val="20"/>
          <w:szCs w:val="20"/>
        </w:rPr>
        <w:t xml:space="preserve">2. </w:t>
      </w:r>
      <w:r w:rsidRPr="00BE19A7">
        <w:rPr>
          <w:color w:val="000000"/>
          <w:sz w:val="20"/>
          <w:szCs w:val="20"/>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w:t>
      </w:r>
      <w:r w:rsidRPr="00BE19A7">
        <w:rPr>
          <w:sz w:val="20"/>
          <w:szCs w:val="20"/>
        </w:rPr>
        <w:t>Кутейниковского сельского поселения</w:t>
      </w:r>
      <w:r w:rsidRPr="00BE19A7">
        <w:rPr>
          <w:color w:val="000000"/>
          <w:sz w:val="20"/>
          <w:szCs w:val="20"/>
        </w:rPr>
        <w:t xml:space="preserve">, депутатами Собрания депутатов, в том числе в порядке самовыдвижения, </w:t>
      </w:r>
      <w:r w:rsidRPr="00BE19A7">
        <w:rPr>
          <w:sz w:val="20"/>
          <w:szCs w:val="20"/>
        </w:rPr>
        <w:t>депутатскими объединениями.</w:t>
      </w:r>
    </w:p>
    <w:p w:rsidR="004C1D66" w:rsidRPr="00BE19A7" w:rsidRDefault="004C1D66" w:rsidP="004C1D66">
      <w:pPr>
        <w:ind w:firstLine="567"/>
        <w:contextualSpacing/>
        <w:jc w:val="both"/>
        <w:rPr>
          <w:color w:val="000000"/>
          <w:sz w:val="20"/>
          <w:szCs w:val="20"/>
        </w:rPr>
      </w:pPr>
      <w:r w:rsidRPr="00BE19A7">
        <w:rPr>
          <w:color w:val="000000"/>
          <w:sz w:val="20"/>
          <w:szCs w:val="20"/>
        </w:rPr>
        <w:t xml:space="preserve">3. </w:t>
      </w:r>
      <w:r w:rsidRPr="00BE19A7">
        <w:rPr>
          <w:sz w:val="20"/>
          <w:szCs w:val="20"/>
        </w:rPr>
        <w:t>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9. Полномочия заместителя председателя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Заместитель председателя </w:t>
      </w:r>
      <w:r w:rsidRPr="00BE19A7">
        <w:rPr>
          <w:sz w:val="20"/>
          <w:szCs w:val="20"/>
        </w:rPr>
        <w:t>Собрания депутатов</w:t>
      </w:r>
      <w:r w:rsidRPr="00BE19A7">
        <w:rPr>
          <w:color w:val="000000"/>
          <w:sz w:val="20"/>
          <w:szCs w:val="20"/>
        </w:rPr>
        <w:t>:</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 xml:space="preserve">1) исполняет обязанности председателя Собрания депутатов – главы </w:t>
      </w:r>
      <w:r w:rsidRPr="00BE19A7">
        <w:rPr>
          <w:sz w:val="20"/>
          <w:szCs w:val="20"/>
        </w:rPr>
        <w:t>Кутейниковского сельского поселения</w:t>
      </w:r>
      <w:r w:rsidRPr="00BE19A7">
        <w:rPr>
          <w:color w:val="000000"/>
          <w:sz w:val="20"/>
          <w:szCs w:val="20"/>
        </w:rPr>
        <w:t xml:space="preserve"> в случае его временного </w:t>
      </w:r>
      <w:r w:rsidRPr="00BE19A7">
        <w:rPr>
          <w:sz w:val="20"/>
          <w:szCs w:val="20"/>
        </w:rPr>
        <w:t xml:space="preserve">отсутствия, досрочного прекращения его полномочий </w:t>
      </w:r>
      <w:r w:rsidRPr="00BE19A7">
        <w:rPr>
          <w:color w:val="000000"/>
          <w:sz w:val="20"/>
          <w:szCs w:val="20"/>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2) координирует деятельность комиссий и рабочих групп Собрания депутатов;</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 xml:space="preserve">3) по поручению председателя Собрания депутатов – главы </w:t>
      </w:r>
      <w:r w:rsidRPr="00BE19A7">
        <w:rPr>
          <w:sz w:val="20"/>
          <w:szCs w:val="20"/>
        </w:rPr>
        <w:t>Кутейниковского сельского поселения</w:t>
      </w:r>
      <w:r w:rsidRPr="00BE19A7">
        <w:rPr>
          <w:color w:val="000000"/>
          <w:sz w:val="20"/>
          <w:szCs w:val="20"/>
        </w:rPr>
        <w:t xml:space="preserve"> решает вопросы внутреннего распорядка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10. Досрочное прекращение полномочий председателя Собрания депутатов – главы Кутейниковского сельского поселения, освобождение от занимаемой должности заместителя председателя Собрания депутатов</w:t>
      </w:r>
    </w:p>
    <w:p w:rsidR="004C1D66" w:rsidRPr="00BE19A7" w:rsidRDefault="004C1D66" w:rsidP="004C1D66">
      <w:pPr>
        <w:autoSpaceDE w:val="0"/>
        <w:autoSpaceDN w:val="0"/>
        <w:adjustRightInd w:val="0"/>
        <w:ind w:firstLine="567"/>
        <w:contextualSpacing/>
        <w:jc w:val="both"/>
        <w:outlineLvl w:val="3"/>
        <w:rPr>
          <w:sz w:val="20"/>
          <w:szCs w:val="20"/>
        </w:rPr>
      </w:pP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1. Полномочия председателя </w:t>
      </w:r>
      <w:r w:rsidRPr="00BE19A7">
        <w:rPr>
          <w:sz w:val="20"/>
          <w:szCs w:val="20"/>
        </w:rPr>
        <w:t>Собрания депутатов</w:t>
      </w:r>
      <w:r w:rsidRPr="00BE19A7">
        <w:rPr>
          <w:color w:val="000000"/>
          <w:sz w:val="20"/>
          <w:szCs w:val="20"/>
        </w:rPr>
        <w:t xml:space="preserve"> – </w:t>
      </w:r>
      <w:r w:rsidRPr="00BE19A7">
        <w:rPr>
          <w:sz w:val="20"/>
          <w:szCs w:val="20"/>
        </w:rPr>
        <w:t xml:space="preserve">главы Кутейниковского сельского поселения прекращаются </w:t>
      </w:r>
      <w:r w:rsidRPr="00BE19A7">
        <w:rPr>
          <w:color w:val="000000"/>
          <w:sz w:val="20"/>
          <w:szCs w:val="20"/>
        </w:rPr>
        <w:t>досрочно в случае:</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1) смерти;</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2) отставки по собственному желанию;</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3) удаления в отставку в соответствии со статьей 74</w:t>
      </w:r>
      <w:r w:rsidRPr="00BE19A7">
        <w:rPr>
          <w:sz w:val="20"/>
          <w:szCs w:val="20"/>
          <w:vertAlign w:val="superscript"/>
        </w:rPr>
        <w:t>1</w:t>
      </w:r>
      <w:r w:rsidRPr="00BE19A7">
        <w:rPr>
          <w:sz w:val="20"/>
          <w:szCs w:val="20"/>
        </w:rPr>
        <w:t xml:space="preserve"> Федерального закона «Об общих принципах организации местного самоуправления в Российской Федерации»;</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5) признания судом недееспособным или ограниченно дееспособным;</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6) признания судом безвестно отсутствующим или объявления умершим;</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7) вступления в отношении его в законную силу обвинительного приговора суда;</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8) выезда за пределы Российской Федерации на постоянное место жительства;</w:t>
      </w:r>
    </w:p>
    <w:p w:rsidR="004C1D66" w:rsidRPr="00BE19A7" w:rsidRDefault="004C1D66" w:rsidP="004C1D66">
      <w:pPr>
        <w:pStyle w:val="affffffff"/>
        <w:ind w:firstLine="567"/>
        <w:rPr>
          <w:sz w:val="20"/>
          <w:szCs w:val="20"/>
        </w:rPr>
      </w:pPr>
      <w:r w:rsidRPr="00BE19A7">
        <w:rPr>
          <w:sz w:val="20"/>
          <w:szCs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BE19A7">
        <w:rPr>
          <w:sz w:val="20"/>
          <w:szCs w:val="20"/>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10) отзыва избирателями;</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12) преобразования Кутейниковского сельского поселения, осуществляемого в соответствии с частями 3, 5, 6</w:t>
      </w:r>
      <w:r w:rsidRPr="00BE19A7">
        <w:rPr>
          <w:sz w:val="20"/>
          <w:szCs w:val="20"/>
          <w:vertAlign w:val="superscript"/>
        </w:rPr>
        <w:t>2</w:t>
      </w:r>
      <w:r w:rsidRPr="00BE19A7">
        <w:rPr>
          <w:sz w:val="20"/>
          <w:szCs w:val="20"/>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14) утраты Кутейниковским сельским поселением статуса муниципального образования в связи с его объединением с городским округом.</w:t>
      </w:r>
    </w:p>
    <w:p w:rsidR="004C1D66" w:rsidRPr="00BE19A7" w:rsidRDefault="004C1D66" w:rsidP="004C1D66">
      <w:pPr>
        <w:autoSpaceDE w:val="0"/>
        <w:autoSpaceDN w:val="0"/>
        <w:adjustRightInd w:val="0"/>
        <w:ind w:firstLine="567"/>
        <w:contextualSpacing/>
        <w:jc w:val="both"/>
        <w:rPr>
          <w:b/>
          <w:bCs/>
          <w:sz w:val="20"/>
          <w:szCs w:val="20"/>
        </w:rPr>
      </w:pPr>
      <w:r w:rsidRPr="00BE19A7">
        <w:rPr>
          <w:color w:val="000000"/>
          <w:sz w:val="20"/>
          <w:szCs w:val="20"/>
        </w:rPr>
        <w:t xml:space="preserve">2. Полномочия председателя Собрания депутатов – главы </w:t>
      </w:r>
      <w:r w:rsidRPr="00BE19A7">
        <w:rPr>
          <w:sz w:val="20"/>
          <w:szCs w:val="20"/>
        </w:rPr>
        <w:t>Кутейниковского сельского поселения</w:t>
      </w:r>
      <w:r w:rsidRPr="00BE19A7">
        <w:rPr>
          <w:color w:val="000000"/>
          <w:sz w:val="20"/>
          <w:szCs w:val="20"/>
        </w:rPr>
        <w:t xml:space="preserve">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w:t>
      </w:r>
      <w:r w:rsidRPr="00BE19A7">
        <w:rPr>
          <w:sz w:val="20"/>
          <w:szCs w:val="20"/>
        </w:rPr>
        <w:t>Кутейниковского сельского поселения</w:t>
      </w:r>
      <w:r w:rsidRPr="00BE19A7">
        <w:rPr>
          <w:color w:val="000000"/>
          <w:sz w:val="20"/>
          <w:szCs w:val="20"/>
        </w:rPr>
        <w:t xml:space="preserve">, его супругом (супругой) и несовершеннолетними детьми запрета, установленного </w:t>
      </w:r>
      <w:r w:rsidRPr="00BE19A7">
        <w:rPr>
          <w:sz w:val="20"/>
          <w:szCs w:val="20"/>
        </w:rPr>
        <w:t xml:space="preserve">Федеральным законом </w:t>
      </w:r>
      <w:r w:rsidRPr="00BE19A7">
        <w:rPr>
          <w:bCs/>
          <w:sz w:val="20"/>
          <w:szCs w:val="20"/>
        </w:rPr>
        <w:t>от 7 мая 2013 года № 79-ФЗ</w:t>
      </w:r>
      <w:r w:rsidRPr="00BE19A7">
        <w:rPr>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 xml:space="preserve">3. Решение о досрочном прекращении полномочий председателя Собрания депутатов – главы </w:t>
      </w:r>
      <w:r w:rsidRPr="00BE19A7">
        <w:rPr>
          <w:sz w:val="20"/>
          <w:szCs w:val="20"/>
        </w:rPr>
        <w:t>Кутейниковского сельского поселения</w:t>
      </w:r>
      <w:r w:rsidRPr="00BE19A7">
        <w:rPr>
          <w:color w:val="000000"/>
          <w:sz w:val="20"/>
          <w:szCs w:val="20"/>
        </w:rPr>
        <w:t xml:space="preserve"> за исключением случаев, предусмотренных подпунктами 3, 4, 12, 13 пункта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Pr="00BE19A7">
        <w:rPr>
          <w:sz w:val="20"/>
          <w:szCs w:val="20"/>
        </w:rPr>
        <w:t>Кутейниковского сельского поселения</w:t>
      </w:r>
      <w:r w:rsidRPr="00BE19A7">
        <w:rPr>
          <w:color w:val="000000"/>
          <w:sz w:val="20"/>
          <w:szCs w:val="20"/>
        </w:rPr>
        <w:t>.</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4. В случае, если председатель Собрания депутатов –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Кутейниковского сельского поселения либо на основании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5.Заместитель председателя Собрания депутатов досрочно освобождается от занимаемой должности в случае:</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1) досрочного прекращения его полномочий как депутата Собрания депутатов Кутейниковского сельского поселения;</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2) отставки по собственному желанию;</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3) выражения ему недоверия Собранием депутатов Кутейниковского 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4) в иных случаях, установленных федеральными законами.</w:t>
      </w:r>
    </w:p>
    <w:p w:rsidR="004C1D66" w:rsidRPr="00BE19A7" w:rsidRDefault="004C1D66" w:rsidP="004C1D66">
      <w:pPr>
        <w:widowControl w:val="0"/>
        <w:autoSpaceDE w:val="0"/>
        <w:autoSpaceDN w:val="0"/>
        <w:adjustRightInd w:val="0"/>
        <w:ind w:firstLine="567"/>
        <w:contextualSpacing/>
        <w:jc w:val="both"/>
        <w:outlineLvl w:val="0"/>
        <w:rPr>
          <w:color w:val="000000"/>
          <w:sz w:val="20"/>
          <w:szCs w:val="20"/>
        </w:rPr>
      </w:pPr>
      <w:r w:rsidRPr="00BE19A7">
        <w:rPr>
          <w:color w:val="000000"/>
          <w:sz w:val="20"/>
          <w:szCs w:val="20"/>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pStyle w:val="4"/>
        <w:spacing w:before="0" w:after="0"/>
        <w:ind w:firstLine="567"/>
        <w:contextualSpacing/>
        <w:jc w:val="both"/>
        <w:rPr>
          <w:rFonts w:ascii="Times New Roman" w:hAnsi="Times New Roman"/>
          <w:sz w:val="20"/>
          <w:szCs w:val="20"/>
        </w:rPr>
      </w:pPr>
      <w:r w:rsidRPr="00BE19A7">
        <w:rPr>
          <w:rFonts w:ascii="Times New Roman" w:hAnsi="Times New Roman"/>
          <w:sz w:val="20"/>
          <w:szCs w:val="20"/>
        </w:rPr>
        <w:t xml:space="preserve">Глава 3. </w:t>
      </w:r>
      <w:r w:rsidRPr="00BE19A7">
        <w:rPr>
          <w:rFonts w:ascii="Times New Roman" w:hAnsi="Times New Roman"/>
          <w:b w:val="0"/>
          <w:sz w:val="20"/>
          <w:szCs w:val="20"/>
        </w:rPr>
        <w:t>Комиссии, рабочие группы Собрания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11. Постоянные комиссии Собрания депутатов и вопросы их ведения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4C1D66" w:rsidRPr="00BE19A7" w:rsidRDefault="004C1D66" w:rsidP="004C1D66">
      <w:pPr>
        <w:ind w:firstLine="567"/>
        <w:contextualSpacing/>
        <w:jc w:val="both"/>
        <w:rPr>
          <w:sz w:val="20"/>
          <w:szCs w:val="20"/>
        </w:rPr>
      </w:pPr>
      <w:r w:rsidRPr="00BE19A7">
        <w:rPr>
          <w:sz w:val="20"/>
          <w:szCs w:val="20"/>
        </w:rPr>
        <w:t>2. Постоянные комиссии по вопросам, отнесенным к их ведению:</w:t>
      </w:r>
    </w:p>
    <w:p w:rsidR="004C1D66" w:rsidRPr="00BE19A7" w:rsidRDefault="004C1D66" w:rsidP="004C1D66">
      <w:pPr>
        <w:ind w:firstLine="567"/>
        <w:contextualSpacing/>
        <w:jc w:val="both"/>
        <w:rPr>
          <w:sz w:val="20"/>
          <w:szCs w:val="20"/>
        </w:rPr>
      </w:pPr>
      <w:r w:rsidRPr="00BE19A7">
        <w:rPr>
          <w:sz w:val="20"/>
          <w:szCs w:val="20"/>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4C1D66" w:rsidRPr="00BE19A7" w:rsidRDefault="004C1D66" w:rsidP="004C1D66">
      <w:pPr>
        <w:ind w:firstLine="567"/>
        <w:contextualSpacing/>
        <w:jc w:val="both"/>
        <w:rPr>
          <w:sz w:val="20"/>
          <w:szCs w:val="20"/>
        </w:rPr>
      </w:pPr>
      <w:r w:rsidRPr="00BE19A7">
        <w:rPr>
          <w:sz w:val="20"/>
          <w:szCs w:val="20"/>
        </w:rPr>
        <w:t>2) осуществляют функции контроля за исполнением решений, принятых Собранием депутатов;</w:t>
      </w:r>
    </w:p>
    <w:p w:rsidR="004C1D66" w:rsidRPr="00BE19A7" w:rsidRDefault="004C1D66" w:rsidP="004C1D66">
      <w:pPr>
        <w:ind w:firstLine="567"/>
        <w:contextualSpacing/>
        <w:jc w:val="both"/>
        <w:rPr>
          <w:sz w:val="20"/>
          <w:szCs w:val="20"/>
        </w:rPr>
      </w:pPr>
      <w:r w:rsidRPr="00BE19A7">
        <w:rPr>
          <w:sz w:val="20"/>
          <w:szCs w:val="20"/>
        </w:rPr>
        <w:t>3) осуществляют подготовку заключений по проектам решений, поступившим на рассмотрение Собрания депутатов;</w:t>
      </w:r>
    </w:p>
    <w:p w:rsidR="004C1D66" w:rsidRPr="00BE19A7" w:rsidRDefault="004C1D66" w:rsidP="004C1D66">
      <w:pPr>
        <w:ind w:firstLine="567"/>
        <w:contextualSpacing/>
        <w:jc w:val="both"/>
        <w:rPr>
          <w:sz w:val="20"/>
          <w:szCs w:val="20"/>
        </w:rPr>
      </w:pPr>
      <w:r w:rsidRPr="00BE19A7">
        <w:rPr>
          <w:sz w:val="20"/>
          <w:szCs w:val="20"/>
        </w:rPr>
        <w:t>4) дают заключения и предложения по соответствующим разделам проекта местного бюджета;</w:t>
      </w:r>
    </w:p>
    <w:p w:rsidR="004C1D66" w:rsidRPr="00BE19A7" w:rsidRDefault="004C1D66" w:rsidP="004C1D66">
      <w:pPr>
        <w:ind w:firstLine="567"/>
        <w:contextualSpacing/>
        <w:jc w:val="both"/>
        <w:rPr>
          <w:sz w:val="20"/>
          <w:szCs w:val="20"/>
        </w:rPr>
      </w:pPr>
      <w:r w:rsidRPr="00BE19A7">
        <w:rPr>
          <w:sz w:val="20"/>
          <w:szCs w:val="20"/>
        </w:rPr>
        <w:t>5) решают вопросы организации своей деятельности;</w:t>
      </w:r>
    </w:p>
    <w:p w:rsidR="004C1D66" w:rsidRPr="00BE19A7" w:rsidRDefault="004C1D66" w:rsidP="004C1D66">
      <w:pPr>
        <w:ind w:firstLine="567"/>
        <w:contextualSpacing/>
        <w:jc w:val="both"/>
        <w:rPr>
          <w:sz w:val="20"/>
          <w:szCs w:val="20"/>
        </w:rPr>
      </w:pPr>
      <w:r w:rsidRPr="00BE19A7">
        <w:rPr>
          <w:sz w:val="20"/>
          <w:szCs w:val="20"/>
        </w:rPr>
        <w:lastRenderedPageBreak/>
        <w:t>6) решают иные вопросы в соответствии с Уставом Кутейниковского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Кутейниковского сельского поселения.</w:t>
      </w:r>
    </w:p>
    <w:p w:rsidR="004C1D66" w:rsidRPr="00BE19A7" w:rsidRDefault="004C1D66" w:rsidP="004C1D66">
      <w:pPr>
        <w:ind w:firstLine="567"/>
        <w:contextualSpacing/>
        <w:jc w:val="both"/>
        <w:rPr>
          <w:bCs/>
          <w:sz w:val="20"/>
          <w:szCs w:val="20"/>
        </w:rPr>
      </w:pPr>
      <w:r w:rsidRPr="00BE19A7">
        <w:rPr>
          <w:bCs/>
          <w:sz w:val="20"/>
          <w:szCs w:val="20"/>
        </w:rPr>
        <w:t xml:space="preserve">3. Вопросы ведения постоянных комиссий определяются решением </w:t>
      </w:r>
      <w:r w:rsidRPr="00BE19A7">
        <w:rPr>
          <w:sz w:val="20"/>
          <w:szCs w:val="20"/>
        </w:rPr>
        <w:t>Собрания депутатов</w:t>
      </w:r>
      <w:r w:rsidRPr="00BE19A7">
        <w:rPr>
          <w:bCs/>
          <w:sz w:val="20"/>
          <w:szCs w:val="20"/>
        </w:rPr>
        <w:t>.</w:t>
      </w: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 xml:space="preserve">Статья 12. Наименования и порядок образования постоянных комиссий </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4C1D66" w:rsidRPr="00BE19A7" w:rsidRDefault="004C1D66" w:rsidP="004C1D66">
      <w:pPr>
        <w:ind w:firstLine="567"/>
        <w:contextualSpacing/>
        <w:jc w:val="both"/>
        <w:rPr>
          <w:sz w:val="20"/>
          <w:szCs w:val="20"/>
        </w:rPr>
      </w:pPr>
      <w:r w:rsidRPr="00BE19A7">
        <w:rPr>
          <w:sz w:val="20"/>
          <w:szCs w:val="20"/>
        </w:rPr>
        <w:t>2. Собрание депутатов образует следующие постоянные комиссии:</w:t>
      </w:r>
    </w:p>
    <w:p w:rsidR="004C1D66" w:rsidRPr="00BE19A7" w:rsidRDefault="004C1D66" w:rsidP="004C1D66">
      <w:pPr>
        <w:ind w:firstLine="567"/>
        <w:contextualSpacing/>
        <w:jc w:val="both"/>
        <w:rPr>
          <w:sz w:val="20"/>
          <w:szCs w:val="20"/>
        </w:rPr>
      </w:pPr>
      <w:r w:rsidRPr="00BE19A7">
        <w:rPr>
          <w:sz w:val="20"/>
          <w:szCs w:val="20"/>
        </w:rPr>
        <w:t>1) по местному самоуправлению, социальной и молодежной политике и охране общественного порядка;</w:t>
      </w:r>
    </w:p>
    <w:p w:rsidR="004C1D66" w:rsidRPr="00BE19A7" w:rsidRDefault="004C1D66" w:rsidP="004C1D66">
      <w:pPr>
        <w:ind w:firstLine="567"/>
        <w:contextualSpacing/>
        <w:jc w:val="both"/>
        <w:rPr>
          <w:sz w:val="20"/>
          <w:szCs w:val="20"/>
        </w:rPr>
      </w:pPr>
      <w:r w:rsidRPr="00BE19A7">
        <w:rPr>
          <w:sz w:val="20"/>
          <w:szCs w:val="20"/>
        </w:rPr>
        <w:t>2) по бюджету, налогам, собственности и аграрным вопросам;</w:t>
      </w:r>
    </w:p>
    <w:p w:rsidR="004C1D66" w:rsidRPr="00BE19A7" w:rsidRDefault="004C1D66" w:rsidP="004C1D66">
      <w:pPr>
        <w:ind w:firstLine="567"/>
        <w:contextualSpacing/>
        <w:jc w:val="both"/>
        <w:rPr>
          <w:sz w:val="20"/>
          <w:szCs w:val="20"/>
        </w:rPr>
      </w:pPr>
      <w:r w:rsidRPr="00BE19A7">
        <w:rPr>
          <w:sz w:val="20"/>
          <w:szCs w:val="20"/>
        </w:rPr>
        <w:t>3)по строительству, жилищно-коммунальному хозяйству, транспорту и дорожной деятельности.</w:t>
      </w:r>
    </w:p>
    <w:p w:rsidR="004C1D66" w:rsidRPr="00BE19A7" w:rsidRDefault="004C1D66" w:rsidP="004C1D66">
      <w:pPr>
        <w:ind w:firstLine="567"/>
        <w:contextualSpacing/>
        <w:jc w:val="both"/>
        <w:rPr>
          <w:sz w:val="20"/>
          <w:szCs w:val="20"/>
        </w:rPr>
      </w:pPr>
      <w:r w:rsidRPr="00BE19A7">
        <w:rPr>
          <w:sz w:val="20"/>
          <w:szCs w:val="20"/>
        </w:rPr>
        <w:t>2. Численный состав постоянной комиссии определяется Собранием депутатов, но не может быть менее 3 депутатов Собрания депутатов.</w:t>
      </w:r>
    </w:p>
    <w:p w:rsidR="004C1D66" w:rsidRPr="00BE19A7" w:rsidRDefault="004C1D66" w:rsidP="004C1D66">
      <w:pPr>
        <w:ind w:firstLine="567"/>
        <w:contextualSpacing/>
        <w:jc w:val="both"/>
        <w:rPr>
          <w:sz w:val="20"/>
          <w:szCs w:val="20"/>
        </w:rPr>
      </w:pPr>
      <w:r w:rsidRPr="00BE19A7">
        <w:rPr>
          <w:sz w:val="20"/>
          <w:szCs w:val="20"/>
        </w:rPr>
        <w:t>3. Постоянные комиссии руководствуются в своей работе федеральным и областным законодательством, Уставом Кутейниковского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Кутейниковского сельского поселения.</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13. Членство депутатов в постоянных комиссиях</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 xml:space="preserve">1. Каждый депутат, за исключением председателя Собрания депутатов – главы Кутейниковского сельского поселения, обязан состоять в одной из постоянных комиссий. </w:t>
      </w:r>
    </w:p>
    <w:p w:rsidR="004C1D66" w:rsidRPr="00BE19A7" w:rsidRDefault="004C1D66" w:rsidP="004C1D66">
      <w:pPr>
        <w:pStyle w:val="afffffffc"/>
        <w:ind w:firstLine="567"/>
        <w:contextualSpacing/>
        <w:rPr>
          <w:noProof w:val="0"/>
          <w:sz w:val="20"/>
        </w:rPr>
      </w:pPr>
      <w:r w:rsidRPr="00BE19A7">
        <w:rPr>
          <w:noProof w:val="0"/>
          <w:sz w:val="20"/>
        </w:rPr>
        <w:t xml:space="preserve">2. Депутат может быть членом не более двух </w:t>
      </w:r>
      <w:r w:rsidRPr="00BE19A7">
        <w:rPr>
          <w:sz w:val="20"/>
        </w:rPr>
        <w:t>постоянных комиссий</w:t>
      </w:r>
      <w:r w:rsidRPr="00BE19A7">
        <w:rPr>
          <w:noProof w:val="0"/>
          <w:sz w:val="20"/>
        </w:rPr>
        <w:t xml:space="preserve">. </w:t>
      </w:r>
    </w:p>
    <w:p w:rsidR="004C1D66" w:rsidRPr="00BE19A7" w:rsidRDefault="004C1D66" w:rsidP="004C1D66">
      <w:pPr>
        <w:pStyle w:val="afffffffc"/>
        <w:ind w:firstLine="567"/>
        <w:contextualSpacing/>
        <w:rPr>
          <w:sz w:val="20"/>
        </w:rPr>
      </w:pPr>
      <w:r w:rsidRPr="00BE19A7">
        <w:rPr>
          <w:noProof w:val="0"/>
          <w:sz w:val="20"/>
        </w:rPr>
        <w:t xml:space="preserve">3. </w:t>
      </w:r>
      <w:r w:rsidRPr="00BE19A7">
        <w:rPr>
          <w:sz w:val="20"/>
        </w:rPr>
        <w:t>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w:t>
      </w:r>
    </w:p>
    <w:p w:rsidR="004C1D66" w:rsidRPr="00BE19A7" w:rsidRDefault="004C1D66" w:rsidP="004C1D66">
      <w:pPr>
        <w:pStyle w:val="afffffffc"/>
        <w:ind w:firstLine="567"/>
        <w:contextualSpacing/>
        <w:rPr>
          <w:sz w:val="20"/>
        </w:rPr>
      </w:pPr>
    </w:p>
    <w:p w:rsidR="004C1D66" w:rsidRPr="00BE19A7" w:rsidRDefault="004C1D66" w:rsidP="004C1D66">
      <w:pPr>
        <w:pStyle w:val="afffffffc"/>
        <w:ind w:firstLine="567"/>
        <w:contextualSpacing/>
        <w:rPr>
          <w:sz w:val="20"/>
        </w:rPr>
      </w:pPr>
      <w:r w:rsidRPr="00BE19A7">
        <w:rPr>
          <w:b/>
          <w:sz w:val="20"/>
        </w:rPr>
        <w:t>Статья 14.</w:t>
      </w:r>
      <w:r w:rsidRPr="00BE19A7">
        <w:rPr>
          <w:sz w:val="20"/>
        </w:rPr>
        <w:t xml:space="preserve">Порядок избрания и освобождения от занимаемой должности председателя постоянной комиссии, заместителя председателя постоянной комиссии </w:t>
      </w:r>
    </w:p>
    <w:p w:rsidR="004C1D66" w:rsidRPr="00BE19A7" w:rsidRDefault="004C1D66" w:rsidP="004C1D66">
      <w:pPr>
        <w:pStyle w:val="afffffffc"/>
        <w:ind w:firstLine="567"/>
        <w:contextualSpacing/>
        <w:rPr>
          <w:b/>
          <w:sz w:val="20"/>
        </w:rPr>
      </w:pPr>
    </w:p>
    <w:p w:rsidR="004C1D66" w:rsidRPr="00BE19A7" w:rsidRDefault="004C1D66" w:rsidP="004C1D66">
      <w:pPr>
        <w:pStyle w:val="afffffffc"/>
        <w:ind w:firstLine="567"/>
        <w:contextualSpacing/>
        <w:rPr>
          <w:sz w:val="20"/>
        </w:rPr>
      </w:pPr>
      <w:r w:rsidRPr="00BE19A7">
        <w:rPr>
          <w:sz w:val="20"/>
        </w:rPr>
        <w:t>1. Председатели постоянных комиссий, заместители председателей постоянных комиссий избираются Собранием депутатов.</w:t>
      </w:r>
      <w:r w:rsidRPr="00BE19A7">
        <w:rPr>
          <w:sz w:val="20"/>
        </w:rPr>
        <w:tab/>
      </w:r>
    </w:p>
    <w:p w:rsidR="004C1D66" w:rsidRPr="00BE19A7" w:rsidRDefault="004C1D66" w:rsidP="004C1D66">
      <w:pPr>
        <w:pStyle w:val="afffffffc"/>
        <w:ind w:firstLine="567"/>
        <w:contextualSpacing/>
        <w:rPr>
          <w:b/>
          <w:sz w:val="20"/>
        </w:rPr>
      </w:pPr>
      <w:r w:rsidRPr="00BE19A7">
        <w:rPr>
          <w:sz w:val="20"/>
        </w:rPr>
        <w:t>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Кутейниковскогосельского поселения, депутаты, в том числе в порядке самовыдвижения, депутатские объединения.</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r w:rsidRPr="00BE19A7">
        <w:rPr>
          <w:b/>
          <w:sz w:val="20"/>
          <w:szCs w:val="20"/>
        </w:rPr>
        <w:t>Статья 15.</w:t>
      </w:r>
      <w:r w:rsidRPr="00BE19A7">
        <w:rPr>
          <w:sz w:val="20"/>
          <w:szCs w:val="20"/>
        </w:rPr>
        <w:t>Временные комиссии Собрания депутатов</w:t>
      </w: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1. Председатель Собрания депутатов – глава Кутейниковского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Кутейниковского сельского поселения, решением Собрания депутатов.</w:t>
      </w: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r w:rsidRPr="00BE19A7">
        <w:rPr>
          <w:b/>
          <w:sz w:val="20"/>
          <w:szCs w:val="20"/>
        </w:rPr>
        <w:t>Статья 16.</w:t>
      </w:r>
      <w:r w:rsidRPr="00BE19A7">
        <w:rPr>
          <w:sz w:val="20"/>
          <w:szCs w:val="20"/>
        </w:rPr>
        <w:t>Рабочие группы Собрания депутатов</w:t>
      </w: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 xml:space="preserve">1. Собрание депутатов на своем заседании, председатель Собрания депутатов – глава Кутейниковского сельского поселения для разработки, доработки проектов решений Собрания депутатов и решения иных </w:t>
      </w:r>
      <w:r w:rsidRPr="00BE19A7">
        <w:rPr>
          <w:sz w:val="20"/>
          <w:szCs w:val="20"/>
        </w:rPr>
        <w:lastRenderedPageBreak/>
        <w:t xml:space="preserve">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Кутейниковского сельского поселения. </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Кутейниковского сельского поселения.</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Кутейниковского сельского поселения деятельность рабочей группы может быть прекращена досрочно.</w:t>
      </w:r>
    </w:p>
    <w:p w:rsidR="004C1D66" w:rsidRPr="00BE19A7" w:rsidRDefault="004C1D66" w:rsidP="004C1D66">
      <w:pPr>
        <w:pStyle w:val="3"/>
        <w:spacing w:before="0" w:after="0"/>
        <w:ind w:firstLine="567"/>
        <w:contextualSpacing/>
        <w:jc w:val="both"/>
        <w:rPr>
          <w:rFonts w:ascii="Times New Roman" w:hAnsi="Times New Roman"/>
          <w:b w:val="0"/>
          <w:sz w:val="20"/>
          <w:szCs w:val="20"/>
        </w:rPr>
      </w:pPr>
    </w:p>
    <w:p w:rsidR="004C1D66" w:rsidRPr="00BE19A7" w:rsidRDefault="004C1D66" w:rsidP="004C1D66">
      <w:pPr>
        <w:pStyle w:val="3"/>
        <w:spacing w:before="0" w:after="0"/>
        <w:ind w:firstLine="567"/>
        <w:contextualSpacing/>
        <w:jc w:val="both"/>
        <w:rPr>
          <w:rFonts w:ascii="Times New Roman" w:hAnsi="Times New Roman"/>
          <w:b w:val="0"/>
          <w:sz w:val="20"/>
          <w:szCs w:val="20"/>
        </w:rPr>
      </w:pPr>
      <w:r w:rsidRPr="00BE19A7">
        <w:rPr>
          <w:rFonts w:ascii="Times New Roman" w:hAnsi="Times New Roman"/>
          <w:sz w:val="20"/>
          <w:szCs w:val="20"/>
        </w:rPr>
        <w:t>Глава 4.</w:t>
      </w:r>
      <w:r w:rsidRPr="00BE19A7">
        <w:rPr>
          <w:rFonts w:ascii="Times New Roman" w:hAnsi="Times New Roman"/>
          <w:b w:val="0"/>
          <w:sz w:val="20"/>
          <w:szCs w:val="20"/>
        </w:rPr>
        <w:t>Депутатские объединения</w:t>
      </w:r>
    </w:p>
    <w:p w:rsidR="004C1D66" w:rsidRPr="00BE19A7" w:rsidRDefault="004C1D66" w:rsidP="004C1D66">
      <w:pPr>
        <w:pStyle w:val="3"/>
        <w:spacing w:before="0" w:after="0"/>
        <w:ind w:firstLine="567"/>
        <w:contextualSpacing/>
        <w:jc w:val="both"/>
        <w:rPr>
          <w:rFonts w:ascii="Times New Roman" w:hAnsi="Times New Roman"/>
          <w:sz w:val="20"/>
          <w:szCs w:val="20"/>
        </w:rPr>
      </w:pPr>
    </w:p>
    <w:p w:rsidR="004C1D66" w:rsidRPr="00BE19A7" w:rsidRDefault="004C1D66" w:rsidP="004C1D66">
      <w:pPr>
        <w:pStyle w:val="3"/>
        <w:spacing w:before="0" w:after="0"/>
        <w:ind w:firstLine="567"/>
        <w:contextualSpacing/>
        <w:jc w:val="both"/>
        <w:rPr>
          <w:rFonts w:ascii="Times New Roman" w:hAnsi="Times New Roman"/>
          <w:sz w:val="20"/>
          <w:szCs w:val="20"/>
        </w:rPr>
      </w:pPr>
      <w:r w:rsidRPr="00BE19A7">
        <w:rPr>
          <w:rFonts w:ascii="Times New Roman" w:hAnsi="Times New Roman"/>
          <w:sz w:val="20"/>
          <w:szCs w:val="20"/>
        </w:rPr>
        <w:t>Статья 17.</w:t>
      </w:r>
      <w:r w:rsidRPr="00BE19A7">
        <w:rPr>
          <w:rFonts w:ascii="Times New Roman" w:hAnsi="Times New Roman"/>
          <w:b w:val="0"/>
          <w:sz w:val="20"/>
          <w:szCs w:val="20"/>
        </w:rPr>
        <w:t>Право депутатов на образование депутатских объединений</w:t>
      </w:r>
    </w:p>
    <w:p w:rsidR="004C1D66" w:rsidRPr="00BE19A7" w:rsidRDefault="004C1D66" w:rsidP="004C1D66">
      <w:pPr>
        <w:pStyle w:val="3"/>
        <w:spacing w:before="0" w:after="0"/>
        <w:ind w:firstLine="567"/>
        <w:contextualSpacing/>
        <w:jc w:val="both"/>
        <w:rPr>
          <w:rFonts w:ascii="Times New Roman" w:hAnsi="Times New Roman"/>
          <w:sz w:val="20"/>
          <w:szCs w:val="20"/>
        </w:rPr>
      </w:pPr>
    </w:p>
    <w:p w:rsidR="004C1D66" w:rsidRPr="00BE19A7" w:rsidRDefault="004C1D66" w:rsidP="004C1D66">
      <w:pPr>
        <w:pStyle w:val="3"/>
        <w:spacing w:before="0" w:after="0"/>
        <w:ind w:firstLine="567"/>
        <w:contextualSpacing/>
        <w:jc w:val="both"/>
        <w:rPr>
          <w:rFonts w:ascii="Times New Roman" w:hAnsi="Times New Roman"/>
          <w:b w:val="0"/>
          <w:sz w:val="20"/>
          <w:szCs w:val="20"/>
        </w:rPr>
      </w:pPr>
      <w:r w:rsidRPr="00BE19A7">
        <w:rPr>
          <w:rFonts w:ascii="Times New Roman" w:hAnsi="Times New Roman"/>
          <w:b w:val="0"/>
          <w:sz w:val="20"/>
          <w:szCs w:val="20"/>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4C1D66" w:rsidRPr="00BE19A7" w:rsidRDefault="004C1D66" w:rsidP="004C1D66">
      <w:pPr>
        <w:pStyle w:val="3"/>
        <w:spacing w:before="0" w:after="0"/>
        <w:ind w:firstLine="567"/>
        <w:contextualSpacing/>
        <w:jc w:val="both"/>
        <w:rPr>
          <w:rFonts w:ascii="Times New Roman" w:hAnsi="Times New Roman"/>
          <w:b w:val="0"/>
          <w:sz w:val="20"/>
          <w:szCs w:val="20"/>
        </w:rPr>
      </w:pPr>
      <w:r w:rsidRPr="00BE19A7">
        <w:rPr>
          <w:rFonts w:ascii="Times New Roman" w:hAnsi="Times New Roman"/>
          <w:b w:val="0"/>
          <w:sz w:val="20"/>
          <w:szCs w:val="20"/>
        </w:rPr>
        <w:t>2. Депутатские объединения образуются на срок полномочий Собрания депутатов.</w:t>
      </w:r>
    </w:p>
    <w:p w:rsidR="004C1D66" w:rsidRPr="00BE19A7" w:rsidRDefault="004C1D66" w:rsidP="004C1D66">
      <w:pPr>
        <w:ind w:firstLine="567"/>
        <w:contextualSpacing/>
        <w:jc w:val="both"/>
        <w:rPr>
          <w:sz w:val="20"/>
          <w:szCs w:val="20"/>
        </w:rPr>
      </w:pPr>
      <w:r w:rsidRPr="00BE19A7">
        <w:rPr>
          <w:sz w:val="20"/>
          <w:szCs w:val="20"/>
        </w:rPr>
        <w:t xml:space="preserve">3. Депутатские фракции образуются по партийной принадлежности и политическим убеждениям депутатов. </w:t>
      </w:r>
    </w:p>
    <w:p w:rsidR="004C1D66" w:rsidRPr="00BE19A7" w:rsidRDefault="004C1D66" w:rsidP="004C1D66">
      <w:pPr>
        <w:ind w:firstLine="567"/>
        <w:contextualSpacing/>
        <w:jc w:val="both"/>
        <w:rPr>
          <w:sz w:val="20"/>
          <w:szCs w:val="20"/>
        </w:rPr>
      </w:pPr>
      <w:r w:rsidRPr="00BE19A7">
        <w:rPr>
          <w:sz w:val="20"/>
          <w:szCs w:val="20"/>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4C1D66" w:rsidRPr="00BE19A7" w:rsidRDefault="004C1D66" w:rsidP="004C1D66">
      <w:pPr>
        <w:ind w:firstLine="567"/>
        <w:contextualSpacing/>
        <w:jc w:val="both"/>
        <w:rPr>
          <w:sz w:val="20"/>
          <w:szCs w:val="20"/>
        </w:rPr>
      </w:pPr>
      <w:r w:rsidRPr="00BE19A7">
        <w:rPr>
          <w:sz w:val="20"/>
          <w:szCs w:val="20"/>
        </w:rPr>
        <w:t>4. Депутатские группы образуются по профессиональному или иному неполитическому принципу.</w:t>
      </w:r>
    </w:p>
    <w:p w:rsidR="004C1D66" w:rsidRPr="00BE19A7" w:rsidRDefault="004C1D66" w:rsidP="004C1D66">
      <w:pPr>
        <w:ind w:firstLine="567"/>
        <w:contextualSpacing/>
        <w:jc w:val="both"/>
        <w:rPr>
          <w:sz w:val="20"/>
          <w:szCs w:val="20"/>
        </w:rPr>
      </w:pPr>
      <w:r w:rsidRPr="00BE19A7">
        <w:rPr>
          <w:sz w:val="20"/>
          <w:szCs w:val="20"/>
        </w:rPr>
        <w:t>5. В составе депутатской фракции или депутатской группы должно быть не менее 5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b/>
          <w:sz w:val="20"/>
          <w:szCs w:val="20"/>
        </w:rPr>
        <w:t>Статья 18.</w:t>
      </w:r>
      <w:r w:rsidRPr="00BE19A7">
        <w:rPr>
          <w:sz w:val="20"/>
          <w:szCs w:val="20"/>
        </w:rPr>
        <w:t>Образование депутатских объединений</w:t>
      </w: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Кутейниковского сельского поселения.</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Кутейниковского сельского поселения предыдущего созыва.</w:t>
      </w: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r w:rsidRPr="00BE19A7">
        <w:rPr>
          <w:b/>
          <w:sz w:val="20"/>
          <w:szCs w:val="20"/>
        </w:rPr>
        <w:t>Статья 19.</w:t>
      </w:r>
      <w:r w:rsidRPr="00BE19A7">
        <w:rPr>
          <w:sz w:val="20"/>
          <w:szCs w:val="20"/>
        </w:rPr>
        <w:t>Регистрация депутатского объединения</w:t>
      </w:r>
    </w:p>
    <w:p w:rsidR="004C1D66" w:rsidRPr="00BE19A7" w:rsidRDefault="004C1D66" w:rsidP="004C1D66">
      <w:pPr>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Кутейниковского сельского поселения.</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3. О регистрации депутатского объединения председатель Собрания депутатов – глава Кутейниковского сельского поселения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20. Права депутатских объединений</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Депутатские объединения в порядке, установленном настоящим Регламентом, вправе:</w:t>
      </w:r>
    </w:p>
    <w:p w:rsidR="004C1D66" w:rsidRPr="00BE19A7" w:rsidRDefault="004C1D66" w:rsidP="004C1D66">
      <w:pPr>
        <w:ind w:firstLine="567"/>
        <w:contextualSpacing/>
        <w:jc w:val="both"/>
        <w:rPr>
          <w:sz w:val="20"/>
          <w:szCs w:val="20"/>
        </w:rPr>
      </w:pPr>
      <w:r w:rsidRPr="00BE19A7">
        <w:rPr>
          <w:sz w:val="20"/>
          <w:szCs w:val="20"/>
        </w:rPr>
        <w:t>1) вносить на рассмотрение Собрания депутатов кандидатуры на должность председателя Собрания депутатов – главы Кутейниковского сельского поселения, его заместителя, председателей и заместителей председателей постоянных комиссий;</w:t>
      </w:r>
    </w:p>
    <w:p w:rsidR="004C1D66" w:rsidRPr="00BE19A7" w:rsidRDefault="004C1D66" w:rsidP="004C1D66">
      <w:pPr>
        <w:ind w:firstLine="567"/>
        <w:contextualSpacing/>
        <w:jc w:val="both"/>
        <w:rPr>
          <w:sz w:val="20"/>
          <w:szCs w:val="20"/>
        </w:rPr>
      </w:pPr>
      <w:r w:rsidRPr="00BE19A7">
        <w:rPr>
          <w:sz w:val="20"/>
          <w:szCs w:val="20"/>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4C1D66" w:rsidRPr="00BE19A7" w:rsidRDefault="004C1D66" w:rsidP="004C1D66">
      <w:pPr>
        <w:ind w:firstLine="567"/>
        <w:contextualSpacing/>
        <w:jc w:val="both"/>
        <w:rPr>
          <w:sz w:val="20"/>
          <w:szCs w:val="20"/>
        </w:rPr>
      </w:pPr>
      <w:r w:rsidRPr="00BE19A7">
        <w:rPr>
          <w:sz w:val="20"/>
          <w:szCs w:val="20"/>
        </w:rPr>
        <w:t xml:space="preserve">3) выдвигать своего представителя для выступлений на заседании Собрания депутатов от имени депутатского объединения; </w:t>
      </w:r>
    </w:p>
    <w:p w:rsidR="004C1D66" w:rsidRPr="00BE19A7" w:rsidRDefault="004C1D66" w:rsidP="004C1D66">
      <w:pPr>
        <w:ind w:firstLine="567"/>
        <w:contextualSpacing/>
        <w:jc w:val="both"/>
        <w:rPr>
          <w:sz w:val="20"/>
          <w:szCs w:val="20"/>
        </w:rPr>
      </w:pPr>
      <w:r w:rsidRPr="00BE19A7">
        <w:rPr>
          <w:sz w:val="20"/>
          <w:szCs w:val="20"/>
        </w:rPr>
        <w:t>4) предварительно обсуждать проекты решений и других документов, выносимых на рассмотрение Собрания депутатов;</w:t>
      </w:r>
    </w:p>
    <w:p w:rsidR="004C1D66" w:rsidRPr="00BE19A7" w:rsidRDefault="004C1D66" w:rsidP="004C1D66">
      <w:pPr>
        <w:ind w:firstLine="567"/>
        <w:contextualSpacing/>
        <w:jc w:val="both"/>
        <w:rPr>
          <w:sz w:val="20"/>
          <w:szCs w:val="20"/>
        </w:rPr>
      </w:pPr>
      <w:r w:rsidRPr="00BE19A7">
        <w:rPr>
          <w:sz w:val="20"/>
          <w:szCs w:val="20"/>
        </w:rPr>
        <w:t>5) обращаться на заседаниях Собрания депутатов с вопросами к председателю Собрания депутатов – главе Кутейниковского сельского поселения, заместителю председателя Собрания депутатов, главе Администрации Кутейниковского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4C1D66" w:rsidRPr="00BE19A7" w:rsidRDefault="004C1D66" w:rsidP="004C1D66">
      <w:pPr>
        <w:ind w:firstLine="567"/>
        <w:contextualSpacing/>
        <w:jc w:val="both"/>
        <w:rPr>
          <w:sz w:val="20"/>
          <w:szCs w:val="20"/>
        </w:rPr>
      </w:pPr>
      <w:r w:rsidRPr="00BE19A7">
        <w:rPr>
          <w:sz w:val="20"/>
          <w:szCs w:val="20"/>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Кутейниковского сельского поселения.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center"/>
        <w:rPr>
          <w:b/>
          <w:bCs/>
          <w:sz w:val="20"/>
          <w:szCs w:val="20"/>
        </w:rPr>
      </w:pPr>
    </w:p>
    <w:p w:rsidR="004C1D66" w:rsidRPr="00BE19A7" w:rsidRDefault="004C1D66" w:rsidP="004C1D66">
      <w:pPr>
        <w:ind w:firstLine="567"/>
        <w:contextualSpacing/>
        <w:jc w:val="center"/>
        <w:rPr>
          <w:b/>
          <w:bCs/>
          <w:sz w:val="20"/>
          <w:szCs w:val="20"/>
        </w:rPr>
      </w:pPr>
    </w:p>
    <w:p w:rsidR="004C1D66" w:rsidRDefault="004C1D66" w:rsidP="004C1D66">
      <w:pPr>
        <w:ind w:firstLine="567"/>
        <w:contextualSpacing/>
        <w:jc w:val="center"/>
        <w:rPr>
          <w:b/>
          <w:bCs/>
          <w:sz w:val="20"/>
          <w:szCs w:val="20"/>
        </w:rPr>
      </w:pPr>
    </w:p>
    <w:p w:rsidR="004C1D66" w:rsidRPr="00BE19A7" w:rsidRDefault="004C1D66" w:rsidP="004C1D66">
      <w:pPr>
        <w:ind w:firstLine="567"/>
        <w:contextualSpacing/>
        <w:jc w:val="center"/>
        <w:rPr>
          <w:b/>
          <w:bCs/>
          <w:sz w:val="20"/>
          <w:szCs w:val="20"/>
        </w:rPr>
      </w:pPr>
      <w:r>
        <w:rPr>
          <w:b/>
          <w:bCs/>
          <w:sz w:val="20"/>
          <w:szCs w:val="20"/>
        </w:rPr>
        <w:t xml:space="preserve">                                                            </w:t>
      </w:r>
      <w:r w:rsidRPr="00BE19A7">
        <w:rPr>
          <w:b/>
          <w:bCs/>
          <w:sz w:val="20"/>
          <w:szCs w:val="20"/>
        </w:rPr>
        <w:t xml:space="preserve">РАЗДЕЛ </w:t>
      </w:r>
      <w:r w:rsidRPr="00BE19A7">
        <w:rPr>
          <w:b/>
          <w:bCs/>
          <w:sz w:val="20"/>
          <w:szCs w:val="20"/>
          <w:lang w:val="en-US"/>
        </w:rPr>
        <w:t>III</w:t>
      </w:r>
    </w:p>
    <w:p w:rsidR="004C1D66" w:rsidRPr="00BE19A7" w:rsidRDefault="004C1D66" w:rsidP="004C1D66">
      <w:pPr>
        <w:ind w:firstLine="567"/>
        <w:contextualSpacing/>
        <w:jc w:val="center"/>
        <w:rPr>
          <w:b/>
          <w:bCs/>
          <w:sz w:val="20"/>
          <w:szCs w:val="20"/>
        </w:rPr>
      </w:pPr>
      <w:r w:rsidRPr="00BE19A7">
        <w:rPr>
          <w:b/>
          <w:sz w:val="20"/>
          <w:szCs w:val="20"/>
        </w:rPr>
        <w:t>ОБЩИЙ ПОРЯДОК РАБОТЫ</w:t>
      </w:r>
      <w:r w:rsidRPr="00BE19A7">
        <w:rPr>
          <w:b/>
          <w:bCs/>
          <w:sz w:val="20"/>
          <w:szCs w:val="20"/>
        </w:rPr>
        <w:t>СОБРАНИЯ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both"/>
        <w:rPr>
          <w:b/>
          <w:bCs/>
          <w:sz w:val="20"/>
          <w:szCs w:val="20"/>
        </w:rPr>
      </w:pPr>
      <w:r w:rsidRPr="00BE19A7">
        <w:rPr>
          <w:b/>
          <w:bCs/>
          <w:sz w:val="20"/>
          <w:szCs w:val="20"/>
        </w:rPr>
        <w:t>Глава 5.</w:t>
      </w:r>
      <w:r w:rsidRPr="00BE19A7">
        <w:rPr>
          <w:bCs/>
          <w:sz w:val="20"/>
          <w:szCs w:val="20"/>
        </w:rPr>
        <w:t xml:space="preserve">Начало работы </w:t>
      </w:r>
      <w:r w:rsidRPr="00BE19A7">
        <w:rPr>
          <w:sz w:val="20"/>
          <w:szCs w:val="20"/>
        </w:rPr>
        <w:t>Собрания депутатов</w:t>
      </w:r>
      <w:r w:rsidRPr="00BE19A7">
        <w:rPr>
          <w:bCs/>
          <w:sz w:val="20"/>
          <w:szCs w:val="20"/>
        </w:rPr>
        <w:t xml:space="preserve">. Порядок проведения заседаний </w:t>
      </w:r>
      <w:r w:rsidRPr="00BE19A7">
        <w:rPr>
          <w:sz w:val="20"/>
          <w:szCs w:val="20"/>
        </w:rPr>
        <w:t>Собрания депутатов</w:t>
      </w:r>
    </w:p>
    <w:p w:rsidR="004C1D66" w:rsidRPr="00BE19A7" w:rsidRDefault="004C1D66" w:rsidP="004C1D66">
      <w:pPr>
        <w:pStyle w:val="7"/>
        <w:tabs>
          <w:tab w:val="num" w:pos="2240"/>
        </w:tabs>
        <w:ind w:firstLine="567"/>
        <w:contextualSpacing/>
        <w:jc w:val="both"/>
        <w:rPr>
          <w:b w:val="0"/>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21. Первое заседание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Собрание депутатов собирается на свое первое заседание не позднее срока, установленного Уставом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t xml:space="preserve">2. Первое заседание Собрания депутатов открывает и ведет до избрания председателя Собрания депутатов – главы Кутейниковского сельского поселения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22. Подготовка первого заседания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 – главу Кутейниковского сельского поселения предыдущего созыва.</w:t>
      </w:r>
    </w:p>
    <w:p w:rsidR="004C1D66" w:rsidRPr="00BE19A7" w:rsidRDefault="004C1D66" w:rsidP="004C1D66">
      <w:pPr>
        <w:ind w:firstLine="567"/>
        <w:contextualSpacing/>
        <w:jc w:val="both"/>
        <w:rPr>
          <w:sz w:val="20"/>
          <w:szCs w:val="20"/>
        </w:rPr>
      </w:pPr>
      <w:r w:rsidRPr="00BE19A7">
        <w:rPr>
          <w:sz w:val="20"/>
          <w:szCs w:val="20"/>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Кутейниковского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Кутейниковского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Кутейниковского сельского поселения, настоящим Регламентом. </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b w:val="0"/>
          <w:sz w:val="20"/>
          <w:szCs w:val="20"/>
        </w:rPr>
      </w:pPr>
      <w:r w:rsidRPr="00BE19A7">
        <w:rPr>
          <w:sz w:val="20"/>
          <w:szCs w:val="20"/>
        </w:rPr>
        <w:t>Статья 23. Основные вопросы, рассматриваемые на первом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lastRenderedPageBreak/>
        <w:t xml:space="preserve">1. На первом заседании Собрания депутатов депутаты проводят выборы председателя Собрания депутатов – главы Кутейниковского сельского поселения, его заместителя в порядке, предусмотренном настоящим Регламентом. </w:t>
      </w:r>
    </w:p>
    <w:p w:rsidR="004C1D66" w:rsidRPr="00BE19A7" w:rsidRDefault="004C1D66" w:rsidP="004C1D66">
      <w:pPr>
        <w:ind w:firstLine="567"/>
        <w:contextualSpacing/>
        <w:jc w:val="both"/>
        <w:rPr>
          <w:sz w:val="20"/>
          <w:szCs w:val="20"/>
        </w:rPr>
      </w:pPr>
      <w:r w:rsidRPr="00BE19A7">
        <w:rPr>
          <w:sz w:val="20"/>
          <w:szCs w:val="20"/>
        </w:rPr>
        <w:t xml:space="preserve">В случае если на первом заседании председатель Собрания депутатов – глава Кутейниковского сельского поселения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Кутейниковского сельского поселения проводятся на следующем заседании Собрания депутатов.  </w:t>
      </w:r>
    </w:p>
    <w:p w:rsidR="004C1D66" w:rsidRPr="00BE19A7" w:rsidRDefault="004C1D66" w:rsidP="004C1D66">
      <w:pPr>
        <w:ind w:firstLine="567"/>
        <w:contextualSpacing/>
        <w:jc w:val="both"/>
        <w:rPr>
          <w:sz w:val="20"/>
          <w:szCs w:val="20"/>
        </w:rPr>
      </w:pPr>
      <w:r w:rsidRPr="00BE19A7">
        <w:rPr>
          <w:sz w:val="20"/>
          <w:szCs w:val="20"/>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4C1D66" w:rsidRPr="00BE19A7" w:rsidRDefault="004C1D66" w:rsidP="004C1D66">
      <w:pPr>
        <w:pStyle w:val="7"/>
        <w:tabs>
          <w:tab w:val="num" w:pos="2380"/>
        </w:tabs>
        <w:ind w:firstLine="567"/>
        <w:contextualSpacing/>
        <w:jc w:val="both"/>
        <w:rPr>
          <w:b w:val="0"/>
          <w:sz w:val="20"/>
          <w:szCs w:val="20"/>
        </w:rPr>
      </w:pPr>
    </w:p>
    <w:p w:rsidR="004C1D66" w:rsidRPr="00BE19A7" w:rsidRDefault="004C1D66" w:rsidP="004C1D66">
      <w:pPr>
        <w:pStyle w:val="7"/>
        <w:tabs>
          <w:tab w:val="num" w:pos="2380"/>
        </w:tabs>
        <w:ind w:firstLine="567"/>
        <w:contextualSpacing/>
        <w:jc w:val="both"/>
        <w:rPr>
          <w:sz w:val="20"/>
          <w:szCs w:val="20"/>
        </w:rPr>
      </w:pPr>
      <w:r w:rsidRPr="00BE19A7">
        <w:rPr>
          <w:sz w:val="20"/>
          <w:szCs w:val="20"/>
        </w:rPr>
        <w:t>Статья 24. Планирование работы Собрания депутатов</w:t>
      </w:r>
    </w:p>
    <w:p w:rsidR="004C1D66" w:rsidRPr="00BE19A7" w:rsidRDefault="004C1D66" w:rsidP="004C1D66">
      <w:pPr>
        <w:autoSpaceDE w:val="0"/>
        <w:autoSpaceDN w:val="0"/>
        <w:adjustRightInd w:val="0"/>
        <w:ind w:firstLine="567"/>
        <w:contextualSpacing/>
        <w:jc w:val="both"/>
        <w:outlineLvl w:val="1"/>
        <w:rPr>
          <w:sz w:val="20"/>
          <w:szCs w:val="20"/>
        </w:rPr>
      </w:pPr>
    </w:p>
    <w:p w:rsidR="004C1D66" w:rsidRPr="00BE19A7" w:rsidRDefault="004C1D66" w:rsidP="004C1D66">
      <w:pPr>
        <w:autoSpaceDE w:val="0"/>
        <w:autoSpaceDN w:val="0"/>
        <w:adjustRightInd w:val="0"/>
        <w:ind w:firstLine="567"/>
        <w:contextualSpacing/>
        <w:jc w:val="both"/>
        <w:outlineLvl w:val="1"/>
        <w:rPr>
          <w:sz w:val="20"/>
          <w:szCs w:val="20"/>
        </w:rPr>
      </w:pPr>
      <w:r w:rsidRPr="00BE19A7">
        <w:rPr>
          <w:sz w:val="20"/>
          <w:szCs w:val="20"/>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4C1D66" w:rsidRPr="00BE19A7" w:rsidRDefault="004C1D66" w:rsidP="004C1D66">
      <w:pPr>
        <w:autoSpaceDE w:val="0"/>
        <w:autoSpaceDN w:val="0"/>
        <w:adjustRightInd w:val="0"/>
        <w:ind w:firstLine="567"/>
        <w:contextualSpacing/>
        <w:jc w:val="both"/>
        <w:outlineLvl w:val="1"/>
        <w:rPr>
          <w:sz w:val="20"/>
          <w:szCs w:val="20"/>
        </w:rPr>
      </w:pPr>
      <w:r w:rsidRPr="00BE19A7">
        <w:rPr>
          <w:sz w:val="20"/>
          <w:szCs w:val="20"/>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Кутейниковского сельского поселения. </w:t>
      </w:r>
    </w:p>
    <w:p w:rsidR="004C1D66" w:rsidRPr="00BE19A7" w:rsidRDefault="004C1D66" w:rsidP="004C1D66">
      <w:pPr>
        <w:pStyle w:val="7"/>
        <w:tabs>
          <w:tab w:val="num" w:pos="2380"/>
        </w:tabs>
        <w:ind w:firstLine="567"/>
        <w:contextualSpacing/>
        <w:jc w:val="both"/>
        <w:rPr>
          <w:b w:val="0"/>
          <w:sz w:val="20"/>
          <w:szCs w:val="20"/>
        </w:rPr>
      </w:pPr>
    </w:p>
    <w:p w:rsidR="004C1D66" w:rsidRPr="00BE19A7" w:rsidRDefault="004C1D66" w:rsidP="004C1D66">
      <w:pPr>
        <w:pStyle w:val="7"/>
        <w:tabs>
          <w:tab w:val="num" w:pos="2380"/>
        </w:tabs>
        <w:ind w:firstLine="567"/>
        <w:contextualSpacing/>
        <w:jc w:val="both"/>
        <w:rPr>
          <w:sz w:val="20"/>
          <w:szCs w:val="20"/>
        </w:rPr>
      </w:pPr>
      <w:r w:rsidRPr="00BE19A7">
        <w:rPr>
          <w:sz w:val="20"/>
          <w:szCs w:val="20"/>
        </w:rPr>
        <w:t>Статья 25. Очередные заседания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Очередные заседания Собрания депутатов проводятся в соответствии с планом работы Собрания депутатов на год.</w:t>
      </w:r>
    </w:p>
    <w:p w:rsidR="004C1D66" w:rsidRPr="00BE19A7" w:rsidRDefault="004C1D66" w:rsidP="004C1D66">
      <w:pPr>
        <w:ind w:firstLine="567"/>
        <w:contextualSpacing/>
        <w:jc w:val="both"/>
        <w:rPr>
          <w:sz w:val="20"/>
          <w:szCs w:val="20"/>
        </w:rPr>
      </w:pPr>
      <w:r w:rsidRPr="00BE19A7">
        <w:rPr>
          <w:sz w:val="20"/>
          <w:szCs w:val="20"/>
        </w:rPr>
        <w:t xml:space="preserve">2. Очередные заседания Собрания депутатов созываются на основании распоряжения председателя Собрания депутатов </w:t>
      </w:r>
      <w:r w:rsidRPr="00BE19A7">
        <w:rPr>
          <w:color w:val="000000"/>
          <w:sz w:val="20"/>
          <w:szCs w:val="20"/>
        </w:rPr>
        <w:t xml:space="preserve">– главы </w:t>
      </w:r>
      <w:r w:rsidRPr="00BE19A7">
        <w:rPr>
          <w:sz w:val="20"/>
          <w:szCs w:val="20"/>
        </w:rPr>
        <w:t xml:space="preserve">Кутейниковского сельского поселения. </w:t>
      </w:r>
    </w:p>
    <w:p w:rsidR="004C1D66" w:rsidRPr="00BE19A7" w:rsidRDefault="004C1D66" w:rsidP="004C1D66">
      <w:pPr>
        <w:ind w:firstLine="567"/>
        <w:contextualSpacing/>
        <w:jc w:val="both"/>
        <w:rPr>
          <w:sz w:val="20"/>
          <w:szCs w:val="20"/>
        </w:rPr>
      </w:pPr>
      <w:r w:rsidRPr="00BE19A7">
        <w:rPr>
          <w:sz w:val="20"/>
          <w:szCs w:val="20"/>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380"/>
        </w:tabs>
        <w:ind w:firstLine="567"/>
        <w:contextualSpacing/>
        <w:jc w:val="both"/>
        <w:rPr>
          <w:sz w:val="20"/>
          <w:szCs w:val="20"/>
        </w:rPr>
      </w:pPr>
      <w:r w:rsidRPr="00BE19A7">
        <w:rPr>
          <w:sz w:val="20"/>
          <w:szCs w:val="20"/>
        </w:rPr>
        <w:t>Статья 26. Внеочередное заседание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widowControl w:val="0"/>
        <w:autoSpaceDE w:val="0"/>
        <w:autoSpaceDN w:val="0"/>
        <w:adjustRightInd w:val="0"/>
        <w:ind w:right="-1" w:firstLine="567"/>
        <w:contextualSpacing/>
        <w:jc w:val="both"/>
        <w:rPr>
          <w:color w:val="000000"/>
          <w:sz w:val="20"/>
          <w:szCs w:val="20"/>
        </w:rPr>
      </w:pPr>
      <w:r w:rsidRPr="00BE19A7">
        <w:rPr>
          <w:sz w:val="20"/>
          <w:szCs w:val="20"/>
        </w:rPr>
        <w:t xml:space="preserve">1. </w:t>
      </w:r>
      <w:r w:rsidRPr="00BE19A7">
        <w:rPr>
          <w:color w:val="000000"/>
          <w:sz w:val="20"/>
          <w:szCs w:val="20"/>
        </w:rPr>
        <w:t xml:space="preserve">Внеочередные заседания Собрания депутатов </w:t>
      </w:r>
      <w:r w:rsidRPr="00BE19A7">
        <w:rPr>
          <w:sz w:val="20"/>
          <w:szCs w:val="20"/>
        </w:rPr>
        <w:t>Кутейниковского сельского поселения</w:t>
      </w:r>
      <w:r w:rsidRPr="00BE19A7">
        <w:rPr>
          <w:color w:val="000000"/>
          <w:sz w:val="20"/>
          <w:szCs w:val="20"/>
        </w:rPr>
        <w:t xml:space="preserve"> созываются по инициативе председателя Собрания депутатов – главы </w:t>
      </w:r>
      <w:r w:rsidRPr="00BE19A7">
        <w:rPr>
          <w:sz w:val="20"/>
          <w:szCs w:val="20"/>
        </w:rPr>
        <w:t>Кутейниковского сельского поселения, главы Администрации Кутейниковского сельского поселения</w:t>
      </w:r>
      <w:r w:rsidRPr="00BE19A7">
        <w:rPr>
          <w:color w:val="000000"/>
          <w:sz w:val="20"/>
          <w:szCs w:val="20"/>
        </w:rPr>
        <w:t xml:space="preserve"> или по требованию не менее половины от установленной численности депутатов.</w:t>
      </w:r>
    </w:p>
    <w:p w:rsidR="004C1D66" w:rsidRPr="00BE19A7" w:rsidRDefault="004C1D66" w:rsidP="004C1D66">
      <w:pPr>
        <w:ind w:firstLine="567"/>
        <w:contextualSpacing/>
        <w:jc w:val="both"/>
        <w:rPr>
          <w:sz w:val="20"/>
          <w:szCs w:val="20"/>
        </w:rPr>
      </w:pPr>
      <w:r w:rsidRPr="00BE19A7">
        <w:rPr>
          <w:sz w:val="20"/>
          <w:szCs w:val="20"/>
        </w:rPr>
        <w:t>2. Инициаторы созыва внеочередного заседания Собрания депутатов, за исключением председателя Собрания депутатов – главы Кутейниковского сельского поселения и главы Администрации Кутейниковского сельского поселения, должны представить в Собрание депутатов следующие материалы:</w:t>
      </w:r>
    </w:p>
    <w:p w:rsidR="004C1D66" w:rsidRPr="00BE19A7" w:rsidRDefault="004C1D66" w:rsidP="004C1D66">
      <w:pPr>
        <w:ind w:firstLine="567"/>
        <w:contextualSpacing/>
        <w:jc w:val="both"/>
        <w:rPr>
          <w:sz w:val="20"/>
          <w:szCs w:val="20"/>
        </w:rPr>
      </w:pPr>
      <w:r w:rsidRPr="00BE19A7">
        <w:rPr>
          <w:sz w:val="20"/>
          <w:szCs w:val="20"/>
        </w:rPr>
        <w:t>1) обоснование необходимости созыва внеочередного заседания Собрания депутатов;</w:t>
      </w:r>
    </w:p>
    <w:p w:rsidR="004C1D66" w:rsidRPr="00BE19A7" w:rsidRDefault="004C1D66" w:rsidP="004C1D66">
      <w:pPr>
        <w:ind w:firstLine="567"/>
        <w:contextualSpacing/>
        <w:jc w:val="both"/>
        <w:rPr>
          <w:sz w:val="20"/>
          <w:szCs w:val="20"/>
        </w:rPr>
      </w:pPr>
      <w:r w:rsidRPr="00BE19A7">
        <w:rPr>
          <w:sz w:val="20"/>
          <w:szCs w:val="20"/>
        </w:rPr>
        <w:t>2) проект повестки дня внеочередного заседания Собрания депутатов;</w:t>
      </w:r>
    </w:p>
    <w:p w:rsidR="004C1D66" w:rsidRPr="00BE19A7" w:rsidRDefault="004C1D66" w:rsidP="004C1D66">
      <w:pPr>
        <w:ind w:firstLine="567"/>
        <w:contextualSpacing/>
        <w:jc w:val="both"/>
        <w:rPr>
          <w:sz w:val="20"/>
          <w:szCs w:val="20"/>
        </w:rPr>
      </w:pPr>
      <w:r w:rsidRPr="00BE19A7">
        <w:rPr>
          <w:sz w:val="20"/>
          <w:szCs w:val="20"/>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4C1D66" w:rsidRPr="00BE19A7" w:rsidRDefault="004C1D66" w:rsidP="004C1D66">
      <w:pPr>
        <w:pStyle w:val="af8"/>
        <w:spacing w:after="0"/>
        <w:ind w:firstLine="567"/>
        <w:contextualSpacing/>
        <w:jc w:val="both"/>
        <w:rPr>
          <w:sz w:val="20"/>
          <w:szCs w:val="20"/>
        </w:rPr>
      </w:pPr>
      <w:r w:rsidRPr="00BE19A7">
        <w:rPr>
          <w:sz w:val="20"/>
          <w:szCs w:val="20"/>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ab/>
        <w:t>Отказ в созыве внеочередного заседания Собрания депутатов должен быть мотивирован.</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ab/>
        <w:t>4. В случае если инициатором внеочередного заседания Собрания депутатов выступает председатель Собрания депутатов – глава Кутейниковского сельского поселения, то он своим распоряжением определяет дату и утверждает проект повестки дня внеочередного заседания Собрания депутатов.</w:t>
      </w: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t>5. В случае если инициатором внеочередного заседания Собрания депутатов выступает глава Администрации Кутейниковского сельского поселения, то он должен представить в Собрание депутатов материалы предусмотренные подпунктами 2 и 3 части 2 статьи 26 настоящего Регламента.</w:t>
      </w:r>
    </w:p>
    <w:p w:rsidR="004C1D66" w:rsidRPr="00BE19A7" w:rsidRDefault="004C1D66" w:rsidP="004C1D66">
      <w:pPr>
        <w:pStyle w:val="af8"/>
        <w:spacing w:after="0"/>
        <w:ind w:firstLine="567"/>
        <w:contextualSpacing/>
        <w:jc w:val="both"/>
        <w:rPr>
          <w:sz w:val="20"/>
          <w:szCs w:val="20"/>
        </w:rPr>
      </w:pPr>
    </w:p>
    <w:p w:rsidR="004C1D66" w:rsidRPr="00BE19A7" w:rsidRDefault="004C1D66" w:rsidP="004C1D66">
      <w:pPr>
        <w:pStyle w:val="7"/>
        <w:tabs>
          <w:tab w:val="num" w:pos="2380"/>
        </w:tabs>
        <w:ind w:firstLine="567"/>
        <w:contextualSpacing/>
        <w:jc w:val="both"/>
        <w:rPr>
          <w:sz w:val="20"/>
          <w:szCs w:val="20"/>
        </w:rPr>
      </w:pPr>
      <w:r w:rsidRPr="00BE19A7">
        <w:rPr>
          <w:sz w:val="20"/>
          <w:szCs w:val="20"/>
        </w:rPr>
        <w:t>Статья 27. Открытые и закрытые заседания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Открытые заседания Собрания депутатов проводятся гласно и освещаются в средствах массовой информации.</w:t>
      </w:r>
    </w:p>
    <w:p w:rsidR="004C1D66" w:rsidRPr="00BE19A7" w:rsidRDefault="004C1D66" w:rsidP="004C1D66">
      <w:pPr>
        <w:ind w:firstLine="567"/>
        <w:contextualSpacing/>
        <w:jc w:val="both"/>
        <w:rPr>
          <w:sz w:val="20"/>
          <w:szCs w:val="20"/>
        </w:rPr>
      </w:pPr>
      <w:r w:rsidRPr="00BE19A7">
        <w:rPr>
          <w:sz w:val="20"/>
          <w:szCs w:val="20"/>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lastRenderedPageBreak/>
        <w:t>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Родионово-Несветайского района, прокурор Родионово-Несветайского района, глава Администрации Кутейниковского сельского поселения, председатель избирательной комиссии Родионово-Несветайского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4C1D66" w:rsidRPr="00BE19A7" w:rsidRDefault="004C1D66" w:rsidP="004C1D66">
      <w:pPr>
        <w:ind w:firstLine="567"/>
        <w:contextualSpacing/>
        <w:jc w:val="both"/>
        <w:rPr>
          <w:sz w:val="20"/>
          <w:szCs w:val="20"/>
        </w:rPr>
      </w:pPr>
      <w:r w:rsidRPr="00BE19A7">
        <w:rPr>
          <w:sz w:val="20"/>
          <w:szCs w:val="20"/>
        </w:rPr>
        <w:t>4. Кроме лиц, указанных в части 3 настоящей статьи, на открытых заседаниях Собрания депутатов могут присутствовать заместители главы Администрации Родионово-Несветайского района,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4C1D66" w:rsidRPr="00BE19A7" w:rsidRDefault="004C1D66" w:rsidP="004C1D66">
      <w:pPr>
        <w:ind w:firstLine="567"/>
        <w:contextualSpacing/>
        <w:jc w:val="both"/>
        <w:rPr>
          <w:sz w:val="20"/>
          <w:szCs w:val="20"/>
        </w:rPr>
      </w:pPr>
      <w:r w:rsidRPr="00BE19A7">
        <w:rPr>
          <w:sz w:val="20"/>
          <w:szCs w:val="20"/>
        </w:rPr>
        <w:t>5. В открытых заседаниях Собрания депутатов могут принимать участие граждане (физические лица), представители организаций (юридические лица), общественных объединений,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в порядке определённом статьёй 271 настоящего Регламента. В случае отсутствия заявки об участии указанных лиц в открытом заседании Собрания депутатов, Собрание депутатов вправе принять решение об удалении указанных лиц с заседания Собрания депутатов. Решение Собрания депутатов об удалении указанных лиц принимается простым большинством голосов, от установленной численности.»;</w:t>
      </w:r>
    </w:p>
    <w:p w:rsidR="004C1D66" w:rsidRPr="00BE19A7" w:rsidRDefault="004C1D66" w:rsidP="004C1D66">
      <w:pPr>
        <w:ind w:firstLine="567"/>
        <w:contextualSpacing/>
        <w:jc w:val="both"/>
        <w:rPr>
          <w:i/>
          <w:sz w:val="20"/>
          <w:szCs w:val="20"/>
        </w:rPr>
      </w:pPr>
      <w:r w:rsidRPr="00BE19A7">
        <w:rPr>
          <w:sz w:val="20"/>
          <w:szCs w:val="20"/>
        </w:rPr>
        <w:t>6. На открытых заседаниях Собрания депутатов могут присутствовать представители средств массовой информации.</w:t>
      </w:r>
    </w:p>
    <w:p w:rsidR="004C1D66" w:rsidRPr="00BE19A7" w:rsidRDefault="004C1D66" w:rsidP="004C1D66">
      <w:pPr>
        <w:ind w:firstLine="567"/>
        <w:contextualSpacing/>
        <w:jc w:val="both"/>
        <w:rPr>
          <w:sz w:val="20"/>
          <w:szCs w:val="20"/>
        </w:rPr>
      </w:pPr>
      <w:r w:rsidRPr="00BE19A7">
        <w:rPr>
          <w:sz w:val="20"/>
          <w:szCs w:val="20"/>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4C1D66" w:rsidRPr="00BE19A7" w:rsidRDefault="004C1D66" w:rsidP="004C1D66">
      <w:pPr>
        <w:ind w:firstLine="567"/>
        <w:contextualSpacing/>
        <w:jc w:val="both"/>
        <w:rPr>
          <w:sz w:val="20"/>
          <w:szCs w:val="20"/>
        </w:rPr>
      </w:pPr>
    </w:p>
    <w:p w:rsidR="004C1D66" w:rsidRPr="00BE19A7" w:rsidRDefault="004C1D66" w:rsidP="004C1D66">
      <w:pPr>
        <w:pStyle w:val="affffffff"/>
        <w:ind w:firstLine="567"/>
        <w:rPr>
          <w:sz w:val="20"/>
          <w:szCs w:val="20"/>
        </w:rPr>
      </w:pPr>
      <w:r w:rsidRPr="00BE19A7">
        <w:rPr>
          <w:b/>
          <w:bCs/>
          <w:sz w:val="20"/>
          <w:szCs w:val="20"/>
        </w:rPr>
        <w:t>Статья 28.</w:t>
      </w:r>
      <w:r w:rsidRPr="00BE19A7">
        <w:rPr>
          <w:sz w:val="20"/>
          <w:szCs w:val="20"/>
        </w:rPr>
        <w:t xml:space="preserve"> Порядок присутствия граждан (физических лиц), представителей организаций (юридических лиц), общественных объединений на открытом заседании Собрания депутатов</w:t>
      </w:r>
    </w:p>
    <w:p w:rsidR="004C1D66" w:rsidRPr="00BE19A7" w:rsidRDefault="004C1D66" w:rsidP="004C1D66">
      <w:pPr>
        <w:pStyle w:val="affffffff"/>
        <w:rPr>
          <w:sz w:val="20"/>
          <w:szCs w:val="20"/>
        </w:rPr>
      </w:pPr>
      <w:r w:rsidRPr="00BE19A7">
        <w:rPr>
          <w:sz w:val="20"/>
          <w:szCs w:val="20"/>
        </w:rPr>
        <w:t>1. На открытом заседании Собрания депутатов вправе присутствовать граждане (физические лица), представители организаций (юридические лица), общественных объединений подавшие письменное заявление о желании присутствовать на указанном заседании.</w:t>
      </w:r>
    </w:p>
    <w:p w:rsidR="004C1D66" w:rsidRPr="00BE19A7" w:rsidRDefault="004C1D66" w:rsidP="004C1D66">
      <w:pPr>
        <w:pStyle w:val="affffffff"/>
        <w:rPr>
          <w:sz w:val="20"/>
          <w:szCs w:val="20"/>
        </w:rPr>
      </w:pPr>
      <w:r w:rsidRPr="00BE19A7">
        <w:rPr>
          <w:sz w:val="20"/>
          <w:szCs w:val="20"/>
        </w:rPr>
        <w:t>2. Заявление о желании присутствовать на заседании Собрании депутатов с обоснованием причины присутствия подаётся на имя председателя Собрания депутатов - главы Кутейниковского сельского поселения.</w:t>
      </w:r>
    </w:p>
    <w:p w:rsidR="004C1D66" w:rsidRPr="00BE19A7" w:rsidRDefault="004C1D66" w:rsidP="004C1D66">
      <w:pPr>
        <w:pStyle w:val="affffffff"/>
        <w:rPr>
          <w:sz w:val="20"/>
          <w:szCs w:val="20"/>
        </w:rPr>
      </w:pPr>
      <w:r w:rsidRPr="00BE19A7">
        <w:rPr>
          <w:sz w:val="20"/>
          <w:szCs w:val="20"/>
        </w:rPr>
        <w:t>3. В заявлении должны быть указаны следующие сведения:</w:t>
      </w:r>
    </w:p>
    <w:p w:rsidR="004C1D66" w:rsidRPr="00BE19A7" w:rsidRDefault="004C1D66" w:rsidP="004C1D66">
      <w:pPr>
        <w:pStyle w:val="affffffff"/>
        <w:rPr>
          <w:sz w:val="20"/>
          <w:szCs w:val="20"/>
        </w:rPr>
      </w:pPr>
      <w:r w:rsidRPr="00BE19A7">
        <w:rPr>
          <w:sz w:val="20"/>
          <w:szCs w:val="20"/>
        </w:rPr>
        <w:t>1) для граждан (физических лиц) - фамилия, имя, отчество, адрес места жительства, серия и номер документа, удостоверяющего его личность, кем и когда выдан указанный документ, контактный телефон или адрес электронной почты для связи;</w:t>
      </w:r>
    </w:p>
    <w:p w:rsidR="004C1D66" w:rsidRPr="00BE19A7" w:rsidRDefault="004C1D66" w:rsidP="004C1D66">
      <w:pPr>
        <w:pStyle w:val="affffffff"/>
        <w:rPr>
          <w:sz w:val="20"/>
          <w:szCs w:val="20"/>
        </w:rPr>
      </w:pPr>
      <w:r w:rsidRPr="00BE19A7">
        <w:rPr>
          <w:sz w:val="20"/>
          <w:szCs w:val="20"/>
        </w:rPr>
        <w:t>2) для представителей организаций (юридических лиц), общественных объединений - наименование представляемой организации, должность представителя организации, контактный телефон или адрес электронной почты для связи. Заявление оформляется на бланке организации и подписывается руководителем;</w:t>
      </w:r>
    </w:p>
    <w:p w:rsidR="004C1D66" w:rsidRPr="00BE19A7" w:rsidRDefault="004C1D66" w:rsidP="004C1D66">
      <w:pPr>
        <w:pStyle w:val="affffffff"/>
        <w:rPr>
          <w:sz w:val="20"/>
          <w:szCs w:val="20"/>
        </w:rPr>
      </w:pPr>
      <w:r w:rsidRPr="00BE19A7">
        <w:rPr>
          <w:sz w:val="20"/>
          <w:szCs w:val="20"/>
        </w:rPr>
        <w:t>3) дата, время проведения открытого заседания, на котором гражданин, представитель организации, общественных объединений желает присутствовать;</w:t>
      </w:r>
    </w:p>
    <w:p w:rsidR="004C1D66" w:rsidRPr="00BE19A7" w:rsidRDefault="004C1D66" w:rsidP="004C1D66">
      <w:pPr>
        <w:pStyle w:val="affffffff"/>
        <w:rPr>
          <w:sz w:val="20"/>
          <w:szCs w:val="20"/>
        </w:rPr>
      </w:pPr>
      <w:r w:rsidRPr="00BE19A7">
        <w:rPr>
          <w:sz w:val="20"/>
          <w:szCs w:val="20"/>
        </w:rPr>
        <w:t>4) наименование вопроса (вопросов) повестки дня заседания, на обсуждении которого (которых) гражданин, представитель организации, общественных объединений желает присутствовать;</w:t>
      </w:r>
    </w:p>
    <w:p w:rsidR="004C1D66" w:rsidRPr="00BE19A7" w:rsidRDefault="004C1D66" w:rsidP="004C1D66">
      <w:pPr>
        <w:pStyle w:val="affffffff"/>
        <w:rPr>
          <w:sz w:val="20"/>
          <w:szCs w:val="20"/>
        </w:rPr>
      </w:pPr>
      <w:r w:rsidRPr="00BE19A7">
        <w:rPr>
          <w:sz w:val="20"/>
          <w:szCs w:val="20"/>
        </w:rPr>
        <w:t>5)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4C1D66" w:rsidRPr="00BE19A7" w:rsidRDefault="004C1D66" w:rsidP="004C1D66">
      <w:pPr>
        <w:pStyle w:val="affffffff"/>
        <w:rPr>
          <w:sz w:val="20"/>
          <w:szCs w:val="20"/>
        </w:rPr>
      </w:pPr>
      <w:r w:rsidRPr="00BE19A7">
        <w:rPr>
          <w:sz w:val="20"/>
          <w:szCs w:val="20"/>
        </w:rPr>
        <w:t>4. Для обеспечения возможности присутствия на открытом заседании Собрания депутатов граждан, представителей организаций, общественных объединений в зале заседаний Собрания депутатов выделяется до 3 мест.</w:t>
      </w:r>
    </w:p>
    <w:p w:rsidR="004C1D66" w:rsidRPr="00BE19A7" w:rsidRDefault="004C1D66" w:rsidP="004C1D66">
      <w:pPr>
        <w:pStyle w:val="affffffff"/>
        <w:rPr>
          <w:sz w:val="20"/>
          <w:szCs w:val="20"/>
        </w:rPr>
      </w:pPr>
      <w:r w:rsidRPr="00BE19A7">
        <w:rPr>
          <w:sz w:val="20"/>
          <w:szCs w:val="20"/>
        </w:rPr>
        <w:t>5. На открытом заседании Собрания депутатов обеспечивается присутствие не более одного представителя от каждой организации (юридического лица), общественного объединения, изъявившего желание присутствовать на открытом заседании Собрания депутатов.</w:t>
      </w:r>
    </w:p>
    <w:p w:rsidR="004C1D66" w:rsidRPr="00BE19A7" w:rsidRDefault="004C1D66" w:rsidP="004C1D66">
      <w:pPr>
        <w:pStyle w:val="affffffff"/>
        <w:rPr>
          <w:sz w:val="20"/>
          <w:szCs w:val="20"/>
        </w:rPr>
      </w:pPr>
      <w:r w:rsidRPr="00BE19A7">
        <w:rPr>
          <w:sz w:val="20"/>
          <w:szCs w:val="20"/>
        </w:rPr>
        <w:t>6. Граждане (физические лица), представители организаций (юридические лица), общественных объединений включаются в список граждан и представителей организаций исходя из количества мест, отведённых для граждан (физических лиц), представителей организаций (юридических лиц), общественных объединений в зале, где проходит заседание, и порядка очерёдности поступления заявок от указанных лиц.</w:t>
      </w:r>
    </w:p>
    <w:p w:rsidR="004C1D66" w:rsidRPr="00BE19A7" w:rsidRDefault="004C1D66" w:rsidP="004C1D66">
      <w:pPr>
        <w:pStyle w:val="affffffff"/>
        <w:ind w:firstLine="0"/>
        <w:rPr>
          <w:sz w:val="20"/>
          <w:szCs w:val="20"/>
        </w:rPr>
      </w:pPr>
      <w:r w:rsidRPr="00BE19A7">
        <w:rPr>
          <w:sz w:val="20"/>
          <w:szCs w:val="20"/>
        </w:rPr>
        <w:t>При этом в случае, если общее число граждан (физических лиц), представителей организаций (юридических лиц), общественных объединений превышает количество отведённых мест в зале заседания в список граждан (физических лиц), представителей организаций (юридических лиц), общественных объединений, в первую очередь включаются лица, представляющие субъекты общественного контроля. Указанный список утверждается председателем Собрания депутатов - главой Кутейниковского сельского поселения.</w:t>
      </w:r>
    </w:p>
    <w:p w:rsidR="004C1D66" w:rsidRPr="00BE19A7" w:rsidRDefault="004C1D66" w:rsidP="004C1D66">
      <w:pPr>
        <w:pStyle w:val="affffffff"/>
        <w:rPr>
          <w:sz w:val="20"/>
          <w:szCs w:val="20"/>
        </w:rPr>
      </w:pPr>
      <w:r w:rsidRPr="00BE19A7">
        <w:rPr>
          <w:sz w:val="20"/>
          <w:szCs w:val="20"/>
        </w:rPr>
        <w:t xml:space="preserve">7. Граждане (физические лица), представители организаций (юридических лиц), общественных объединений, выразившие намерение присутствовать на открытом заседании Собрания депутатов, оповещаются о возможности присутствовать либо об отсутствии такой возможности по контактному телефону </w:t>
      </w:r>
      <w:r w:rsidRPr="00BE19A7">
        <w:rPr>
          <w:sz w:val="20"/>
          <w:szCs w:val="20"/>
        </w:rPr>
        <w:lastRenderedPageBreak/>
        <w:t>или в форме электронного документа по адресу электронной почты, указанному в заявлении, в рабочий день, предшествующий дню заседания Собрания депутатов.</w:t>
      </w:r>
    </w:p>
    <w:p w:rsidR="004C1D66" w:rsidRPr="00BE19A7" w:rsidRDefault="004C1D66" w:rsidP="004C1D66">
      <w:pPr>
        <w:pStyle w:val="affffffff"/>
        <w:rPr>
          <w:sz w:val="20"/>
          <w:szCs w:val="20"/>
        </w:rPr>
      </w:pPr>
      <w:r w:rsidRPr="00BE19A7">
        <w:rPr>
          <w:sz w:val="20"/>
          <w:szCs w:val="20"/>
        </w:rPr>
        <w:t>8. Граждане (физические лица), представители организаций (юридических лиц), общественных объединений не допускаются к участию в открытом заседании Собрания депутатов в следующих случаях:</w:t>
      </w:r>
    </w:p>
    <w:p w:rsidR="004C1D66" w:rsidRPr="00BE19A7" w:rsidRDefault="004C1D66" w:rsidP="004C1D66">
      <w:pPr>
        <w:pStyle w:val="affffffff"/>
        <w:rPr>
          <w:sz w:val="20"/>
          <w:szCs w:val="20"/>
        </w:rPr>
      </w:pPr>
      <w:r w:rsidRPr="00BE19A7">
        <w:rPr>
          <w:sz w:val="20"/>
          <w:szCs w:val="20"/>
        </w:rPr>
        <w:t>1) отсутствия документа, удостоверяющего личность;</w:t>
      </w:r>
    </w:p>
    <w:p w:rsidR="004C1D66" w:rsidRPr="00BE19A7" w:rsidRDefault="004C1D66" w:rsidP="004C1D66">
      <w:pPr>
        <w:pStyle w:val="affffffff"/>
        <w:rPr>
          <w:sz w:val="20"/>
          <w:szCs w:val="20"/>
        </w:rPr>
      </w:pPr>
      <w:r w:rsidRPr="00BE19A7">
        <w:rPr>
          <w:sz w:val="20"/>
          <w:szCs w:val="20"/>
        </w:rPr>
        <w:t>2) отсутствия документа, подтверждающего полномочия (для представителей организаций (юридических лиц), общественных объединений.</w:t>
      </w:r>
    </w:p>
    <w:p w:rsidR="004C1D66" w:rsidRPr="00BE19A7" w:rsidRDefault="004C1D66" w:rsidP="004C1D66">
      <w:pPr>
        <w:pStyle w:val="affffffff"/>
        <w:ind w:firstLine="0"/>
        <w:rPr>
          <w:sz w:val="20"/>
          <w:szCs w:val="20"/>
        </w:rPr>
      </w:pPr>
      <w:r w:rsidRPr="00BE19A7">
        <w:rPr>
          <w:sz w:val="20"/>
          <w:szCs w:val="20"/>
        </w:rPr>
        <w:t>        Не допускаются на заседание Собрания депутатов граждане, находящиеся в состоянии алкогольного, наркотического или токсического опьянения, а также нарушающие общественный порядок.</w:t>
      </w:r>
    </w:p>
    <w:p w:rsidR="004C1D66" w:rsidRPr="00BE19A7" w:rsidRDefault="004C1D66" w:rsidP="004C1D66">
      <w:pPr>
        <w:pStyle w:val="affffffff"/>
        <w:ind w:firstLine="567"/>
        <w:rPr>
          <w:sz w:val="20"/>
          <w:szCs w:val="20"/>
        </w:rPr>
      </w:pPr>
      <w:r w:rsidRPr="00BE19A7">
        <w:rPr>
          <w:sz w:val="20"/>
          <w:szCs w:val="20"/>
        </w:rPr>
        <w:t>9. Граждане (физические лица), представители организаций (юридических лиц), общественных объединений допускаются в зал заседания Собрания депутатов по предъявлению ими паспорта или иного документа, удостоверяющего личность.</w:t>
      </w:r>
    </w:p>
    <w:p w:rsidR="004C1D66" w:rsidRPr="00BE19A7" w:rsidRDefault="004C1D66" w:rsidP="004C1D66">
      <w:pPr>
        <w:pStyle w:val="affffffff"/>
        <w:ind w:firstLine="567"/>
        <w:rPr>
          <w:sz w:val="20"/>
          <w:szCs w:val="20"/>
        </w:rPr>
      </w:pPr>
      <w:r w:rsidRPr="00BE19A7">
        <w:rPr>
          <w:sz w:val="20"/>
          <w:szCs w:val="20"/>
        </w:rPr>
        <w:t>10. Граждане (физические лица), представители организаций (юридических лиц), общественных объединений присутствующие на открытом заседании, не вправе занимать места депутатов в зале, где проходит заседание, без приглашения председательствующего.</w:t>
      </w:r>
    </w:p>
    <w:p w:rsidR="004C1D66" w:rsidRPr="00BE19A7" w:rsidRDefault="004C1D66" w:rsidP="004C1D66">
      <w:pPr>
        <w:pStyle w:val="affffffff"/>
        <w:ind w:firstLine="567"/>
        <w:rPr>
          <w:sz w:val="20"/>
          <w:szCs w:val="20"/>
        </w:rPr>
      </w:pPr>
      <w:r w:rsidRPr="00BE19A7">
        <w:rPr>
          <w:sz w:val="20"/>
          <w:szCs w:val="20"/>
        </w:rPr>
        <w:t>11. Запрещается входить в помещение для заседания с оружием, перемещаться по залу заседаний, входить и выходить во время заседания без разрешения председательствующего, а также разговаривать во время заседания по телефону.</w:t>
      </w:r>
    </w:p>
    <w:p w:rsidR="004C1D66" w:rsidRPr="00BE19A7" w:rsidRDefault="004C1D66" w:rsidP="004C1D66">
      <w:pPr>
        <w:pStyle w:val="affffffff"/>
        <w:ind w:firstLine="567"/>
        <w:rPr>
          <w:sz w:val="20"/>
          <w:szCs w:val="20"/>
        </w:rPr>
      </w:pPr>
      <w:r w:rsidRPr="00BE19A7">
        <w:rPr>
          <w:sz w:val="20"/>
          <w:szCs w:val="20"/>
        </w:rPr>
        <w:t>12. Граждане (физические лица), представители организаций (юридических лиц), общественных объединений, присутствующие на открытом заседании, не имеют права вмешиваться в ход заседания (вносить предложения, выступать с обращениями и заявлениями, задавать вопросы докладчикам и председателю Собрания депутатов - главе Кутейниковского сельского поселения, выступать в прениях и др.), обязаны воздерживаться от проявления одобрения или неодобрения, соблюдать общественный порядок и подчиняться распоряжениям председательствующего на заседании.</w:t>
      </w:r>
    </w:p>
    <w:p w:rsidR="004C1D66" w:rsidRPr="00BE19A7" w:rsidRDefault="004C1D66" w:rsidP="004C1D66">
      <w:pPr>
        <w:pStyle w:val="affffffff"/>
        <w:ind w:firstLine="567"/>
        <w:rPr>
          <w:sz w:val="20"/>
          <w:szCs w:val="20"/>
        </w:rPr>
      </w:pPr>
      <w:r w:rsidRPr="00BE19A7">
        <w:rPr>
          <w:sz w:val="20"/>
          <w:szCs w:val="20"/>
        </w:rPr>
        <w:t>Гражданину (физическому лицу), представителю организации (юридическому лицу), общественных объединений по решению председательствующего на заседании может быть предоставлено право задать вопрос или выступить по рассматриваемому вопросу.</w:t>
      </w:r>
    </w:p>
    <w:p w:rsidR="004C1D66" w:rsidRPr="00BE19A7" w:rsidRDefault="004C1D66" w:rsidP="004C1D66">
      <w:pPr>
        <w:pStyle w:val="affffffff"/>
        <w:ind w:firstLine="567"/>
        <w:rPr>
          <w:sz w:val="20"/>
          <w:szCs w:val="20"/>
        </w:rPr>
      </w:pPr>
      <w:r w:rsidRPr="00BE19A7">
        <w:rPr>
          <w:sz w:val="20"/>
          <w:szCs w:val="20"/>
        </w:rPr>
        <w:t>13. Граждане (физические лица), представители организаций (юридических лиц), общественных объединений удаляются из зала заседаний, если обсуждаемая на заседании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4C1D66" w:rsidRPr="00BE19A7" w:rsidRDefault="004C1D66" w:rsidP="004C1D66">
      <w:pPr>
        <w:pStyle w:val="affffffff"/>
        <w:ind w:firstLine="567"/>
        <w:rPr>
          <w:sz w:val="20"/>
          <w:szCs w:val="20"/>
        </w:rPr>
      </w:pPr>
      <w:r w:rsidRPr="00BE19A7">
        <w:rPr>
          <w:sz w:val="20"/>
          <w:szCs w:val="20"/>
        </w:rPr>
        <w:t>14. В случае нарушения пунктов 10 - 12 настоящей статьи председательствующий делает замечание гражданину или представителю организации, общественного объединения, о чем делается соответствующая запись в протоколе заседания.</w:t>
      </w:r>
    </w:p>
    <w:p w:rsidR="004C1D66" w:rsidRPr="00BE19A7" w:rsidRDefault="004C1D66" w:rsidP="004C1D66">
      <w:pPr>
        <w:pStyle w:val="affffffff"/>
        <w:ind w:firstLine="567"/>
        <w:rPr>
          <w:sz w:val="20"/>
          <w:szCs w:val="20"/>
        </w:rPr>
      </w:pPr>
      <w:r w:rsidRPr="00BE19A7">
        <w:rPr>
          <w:sz w:val="20"/>
          <w:szCs w:val="20"/>
        </w:rPr>
        <w:t>При повторном нарушении председательствующий ставит на голосование вопрос об удалении таких граждан из зала заседания до окончания заседания, о чем делается соответствующая запись в протоколе.</w:t>
      </w:r>
    </w:p>
    <w:p w:rsidR="004C1D66" w:rsidRPr="00BE19A7" w:rsidRDefault="004C1D66" w:rsidP="004C1D66">
      <w:pPr>
        <w:pStyle w:val="affffffff"/>
        <w:ind w:firstLine="0"/>
        <w:rPr>
          <w:sz w:val="20"/>
          <w:szCs w:val="20"/>
        </w:rPr>
      </w:pPr>
      <w:r w:rsidRPr="00BE19A7">
        <w:rPr>
          <w:sz w:val="20"/>
          <w:szCs w:val="20"/>
        </w:rPr>
        <w:t>    В случае неоднократного нарушения гражданином или представителем организаций, общественных объединений пунктов 10-12 настоящей статьи он может быть лишен права присутствовать на последующих открытых заседаниях Собрания депутатов.</w:t>
      </w:r>
    </w:p>
    <w:p w:rsidR="004C1D66" w:rsidRPr="00BE19A7" w:rsidRDefault="004C1D66" w:rsidP="004C1D66">
      <w:pPr>
        <w:pStyle w:val="affffffff"/>
        <w:ind w:firstLine="0"/>
        <w:rPr>
          <w:sz w:val="20"/>
          <w:szCs w:val="20"/>
        </w:rPr>
      </w:pPr>
      <w:r w:rsidRPr="00BE19A7">
        <w:rPr>
          <w:sz w:val="20"/>
          <w:szCs w:val="20"/>
        </w:rPr>
        <w:t>        Решения о перечисленных случаях принимаются большинством голосов от числа депутатов, присутствующих на заседании, и оформляются протокольной записью.</w:t>
      </w:r>
    </w:p>
    <w:p w:rsidR="004C1D66" w:rsidRPr="00BE19A7" w:rsidRDefault="004C1D66" w:rsidP="004C1D66">
      <w:pPr>
        <w:pStyle w:val="affffffff"/>
        <w:ind w:firstLine="567"/>
        <w:rPr>
          <w:sz w:val="20"/>
          <w:szCs w:val="20"/>
        </w:rPr>
      </w:pPr>
      <w:r w:rsidRPr="00BE19A7">
        <w:rPr>
          <w:sz w:val="20"/>
          <w:szCs w:val="20"/>
        </w:rPr>
        <w:t>15. Фотосъемка, видео- и аудиозапись открытого заседания Собрания депутатов гражданами (физическими лицами), представителями организаций (юридических лиц), общественных объединений производится по согласованию с председательствующим и только с его разрешения в той мере, в которой данные действия не мешают проведению заседания.».</w:t>
      </w:r>
    </w:p>
    <w:p w:rsidR="004C1D66" w:rsidRPr="00BE19A7" w:rsidRDefault="004C1D66" w:rsidP="004C1D66">
      <w:pPr>
        <w:rPr>
          <w:sz w:val="20"/>
          <w:szCs w:val="20"/>
        </w:rPr>
      </w:pPr>
    </w:p>
    <w:p w:rsidR="004C1D66" w:rsidRPr="00BE19A7" w:rsidRDefault="004C1D66" w:rsidP="004C1D66">
      <w:pPr>
        <w:pStyle w:val="7"/>
        <w:tabs>
          <w:tab w:val="num" w:pos="2240"/>
        </w:tabs>
        <w:contextualSpacing/>
        <w:jc w:val="both"/>
        <w:rPr>
          <w:sz w:val="20"/>
          <w:szCs w:val="20"/>
        </w:rPr>
      </w:pPr>
      <w:r w:rsidRPr="00BE19A7">
        <w:rPr>
          <w:sz w:val="20"/>
          <w:szCs w:val="20"/>
        </w:rPr>
        <w:t>Статья 29. Протоколы заседаний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4C1D66" w:rsidRPr="00BE19A7" w:rsidRDefault="004C1D66" w:rsidP="004C1D66">
      <w:pPr>
        <w:ind w:firstLine="567"/>
        <w:contextualSpacing/>
        <w:jc w:val="both"/>
        <w:rPr>
          <w:sz w:val="20"/>
          <w:szCs w:val="20"/>
        </w:rPr>
      </w:pPr>
      <w:r w:rsidRPr="00BE19A7">
        <w:rPr>
          <w:sz w:val="20"/>
          <w:szCs w:val="20"/>
        </w:rPr>
        <w:t>2. Депутат вправе ознакомиться с протоколом заседания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0"/>
        </w:tabs>
        <w:ind w:firstLine="567"/>
        <w:contextualSpacing/>
        <w:jc w:val="both"/>
        <w:rPr>
          <w:sz w:val="20"/>
          <w:szCs w:val="20"/>
        </w:rPr>
      </w:pPr>
      <w:r w:rsidRPr="00BE19A7">
        <w:rPr>
          <w:sz w:val="20"/>
          <w:szCs w:val="20"/>
        </w:rPr>
        <w:t>Статья 30. Сроки направления проектов решений депутатам, главе Администрации Кутейниковского сельского поселения и иным должностным лицам</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Кутейниковского сельского поселения либо уполномоченному им должностному лицу (официальному представителю), прокурору Родионово-Несветайского района и иным органам и лицам по перечню, определяемому председателем Собрания депутатов – главой Кутейниковского сельского поселения, не позднее, чем за три дня до дня их рассмотрения на заседании Собрания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lastRenderedPageBreak/>
        <w:t>Статья 31. Участие депутата в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Заседание Собрания депутатов начинается с регистрации присутствующих на заседании депутатов, которой руководит председательствующий.</w:t>
      </w:r>
    </w:p>
    <w:p w:rsidR="004C1D66" w:rsidRPr="00BE19A7" w:rsidRDefault="004C1D66" w:rsidP="004C1D66">
      <w:pPr>
        <w:ind w:firstLine="567"/>
        <w:contextualSpacing/>
        <w:jc w:val="both"/>
        <w:rPr>
          <w:sz w:val="20"/>
          <w:szCs w:val="20"/>
        </w:rPr>
      </w:pPr>
      <w:r w:rsidRPr="00BE19A7">
        <w:rPr>
          <w:iCs/>
          <w:color w:val="000000"/>
          <w:sz w:val="20"/>
          <w:szCs w:val="20"/>
        </w:rPr>
        <w:t>В случае участия депутата Собрания депутатов в соответствии с настоящим Регламентом в заседании Собрания депутатов в дистанционном режиме, его регистрация осуществляется до начала заседания путем подключения к системе видеоконференцсвязи.</w:t>
      </w:r>
    </w:p>
    <w:p w:rsidR="004C1D66" w:rsidRPr="00BE19A7" w:rsidRDefault="004C1D66" w:rsidP="004C1D66">
      <w:pPr>
        <w:ind w:firstLine="567"/>
        <w:contextualSpacing/>
        <w:jc w:val="both"/>
        <w:rPr>
          <w:sz w:val="20"/>
          <w:szCs w:val="20"/>
        </w:rPr>
      </w:pPr>
      <w:r w:rsidRPr="00BE19A7">
        <w:rPr>
          <w:sz w:val="20"/>
          <w:szCs w:val="20"/>
        </w:rPr>
        <w:t>2. Депутат обязан присутствовать на заседаниях Собрания депутатов.</w:t>
      </w:r>
    </w:p>
    <w:p w:rsidR="004C1D66" w:rsidRPr="00BE19A7" w:rsidRDefault="004C1D66" w:rsidP="004C1D66">
      <w:pPr>
        <w:pStyle w:val="afffffffc"/>
        <w:ind w:firstLine="567"/>
        <w:contextualSpacing/>
        <w:rPr>
          <w:noProof w:val="0"/>
          <w:sz w:val="20"/>
        </w:rPr>
      </w:pPr>
      <w:r w:rsidRPr="00BE19A7">
        <w:rPr>
          <w:noProof w:val="0"/>
          <w:sz w:val="20"/>
        </w:rPr>
        <w:t xml:space="preserve">3. О невозможности присутствовать на заседании депутат заблаговременно в письменной  или устной форме с обязательным указанием причины отсутствия информирует председателя </w:t>
      </w:r>
      <w:r w:rsidRPr="00BE19A7">
        <w:rPr>
          <w:sz w:val="20"/>
        </w:rPr>
        <w:t>Собрания депутатов – главу Кутейниковскогосельского поселения</w:t>
      </w:r>
      <w:r w:rsidRPr="00BE19A7">
        <w:rPr>
          <w:noProof w:val="0"/>
          <w:sz w:val="20"/>
        </w:rPr>
        <w:t xml:space="preserve">. </w:t>
      </w:r>
    </w:p>
    <w:p w:rsidR="004C1D66" w:rsidRPr="00BE19A7" w:rsidRDefault="004C1D66" w:rsidP="004C1D66">
      <w:pPr>
        <w:pStyle w:val="afffffffc"/>
        <w:ind w:firstLine="567"/>
        <w:contextualSpacing/>
        <w:rPr>
          <w:noProof w:val="0"/>
          <w:sz w:val="20"/>
        </w:rPr>
      </w:pPr>
    </w:p>
    <w:p w:rsidR="004C1D66" w:rsidRPr="00BE19A7" w:rsidRDefault="004C1D66" w:rsidP="004C1D66">
      <w:pPr>
        <w:pStyle w:val="afffffffc"/>
        <w:ind w:firstLine="567"/>
        <w:contextualSpacing/>
        <w:rPr>
          <w:noProof w:val="0"/>
          <w:sz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32. Распорядок дня заседания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Заседания Собрания депутатов проводятся, как правило, в рабочие дни с 9 до 17 часов.</w:t>
      </w:r>
    </w:p>
    <w:p w:rsidR="004C1D66" w:rsidRPr="00BE19A7" w:rsidRDefault="004C1D66" w:rsidP="004C1D66">
      <w:pPr>
        <w:ind w:firstLine="567"/>
        <w:contextualSpacing/>
        <w:jc w:val="both"/>
        <w:rPr>
          <w:sz w:val="20"/>
          <w:szCs w:val="20"/>
        </w:rPr>
      </w:pPr>
      <w:r w:rsidRPr="00BE19A7">
        <w:rPr>
          <w:sz w:val="20"/>
          <w:szCs w:val="20"/>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4C1D66" w:rsidRPr="00BE19A7" w:rsidRDefault="004C1D66" w:rsidP="004C1D66">
      <w:pPr>
        <w:ind w:firstLine="567"/>
        <w:contextualSpacing/>
        <w:jc w:val="both"/>
        <w:rPr>
          <w:sz w:val="20"/>
          <w:szCs w:val="20"/>
        </w:rPr>
      </w:pPr>
      <w:r w:rsidRPr="00BE19A7">
        <w:rPr>
          <w:sz w:val="20"/>
          <w:szCs w:val="20"/>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33. Права депутата на заседаниях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На заседаниях Собрания депутатов депутат вправе в порядке, установленном настоящим Регламентом:</w:t>
      </w:r>
    </w:p>
    <w:p w:rsidR="004C1D66" w:rsidRPr="00BE19A7" w:rsidRDefault="004C1D66" w:rsidP="004C1D66">
      <w:pPr>
        <w:autoSpaceDE w:val="0"/>
        <w:autoSpaceDN w:val="0"/>
        <w:adjustRightInd w:val="0"/>
        <w:ind w:firstLine="567"/>
        <w:contextualSpacing/>
        <w:jc w:val="both"/>
        <w:rPr>
          <w:color w:val="000000"/>
          <w:sz w:val="20"/>
          <w:szCs w:val="20"/>
        </w:rPr>
      </w:pPr>
      <w:r w:rsidRPr="00BE19A7">
        <w:rPr>
          <w:color w:val="000000"/>
          <w:sz w:val="20"/>
          <w:szCs w:val="20"/>
        </w:rPr>
        <w:t xml:space="preserve">1) избирать и быть избранным в органы </w:t>
      </w:r>
      <w:r w:rsidRPr="00BE19A7">
        <w:rPr>
          <w:sz w:val="20"/>
          <w:szCs w:val="20"/>
        </w:rPr>
        <w:t>Собрания депутатов</w:t>
      </w:r>
      <w:r w:rsidRPr="00BE19A7">
        <w:rPr>
          <w:color w:val="000000"/>
          <w:sz w:val="20"/>
          <w:szCs w:val="20"/>
        </w:rPr>
        <w:t>, вносить кандидатуры (в том числе и свою кандидатуру) в эти органы, заявлять отводы кандидатам;</w:t>
      </w:r>
    </w:p>
    <w:p w:rsidR="004C1D66" w:rsidRPr="00BE19A7" w:rsidRDefault="004C1D66" w:rsidP="004C1D66">
      <w:pPr>
        <w:autoSpaceDE w:val="0"/>
        <w:autoSpaceDN w:val="0"/>
        <w:adjustRightInd w:val="0"/>
        <w:ind w:firstLine="567"/>
        <w:contextualSpacing/>
        <w:jc w:val="both"/>
        <w:rPr>
          <w:color w:val="000000"/>
          <w:sz w:val="20"/>
          <w:szCs w:val="20"/>
        </w:rPr>
      </w:pPr>
      <w:r w:rsidRPr="00BE19A7">
        <w:rPr>
          <w:color w:val="000000"/>
          <w:sz w:val="20"/>
          <w:szCs w:val="20"/>
        </w:rPr>
        <w:t>2) участвовать в прениях, вносить предложения и замечания по существу обсуждаемых вопросов, по порядку ведения заседания;</w:t>
      </w:r>
    </w:p>
    <w:p w:rsidR="004C1D66" w:rsidRPr="00BE19A7" w:rsidRDefault="004C1D66" w:rsidP="004C1D66">
      <w:pPr>
        <w:autoSpaceDE w:val="0"/>
        <w:autoSpaceDN w:val="0"/>
        <w:adjustRightInd w:val="0"/>
        <w:ind w:firstLine="567"/>
        <w:contextualSpacing/>
        <w:jc w:val="both"/>
        <w:rPr>
          <w:color w:val="000000"/>
          <w:sz w:val="20"/>
          <w:szCs w:val="20"/>
        </w:rPr>
      </w:pPr>
      <w:r w:rsidRPr="00BE19A7">
        <w:rPr>
          <w:color w:val="000000"/>
          <w:sz w:val="20"/>
          <w:szCs w:val="20"/>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BE19A7">
        <w:rPr>
          <w:sz w:val="20"/>
          <w:szCs w:val="20"/>
        </w:rPr>
        <w:t>Собранием депутатов</w:t>
      </w:r>
      <w:r w:rsidRPr="00BE19A7">
        <w:rPr>
          <w:color w:val="000000"/>
          <w:sz w:val="20"/>
          <w:szCs w:val="20"/>
        </w:rPr>
        <w:t>;</w:t>
      </w:r>
    </w:p>
    <w:p w:rsidR="004C1D66" w:rsidRPr="00BE19A7" w:rsidRDefault="004C1D66" w:rsidP="004C1D66">
      <w:pPr>
        <w:autoSpaceDE w:val="0"/>
        <w:autoSpaceDN w:val="0"/>
        <w:adjustRightInd w:val="0"/>
        <w:ind w:firstLine="567"/>
        <w:contextualSpacing/>
        <w:jc w:val="both"/>
        <w:rPr>
          <w:color w:val="000000"/>
          <w:sz w:val="20"/>
          <w:szCs w:val="20"/>
        </w:rPr>
      </w:pPr>
      <w:r w:rsidRPr="00BE19A7">
        <w:rPr>
          <w:color w:val="000000"/>
          <w:sz w:val="20"/>
          <w:szCs w:val="20"/>
        </w:rPr>
        <w:t>4) задавать вопросы выступающим, давать справки;</w:t>
      </w:r>
    </w:p>
    <w:p w:rsidR="004C1D66" w:rsidRPr="00BE19A7" w:rsidRDefault="004C1D66" w:rsidP="004C1D66">
      <w:pPr>
        <w:autoSpaceDE w:val="0"/>
        <w:autoSpaceDN w:val="0"/>
        <w:adjustRightInd w:val="0"/>
        <w:ind w:firstLine="567"/>
        <w:contextualSpacing/>
        <w:jc w:val="both"/>
        <w:rPr>
          <w:color w:val="000000"/>
          <w:sz w:val="20"/>
          <w:szCs w:val="20"/>
        </w:rPr>
      </w:pPr>
      <w:r w:rsidRPr="00BE19A7">
        <w:rPr>
          <w:color w:val="000000"/>
          <w:sz w:val="20"/>
          <w:szCs w:val="20"/>
        </w:rPr>
        <w:t>5) выступать по мотивам голосования (до момента голосования);</w:t>
      </w:r>
    </w:p>
    <w:p w:rsidR="004C1D66" w:rsidRPr="00BE19A7" w:rsidRDefault="004C1D66" w:rsidP="004C1D66">
      <w:pPr>
        <w:autoSpaceDE w:val="0"/>
        <w:autoSpaceDN w:val="0"/>
        <w:adjustRightInd w:val="0"/>
        <w:ind w:firstLine="567"/>
        <w:contextualSpacing/>
        <w:jc w:val="both"/>
        <w:rPr>
          <w:color w:val="000000"/>
          <w:sz w:val="20"/>
          <w:szCs w:val="20"/>
        </w:rPr>
      </w:pPr>
      <w:r w:rsidRPr="00BE19A7">
        <w:rPr>
          <w:color w:val="000000"/>
          <w:sz w:val="20"/>
          <w:szCs w:val="20"/>
        </w:rPr>
        <w:t>6) требовать постановки своих предложений на голосование;</w:t>
      </w:r>
    </w:p>
    <w:p w:rsidR="004C1D66" w:rsidRPr="00BE19A7" w:rsidRDefault="004C1D66" w:rsidP="004C1D66">
      <w:pPr>
        <w:autoSpaceDE w:val="0"/>
        <w:autoSpaceDN w:val="0"/>
        <w:adjustRightInd w:val="0"/>
        <w:ind w:firstLine="567"/>
        <w:contextualSpacing/>
        <w:jc w:val="both"/>
        <w:rPr>
          <w:color w:val="000000"/>
          <w:sz w:val="20"/>
          <w:szCs w:val="20"/>
        </w:rPr>
      </w:pPr>
      <w:r w:rsidRPr="00BE19A7">
        <w:rPr>
          <w:color w:val="000000"/>
          <w:sz w:val="20"/>
          <w:szCs w:val="20"/>
        </w:rPr>
        <w:t>7) требовать повторного голосования в случаях установленного нарушения правил голосования;</w:t>
      </w:r>
    </w:p>
    <w:p w:rsidR="004C1D66" w:rsidRPr="00BE19A7" w:rsidRDefault="004C1D66" w:rsidP="004C1D66">
      <w:pPr>
        <w:widowControl w:val="0"/>
        <w:autoSpaceDE w:val="0"/>
        <w:autoSpaceDN w:val="0"/>
        <w:adjustRightInd w:val="0"/>
        <w:ind w:firstLine="567"/>
        <w:contextualSpacing/>
        <w:jc w:val="both"/>
        <w:rPr>
          <w:color w:val="000000"/>
          <w:sz w:val="20"/>
          <w:szCs w:val="20"/>
        </w:rPr>
      </w:pPr>
      <w:r w:rsidRPr="00BE19A7">
        <w:rPr>
          <w:color w:val="000000"/>
          <w:sz w:val="20"/>
          <w:szCs w:val="20"/>
        </w:rPr>
        <w:t xml:space="preserve">8) пользоваться иными правами в соответствии с Уставом </w:t>
      </w:r>
      <w:r w:rsidRPr="00BE19A7">
        <w:rPr>
          <w:sz w:val="20"/>
          <w:szCs w:val="20"/>
        </w:rPr>
        <w:t>Кутейниковского сельского поселения</w:t>
      </w:r>
      <w:r w:rsidRPr="00BE19A7">
        <w:rPr>
          <w:color w:val="000000"/>
          <w:sz w:val="20"/>
          <w:szCs w:val="20"/>
        </w:rPr>
        <w:t>.</w:t>
      </w:r>
    </w:p>
    <w:p w:rsidR="004C1D66" w:rsidRPr="00BE19A7" w:rsidRDefault="004C1D66" w:rsidP="004C1D66">
      <w:pPr>
        <w:ind w:firstLine="567"/>
        <w:contextualSpacing/>
        <w:jc w:val="both"/>
        <w:rPr>
          <w:sz w:val="20"/>
          <w:szCs w:val="20"/>
        </w:rPr>
      </w:pPr>
      <w:r w:rsidRPr="00BE19A7">
        <w:rPr>
          <w:sz w:val="20"/>
          <w:szCs w:val="20"/>
        </w:rPr>
        <w:t xml:space="preserve">2. Депутат вправе распространять во время заседания Собрания депутатов подписанные им материалы только через председательствующего, </w:t>
      </w:r>
      <w:r w:rsidRPr="00BE19A7">
        <w:rPr>
          <w:color w:val="000000"/>
          <w:sz w:val="20"/>
          <w:szCs w:val="20"/>
        </w:rPr>
        <w:t>а в случае участия в соответствии с настоящим Регламентом депутата Собрания депутатов  в заседании Собрания депутатов в дистанционном режиме - с разрешения председательствующего путем направления материалов на адрес электронной почты Собрания депутатов</w:t>
      </w:r>
      <w:r w:rsidRPr="00BE19A7">
        <w:rPr>
          <w:sz w:val="20"/>
          <w:szCs w:val="20"/>
        </w:rPr>
        <w:t>.</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34. Обязанности депутата на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Депутат на заседании Собрания депутатов обязан:</w:t>
      </w:r>
    </w:p>
    <w:p w:rsidR="004C1D66" w:rsidRPr="00BE19A7" w:rsidRDefault="004C1D66" w:rsidP="004C1D66">
      <w:pPr>
        <w:ind w:firstLine="567"/>
        <w:contextualSpacing/>
        <w:jc w:val="both"/>
        <w:rPr>
          <w:sz w:val="20"/>
          <w:szCs w:val="20"/>
        </w:rPr>
      </w:pPr>
      <w:r w:rsidRPr="00BE19A7">
        <w:rPr>
          <w:sz w:val="20"/>
          <w:szCs w:val="20"/>
        </w:rPr>
        <w:t>1) соблюдать настоящий Регламент;</w:t>
      </w:r>
    </w:p>
    <w:p w:rsidR="004C1D66" w:rsidRPr="00BE19A7" w:rsidRDefault="004C1D66" w:rsidP="004C1D66">
      <w:pPr>
        <w:ind w:firstLine="567"/>
        <w:contextualSpacing/>
        <w:jc w:val="both"/>
        <w:rPr>
          <w:sz w:val="20"/>
          <w:szCs w:val="20"/>
        </w:rPr>
      </w:pPr>
      <w:r w:rsidRPr="00BE19A7">
        <w:rPr>
          <w:sz w:val="20"/>
          <w:szCs w:val="20"/>
        </w:rPr>
        <w:t>2) придерживаться повестки дня, выполнять требования председательствующего на заседании;</w:t>
      </w:r>
    </w:p>
    <w:p w:rsidR="004C1D66" w:rsidRPr="00BE19A7" w:rsidRDefault="004C1D66" w:rsidP="004C1D66">
      <w:pPr>
        <w:ind w:firstLine="567"/>
        <w:contextualSpacing/>
        <w:jc w:val="both"/>
        <w:rPr>
          <w:sz w:val="20"/>
          <w:szCs w:val="20"/>
        </w:rPr>
      </w:pPr>
      <w:r w:rsidRPr="00BE19A7">
        <w:rPr>
          <w:sz w:val="20"/>
          <w:szCs w:val="20"/>
        </w:rPr>
        <w:t>3) выступать только с разрешения председательствующего;</w:t>
      </w:r>
    </w:p>
    <w:p w:rsidR="004C1D66" w:rsidRPr="00BE19A7" w:rsidRDefault="004C1D66" w:rsidP="004C1D66">
      <w:pPr>
        <w:ind w:firstLine="567"/>
        <w:contextualSpacing/>
        <w:jc w:val="both"/>
        <w:rPr>
          <w:sz w:val="20"/>
          <w:szCs w:val="20"/>
        </w:rPr>
      </w:pPr>
      <w:r w:rsidRPr="00BE19A7">
        <w:rPr>
          <w:sz w:val="20"/>
          <w:szCs w:val="20"/>
        </w:rPr>
        <w:t>4) соблюдать правила депутатской этики;</w:t>
      </w:r>
    </w:p>
    <w:p w:rsidR="004C1D66" w:rsidRPr="00BE19A7" w:rsidRDefault="004C1D66" w:rsidP="004C1D66">
      <w:pPr>
        <w:ind w:firstLine="567"/>
        <w:contextualSpacing/>
        <w:jc w:val="both"/>
        <w:rPr>
          <w:sz w:val="20"/>
          <w:szCs w:val="20"/>
        </w:rPr>
      </w:pPr>
      <w:r w:rsidRPr="00BE19A7">
        <w:rPr>
          <w:sz w:val="20"/>
          <w:szCs w:val="20"/>
        </w:rPr>
        <w:t>5) участвовать в работе каждого заседания Собрания депутатов.</w:t>
      </w:r>
    </w:p>
    <w:p w:rsidR="004C1D66" w:rsidRPr="00BE19A7" w:rsidRDefault="004C1D66" w:rsidP="004C1D66">
      <w:pPr>
        <w:ind w:firstLine="567"/>
        <w:contextualSpacing/>
        <w:jc w:val="both"/>
        <w:rPr>
          <w:sz w:val="20"/>
          <w:szCs w:val="20"/>
        </w:rPr>
      </w:pPr>
      <w:r w:rsidRPr="00BE19A7">
        <w:rPr>
          <w:sz w:val="20"/>
          <w:szCs w:val="20"/>
        </w:rPr>
        <w:t>2. За неисполнение установленных в настоящей статье обязанностей депутат несет ответственность в соответствии с настоящим Регламентом.</w:t>
      </w:r>
    </w:p>
    <w:p w:rsidR="004C1D66" w:rsidRPr="00BE19A7" w:rsidRDefault="004C1D66" w:rsidP="004C1D66">
      <w:pPr>
        <w:ind w:firstLine="567"/>
        <w:contextualSpacing/>
        <w:jc w:val="both"/>
        <w:rPr>
          <w:sz w:val="20"/>
          <w:szCs w:val="20"/>
          <w:highlight w:val="yellow"/>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35. Председательствующий на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Кутейниковского сельского поселения. При отсутствии председателя Собрания депутатов – главы Кутейниковского сельского поселения на заседании председательствует заместитель председателя Собрания депутатов Кутейниковского сельского поселения.</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36. Права председательствующего на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Председательствующий на заседании Собрания депутатов:</w:t>
      </w:r>
    </w:p>
    <w:p w:rsidR="004C1D66" w:rsidRPr="00BE19A7" w:rsidRDefault="004C1D66" w:rsidP="004C1D66">
      <w:pPr>
        <w:ind w:firstLine="567"/>
        <w:contextualSpacing/>
        <w:jc w:val="both"/>
        <w:rPr>
          <w:sz w:val="20"/>
          <w:szCs w:val="20"/>
        </w:rPr>
      </w:pPr>
      <w:r w:rsidRPr="00BE19A7">
        <w:rPr>
          <w:sz w:val="20"/>
          <w:szCs w:val="20"/>
        </w:rPr>
        <w:t>1) открывает и закрывает заседание;</w:t>
      </w:r>
    </w:p>
    <w:p w:rsidR="004C1D66" w:rsidRPr="00BE19A7" w:rsidRDefault="004C1D66" w:rsidP="004C1D66">
      <w:pPr>
        <w:ind w:firstLine="567"/>
        <w:contextualSpacing/>
        <w:jc w:val="both"/>
        <w:rPr>
          <w:sz w:val="20"/>
          <w:szCs w:val="20"/>
        </w:rPr>
      </w:pPr>
      <w:r w:rsidRPr="00BE19A7">
        <w:rPr>
          <w:sz w:val="20"/>
          <w:szCs w:val="20"/>
        </w:rPr>
        <w:lastRenderedPageBreak/>
        <w:t>2) руководит общим ходом заседания в соответствии с настоящим Регламентом;</w:t>
      </w:r>
    </w:p>
    <w:p w:rsidR="004C1D66" w:rsidRPr="00BE19A7" w:rsidRDefault="004C1D66" w:rsidP="004C1D66">
      <w:pPr>
        <w:ind w:firstLine="567"/>
        <w:contextualSpacing/>
        <w:jc w:val="both"/>
        <w:rPr>
          <w:sz w:val="20"/>
          <w:szCs w:val="20"/>
        </w:rPr>
      </w:pPr>
      <w:r w:rsidRPr="00BE19A7">
        <w:rPr>
          <w:sz w:val="20"/>
          <w:szCs w:val="20"/>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4C1D66" w:rsidRPr="00BE19A7" w:rsidRDefault="004C1D66" w:rsidP="004C1D66">
      <w:pPr>
        <w:ind w:firstLine="567"/>
        <w:contextualSpacing/>
        <w:jc w:val="both"/>
        <w:rPr>
          <w:sz w:val="20"/>
          <w:szCs w:val="20"/>
        </w:rPr>
      </w:pPr>
      <w:r w:rsidRPr="00BE19A7">
        <w:rPr>
          <w:sz w:val="20"/>
          <w:szCs w:val="20"/>
        </w:rPr>
        <w:t>4) предоставляет слово вне порядка работы Собрания депутатов только для внесения процедурного вопроса и по порядку ведения заседания;</w:t>
      </w:r>
    </w:p>
    <w:p w:rsidR="004C1D66" w:rsidRPr="00BE19A7" w:rsidRDefault="004C1D66" w:rsidP="004C1D66">
      <w:pPr>
        <w:ind w:firstLine="567"/>
        <w:contextualSpacing/>
        <w:jc w:val="both"/>
        <w:rPr>
          <w:sz w:val="20"/>
          <w:szCs w:val="20"/>
        </w:rPr>
      </w:pPr>
      <w:r w:rsidRPr="00BE19A7">
        <w:rPr>
          <w:sz w:val="20"/>
          <w:szCs w:val="20"/>
        </w:rPr>
        <w:t>5) оглашает письменные запросы, заявления и справки депутатов и депутатских объединений;</w:t>
      </w:r>
    </w:p>
    <w:p w:rsidR="004C1D66" w:rsidRPr="00BE19A7" w:rsidRDefault="004C1D66" w:rsidP="004C1D66">
      <w:pPr>
        <w:ind w:firstLine="567"/>
        <w:contextualSpacing/>
        <w:jc w:val="both"/>
        <w:rPr>
          <w:sz w:val="20"/>
          <w:szCs w:val="20"/>
        </w:rPr>
      </w:pPr>
      <w:r w:rsidRPr="00BE19A7">
        <w:rPr>
          <w:sz w:val="20"/>
          <w:szCs w:val="20"/>
        </w:rPr>
        <w:t>6) предоставляет слово депутатам для устных вопросов и справок, выступлений по мотивам голосования;</w:t>
      </w:r>
    </w:p>
    <w:p w:rsidR="004C1D66" w:rsidRPr="00BE19A7" w:rsidRDefault="004C1D66" w:rsidP="004C1D66">
      <w:pPr>
        <w:ind w:firstLine="567"/>
        <w:contextualSpacing/>
        <w:jc w:val="both"/>
        <w:rPr>
          <w:sz w:val="20"/>
          <w:szCs w:val="20"/>
        </w:rPr>
      </w:pPr>
      <w:r w:rsidRPr="00BE19A7">
        <w:rPr>
          <w:sz w:val="20"/>
          <w:szCs w:val="20"/>
        </w:rPr>
        <w:t>7) оглашает вопросы и заявления, информирует о других материалах, поступивших к нему;</w:t>
      </w:r>
    </w:p>
    <w:p w:rsidR="004C1D66" w:rsidRPr="00BE19A7" w:rsidRDefault="004C1D66" w:rsidP="004C1D66">
      <w:pPr>
        <w:ind w:firstLine="567"/>
        <w:contextualSpacing/>
        <w:jc w:val="both"/>
        <w:rPr>
          <w:sz w:val="20"/>
          <w:szCs w:val="20"/>
        </w:rPr>
      </w:pPr>
      <w:r w:rsidRPr="00BE19A7">
        <w:rPr>
          <w:sz w:val="20"/>
          <w:szCs w:val="20"/>
        </w:rPr>
        <w:t>8) ставит на голосование каждое из предложений депутатов в порядке их поступления;</w:t>
      </w:r>
    </w:p>
    <w:p w:rsidR="004C1D66" w:rsidRPr="00BE19A7" w:rsidRDefault="004C1D66" w:rsidP="004C1D66">
      <w:pPr>
        <w:ind w:firstLine="567"/>
        <w:contextualSpacing/>
        <w:jc w:val="both"/>
        <w:rPr>
          <w:sz w:val="20"/>
          <w:szCs w:val="20"/>
        </w:rPr>
      </w:pPr>
      <w:r w:rsidRPr="00BE19A7">
        <w:rPr>
          <w:sz w:val="20"/>
          <w:szCs w:val="20"/>
        </w:rPr>
        <w:t>9) проводит открытое голосование и оглашает его результаты;</w:t>
      </w:r>
    </w:p>
    <w:p w:rsidR="004C1D66" w:rsidRPr="00BE19A7" w:rsidRDefault="004C1D66" w:rsidP="004C1D66">
      <w:pPr>
        <w:ind w:firstLine="567"/>
        <w:contextualSpacing/>
        <w:jc w:val="both"/>
        <w:rPr>
          <w:sz w:val="20"/>
          <w:szCs w:val="20"/>
        </w:rPr>
      </w:pPr>
      <w:r w:rsidRPr="00BE19A7">
        <w:rPr>
          <w:sz w:val="20"/>
          <w:szCs w:val="20"/>
        </w:rPr>
        <w:t>10) контролирует ведение протокола заседания Собрания депутатов и подписывает указанный протокол;</w:t>
      </w:r>
    </w:p>
    <w:p w:rsidR="004C1D66" w:rsidRPr="00BE19A7" w:rsidRDefault="004C1D66" w:rsidP="004C1D66">
      <w:pPr>
        <w:ind w:firstLine="567"/>
        <w:contextualSpacing/>
        <w:jc w:val="both"/>
        <w:rPr>
          <w:sz w:val="20"/>
          <w:szCs w:val="20"/>
        </w:rPr>
      </w:pPr>
      <w:r w:rsidRPr="00BE19A7">
        <w:rPr>
          <w:sz w:val="20"/>
          <w:szCs w:val="20"/>
        </w:rPr>
        <w:t>11) выполняет иные функции, вытекающие из его роли председательствующего.</w:t>
      </w:r>
    </w:p>
    <w:p w:rsidR="004C1D66" w:rsidRPr="00BE19A7" w:rsidRDefault="004C1D66" w:rsidP="004C1D66">
      <w:pPr>
        <w:ind w:firstLine="567"/>
        <w:contextualSpacing/>
        <w:jc w:val="both"/>
        <w:rPr>
          <w:sz w:val="20"/>
          <w:szCs w:val="20"/>
        </w:rPr>
      </w:pPr>
      <w:r w:rsidRPr="00BE19A7">
        <w:rPr>
          <w:sz w:val="20"/>
          <w:szCs w:val="20"/>
        </w:rPr>
        <w:t>2. Председательствующий на заседании Собрания депутатов вправе:</w:t>
      </w:r>
    </w:p>
    <w:p w:rsidR="004C1D66" w:rsidRPr="00BE19A7" w:rsidRDefault="004C1D66" w:rsidP="004C1D66">
      <w:pPr>
        <w:ind w:firstLine="567"/>
        <w:contextualSpacing/>
        <w:jc w:val="both"/>
        <w:rPr>
          <w:sz w:val="20"/>
          <w:szCs w:val="20"/>
        </w:rPr>
      </w:pPr>
      <w:r w:rsidRPr="00BE19A7">
        <w:rPr>
          <w:sz w:val="20"/>
          <w:szCs w:val="20"/>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4C1D66" w:rsidRPr="00BE19A7" w:rsidRDefault="004C1D66" w:rsidP="004C1D66">
      <w:pPr>
        <w:ind w:firstLine="567"/>
        <w:contextualSpacing/>
        <w:jc w:val="both"/>
        <w:rPr>
          <w:sz w:val="20"/>
          <w:szCs w:val="20"/>
        </w:rPr>
      </w:pPr>
      <w:r w:rsidRPr="00BE19A7">
        <w:rPr>
          <w:sz w:val="20"/>
          <w:szCs w:val="20"/>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4C1D66" w:rsidRPr="00BE19A7" w:rsidRDefault="004C1D66" w:rsidP="004C1D66">
      <w:pPr>
        <w:ind w:firstLine="567"/>
        <w:contextualSpacing/>
        <w:jc w:val="both"/>
        <w:rPr>
          <w:sz w:val="20"/>
          <w:szCs w:val="20"/>
        </w:rPr>
      </w:pPr>
      <w:r w:rsidRPr="00BE19A7">
        <w:rPr>
          <w:sz w:val="20"/>
          <w:szCs w:val="20"/>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Кутейниковского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4C1D66" w:rsidRPr="00BE19A7" w:rsidRDefault="004C1D66" w:rsidP="004C1D66">
      <w:pPr>
        <w:ind w:firstLine="567"/>
        <w:contextualSpacing/>
        <w:jc w:val="both"/>
        <w:rPr>
          <w:sz w:val="20"/>
          <w:szCs w:val="20"/>
        </w:rPr>
      </w:pPr>
      <w:r w:rsidRPr="00BE19A7">
        <w:rPr>
          <w:sz w:val="20"/>
          <w:szCs w:val="20"/>
        </w:rPr>
        <w:t>4) обращаться за справками к депутатам и должностным лицам, приглашенным на заседание Собрания депутатов;</w:t>
      </w:r>
    </w:p>
    <w:p w:rsidR="004C1D66" w:rsidRPr="00BE19A7" w:rsidRDefault="004C1D66" w:rsidP="004C1D66">
      <w:pPr>
        <w:ind w:firstLine="567"/>
        <w:contextualSpacing/>
        <w:jc w:val="both"/>
        <w:rPr>
          <w:sz w:val="20"/>
          <w:szCs w:val="20"/>
        </w:rPr>
      </w:pPr>
      <w:r w:rsidRPr="00BE19A7">
        <w:rPr>
          <w:sz w:val="20"/>
          <w:szCs w:val="20"/>
        </w:rPr>
        <w:t>5) удалять из зала заседаний приглашенных лиц, мешающих работе Собрания депутатов;</w:t>
      </w:r>
    </w:p>
    <w:p w:rsidR="004C1D66" w:rsidRPr="00BE19A7" w:rsidRDefault="004C1D66" w:rsidP="004C1D66">
      <w:pPr>
        <w:ind w:firstLine="567"/>
        <w:contextualSpacing/>
        <w:jc w:val="both"/>
        <w:rPr>
          <w:sz w:val="20"/>
          <w:szCs w:val="20"/>
        </w:rPr>
      </w:pPr>
      <w:r w:rsidRPr="00BE19A7">
        <w:rPr>
          <w:sz w:val="20"/>
          <w:szCs w:val="20"/>
        </w:rPr>
        <w:t>6) прерывать заседание в случае возникновения в зале чрезвычайных обстоятельств, а также грубого нарушения общественного порядка.</w:t>
      </w:r>
    </w:p>
    <w:p w:rsidR="004C1D66" w:rsidRPr="00BE19A7" w:rsidRDefault="004C1D66" w:rsidP="004C1D66">
      <w:pPr>
        <w:ind w:firstLine="567"/>
        <w:contextualSpacing/>
        <w:jc w:val="both"/>
        <w:rPr>
          <w:sz w:val="20"/>
          <w:szCs w:val="20"/>
        </w:rPr>
      </w:pPr>
      <w:r w:rsidRPr="00BE19A7">
        <w:rPr>
          <w:sz w:val="20"/>
          <w:szCs w:val="20"/>
        </w:rPr>
        <w:t>3. Во время заседания председательствующий не вправе давать оценку выступлениям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37. Обязанности председательствующего на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Председательствующий на заседании Собрания депутатов обязан:</w:t>
      </w:r>
    </w:p>
    <w:p w:rsidR="004C1D66" w:rsidRPr="00BE19A7" w:rsidRDefault="004C1D66" w:rsidP="004C1D66">
      <w:pPr>
        <w:ind w:firstLine="567"/>
        <w:contextualSpacing/>
        <w:jc w:val="both"/>
        <w:rPr>
          <w:sz w:val="20"/>
          <w:szCs w:val="20"/>
        </w:rPr>
      </w:pPr>
      <w:r w:rsidRPr="00BE19A7">
        <w:rPr>
          <w:sz w:val="20"/>
          <w:szCs w:val="20"/>
        </w:rPr>
        <w:t>1) соблюдать настоящий Регламент;</w:t>
      </w:r>
    </w:p>
    <w:p w:rsidR="004C1D66" w:rsidRPr="00BE19A7" w:rsidRDefault="004C1D66" w:rsidP="004C1D66">
      <w:pPr>
        <w:ind w:firstLine="567"/>
        <w:contextualSpacing/>
        <w:jc w:val="both"/>
        <w:rPr>
          <w:sz w:val="20"/>
          <w:szCs w:val="20"/>
        </w:rPr>
      </w:pPr>
      <w:r w:rsidRPr="00BE19A7">
        <w:rPr>
          <w:sz w:val="20"/>
          <w:szCs w:val="20"/>
        </w:rPr>
        <w:t>2) обеспечивать соблюдение прав депутатов на заседании;</w:t>
      </w:r>
    </w:p>
    <w:p w:rsidR="004C1D66" w:rsidRPr="00BE19A7" w:rsidRDefault="004C1D66" w:rsidP="004C1D66">
      <w:pPr>
        <w:ind w:firstLine="567"/>
        <w:contextualSpacing/>
        <w:jc w:val="both"/>
        <w:rPr>
          <w:sz w:val="20"/>
          <w:szCs w:val="20"/>
        </w:rPr>
      </w:pPr>
      <w:r w:rsidRPr="00BE19A7">
        <w:rPr>
          <w:sz w:val="20"/>
          <w:szCs w:val="20"/>
        </w:rPr>
        <w:t>3) обеспечивать порядок в зале заседания;</w:t>
      </w:r>
    </w:p>
    <w:p w:rsidR="004C1D66" w:rsidRPr="00BE19A7" w:rsidRDefault="004C1D66" w:rsidP="004C1D66">
      <w:pPr>
        <w:ind w:firstLine="567"/>
        <w:contextualSpacing/>
        <w:jc w:val="both"/>
        <w:rPr>
          <w:sz w:val="20"/>
          <w:szCs w:val="20"/>
        </w:rPr>
      </w:pPr>
      <w:r w:rsidRPr="00BE19A7">
        <w:rPr>
          <w:sz w:val="20"/>
          <w:szCs w:val="20"/>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4C1D66" w:rsidRPr="00BE19A7" w:rsidRDefault="004C1D66" w:rsidP="004C1D66">
      <w:pPr>
        <w:ind w:firstLine="567"/>
        <w:contextualSpacing/>
        <w:jc w:val="both"/>
        <w:rPr>
          <w:sz w:val="20"/>
          <w:szCs w:val="20"/>
        </w:rPr>
      </w:pPr>
      <w:r w:rsidRPr="00BE19A7">
        <w:rPr>
          <w:sz w:val="20"/>
          <w:szCs w:val="20"/>
        </w:rPr>
        <w:t>5) фиксировать все поступившие предложения и ставить их на голосование, сообщать результаты голосования;</w:t>
      </w:r>
    </w:p>
    <w:p w:rsidR="004C1D66" w:rsidRPr="00BE19A7" w:rsidRDefault="004C1D66" w:rsidP="004C1D66">
      <w:pPr>
        <w:ind w:firstLine="567"/>
        <w:contextualSpacing/>
        <w:jc w:val="both"/>
        <w:rPr>
          <w:sz w:val="20"/>
          <w:szCs w:val="20"/>
        </w:rPr>
      </w:pPr>
      <w:r w:rsidRPr="00BE19A7">
        <w:rPr>
          <w:sz w:val="20"/>
          <w:szCs w:val="20"/>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4C1D66" w:rsidRPr="00BE19A7" w:rsidRDefault="004C1D66" w:rsidP="004C1D66">
      <w:pPr>
        <w:ind w:firstLine="567"/>
        <w:contextualSpacing/>
        <w:jc w:val="both"/>
        <w:rPr>
          <w:sz w:val="20"/>
          <w:szCs w:val="20"/>
        </w:rPr>
      </w:pPr>
      <w:r w:rsidRPr="00BE19A7">
        <w:rPr>
          <w:sz w:val="20"/>
          <w:szCs w:val="20"/>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38. Принятие повестки дня заседания Собрания депутатов</w:t>
      </w:r>
    </w:p>
    <w:p w:rsidR="004C1D66" w:rsidRPr="00BE19A7" w:rsidRDefault="004C1D66" w:rsidP="004C1D66">
      <w:pPr>
        <w:ind w:firstLine="567"/>
        <w:contextualSpacing/>
        <w:jc w:val="both"/>
        <w:rPr>
          <w:sz w:val="20"/>
          <w:szCs w:val="20"/>
        </w:rPr>
      </w:pPr>
      <w:r w:rsidRPr="00BE19A7">
        <w:rPr>
          <w:sz w:val="20"/>
          <w:szCs w:val="20"/>
        </w:rPr>
        <w:tab/>
      </w:r>
    </w:p>
    <w:p w:rsidR="004C1D66" w:rsidRPr="00BE19A7" w:rsidRDefault="004C1D66" w:rsidP="004C1D66">
      <w:pPr>
        <w:ind w:firstLine="567"/>
        <w:contextualSpacing/>
        <w:jc w:val="both"/>
        <w:rPr>
          <w:sz w:val="20"/>
          <w:szCs w:val="20"/>
        </w:rPr>
      </w:pPr>
      <w:r w:rsidRPr="00BE19A7">
        <w:rPr>
          <w:sz w:val="20"/>
          <w:szCs w:val="20"/>
        </w:rPr>
        <w:t>1. Проект повестки дня заседания Собрания депутатов утверждается распоряжением председателя Собрания депутатов – главы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t>2.  После открытия заседания Собрания депутатов проводится обсуждение утвержденного председателем Собрания депутатов – главой Кутейниковского сельского поселения проекта повестки дня заседания Собрания депутатов.</w:t>
      </w:r>
    </w:p>
    <w:p w:rsidR="004C1D66" w:rsidRPr="00BE19A7" w:rsidRDefault="004C1D66" w:rsidP="004C1D66">
      <w:pPr>
        <w:ind w:firstLine="567"/>
        <w:contextualSpacing/>
        <w:jc w:val="both"/>
        <w:rPr>
          <w:sz w:val="20"/>
          <w:szCs w:val="20"/>
        </w:rPr>
      </w:pPr>
      <w:r w:rsidRPr="00BE19A7">
        <w:rPr>
          <w:sz w:val="20"/>
          <w:szCs w:val="20"/>
        </w:rPr>
        <w:tab/>
        <w:t>3. Сначала ставятся на голосование предложения об исключении отдельных вопросов из повестки дня, если таковые имеются.</w:t>
      </w:r>
    </w:p>
    <w:p w:rsidR="004C1D66" w:rsidRPr="00BE19A7" w:rsidRDefault="004C1D66" w:rsidP="004C1D66">
      <w:pPr>
        <w:ind w:firstLine="567"/>
        <w:contextualSpacing/>
        <w:jc w:val="both"/>
        <w:rPr>
          <w:sz w:val="20"/>
          <w:szCs w:val="20"/>
        </w:rPr>
      </w:pPr>
      <w:r w:rsidRPr="00BE19A7">
        <w:rPr>
          <w:sz w:val="20"/>
          <w:szCs w:val="20"/>
        </w:rPr>
        <w:t xml:space="preserve">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w:t>
      </w:r>
      <w:r w:rsidRPr="00BE19A7">
        <w:rPr>
          <w:sz w:val="20"/>
          <w:szCs w:val="20"/>
        </w:rPr>
        <w:lastRenderedPageBreak/>
        <w:t>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4C1D66" w:rsidRPr="00BE19A7" w:rsidRDefault="004C1D66" w:rsidP="004C1D66">
      <w:pPr>
        <w:ind w:firstLine="567"/>
        <w:contextualSpacing/>
        <w:jc w:val="both"/>
        <w:rPr>
          <w:sz w:val="20"/>
          <w:szCs w:val="20"/>
        </w:rPr>
      </w:pPr>
      <w:r w:rsidRPr="00BE19A7">
        <w:rPr>
          <w:sz w:val="20"/>
          <w:szCs w:val="20"/>
        </w:rPr>
        <w:t xml:space="preserve">5. После обсуждения проекта повестки дня председательствующий ставит на голосование вопрос о принятии повестки дня. </w:t>
      </w:r>
    </w:p>
    <w:p w:rsidR="004C1D66" w:rsidRPr="00BE19A7" w:rsidRDefault="004C1D66" w:rsidP="004C1D66">
      <w:pPr>
        <w:ind w:firstLine="567"/>
        <w:contextualSpacing/>
        <w:jc w:val="both"/>
        <w:rPr>
          <w:sz w:val="20"/>
          <w:szCs w:val="20"/>
        </w:rPr>
      </w:pPr>
      <w:r w:rsidRPr="00BE19A7">
        <w:rPr>
          <w:sz w:val="20"/>
          <w:szCs w:val="20"/>
        </w:rPr>
        <w:t>6. Решение о принятии повестки дня заседания Собрания депутатов принимается большинством голосов депутатов, присутствующих на заседании (участвующих на заседании в дистанционном режиме) Собрания депутатов.</w:t>
      </w:r>
    </w:p>
    <w:p w:rsidR="004C1D66" w:rsidRPr="00BE19A7" w:rsidRDefault="004C1D66" w:rsidP="004C1D66">
      <w:pPr>
        <w:ind w:firstLine="567"/>
        <w:contextualSpacing/>
        <w:jc w:val="both"/>
        <w:rPr>
          <w:sz w:val="20"/>
          <w:szCs w:val="20"/>
        </w:rPr>
      </w:pPr>
      <w:r w:rsidRPr="00BE19A7">
        <w:rPr>
          <w:sz w:val="20"/>
          <w:szCs w:val="20"/>
        </w:rPr>
        <w:t>7. Предложения о внесении изменений и дополнений в принятую Собранием депутатов повестку дня заседания вносятся в председательствующему письменном виде  (направляется в адрес электронной почты Собрания депутатов в случае  участия в соответствии  с настоящим Регламентом депутата Собрания депутатов в дистанционном  режиме) с обязательным приложением  проекта соответствующего  правового акта  и материалов к нему, предусмотренных настоящим регламентом, и рассматриваются в порядке поступления по решению Собрания депутатов.</w:t>
      </w:r>
    </w:p>
    <w:p w:rsidR="004C1D66" w:rsidRPr="00BE19A7" w:rsidRDefault="004C1D66" w:rsidP="004C1D66">
      <w:pPr>
        <w:ind w:firstLine="567"/>
        <w:contextualSpacing/>
        <w:jc w:val="both"/>
        <w:rPr>
          <w:sz w:val="20"/>
          <w:szCs w:val="20"/>
        </w:rPr>
      </w:pPr>
      <w:r w:rsidRPr="00BE19A7">
        <w:rPr>
          <w:sz w:val="20"/>
          <w:szCs w:val="20"/>
        </w:rPr>
        <w:t>Решение о включении в повестку дня заседания дополнительных вопросов принимается большинством голосов депутатов, присутствующих на заседании (участвующих в дистанционном режиме) Собрания депутатов.</w:t>
      </w:r>
    </w:p>
    <w:p w:rsidR="004C1D66" w:rsidRPr="00BE19A7" w:rsidRDefault="004C1D66" w:rsidP="004C1D66">
      <w:pPr>
        <w:ind w:firstLine="567"/>
        <w:contextualSpacing/>
        <w:jc w:val="both"/>
        <w:rPr>
          <w:sz w:val="20"/>
          <w:szCs w:val="20"/>
        </w:rPr>
      </w:pPr>
      <w:r w:rsidRPr="00BE19A7">
        <w:rPr>
          <w:sz w:val="20"/>
          <w:szCs w:val="20"/>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0"/>
        </w:tabs>
        <w:ind w:firstLine="567"/>
        <w:contextualSpacing/>
        <w:jc w:val="both"/>
        <w:rPr>
          <w:sz w:val="20"/>
          <w:szCs w:val="20"/>
        </w:rPr>
      </w:pPr>
      <w:r w:rsidRPr="00BE19A7">
        <w:rPr>
          <w:sz w:val="20"/>
          <w:szCs w:val="20"/>
        </w:rPr>
        <w:t>Статья 39. Продолжительность выступлений на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4C1D66" w:rsidRPr="00BE19A7" w:rsidRDefault="004C1D66" w:rsidP="004C1D66">
      <w:pPr>
        <w:ind w:firstLine="567"/>
        <w:contextualSpacing/>
        <w:jc w:val="both"/>
        <w:rPr>
          <w:sz w:val="20"/>
          <w:szCs w:val="20"/>
        </w:rPr>
      </w:pPr>
      <w:r w:rsidRPr="00BE19A7">
        <w:rPr>
          <w:sz w:val="20"/>
          <w:szCs w:val="20"/>
        </w:rPr>
        <w:t>20 минут для доклада;</w:t>
      </w:r>
    </w:p>
    <w:p w:rsidR="004C1D66" w:rsidRPr="00BE19A7" w:rsidRDefault="004C1D66" w:rsidP="004C1D66">
      <w:pPr>
        <w:ind w:firstLine="567"/>
        <w:contextualSpacing/>
        <w:jc w:val="both"/>
        <w:rPr>
          <w:sz w:val="20"/>
          <w:szCs w:val="20"/>
        </w:rPr>
      </w:pPr>
      <w:r w:rsidRPr="00BE19A7">
        <w:rPr>
          <w:sz w:val="20"/>
          <w:szCs w:val="20"/>
        </w:rPr>
        <w:t>10 минут для содоклада;</w:t>
      </w:r>
    </w:p>
    <w:p w:rsidR="004C1D66" w:rsidRPr="00BE19A7" w:rsidRDefault="004C1D66" w:rsidP="004C1D66">
      <w:pPr>
        <w:ind w:firstLine="567"/>
        <w:contextualSpacing/>
        <w:jc w:val="both"/>
        <w:rPr>
          <w:sz w:val="20"/>
          <w:szCs w:val="20"/>
        </w:rPr>
      </w:pPr>
      <w:r w:rsidRPr="00BE19A7">
        <w:rPr>
          <w:sz w:val="20"/>
          <w:szCs w:val="20"/>
        </w:rPr>
        <w:t xml:space="preserve">10 минут для ответов на вопросы докладчику, содокладчику; </w:t>
      </w:r>
    </w:p>
    <w:p w:rsidR="004C1D66" w:rsidRPr="00BE19A7" w:rsidRDefault="004C1D66" w:rsidP="004C1D66">
      <w:pPr>
        <w:ind w:firstLine="567"/>
        <w:contextualSpacing/>
        <w:jc w:val="both"/>
        <w:rPr>
          <w:sz w:val="20"/>
          <w:szCs w:val="20"/>
        </w:rPr>
      </w:pPr>
      <w:r w:rsidRPr="00BE19A7">
        <w:rPr>
          <w:sz w:val="20"/>
          <w:szCs w:val="20"/>
        </w:rPr>
        <w:t>7 минут для выступающих в прениях;</w:t>
      </w:r>
    </w:p>
    <w:p w:rsidR="004C1D66" w:rsidRPr="00BE19A7" w:rsidRDefault="004C1D66" w:rsidP="004C1D66">
      <w:pPr>
        <w:ind w:firstLine="567"/>
        <w:contextualSpacing/>
        <w:jc w:val="both"/>
        <w:rPr>
          <w:sz w:val="20"/>
          <w:szCs w:val="20"/>
        </w:rPr>
      </w:pPr>
      <w:r w:rsidRPr="00BE19A7">
        <w:rPr>
          <w:sz w:val="20"/>
          <w:szCs w:val="20"/>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4C1D66" w:rsidRPr="00BE19A7" w:rsidRDefault="004C1D66" w:rsidP="004C1D66">
      <w:pPr>
        <w:ind w:firstLine="567"/>
        <w:contextualSpacing/>
        <w:jc w:val="both"/>
        <w:rPr>
          <w:sz w:val="20"/>
          <w:szCs w:val="20"/>
        </w:rPr>
      </w:pPr>
      <w:r w:rsidRPr="00BE19A7">
        <w:rPr>
          <w:sz w:val="20"/>
          <w:szCs w:val="20"/>
        </w:rPr>
        <w:t>По истечении установленного времени председательствующий предупреждает об этом выступающего, а затем вправе прервать его выступление.</w:t>
      </w:r>
    </w:p>
    <w:p w:rsidR="004C1D66" w:rsidRPr="00BE19A7" w:rsidRDefault="004C1D66" w:rsidP="004C1D66">
      <w:pPr>
        <w:ind w:firstLine="567"/>
        <w:contextualSpacing/>
        <w:jc w:val="both"/>
        <w:rPr>
          <w:sz w:val="20"/>
          <w:szCs w:val="20"/>
        </w:rPr>
      </w:pPr>
      <w:r w:rsidRPr="00BE19A7">
        <w:rPr>
          <w:sz w:val="20"/>
          <w:szCs w:val="20"/>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4C1D66" w:rsidRPr="00BE19A7" w:rsidRDefault="004C1D66" w:rsidP="004C1D66">
      <w:pPr>
        <w:ind w:firstLine="567"/>
        <w:contextualSpacing/>
        <w:jc w:val="both"/>
        <w:rPr>
          <w:sz w:val="20"/>
          <w:szCs w:val="20"/>
        </w:rPr>
      </w:pPr>
      <w:r w:rsidRPr="00BE19A7">
        <w:rPr>
          <w:sz w:val="20"/>
          <w:szCs w:val="20"/>
        </w:rPr>
        <w:t>4. С согласия большинства присутствующих на заседании депутатов (участвующих в заседании в дистанционном режиме) председательствующий может изменить время выступления.</w:t>
      </w:r>
    </w:p>
    <w:p w:rsidR="004C1D66" w:rsidRPr="00BE19A7" w:rsidRDefault="004C1D66" w:rsidP="004C1D66">
      <w:pPr>
        <w:ind w:firstLine="567"/>
        <w:contextualSpacing/>
        <w:jc w:val="both"/>
        <w:rPr>
          <w:sz w:val="20"/>
          <w:szCs w:val="20"/>
        </w:rPr>
      </w:pPr>
      <w:r w:rsidRPr="00BE19A7">
        <w:rPr>
          <w:sz w:val="20"/>
          <w:szCs w:val="20"/>
        </w:rPr>
        <w:t xml:space="preserve">5. Выступления докладчика, содокладчика, а также выступления в прениях производятся с трибуны. Иные выступления производятся с места. </w:t>
      </w:r>
      <w:r w:rsidRPr="00BE19A7">
        <w:rPr>
          <w:iCs/>
          <w:sz w:val="20"/>
          <w:szCs w:val="20"/>
        </w:rPr>
        <w:t>Лица, участвующие в соответствии с настоящим Регламентом в заседаниях Собрания депутатов в дистанционном режиме, вправе выступать с использованием системы видеоконференцсвязи с разрешения председательствующего.</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40. Соблюдение правил выступления на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4C1D66" w:rsidRPr="00BE19A7" w:rsidRDefault="004C1D66" w:rsidP="004C1D66">
      <w:pPr>
        <w:ind w:firstLine="567"/>
        <w:contextualSpacing/>
        <w:jc w:val="both"/>
        <w:rPr>
          <w:sz w:val="20"/>
          <w:szCs w:val="20"/>
        </w:rPr>
      </w:pPr>
      <w:r w:rsidRPr="00BE19A7">
        <w:rPr>
          <w:sz w:val="20"/>
          <w:szCs w:val="20"/>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b/>
          <w:sz w:val="20"/>
          <w:szCs w:val="20"/>
        </w:rPr>
        <w:t>Статья 41.</w:t>
      </w:r>
      <w:r w:rsidRPr="00BE19A7">
        <w:rPr>
          <w:sz w:val="20"/>
          <w:szCs w:val="20"/>
        </w:rPr>
        <w:t>Соблюдение правил депутатской этики на заседании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4C1D66" w:rsidRPr="00BE19A7" w:rsidRDefault="004C1D66" w:rsidP="004C1D66">
      <w:pPr>
        <w:ind w:firstLine="567"/>
        <w:contextualSpacing/>
        <w:jc w:val="both"/>
        <w:rPr>
          <w:sz w:val="20"/>
          <w:szCs w:val="20"/>
        </w:rPr>
      </w:pPr>
      <w:r w:rsidRPr="00BE19A7">
        <w:rPr>
          <w:sz w:val="20"/>
          <w:szCs w:val="20"/>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both"/>
        <w:rPr>
          <w:sz w:val="20"/>
          <w:szCs w:val="20"/>
        </w:rPr>
      </w:pPr>
      <w:r w:rsidRPr="00BE19A7">
        <w:rPr>
          <w:b/>
          <w:bCs/>
          <w:sz w:val="20"/>
          <w:szCs w:val="20"/>
        </w:rPr>
        <w:t>Глава 6.</w:t>
      </w:r>
      <w:r w:rsidRPr="00BE19A7">
        <w:rPr>
          <w:bCs/>
          <w:sz w:val="20"/>
          <w:szCs w:val="20"/>
        </w:rPr>
        <w:t>Порядок голосования и принятия решений</w:t>
      </w: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42. Порядок принятия решений на заседаниях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lastRenderedPageBreak/>
        <w:t>1. Решения Собрания депутатов принимаются на его заседаниях открытым или тайным голосованием. Открытое голосование может быть поименным.</w:t>
      </w:r>
    </w:p>
    <w:p w:rsidR="004C1D66" w:rsidRPr="00BE19A7" w:rsidRDefault="004C1D66" w:rsidP="004C1D66">
      <w:pPr>
        <w:ind w:firstLine="567"/>
        <w:contextualSpacing/>
        <w:jc w:val="both"/>
        <w:rPr>
          <w:sz w:val="20"/>
          <w:szCs w:val="20"/>
        </w:rPr>
      </w:pPr>
      <w:r w:rsidRPr="00BE19A7">
        <w:rPr>
          <w:sz w:val="20"/>
          <w:szCs w:val="20"/>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4C1D66" w:rsidRPr="00BE19A7" w:rsidRDefault="004C1D66" w:rsidP="004C1D66">
      <w:pPr>
        <w:ind w:firstLine="567"/>
        <w:contextualSpacing/>
        <w:jc w:val="both"/>
        <w:rPr>
          <w:sz w:val="20"/>
          <w:szCs w:val="20"/>
        </w:rPr>
      </w:pPr>
      <w:r w:rsidRPr="00BE19A7">
        <w:rPr>
          <w:sz w:val="20"/>
          <w:szCs w:val="20"/>
        </w:rPr>
        <w:t xml:space="preserve">3. </w:t>
      </w:r>
      <w:r w:rsidRPr="00BE19A7">
        <w:rPr>
          <w:color w:val="000000"/>
          <w:sz w:val="20"/>
          <w:szCs w:val="20"/>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4C1D66" w:rsidRPr="00BE19A7" w:rsidRDefault="004C1D66" w:rsidP="004C1D66">
      <w:pPr>
        <w:autoSpaceDE w:val="0"/>
        <w:autoSpaceDN w:val="0"/>
        <w:adjustRightInd w:val="0"/>
        <w:ind w:firstLine="567"/>
        <w:contextualSpacing/>
        <w:jc w:val="both"/>
        <w:rPr>
          <w:sz w:val="20"/>
          <w:szCs w:val="20"/>
        </w:rPr>
      </w:pPr>
      <w:r w:rsidRPr="00BE19A7">
        <w:rPr>
          <w:color w:val="000000"/>
          <w:sz w:val="20"/>
          <w:szCs w:val="20"/>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Pr="00BE19A7">
        <w:rPr>
          <w:sz w:val="20"/>
          <w:szCs w:val="20"/>
        </w:rPr>
        <w:t>Кутейниковского сельского поселения</w:t>
      </w:r>
      <w:r w:rsidRPr="00BE19A7">
        <w:rPr>
          <w:color w:val="000000"/>
          <w:sz w:val="20"/>
          <w:szCs w:val="20"/>
        </w:rPr>
        <w:t>.</w:t>
      </w:r>
    </w:p>
    <w:p w:rsidR="004C1D66" w:rsidRPr="00BE19A7" w:rsidRDefault="004C1D66" w:rsidP="004C1D66">
      <w:pPr>
        <w:ind w:firstLine="567"/>
        <w:contextualSpacing/>
        <w:jc w:val="both"/>
        <w:rPr>
          <w:sz w:val="20"/>
          <w:szCs w:val="20"/>
        </w:rPr>
      </w:pPr>
      <w:r w:rsidRPr="00BE19A7">
        <w:rPr>
          <w:sz w:val="20"/>
          <w:szCs w:val="20"/>
        </w:rPr>
        <w:t>4. По процедурным вопросам решения принимаются большинством голосов  депутатов, присутствующих на заседании Собрания депутатов (участвующих в заседании в дистанционном режиме). К процедурным относятся вопросы:</w:t>
      </w:r>
    </w:p>
    <w:p w:rsidR="004C1D66" w:rsidRPr="00BE19A7" w:rsidRDefault="004C1D66" w:rsidP="004C1D66">
      <w:pPr>
        <w:ind w:firstLine="567"/>
        <w:contextualSpacing/>
        <w:jc w:val="both"/>
        <w:rPr>
          <w:sz w:val="20"/>
          <w:szCs w:val="20"/>
        </w:rPr>
      </w:pPr>
      <w:r w:rsidRPr="00BE19A7">
        <w:rPr>
          <w:sz w:val="20"/>
          <w:szCs w:val="20"/>
        </w:rPr>
        <w:t>1) о внеочередном перерыве в заседании, проведении заседания без перерыва, переносе или закрытии заседания;</w:t>
      </w:r>
    </w:p>
    <w:p w:rsidR="004C1D66" w:rsidRPr="00BE19A7" w:rsidRDefault="004C1D66" w:rsidP="004C1D66">
      <w:pPr>
        <w:ind w:firstLine="567"/>
        <w:contextualSpacing/>
        <w:jc w:val="both"/>
        <w:rPr>
          <w:sz w:val="20"/>
          <w:szCs w:val="20"/>
        </w:rPr>
      </w:pPr>
      <w:r w:rsidRPr="00BE19A7">
        <w:rPr>
          <w:sz w:val="20"/>
          <w:szCs w:val="20"/>
        </w:rPr>
        <w:t>2) об изменении времени для выступления;</w:t>
      </w:r>
    </w:p>
    <w:p w:rsidR="004C1D66" w:rsidRPr="00BE19A7" w:rsidRDefault="004C1D66" w:rsidP="004C1D66">
      <w:pPr>
        <w:ind w:firstLine="567"/>
        <w:contextualSpacing/>
        <w:jc w:val="both"/>
        <w:rPr>
          <w:sz w:val="20"/>
          <w:szCs w:val="20"/>
        </w:rPr>
      </w:pPr>
      <w:r w:rsidRPr="00BE19A7">
        <w:rPr>
          <w:sz w:val="20"/>
          <w:szCs w:val="20"/>
        </w:rPr>
        <w:t>3) о предоставлении слова приглашенным на заседание Собрания депутатов;</w:t>
      </w:r>
    </w:p>
    <w:p w:rsidR="004C1D66" w:rsidRPr="00BE19A7" w:rsidRDefault="004C1D66" w:rsidP="004C1D66">
      <w:pPr>
        <w:ind w:firstLine="567"/>
        <w:contextualSpacing/>
        <w:jc w:val="both"/>
        <w:rPr>
          <w:sz w:val="20"/>
          <w:szCs w:val="20"/>
        </w:rPr>
      </w:pPr>
      <w:r w:rsidRPr="00BE19A7">
        <w:rPr>
          <w:sz w:val="20"/>
          <w:szCs w:val="20"/>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4C1D66" w:rsidRPr="00BE19A7" w:rsidRDefault="004C1D66" w:rsidP="004C1D66">
      <w:pPr>
        <w:ind w:firstLine="567"/>
        <w:contextualSpacing/>
        <w:jc w:val="both"/>
        <w:rPr>
          <w:sz w:val="20"/>
          <w:szCs w:val="20"/>
        </w:rPr>
      </w:pPr>
      <w:r w:rsidRPr="00BE19A7">
        <w:rPr>
          <w:sz w:val="20"/>
          <w:szCs w:val="20"/>
        </w:rPr>
        <w:t>5) о передаче вопроса на рассмотрение соответствующей постоянной комиссии;</w:t>
      </w:r>
    </w:p>
    <w:p w:rsidR="004C1D66" w:rsidRPr="00BE19A7" w:rsidRDefault="004C1D66" w:rsidP="004C1D66">
      <w:pPr>
        <w:ind w:firstLine="567"/>
        <w:contextualSpacing/>
        <w:jc w:val="both"/>
        <w:rPr>
          <w:sz w:val="20"/>
          <w:szCs w:val="20"/>
        </w:rPr>
      </w:pPr>
      <w:r w:rsidRPr="00BE19A7">
        <w:rPr>
          <w:sz w:val="20"/>
          <w:szCs w:val="20"/>
        </w:rPr>
        <w:t>6) о голосовании без обсуждения;</w:t>
      </w:r>
    </w:p>
    <w:p w:rsidR="004C1D66" w:rsidRPr="00BE19A7" w:rsidRDefault="004C1D66" w:rsidP="004C1D66">
      <w:pPr>
        <w:ind w:firstLine="567"/>
        <w:contextualSpacing/>
        <w:jc w:val="both"/>
        <w:rPr>
          <w:sz w:val="20"/>
          <w:szCs w:val="20"/>
        </w:rPr>
      </w:pPr>
      <w:r w:rsidRPr="00BE19A7">
        <w:rPr>
          <w:sz w:val="20"/>
          <w:szCs w:val="20"/>
        </w:rPr>
        <w:t>7) о проведении закрытого заседания Собрания депутатов;</w:t>
      </w:r>
    </w:p>
    <w:p w:rsidR="004C1D66" w:rsidRPr="00BE19A7" w:rsidRDefault="004C1D66" w:rsidP="004C1D66">
      <w:pPr>
        <w:ind w:firstLine="567"/>
        <w:contextualSpacing/>
        <w:jc w:val="both"/>
        <w:rPr>
          <w:sz w:val="20"/>
          <w:szCs w:val="20"/>
        </w:rPr>
      </w:pPr>
      <w:r w:rsidRPr="00BE19A7">
        <w:rPr>
          <w:sz w:val="20"/>
          <w:szCs w:val="20"/>
        </w:rPr>
        <w:t>8) о проведении тайного голосования;</w:t>
      </w:r>
    </w:p>
    <w:p w:rsidR="004C1D66" w:rsidRPr="00BE19A7" w:rsidRDefault="004C1D66" w:rsidP="004C1D66">
      <w:pPr>
        <w:ind w:firstLine="567"/>
        <w:contextualSpacing/>
        <w:jc w:val="both"/>
        <w:rPr>
          <w:sz w:val="20"/>
          <w:szCs w:val="20"/>
        </w:rPr>
      </w:pPr>
      <w:r w:rsidRPr="00BE19A7">
        <w:rPr>
          <w:sz w:val="20"/>
          <w:szCs w:val="20"/>
        </w:rPr>
        <w:t xml:space="preserve">9) о проведении поименного голосования, </w:t>
      </w:r>
      <w:r w:rsidRPr="00BE19A7">
        <w:rPr>
          <w:color w:val="000000"/>
          <w:sz w:val="20"/>
          <w:szCs w:val="20"/>
        </w:rPr>
        <w:t>а также о способах такого голосования в случае, указанном в пункте 2 статьи 44 настоящего Регламента</w:t>
      </w:r>
      <w:r w:rsidRPr="00BE19A7">
        <w:rPr>
          <w:sz w:val="20"/>
          <w:szCs w:val="20"/>
        </w:rPr>
        <w:t>;</w:t>
      </w:r>
    </w:p>
    <w:p w:rsidR="004C1D66" w:rsidRPr="00BE19A7" w:rsidRDefault="004C1D66" w:rsidP="004C1D66">
      <w:pPr>
        <w:ind w:firstLine="567"/>
        <w:contextualSpacing/>
        <w:jc w:val="both"/>
        <w:rPr>
          <w:sz w:val="20"/>
          <w:szCs w:val="20"/>
        </w:rPr>
      </w:pPr>
      <w:r w:rsidRPr="00BE19A7">
        <w:rPr>
          <w:sz w:val="20"/>
          <w:szCs w:val="20"/>
        </w:rPr>
        <w:t>10) об участии в заседании Собрания депутатов лиц, указанных в части 5 статьи 27 настоящего Регламента;</w:t>
      </w:r>
    </w:p>
    <w:p w:rsidR="004C1D66" w:rsidRPr="00BE19A7" w:rsidRDefault="004C1D66" w:rsidP="004C1D66">
      <w:pPr>
        <w:ind w:firstLine="567"/>
        <w:contextualSpacing/>
        <w:jc w:val="both"/>
        <w:rPr>
          <w:sz w:val="20"/>
          <w:szCs w:val="20"/>
        </w:rPr>
      </w:pPr>
      <w:r w:rsidRPr="00BE19A7">
        <w:rPr>
          <w:sz w:val="20"/>
          <w:szCs w:val="20"/>
        </w:rPr>
        <w:t>11) об изменении способа проведения голосования;</w:t>
      </w:r>
    </w:p>
    <w:p w:rsidR="004C1D66" w:rsidRPr="00BE19A7" w:rsidRDefault="004C1D66" w:rsidP="004C1D66">
      <w:pPr>
        <w:ind w:firstLine="567"/>
        <w:contextualSpacing/>
        <w:jc w:val="both"/>
        <w:rPr>
          <w:sz w:val="20"/>
          <w:szCs w:val="20"/>
        </w:rPr>
      </w:pPr>
      <w:r w:rsidRPr="00BE19A7">
        <w:rPr>
          <w:sz w:val="20"/>
          <w:szCs w:val="20"/>
        </w:rPr>
        <w:t>12) о пересчете голосов;</w:t>
      </w:r>
    </w:p>
    <w:p w:rsidR="004C1D66" w:rsidRPr="00BE19A7" w:rsidRDefault="004C1D66" w:rsidP="004C1D66">
      <w:pPr>
        <w:ind w:firstLine="567"/>
        <w:contextualSpacing/>
        <w:jc w:val="both"/>
        <w:rPr>
          <w:sz w:val="20"/>
          <w:szCs w:val="20"/>
        </w:rPr>
      </w:pPr>
      <w:r w:rsidRPr="00BE19A7">
        <w:rPr>
          <w:sz w:val="20"/>
          <w:szCs w:val="20"/>
        </w:rPr>
        <w:t>13) иные вопросы, предусмотренные настоящим Регламентом.</w:t>
      </w:r>
    </w:p>
    <w:p w:rsidR="004C1D66" w:rsidRPr="00BE19A7" w:rsidRDefault="004C1D66" w:rsidP="004C1D66">
      <w:pPr>
        <w:ind w:firstLine="567"/>
        <w:contextualSpacing/>
        <w:jc w:val="both"/>
        <w:rPr>
          <w:sz w:val="20"/>
          <w:szCs w:val="20"/>
        </w:rPr>
      </w:pPr>
      <w:r w:rsidRPr="00BE19A7">
        <w:rPr>
          <w:sz w:val="20"/>
          <w:szCs w:val="20"/>
        </w:rPr>
        <w:t>5. Решение по процедурному вопросу может быть принято без голосования, если никто из присутствующих на заседании депутатов (участвующих в заседании в дистанционном режиме) не возражает против его принятия.</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43. Общие правила голосования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4C1D66" w:rsidRPr="00BE19A7" w:rsidRDefault="004C1D66" w:rsidP="004C1D66">
      <w:pPr>
        <w:ind w:firstLine="567"/>
        <w:contextualSpacing/>
        <w:jc w:val="both"/>
        <w:rPr>
          <w:sz w:val="20"/>
          <w:szCs w:val="20"/>
        </w:rPr>
      </w:pPr>
      <w:r w:rsidRPr="00BE19A7">
        <w:rPr>
          <w:sz w:val="20"/>
          <w:szCs w:val="20"/>
        </w:rPr>
        <w:t xml:space="preserve">2.  Свое право на голосование депутат осуществляет лично. </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44. Открытое голосование</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4C1D66" w:rsidRPr="00BE19A7" w:rsidRDefault="004C1D66" w:rsidP="004C1D66">
      <w:pPr>
        <w:ind w:firstLine="567"/>
        <w:contextualSpacing/>
        <w:jc w:val="both"/>
        <w:rPr>
          <w:sz w:val="20"/>
          <w:szCs w:val="20"/>
        </w:rPr>
      </w:pPr>
      <w:r w:rsidRPr="00BE19A7">
        <w:rPr>
          <w:sz w:val="20"/>
          <w:szCs w:val="20"/>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4C1D66" w:rsidRPr="00BE19A7" w:rsidRDefault="004C1D66" w:rsidP="004C1D66">
      <w:pPr>
        <w:ind w:firstLine="567"/>
        <w:contextualSpacing/>
        <w:jc w:val="both"/>
        <w:rPr>
          <w:sz w:val="20"/>
          <w:szCs w:val="20"/>
        </w:rPr>
      </w:pPr>
      <w:r w:rsidRPr="00BE19A7">
        <w:rPr>
          <w:sz w:val="20"/>
          <w:szCs w:val="20"/>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4C1D66" w:rsidRPr="00BE19A7" w:rsidRDefault="004C1D66" w:rsidP="004C1D66">
      <w:pPr>
        <w:ind w:firstLine="567"/>
        <w:contextualSpacing/>
        <w:jc w:val="both"/>
        <w:rPr>
          <w:sz w:val="20"/>
          <w:szCs w:val="20"/>
        </w:rPr>
      </w:pPr>
      <w:r w:rsidRPr="00BE19A7">
        <w:rPr>
          <w:sz w:val="20"/>
          <w:szCs w:val="20"/>
        </w:rPr>
        <w:t>4. По окончании подсчета голосов председательствующий объявляет, какое решение принято («за» - положительное или «против» - отрицательное).</w:t>
      </w:r>
    </w:p>
    <w:p w:rsidR="004C1D66" w:rsidRPr="00BE19A7" w:rsidRDefault="004C1D66" w:rsidP="004C1D66">
      <w:pPr>
        <w:ind w:firstLine="567"/>
        <w:contextualSpacing/>
        <w:jc w:val="both"/>
        <w:rPr>
          <w:b/>
          <w:bCs/>
          <w:sz w:val="20"/>
          <w:szCs w:val="20"/>
        </w:rPr>
      </w:pPr>
    </w:p>
    <w:p w:rsidR="004C1D66" w:rsidRPr="00BE19A7" w:rsidRDefault="004C1D66" w:rsidP="004C1D66">
      <w:pPr>
        <w:pStyle w:val="s15"/>
        <w:spacing w:before="120" w:beforeAutospacing="0" w:after="0" w:afterAutospacing="0"/>
        <w:ind w:firstLine="567"/>
        <w:rPr>
          <w:b/>
          <w:color w:val="000000"/>
          <w:sz w:val="20"/>
          <w:szCs w:val="20"/>
        </w:rPr>
      </w:pPr>
      <w:r w:rsidRPr="00BE19A7">
        <w:rPr>
          <w:rStyle w:val="s106"/>
          <w:b/>
          <w:color w:val="000000"/>
          <w:sz w:val="20"/>
          <w:szCs w:val="20"/>
        </w:rPr>
        <w:t>Статья 45.</w:t>
      </w:r>
      <w:r w:rsidRPr="00BE19A7">
        <w:rPr>
          <w:color w:val="000000"/>
          <w:sz w:val="20"/>
          <w:szCs w:val="20"/>
        </w:rPr>
        <w:t xml:space="preserve"> Поименное голосование </w:t>
      </w:r>
    </w:p>
    <w:p w:rsidR="004C1D66" w:rsidRPr="00BE19A7" w:rsidRDefault="004C1D66" w:rsidP="004C1D66">
      <w:pPr>
        <w:pStyle w:val="s15"/>
        <w:spacing w:before="120" w:beforeAutospacing="0" w:after="0" w:afterAutospacing="0"/>
        <w:ind w:firstLine="567"/>
        <w:jc w:val="both"/>
        <w:rPr>
          <w:color w:val="000000"/>
          <w:sz w:val="20"/>
          <w:szCs w:val="20"/>
        </w:rPr>
      </w:pPr>
      <w:r w:rsidRPr="00BE19A7">
        <w:rPr>
          <w:color w:val="000000"/>
          <w:sz w:val="20"/>
          <w:szCs w:val="20"/>
        </w:rPr>
        <w:t xml:space="preserve">1. Поименное голосование может быть проведено по решению Собрания депутатов. Решение о проведении поименного голосования считается принятым, если за него проголосовало большинство депутатов, присутствующих на заседании (участвующих в дистанционном режиме). </w:t>
      </w:r>
    </w:p>
    <w:p w:rsidR="004C1D66" w:rsidRPr="00BE19A7" w:rsidRDefault="004C1D66" w:rsidP="004C1D66">
      <w:pPr>
        <w:spacing w:before="120"/>
        <w:ind w:firstLine="567"/>
        <w:jc w:val="both"/>
        <w:rPr>
          <w:color w:val="000000"/>
          <w:sz w:val="20"/>
          <w:szCs w:val="20"/>
        </w:rPr>
      </w:pPr>
      <w:r w:rsidRPr="00BE19A7">
        <w:rPr>
          <w:sz w:val="20"/>
          <w:szCs w:val="20"/>
        </w:rPr>
        <w:lastRenderedPageBreak/>
        <w:t>При проведении поименного голосования каждый депутат при объявлении председательствующим своей фамилии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4C1D66" w:rsidRPr="00BE19A7" w:rsidRDefault="004C1D66" w:rsidP="004C1D66">
      <w:pPr>
        <w:ind w:firstLine="567"/>
        <w:contextualSpacing/>
        <w:jc w:val="both"/>
        <w:rPr>
          <w:sz w:val="20"/>
          <w:szCs w:val="20"/>
        </w:rPr>
      </w:pPr>
      <w:r w:rsidRPr="00BE19A7">
        <w:rPr>
          <w:color w:val="000000"/>
          <w:sz w:val="20"/>
          <w:szCs w:val="20"/>
        </w:rPr>
        <w:t>2. В случае если депутат Собрания депутатов в соответствии с настоящим Регламентом участвует в заседании Собрания депутатов в дистанционном режиме, поименное голосование может осуществляться путем опроса участвующих в таком заседании депутатов Собрания депутатов, поднятия рук либо иными способами, определенными по решению Собрания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46. Тайное голосование</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4C1D66" w:rsidRPr="00BE19A7" w:rsidRDefault="004C1D66" w:rsidP="004C1D66">
      <w:pPr>
        <w:ind w:firstLine="567"/>
        <w:contextualSpacing/>
        <w:jc w:val="both"/>
        <w:rPr>
          <w:sz w:val="20"/>
          <w:szCs w:val="20"/>
        </w:rPr>
      </w:pPr>
      <w:r w:rsidRPr="00BE19A7">
        <w:rPr>
          <w:sz w:val="20"/>
          <w:szCs w:val="20"/>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4C1D66" w:rsidRPr="00BE19A7" w:rsidRDefault="004C1D66" w:rsidP="004C1D66">
      <w:pPr>
        <w:ind w:firstLine="567"/>
        <w:contextualSpacing/>
        <w:jc w:val="both"/>
        <w:rPr>
          <w:sz w:val="20"/>
          <w:szCs w:val="20"/>
        </w:rPr>
      </w:pPr>
      <w:r w:rsidRPr="00BE19A7">
        <w:rPr>
          <w:sz w:val="20"/>
          <w:szCs w:val="20"/>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4C1D66" w:rsidRPr="00BE19A7" w:rsidRDefault="004C1D66" w:rsidP="004C1D66">
      <w:pPr>
        <w:ind w:firstLine="567"/>
        <w:contextualSpacing/>
        <w:jc w:val="both"/>
        <w:rPr>
          <w:sz w:val="20"/>
          <w:szCs w:val="20"/>
        </w:rPr>
      </w:pPr>
      <w:r w:rsidRPr="00BE19A7">
        <w:rPr>
          <w:sz w:val="20"/>
          <w:szCs w:val="20"/>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4C1D66" w:rsidRPr="00BE19A7" w:rsidRDefault="004C1D66" w:rsidP="004C1D66">
      <w:pPr>
        <w:ind w:firstLine="567"/>
        <w:contextualSpacing/>
        <w:jc w:val="both"/>
        <w:rPr>
          <w:sz w:val="20"/>
          <w:szCs w:val="20"/>
        </w:rPr>
      </w:pPr>
      <w:r w:rsidRPr="00BE19A7">
        <w:rPr>
          <w:sz w:val="20"/>
          <w:szCs w:val="20"/>
        </w:rPr>
        <w:t>5. Оставшиеся у счетной комиссии после завершения их выдачи бюллетени погашаются и уничтожаются счетной комиссией, о чем составляется акт.</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47. Порядок проведения тайного голосования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4C1D66" w:rsidRPr="00BE19A7" w:rsidRDefault="004C1D66" w:rsidP="004C1D66">
      <w:pPr>
        <w:ind w:firstLine="567"/>
        <w:contextualSpacing/>
        <w:jc w:val="both"/>
        <w:rPr>
          <w:sz w:val="20"/>
          <w:szCs w:val="20"/>
        </w:rPr>
      </w:pPr>
      <w:r w:rsidRPr="00BE19A7">
        <w:rPr>
          <w:sz w:val="20"/>
          <w:szCs w:val="20"/>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4C1D66" w:rsidRPr="00BE19A7" w:rsidRDefault="004C1D66" w:rsidP="004C1D66">
      <w:pPr>
        <w:ind w:firstLine="567"/>
        <w:contextualSpacing/>
        <w:jc w:val="both"/>
        <w:rPr>
          <w:sz w:val="20"/>
          <w:szCs w:val="20"/>
        </w:rPr>
      </w:pPr>
      <w:r w:rsidRPr="00BE19A7">
        <w:rPr>
          <w:sz w:val="20"/>
          <w:szCs w:val="20"/>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4C1D66" w:rsidRPr="00BE19A7" w:rsidRDefault="004C1D66" w:rsidP="004C1D66">
      <w:pPr>
        <w:ind w:firstLine="567"/>
        <w:contextualSpacing/>
        <w:jc w:val="both"/>
        <w:rPr>
          <w:sz w:val="20"/>
          <w:szCs w:val="20"/>
        </w:rPr>
      </w:pPr>
      <w:r w:rsidRPr="00BE19A7">
        <w:rPr>
          <w:sz w:val="20"/>
          <w:szCs w:val="20"/>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center"/>
        <w:rPr>
          <w:b/>
          <w:sz w:val="20"/>
          <w:szCs w:val="20"/>
        </w:rPr>
      </w:pPr>
      <w:r w:rsidRPr="00BE19A7">
        <w:rPr>
          <w:b/>
          <w:sz w:val="20"/>
          <w:szCs w:val="20"/>
        </w:rPr>
        <w:t xml:space="preserve">РАЗДЕЛ </w:t>
      </w:r>
      <w:r w:rsidRPr="00BE19A7">
        <w:rPr>
          <w:b/>
          <w:sz w:val="20"/>
          <w:szCs w:val="20"/>
          <w:lang w:val="en-US"/>
        </w:rPr>
        <w:t>IV</w:t>
      </w:r>
    </w:p>
    <w:p w:rsidR="004C1D66" w:rsidRPr="00BE19A7" w:rsidRDefault="004C1D66" w:rsidP="004C1D66">
      <w:pPr>
        <w:ind w:firstLine="567"/>
        <w:contextualSpacing/>
        <w:jc w:val="center"/>
        <w:rPr>
          <w:b/>
          <w:sz w:val="20"/>
          <w:szCs w:val="20"/>
        </w:rPr>
      </w:pPr>
      <w:r w:rsidRPr="00BE19A7">
        <w:rPr>
          <w:b/>
          <w:sz w:val="20"/>
          <w:szCs w:val="20"/>
        </w:rPr>
        <w:t>ПРОЦЕДУРА ПРИНЯТИЯ РЕШЕНИЙ СОБРАНИЯ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ind w:firstLine="567"/>
        <w:contextualSpacing/>
        <w:jc w:val="both"/>
        <w:rPr>
          <w:bCs/>
          <w:sz w:val="20"/>
          <w:szCs w:val="20"/>
        </w:rPr>
      </w:pPr>
      <w:r w:rsidRPr="00BE19A7">
        <w:rPr>
          <w:b/>
          <w:bCs/>
          <w:sz w:val="20"/>
          <w:szCs w:val="20"/>
        </w:rPr>
        <w:t>Глава 7.</w:t>
      </w:r>
      <w:r w:rsidRPr="00BE19A7">
        <w:rPr>
          <w:bCs/>
          <w:sz w:val="20"/>
          <w:szCs w:val="20"/>
        </w:rPr>
        <w:t>Порядок внесения проектов решений и их предварительное рассмотрение</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48. Субъекты правотворческой инициативы в Собрании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Субъектами правотворческой инициативы в Собрании депутатов являются:</w:t>
      </w:r>
    </w:p>
    <w:p w:rsidR="004C1D66" w:rsidRPr="00BE19A7" w:rsidRDefault="004C1D66" w:rsidP="004C1D66">
      <w:pPr>
        <w:ind w:firstLine="567"/>
        <w:contextualSpacing/>
        <w:jc w:val="both"/>
        <w:rPr>
          <w:sz w:val="20"/>
          <w:szCs w:val="20"/>
        </w:rPr>
      </w:pPr>
      <w:r w:rsidRPr="00BE19A7">
        <w:rPr>
          <w:sz w:val="20"/>
          <w:szCs w:val="20"/>
        </w:rPr>
        <w:t>1) депутаты;</w:t>
      </w:r>
    </w:p>
    <w:p w:rsidR="004C1D66" w:rsidRPr="00BE19A7" w:rsidRDefault="004C1D66" w:rsidP="004C1D66">
      <w:pPr>
        <w:ind w:firstLine="567"/>
        <w:contextualSpacing/>
        <w:jc w:val="both"/>
        <w:rPr>
          <w:sz w:val="20"/>
          <w:szCs w:val="20"/>
        </w:rPr>
      </w:pPr>
      <w:r w:rsidRPr="00BE19A7">
        <w:rPr>
          <w:sz w:val="20"/>
          <w:szCs w:val="20"/>
        </w:rPr>
        <w:t>2) председатель Собрания депутатов – глава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t>3) глава Администрации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t>4) органы территориального общественного самоуправления;</w:t>
      </w:r>
    </w:p>
    <w:p w:rsidR="004C1D66" w:rsidRPr="00BE19A7" w:rsidRDefault="004C1D66" w:rsidP="004C1D66">
      <w:pPr>
        <w:ind w:firstLine="567"/>
        <w:contextualSpacing/>
        <w:jc w:val="both"/>
        <w:rPr>
          <w:sz w:val="20"/>
          <w:szCs w:val="20"/>
        </w:rPr>
      </w:pPr>
      <w:r w:rsidRPr="00BE19A7">
        <w:rPr>
          <w:sz w:val="20"/>
          <w:szCs w:val="20"/>
        </w:rPr>
        <w:t>5) инициативные группы граждан;</w:t>
      </w:r>
    </w:p>
    <w:p w:rsidR="004C1D66" w:rsidRPr="00BE19A7" w:rsidRDefault="004C1D66" w:rsidP="004C1D66">
      <w:pPr>
        <w:ind w:firstLine="567"/>
        <w:contextualSpacing/>
        <w:jc w:val="both"/>
        <w:rPr>
          <w:sz w:val="20"/>
          <w:szCs w:val="20"/>
        </w:rPr>
      </w:pPr>
      <w:r w:rsidRPr="00BE19A7">
        <w:rPr>
          <w:sz w:val="20"/>
          <w:szCs w:val="20"/>
        </w:rPr>
        <w:t>6) глава Администрации Родионово-Несветайского  района;</w:t>
      </w:r>
    </w:p>
    <w:p w:rsidR="004C1D66" w:rsidRPr="00BE19A7" w:rsidRDefault="004C1D66" w:rsidP="004C1D66">
      <w:pPr>
        <w:ind w:firstLine="567"/>
        <w:contextualSpacing/>
        <w:jc w:val="both"/>
        <w:rPr>
          <w:sz w:val="20"/>
          <w:szCs w:val="20"/>
        </w:rPr>
      </w:pPr>
      <w:r w:rsidRPr="00BE19A7">
        <w:rPr>
          <w:sz w:val="20"/>
          <w:szCs w:val="20"/>
        </w:rPr>
        <w:t>7) иные субъекты правотворческой инициативы, установленные Уставом Кутейниковского сельского поселения.</w:t>
      </w:r>
    </w:p>
    <w:p w:rsidR="004C1D66" w:rsidRPr="00BE19A7" w:rsidRDefault="004C1D66" w:rsidP="004C1D66">
      <w:pPr>
        <w:pStyle w:val="7"/>
        <w:tabs>
          <w:tab w:val="num" w:pos="2240"/>
        </w:tabs>
        <w:ind w:firstLine="567"/>
        <w:contextualSpacing/>
        <w:jc w:val="both"/>
        <w:rPr>
          <w:b w:val="0"/>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49. Формы реализации правотворческой инициативы</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Правотворческая инициатива осуществляется в форме внесения в Собрание депутатов:</w:t>
      </w:r>
    </w:p>
    <w:p w:rsidR="004C1D66" w:rsidRPr="00BE19A7" w:rsidRDefault="004C1D66" w:rsidP="004C1D66">
      <w:pPr>
        <w:ind w:firstLine="567"/>
        <w:contextualSpacing/>
        <w:jc w:val="both"/>
        <w:rPr>
          <w:sz w:val="20"/>
          <w:szCs w:val="20"/>
        </w:rPr>
      </w:pPr>
      <w:r w:rsidRPr="00BE19A7">
        <w:rPr>
          <w:sz w:val="20"/>
          <w:szCs w:val="20"/>
        </w:rPr>
        <w:t>1) проектов решений;</w:t>
      </w:r>
    </w:p>
    <w:p w:rsidR="004C1D66" w:rsidRPr="00BE19A7" w:rsidRDefault="004C1D66" w:rsidP="004C1D66">
      <w:pPr>
        <w:ind w:firstLine="567"/>
        <w:contextualSpacing/>
        <w:jc w:val="both"/>
        <w:rPr>
          <w:sz w:val="20"/>
          <w:szCs w:val="20"/>
        </w:rPr>
      </w:pPr>
      <w:r w:rsidRPr="00BE19A7">
        <w:rPr>
          <w:sz w:val="20"/>
          <w:szCs w:val="20"/>
        </w:rPr>
        <w:t>2) поправок к проектам решений.</w:t>
      </w:r>
    </w:p>
    <w:p w:rsidR="004C1D66" w:rsidRPr="00BE19A7" w:rsidRDefault="004C1D66" w:rsidP="004C1D66">
      <w:pPr>
        <w:ind w:firstLine="567"/>
        <w:contextualSpacing/>
        <w:jc w:val="both"/>
        <w:rPr>
          <w:sz w:val="20"/>
          <w:szCs w:val="20"/>
        </w:rPr>
      </w:pPr>
      <w:r w:rsidRPr="00BE19A7">
        <w:rPr>
          <w:sz w:val="20"/>
          <w:szCs w:val="20"/>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lastRenderedPageBreak/>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49 настоящего Регламента.</w:t>
      </w:r>
    </w:p>
    <w:p w:rsidR="004C1D66" w:rsidRPr="00BE19A7" w:rsidRDefault="004C1D66" w:rsidP="004C1D66">
      <w:pPr>
        <w:ind w:firstLine="567"/>
        <w:contextualSpacing/>
        <w:jc w:val="both"/>
        <w:rPr>
          <w:sz w:val="20"/>
          <w:szCs w:val="20"/>
        </w:rPr>
      </w:pPr>
      <w:r w:rsidRPr="00BE19A7">
        <w:rPr>
          <w:sz w:val="20"/>
          <w:szCs w:val="20"/>
        </w:rPr>
        <w:t>Поправки к проекту решения направляются субъектом правотворческой инициативы на имя председателя Собрания депутатов – главы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t>3. Проекты решений Собрания депутатов,  представленные для внесения на рассмотрение Собранию депутатов, в обязательном порядке должны быть согласованы,  что отражается в листе согласования  (приложение к Регламенту Собрания депутатов Кутейниковского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1) руководители заинтересованных управлений, комитетов, отделов, а также организации, кому в проекте документа предусматриваются задания или поручения и поручается исполнение документа, и если проект решения затрагивает вопросы,  находящиеся в его ведении;</w:t>
      </w:r>
    </w:p>
    <w:p w:rsidR="004C1D66" w:rsidRPr="00BE19A7" w:rsidRDefault="004C1D66" w:rsidP="004C1D66">
      <w:pPr>
        <w:ind w:firstLine="567"/>
        <w:contextualSpacing/>
        <w:jc w:val="both"/>
        <w:rPr>
          <w:color w:val="000000"/>
          <w:sz w:val="20"/>
          <w:szCs w:val="20"/>
        </w:rPr>
      </w:pPr>
      <w:r w:rsidRPr="00BE19A7">
        <w:rPr>
          <w:color w:val="000000"/>
          <w:sz w:val="20"/>
          <w:szCs w:val="20"/>
        </w:rPr>
        <w:t xml:space="preserve">2)  </w:t>
      </w:r>
      <w:r w:rsidRPr="00BE19A7">
        <w:rPr>
          <w:sz w:val="20"/>
          <w:szCs w:val="20"/>
        </w:rPr>
        <w:t>с заместителем главы Администрации Кутейниковского сельского поселения, если проект решения затрагивает вопросы,  находящиеся в его ведении;</w:t>
      </w:r>
    </w:p>
    <w:p w:rsidR="004C1D66" w:rsidRPr="00BE19A7" w:rsidRDefault="004C1D66" w:rsidP="004C1D66">
      <w:pPr>
        <w:ind w:firstLine="567"/>
        <w:contextualSpacing/>
        <w:jc w:val="both"/>
        <w:rPr>
          <w:color w:val="000000"/>
          <w:sz w:val="20"/>
          <w:szCs w:val="20"/>
        </w:rPr>
      </w:pPr>
      <w:r w:rsidRPr="00BE19A7">
        <w:rPr>
          <w:color w:val="000000"/>
          <w:sz w:val="20"/>
          <w:szCs w:val="20"/>
        </w:rPr>
        <w:t>3) с руководителем финансового органа (подразделения) Администрации сельского поселения, если проект решения  связан с бюджетом поселения;</w:t>
      </w:r>
    </w:p>
    <w:p w:rsidR="004C1D66" w:rsidRPr="00BE19A7" w:rsidRDefault="004C1D66" w:rsidP="004C1D66">
      <w:pPr>
        <w:ind w:firstLine="567"/>
        <w:contextualSpacing/>
        <w:jc w:val="both"/>
        <w:rPr>
          <w:sz w:val="20"/>
          <w:szCs w:val="20"/>
        </w:rPr>
      </w:pPr>
      <w:r w:rsidRPr="00BE19A7">
        <w:rPr>
          <w:sz w:val="20"/>
          <w:szCs w:val="20"/>
        </w:rPr>
        <w:t>4) с руководителем (специалистом) правового подразделения Администрации сельского поселения;</w:t>
      </w:r>
    </w:p>
    <w:p w:rsidR="004C1D66" w:rsidRPr="00BE19A7" w:rsidRDefault="004C1D66" w:rsidP="004C1D66">
      <w:pPr>
        <w:ind w:firstLine="567"/>
        <w:contextualSpacing/>
        <w:jc w:val="both"/>
        <w:rPr>
          <w:color w:val="000000"/>
          <w:sz w:val="20"/>
          <w:szCs w:val="20"/>
        </w:rPr>
      </w:pPr>
      <w:r w:rsidRPr="00BE19A7">
        <w:rPr>
          <w:color w:val="000000"/>
          <w:sz w:val="20"/>
          <w:szCs w:val="20"/>
        </w:rPr>
        <w:t>5) с председателями постоянных комиссий, в чьей компетенции находится регулирование вопросов, затрагиваемых в проекте решения Собрания депутатов.</w:t>
      </w:r>
    </w:p>
    <w:p w:rsidR="004C1D66" w:rsidRPr="00BE19A7" w:rsidRDefault="004C1D66" w:rsidP="004C1D66">
      <w:pPr>
        <w:pStyle w:val="7"/>
        <w:tabs>
          <w:tab w:val="num" w:pos="2240"/>
        </w:tabs>
        <w:ind w:firstLine="567"/>
        <w:contextualSpacing/>
        <w:jc w:val="both"/>
        <w:rPr>
          <w:b w:val="0"/>
          <w:color w:val="000000"/>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50. Материалы, необходимые для внесения проекта решения в Собрание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При внесении проекта решения в Собрание депутатов субъектом правотворческой инициативы должны быть представлены:</w:t>
      </w:r>
    </w:p>
    <w:p w:rsidR="004C1D66" w:rsidRPr="00BE19A7" w:rsidRDefault="004C1D66" w:rsidP="004C1D66">
      <w:pPr>
        <w:ind w:firstLine="567"/>
        <w:contextualSpacing/>
        <w:jc w:val="both"/>
        <w:rPr>
          <w:sz w:val="20"/>
          <w:szCs w:val="20"/>
        </w:rPr>
      </w:pPr>
      <w:r w:rsidRPr="00BE19A7">
        <w:rPr>
          <w:sz w:val="20"/>
          <w:szCs w:val="20"/>
        </w:rPr>
        <w:t>1) текст проекта решения с указанием на титульном листе субъекта правотворческой инициативы, внесшего проект решения;</w:t>
      </w:r>
    </w:p>
    <w:p w:rsidR="004C1D66" w:rsidRPr="00BE19A7" w:rsidRDefault="004C1D66" w:rsidP="004C1D66">
      <w:pPr>
        <w:ind w:firstLine="567"/>
        <w:contextualSpacing/>
        <w:jc w:val="both"/>
        <w:rPr>
          <w:sz w:val="20"/>
          <w:szCs w:val="20"/>
        </w:rPr>
      </w:pPr>
      <w:r w:rsidRPr="00BE19A7">
        <w:rPr>
          <w:sz w:val="20"/>
          <w:szCs w:val="20"/>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4C1D66" w:rsidRPr="00BE19A7" w:rsidRDefault="004C1D66" w:rsidP="004C1D66">
      <w:pPr>
        <w:ind w:firstLine="567"/>
        <w:contextualSpacing/>
        <w:jc w:val="both"/>
        <w:rPr>
          <w:sz w:val="20"/>
          <w:szCs w:val="20"/>
        </w:rPr>
      </w:pPr>
      <w:r w:rsidRPr="00BE19A7">
        <w:rPr>
          <w:sz w:val="20"/>
          <w:szCs w:val="20"/>
        </w:rPr>
        <w:t>3) финансово-экономическое обоснование (в случае внесения проекта решения, реализация которого потребует материальных затрат);</w:t>
      </w:r>
    </w:p>
    <w:p w:rsidR="004C1D66" w:rsidRPr="00BE19A7" w:rsidRDefault="004C1D66" w:rsidP="004C1D66">
      <w:pPr>
        <w:ind w:firstLine="567"/>
        <w:contextualSpacing/>
        <w:jc w:val="both"/>
        <w:rPr>
          <w:sz w:val="20"/>
          <w:szCs w:val="20"/>
        </w:rPr>
      </w:pPr>
      <w:r w:rsidRPr="00BE19A7">
        <w:rPr>
          <w:sz w:val="20"/>
          <w:szCs w:val="20"/>
        </w:rPr>
        <w:t>4) иные материалы в соответствии с федеральным и областным законодательством.</w:t>
      </w:r>
    </w:p>
    <w:p w:rsidR="004C1D66" w:rsidRPr="00BE19A7" w:rsidRDefault="004C1D66" w:rsidP="004C1D66">
      <w:pPr>
        <w:ind w:firstLine="567"/>
        <w:contextualSpacing/>
        <w:jc w:val="both"/>
        <w:rPr>
          <w:sz w:val="20"/>
          <w:szCs w:val="20"/>
        </w:rPr>
      </w:pPr>
      <w:r w:rsidRPr="00BE19A7">
        <w:rPr>
          <w:sz w:val="20"/>
          <w:szCs w:val="20"/>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4C1D66" w:rsidRPr="00BE19A7" w:rsidRDefault="004C1D66" w:rsidP="004C1D66">
      <w:pPr>
        <w:ind w:firstLine="567"/>
        <w:contextualSpacing/>
        <w:jc w:val="both"/>
        <w:rPr>
          <w:sz w:val="20"/>
          <w:szCs w:val="20"/>
        </w:rPr>
      </w:pPr>
      <w:r w:rsidRPr="00BE19A7">
        <w:rPr>
          <w:sz w:val="20"/>
          <w:szCs w:val="20"/>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4C1D66" w:rsidRPr="00BE19A7" w:rsidRDefault="004C1D66" w:rsidP="004C1D66">
      <w:pPr>
        <w:ind w:firstLine="567"/>
        <w:contextualSpacing/>
        <w:jc w:val="both"/>
        <w:rPr>
          <w:sz w:val="20"/>
          <w:szCs w:val="20"/>
        </w:rPr>
      </w:pPr>
      <w:r w:rsidRPr="00BE19A7">
        <w:rPr>
          <w:sz w:val="20"/>
          <w:szCs w:val="20"/>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4C1D66" w:rsidRPr="00BE19A7" w:rsidRDefault="004C1D66" w:rsidP="004C1D66">
      <w:pPr>
        <w:ind w:firstLine="567"/>
        <w:contextualSpacing/>
        <w:jc w:val="both"/>
        <w:rPr>
          <w:sz w:val="20"/>
          <w:szCs w:val="20"/>
        </w:rPr>
      </w:pPr>
      <w:r w:rsidRPr="00BE19A7">
        <w:rPr>
          <w:sz w:val="20"/>
          <w:szCs w:val="20"/>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Кутейниковского сельского поселения либо при наличии заключения Администрации Кутейниковского сельского поселения. </w:t>
      </w:r>
    </w:p>
    <w:p w:rsidR="004C1D66" w:rsidRPr="00BE19A7" w:rsidRDefault="004C1D66" w:rsidP="004C1D66">
      <w:pPr>
        <w:ind w:firstLine="567"/>
        <w:contextualSpacing/>
        <w:jc w:val="both"/>
        <w:rPr>
          <w:sz w:val="20"/>
          <w:szCs w:val="20"/>
        </w:rPr>
      </w:pPr>
      <w:r w:rsidRPr="00BE19A7">
        <w:rPr>
          <w:sz w:val="20"/>
          <w:szCs w:val="20"/>
        </w:rPr>
        <w:t>Данное заключение предоставляется главой Администрации Кутейниковского сельского поселения не позднее десяти дней со дня поступления обращения о даче заключения на соответствующий проект.</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51. Требования к тексту проекта решения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Непосредственно в текст внесенного в Собрание депутатов проекта решения должны быть включены следующие положения:</w:t>
      </w:r>
    </w:p>
    <w:p w:rsidR="004C1D66" w:rsidRPr="00BE19A7" w:rsidRDefault="004C1D66" w:rsidP="004C1D66">
      <w:pPr>
        <w:ind w:firstLine="567"/>
        <w:contextualSpacing/>
        <w:jc w:val="both"/>
        <w:rPr>
          <w:sz w:val="20"/>
          <w:szCs w:val="20"/>
        </w:rPr>
      </w:pPr>
      <w:r w:rsidRPr="00BE19A7">
        <w:rPr>
          <w:sz w:val="20"/>
          <w:szCs w:val="20"/>
        </w:rPr>
        <w:t>1) о сроках и о порядке вступления в силу решения или отдельных его положений;</w:t>
      </w:r>
    </w:p>
    <w:p w:rsidR="004C1D66" w:rsidRPr="00BE19A7" w:rsidRDefault="004C1D66" w:rsidP="004C1D66">
      <w:pPr>
        <w:ind w:firstLine="567"/>
        <w:contextualSpacing/>
        <w:jc w:val="both"/>
        <w:rPr>
          <w:sz w:val="20"/>
          <w:szCs w:val="20"/>
        </w:rPr>
      </w:pPr>
      <w:r w:rsidRPr="00BE19A7">
        <w:rPr>
          <w:sz w:val="20"/>
          <w:szCs w:val="20"/>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4C1D66" w:rsidRPr="00BE19A7" w:rsidRDefault="004C1D66" w:rsidP="004C1D66">
      <w:pPr>
        <w:ind w:firstLine="567"/>
        <w:contextualSpacing/>
        <w:jc w:val="both"/>
        <w:rPr>
          <w:sz w:val="20"/>
          <w:szCs w:val="20"/>
        </w:rPr>
      </w:pPr>
      <w:r w:rsidRPr="00BE19A7">
        <w:rPr>
          <w:sz w:val="20"/>
          <w:szCs w:val="20"/>
        </w:rPr>
        <w:t xml:space="preserve">3) о приведении в случае необходимости главой Администрации Кутейниковского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rsidR="004C1D66" w:rsidRPr="00BE19A7" w:rsidRDefault="004C1D66" w:rsidP="004C1D66">
      <w:pPr>
        <w:ind w:firstLine="567"/>
        <w:contextualSpacing/>
        <w:jc w:val="both"/>
        <w:rPr>
          <w:sz w:val="20"/>
          <w:szCs w:val="20"/>
          <w:highlight w:val="yellow"/>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52. Регистрация проекта решения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lastRenderedPageBreak/>
        <w:t>Проект решения считается внесенным в Собрание депутатов со дня его регистрации в Собрании депутатов.</w:t>
      </w:r>
    </w:p>
    <w:p w:rsidR="004C1D66" w:rsidRPr="00BE19A7" w:rsidRDefault="004C1D66" w:rsidP="004C1D66">
      <w:pPr>
        <w:pStyle w:val="7"/>
        <w:ind w:firstLine="567"/>
        <w:contextualSpacing/>
        <w:jc w:val="both"/>
        <w:rPr>
          <w:b w:val="0"/>
          <w:bCs w:val="0"/>
          <w:sz w:val="20"/>
          <w:szCs w:val="20"/>
        </w:rPr>
      </w:pPr>
    </w:p>
    <w:p w:rsidR="004C1D66" w:rsidRPr="00BE19A7" w:rsidRDefault="004C1D66" w:rsidP="004C1D66">
      <w:pPr>
        <w:pStyle w:val="7"/>
        <w:ind w:firstLine="567"/>
        <w:contextualSpacing/>
        <w:jc w:val="both"/>
        <w:rPr>
          <w:sz w:val="20"/>
          <w:szCs w:val="20"/>
        </w:rPr>
      </w:pPr>
      <w:r w:rsidRPr="00BE19A7">
        <w:rPr>
          <w:sz w:val="20"/>
          <w:szCs w:val="20"/>
        </w:rPr>
        <w:tab/>
        <w:t>Статья 53. Направление поступившего в Собрание депутатов проекта решения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Председатель Собрания депутатов – глава Кутейниковского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4C1D66" w:rsidRPr="00BE19A7" w:rsidRDefault="004C1D66" w:rsidP="004C1D66">
      <w:pPr>
        <w:ind w:firstLine="567"/>
        <w:contextualSpacing/>
        <w:jc w:val="both"/>
        <w:rPr>
          <w:sz w:val="20"/>
          <w:szCs w:val="20"/>
        </w:rPr>
      </w:pPr>
      <w:r w:rsidRPr="00BE19A7">
        <w:rPr>
          <w:sz w:val="20"/>
          <w:szCs w:val="20"/>
        </w:rPr>
        <w:t>2. Председатель Собрания депутатов – глава Кутейниковского сельского поселения может установить срок для подготовки проекта решения к рассмотрению на заседании Собрания депутатов.</w:t>
      </w:r>
    </w:p>
    <w:p w:rsidR="004C1D66" w:rsidRPr="00BE19A7" w:rsidRDefault="004C1D66" w:rsidP="004C1D66">
      <w:pPr>
        <w:ind w:firstLine="567"/>
        <w:contextualSpacing/>
        <w:jc w:val="both"/>
        <w:rPr>
          <w:sz w:val="20"/>
          <w:szCs w:val="20"/>
        </w:rPr>
      </w:pPr>
      <w:r w:rsidRPr="00BE19A7">
        <w:rPr>
          <w:sz w:val="20"/>
          <w:szCs w:val="20"/>
        </w:rPr>
        <w:t xml:space="preserve">3. Председатель Собрания депутатов – глава Кутейниковского сельского поселения вправе направить проект решения для подачи замечаний, предложений и отзывов в Администрацию Кутейниковского сельского поселения, иные органы местного самоуправления, государственные органы и организации. </w:t>
      </w:r>
    </w:p>
    <w:p w:rsidR="004C1D66" w:rsidRPr="00BE19A7" w:rsidRDefault="004C1D66" w:rsidP="004C1D66">
      <w:pPr>
        <w:pStyle w:val="7"/>
        <w:tabs>
          <w:tab w:val="num" w:pos="0"/>
        </w:tabs>
        <w:ind w:firstLine="567"/>
        <w:contextualSpacing/>
        <w:jc w:val="both"/>
        <w:rPr>
          <w:b w:val="0"/>
          <w:sz w:val="20"/>
          <w:szCs w:val="20"/>
          <w:highlight w:val="yellow"/>
        </w:rPr>
      </w:pPr>
    </w:p>
    <w:p w:rsidR="004C1D66" w:rsidRPr="00BE19A7" w:rsidRDefault="004C1D66" w:rsidP="004C1D66">
      <w:pPr>
        <w:pStyle w:val="7"/>
        <w:tabs>
          <w:tab w:val="num" w:pos="0"/>
        </w:tabs>
        <w:ind w:firstLine="567"/>
        <w:contextualSpacing/>
        <w:jc w:val="both"/>
        <w:rPr>
          <w:sz w:val="20"/>
          <w:szCs w:val="20"/>
        </w:rPr>
      </w:pPr>
      <w:r w:rsidRPr="00BE19A7">
        <w:rPr>
          <w:sz w:val="20"/>
          <w:szCs w:val="20"/>
        </w:rPr>
        <w:t>Статья 54. Возвращение проекта решения субъекту правотворческой инициативы</w:t>
      </w:r>
    </w:p>
    <w:p w:rsidR="004C1D66" w:rsidRPr="00BE19A7" w:rsidRDefault="004C1D66" w:rsidP="004C1D66">
      <w:pPr>
        <w:pStyle w:val="afffffffc"/>
        <w:ind w:firstLine="567"/>
        <w:contextualSpacing/>
        <w:rPr>
          <w:sz w:val="20"/>
        </w:rPr>
      </w:pPr>
    </w:p>
    <w:p w:rsidR="004C1D66" w:rsidRPr="00BE19A7" w:rsidRDefault="004C1D66" w:rsidP="004C1D66">
      <w:pPr>
        <w:pStyle w:val="afffffffc"/>
        <w:ind w:firstLine="567"/>
        <w:contextualSpacing/>
        <w:rPr>
          <w:noProof w:val="0"/>
          <w:sz w:val="20"/>
        </w:rPr>
      </w:pPr>
      <w:r w:rsidRPr="00BE19A7">
        <w:rPr>
          <w:sz w:val="20"/>
        </w:rPr>
        <w:t xml:space="preserve">1. </w:t>
      </w:r>
      <w:r w:rsidRPr="00BE19A7">
        <w:rPr>
          <w:noProof w:val="0"/>
          <w:sz w:val="20"/>
        </w:rPr>
        <w:t xml:space="preserve">Если внесенный в </w:t>
      </w:r>
      <w:r w:rsidRPr="00BE19A7">
        <w:rPr>
          <w:sz w:val="20"/>
        </w:rPr>
        <w:t xml:space="preserve">Собрание депутатовпроект решения </w:t>
      </w:r>
      <w:r w:rsidRPr="00BE19A7">
        <w:rPr>
          <w:noProof w:val="0"/>
          <w:sz w:val="20"/>
        </w:rPr>
        <w:t xml:space="preserve">не соответствует </w:t>
      </w:r>
      <w:r w:rsidRPr="00BE19A7">
        <w:rPr>
          <w:sz w:val="20"/>
        </w:rPr>
        <w:t xml:space="preserve">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Кутейниковскогосельского поселения или </w:t>
      </w:r>
      <w:r w:rsidRPr="00BE19A7">
        <w:rPr>
          <w:noProof w:val="0"/>
          <w:sz w:val="20"/>
        </w:rPr>
        <w:t xml:space="preserve">требованиям настоящего Регламента, а также если проект решения содержит коррупциогенные факторы, то председатель </w:t>
      </w:r>
      <w:r w:rsidRPr="00BE19A7">
        <w:rPr>
          <w:sz w:val="20"/>
        </w:rPr>
        <w:t>Собрания депутатов</w:t>
      </w:r>
      <w:r w:rsidRPr="00BE19A7">
        <w:rPr>
          <w:noProof w:val="0"/>
          <w:sz w:val="20"/>
        </w:rPr>
        <w:t xml:space="preserve"> – </w:t>
      </w:r>
      <w:r w:rsidRPr="00BE19A7">
        <w:rPr>
          <w:sz w:val="20"/>
        </w:rPr>
        <w:t xml:space="preserve">глава Кутейниковскогосельского поселения </w:t>
      </w:r>
      <w:r w:rsidRPr="00BE19A7">
        <w:rPr>
          <w:noProof w:val="0"/>
          <w:sz w:val="20"/>
        </w:rPr>
        <w:t xml:space="preserve">может принять решение о возвращении проекта решения субъекту правотворческой инициативы для устранения допущенных нарушений. </w:t>
      </w:r>
    </w:p>
    <w:p w:rsidR="004C1D66" w:rsidRPr="00BE19A7" w:rsidRDefault="004C1D66" w:rsidP="004C1D66">
      <w:pPr>
        <w:pStyle w:val="afffffffc"/>
        <w:ind w:firstLine="567"/>
        <w:contextualSpacing/>
        <w:rPr>
          <w:noProof w:val="0"/>
          <w:sz w:val="20"/>
        </w:rPr>
      </w:pPr>
      <w:r w:rsidRPr="00BE19A7">
        <w:rPr>
          <w:noProof w:val="0"/>
          <w:sz w:val="20"/>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BE19A7">
        <w:rPr>
          <w:sz w:val="20"/>
        </w:rPr>
        <w:t>Собрание депутатов</w:t>
      </w:r>
      <w:r w:rsidRPr="00BE19A7">
        <w:rPr>
          <w:noProof w:val="0"/>
          <w:sz w:val="20"/>
        </w:rPr>
        <w:t xml:space="preserve">,   который подлежит регистрации в соответствии со статьей 51 настоящего Регламента. </w:t>
      </w:r>
    </w:p>
    <w:p w:rsidR="004C1D66" w:rsidRPr="00BE19A7" w:rsidRDefault="004C1D66" w:rsidP="004C1D66">
      <w:pPr>
        <w:ind w:firstLine="567"/>
        <w:contextualSpacing/>
        <w:jc w:val="both"/>
        <w:rPr>
          <w:b/>
          <w:bCs/>
          <w:sz w:val="20"/>
          <w:szCs w:val="20"/>
          <w:highlight w:val="yellow"/>
        </w:rPr>
      </w:pPr>
    </w:p>
    <w:p w:rsidR="004C1D66" w:rsidRPr="00BE19A7" w:rsidRDefault="004C1D66" w:rsidP="004C1D66">
      <w:pPr>
        <w:pStyle w:val="7"/>
        <w:ind w:firstLine="567"/>
        <w:contextualSpacing/>
        <w:jc w:val="both"/>
        <w:rPr>
          <w:sz w:val="20"/>
          <w:szCs w:val="20"/>
        </w:rPr>
      </w:pPr>
      <w:r w:rsidRPr="00BE19A7">
        <w:rPr>
          <w:sz w:val="20"/>
          <w:szCs w:val="20"/>
        </w:rPr>
        <w:t xml:space="preserve">Статья 55. Порядок рассмотрения проекта решения </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4C1D66" w:rsidRPr="00BE19A7" w:rsidRDefault="004C1D66" w:rsidP="004C1D66">
      <w:pPr>
        <w:ind w:firstLine="567"/>
        <w:contextualSpacing/>
        <w:jc w:val="both"/>
        <w:rPr>
          <w:sz w:val="20"/>
          <w:szCs w:val="20"/>
        </w:rPr>
      </w:pPr>
      <w:r w:rsidRPr="00BE19A7">
        <w:rPr>
          <w:sz w:val="20"/>
          <w:szCs w:val="20"/>
        </w:rPr>
        <w:t xml:space="preserve">2. Для работы над проектом решения могут создаваться рабочие группы.  </w:t>
      </w:r>
    </w:p>
    <w:p w:rsidR="004C1D66" w:rsidRPr="00BE19A7" w:rsidRDefault="004C1D66" w:rsidP="004C1D66">
      <w:pPr>
        <w:ind w:firstLine="567"/>
        <w:contextualSpacing/>
        <w:jc w:val="both"/>
        <w:rPr>
          <w:sz w:val="20"/>
          <w:szCs w:val="20"/>
        </w:rPr>
      </w:pPr>
      <w:r w:rsidRPr="00BE19A7">
        <w:rPr>
          <w:sz w:val="20"/>
          <w:szCs w:val="20"/>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4C1D66" w:rsidRPr="00BE19A7" w:rsidRDefault="004C1D66" w:rsidP="004C1D66">
      <w:pPr>
        <w:ind w:firstLine="567"/>
        <w:contextualSpacing/>
        <w:jc w:val="both"/>
        <w:rPr>
          <w:sz w:val="20"/>
          <w:szCs w:val="20"/>
        </w:rPr>
      </w:pPr>
      <w:r w:rsidRPr="00BE19A7">
        <w:rPr>
          <w:sz w:val="20"/>
          <w:szCs w:val="20"/>
        </w:rPr>
        <w:t>4. При наличии альтернативных проектов решений они рассматриваются одновременно.</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56. Обсуждение проекта решения в постоянных комиссиях</w:t>
      </w:r>
    </w:p>
    <w:p w:rsidR="004C1D66" w:rsidRPr="00BE19A7" w:rsidRDefault="004C1D66" w:rsidP="004C1D66">
      <w:pPr>
        <w:ind w:firstLine="567"/>
        <w:contextualSpacing/>
        <w:jc w:val="both"/>
        <w:rPr>
          <w:sz w:val="20"/>
          <w:szCs w:val="20"/>
          <w:highlight w:val="yellow"/>
        </w:rPr>
      </w:pPr>
    </w:p>
    <w:p w:rsidR="004C1D66" w:rsidRPr="00BE19A7" w:rsidRDefault="004C1D66" w:rsidP="004C1D66">
      <w:pPr>
        <w:ind w:firstLine="567"/>
        <w:contextualSpacing/>
        <w:jc w:val="both"/>
        <w:rPr>
          <w:sz w:val="20"/>
          <w:szCs w:val="20"/>
        </w:rPr>
      </w:pPr>
      <w:r w:rsidRPr="00BE19A7">
        <w:rPr>
          <w:sz w:val="20"/>
          <w:szCs w:val="20"/>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4C1D66" w:rsidRPr="00BE19A7" w:rsidRDefault="004C1D66" w:rsidP="004C1D66">
      <w:pPr>
        <w:ind w:firstLine="567"/>
        <w:contextualSpacing/>
        <w:jc w:val="both"/>
        <w:rPr>
          <w:sz w:val="20"/>
          <w:szCs w:val="20"/>
        </w:rPr>
      </w:pPr>
      <w:r w:rsidRPr="00BE19A7">
        <w:rPr>
          <w:sz w:val="20"/>
          <w:szCs w:val="20"/>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4C1D66" w:rsidRPr="00BE19A7" w:rsidRDefault="004C1D66" w:rsidP="004C1D66">
      <w:pPr>
        <w:pStyle w:val="7"/>
        <w:tabs>
          <w:tab w:val="num" w:pos="2240"/>
        </w:tabs>
        <w:ind w:firstLine="567"/>
        <w:contextualSpacing/>
        <w:jc w:val="both"/>
        <w:rPr>
          <w:b w:val="0"/>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57. Порядок направления проекта решения, подготовленного к рассмотрению Собранием депутатов, председателю Собрания депутатов – главе Кутейниковского сельского поселения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Кутейниковского сельского поселения для решения вопроса о внесении его на рассмотрение очередного заседания Собрания депутатов.</w:t>
      </w:r>
    </w:p>
    <w:p w:rsidR="004C1D66" w:rsidRPr="00BE19A7" w:rsidRDefault="004C1D66" w:rsidP="004C1D66">
      <w:pPr>
        <w:ind w:firstLine="567"/>
        <w:contextualSpacing/>
        <w:jc w:val="both"/>
        <w:rPr>
          <w:sz w:val="20"/>
          <w:szCs w:val="20"/>
        </w:rPr>
      </w:pPr>
      <w:r w:rsidRPr="00BE19A7">
        <w:rPr>
          <w:sz w:val="20"/>
          <w:szCs w:val="20"/>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4C1D66" w:rsidRPr="00BE19A7" w:rsidRDefault="004C1D66" w:rsidP="004C1D66">
      <w:pPr>
        <w:ind w:firstLine="567"/>
        <w:contextualSpacing/>
        <w:jc w:val="both"/>
        <w:rPr>
          <w:sz w:val="20"/>
          <w:szCs w:val="20"/>
        </w:rPr>
      </w:pPr>
      <w:r w:rsidRPr="00BE19A7">
        <w:rPr>
          <w:sz w:val="20"/>
          <w:szCs w:val="20"/>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4C1D66" w:rsidRPr="00BE19A7" w:rsidRDefault="004C1D66" w:rsidP="004C1D66">
      <w:pPr>
        <w:ind w:firstLine="567"/>
        <w:contextualSpacing/>
        <w:jc w:val="both"/>
        <w:rPr>
          <w:sz w:val="20"/>
          <w:szCs w:val="20"/>
        </w:rPr>
      </w:pPr>
      <w:r w:rsidRPr="00BE19A7">
        <w:rPr>
          <w:sz w:val="20"/>
          <w:szCs w:val="20"/>
        </w:rPr>
        <w:t>3. До принятия Собранием депутатов проекта решения за основу субъект правотворческой инициативы, внесший проект решения, имеет право:</w:t>
      </w:r>
    </w:p>
    <w:p w:rsidR="004C1D66" w:rsidRPr="00BE19A7" w:rsidRDefault="004C1D66" w:rsidP="004C1D66">
      <w:pPr>
        <w:ind w:firstLine="567"/>
        <w:contextualSpacing/>
        <w:jc w:val="both"/>
        <w:rPr>
          <w:sz w:val="20"/>
          <w:szCs w:val="20"/>
        </w:rPr>
      </w:pPr>
      <w:r w:rsidRPr="00BE19A7">
        <w:rPr>
          <w:sz w:val="20"/>
          <w:szCs w:val="20"/>
        </w:rPr>
        <w:lastRenderedPageBreak/>
        <w:t>1) по предложению ответственной постоянной комиссии изменить текст проекта решения;</w:t>
      </w:r>
    </w:p>
    <w:p w:rsidR="004C1D66" w:rsidRPr="00BE19A7" w:rsidRDefault="004C1D66" w:rsidP="004C1D66">
      <w:pPr>
        <w:ind w:firstLine="567"/>
        <w:contextualSpacing/>
        <w:jc w:val="both"/>
        <w:rPr>
          <w:sz w:val="20"/>
          <w:szCs w:val="20"/>
        </w:rPr>
      </w:pPr>
      <w:r w:rsidRPr="00BE19A7">
        <w:rPr>
          <w:sz w:val="20"/>
          <w:szCs w:val="20"/>
        </w:rPr>
        <w:t>2) отозвать внесенный им проект решения.</w:t>
      </w:r>
    </w:p>
    <w:p w:rsidR="004C1D66" w:rsidRPr="00BE19A7" w:rsidRDefault="004C1D66" w:rsidP="004C1D66">
      <w:pPr>
        <w:pStyle w:val="afffffffc"/>
        <w:ind w:firstLine="567"/>
        <w:contextualSpacing/>
        <w:rPr>
          <w:noProof w:val="0"/>
          <w:sz w:val="20"/>
        </w:rPr>
      </w:pPr>
    </w:p>
    <w:p w:rsidR="004C1D66" w:rsidRPr="00BE19A7" w:rsidRDefault="004C1D66" w:rsidP="004C1D66">
      <w:pPr>
        <w:ind w:firstLine="567"/>
        <w:contextualSpacing/>
        <w:jc w:val="both"/>
        <w:rPr>
          <w:b/>
          <w:bCs/>
          <w:sz w:val="20"/>
          <w:szCs w:val="20"/>
        </w:rPr>
      </w:pPr>
      <w:r w:rsidRPr="00BE19A7">
        <w:rPr>
          <w:b/>
          <w:bCs/>
          <w:sz w:val="20"/>
          <w:szCs w:val="20"/>
        </w:rPr>
        <w:t>Глава 8.</w:t>
      </w:r>
      <w:r w:rsidRPr="00BE19A7">
        <w:rPr>
          <w:bCs/>
          <w:sz w:val="20"/>
          <w:szCs w:val="20"/>
        </w:rPr>
        <w:t>Порядок рассмотрения и принятия решений</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58. Общий порядок рассмотрения проекта решения</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При рассмотрении проекта решения Собрание депутатов может принять его за основу, принять решение в целом или отклонить проект решения.</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59. Рассмотрение Собранием депутатов проекта решения для принятия за основу</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60. Принятие Собранием депутатов решения по результатам обсуждения проекта решения для принятия за основу</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По результатам обсуждения проекта решения для принятия за основу Собрание депутатов может решить:</w:t>
      </w:r>
    </w:p>
    <w:p w:rsidR="004C1D66" w:rsidRPr="00BE19A7" w:rsidRDefault="004C1D66" w:rsidP="004C1D66">
      <w:pPr>
        <w:ind w:firstLine="567"/>
        <w:contextualSpacing/>
        <w:jc w:val="both"/>
        <w:rPr>
          <w:sz w:val="20"/>
          <w:szCs w:val="20"/>
        </w:rPr>
      </w:pPr>
      <w:r w:rsidRPr="00BE19A7">
        <w:rPr>
          <w:sz w:val="20"/>
          <w:szCs w:val="20"/>
        </w:rPr>
        <w:t>1) принять проект решения за основу;</w:t>
      </w:r>
    </w:p>
    <w:p w:rsidR="004C1D66" w:rsidRPr="00BE19A7" w:rsidRDefault="004C1D66" w:rsidP="004C1D66">
      <w:pPr>
        <w:pStyle w:val="afffffffc"/>
        <w:ind w:firstLine="567"/>
        <w:contextualSpacing/>
        <w:rPr>
          <w:noProof w:val="0"/>
          <w:sz w:val="20"/>
        </w:rPr>
      </w:pPr>
      <w:r w:rsidRPr="00BE19A7">
        <w:rPr>
          <w:sz w:val="20"/>
        </w:rPr>
        <w:t>2) отклонить проект решения</w:t>
      </w:r>
      <w:r w:rsidRPr="00BE19A7">
        <w:rPr>
          <w:noProof w:val="0"/>
          <w:sz w:val="20"/>
        </w:rPr>
        <w:t>.</w:t>
      </w:r>
    </w:p>
    <w:p w:rsidR="004C1D66" w:rsidRPr="00BE19A7" w:rsidRDefault="004C1D66" w:rsidP="004C1D66">
      <w:pPr>
        <w:ind w:firstLine="567"/>
        <w:contextualSpacing/>
        <w:jc w:val="both"/>
        <w:rPr>
          <w:sz w:val="20"/>
          <w:szCs w:val="20"/>
        </w:rPr>
      </w:pPr>
      <w:r w:rsidRPr="00BE19A7">
        <w:rPr>
          <w:sz w:val="20"/>
          <w:szCs w:val="20"/>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4C1D66" w:rsidRPr="00BE19A7" w:rsidRDefault="004C1D66" w:rsidP="004C1D66">
      <w:pPr>
        <w:ind w:firstLine="567"/>
        <w:contextualSpacing/>
        <w:jc w:val="both"/>
        <w:rPr>
          <w:sz w:val="20"/>
          <w:szCs w:val="20"/>
        </w:rPr>
      </w:pPr>
      <w:r w:rsidRPr="00BE19A7">
        <w:rPr>
          <w:sz w:val="20"/>
          <w:szCs w:val="20"/>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4C1D66" w:rsidRPr="00BE19A7" w:rsidRDefault="004C1D66" w:rsidP="004C1D66">
      <w:pPr>
        <w:ind w:firstLine="567"/>
        <w:contextualSpacing/>
        <w:jc w:val="both"/>
        <w:rPr>
          <w:sz w:val="20"/>
          <w:szCs w:val="20"/>
        </w:rPr>
      </w:pPr>
      <w:r w:rsidRPr="00BE19A7">
        <w:rPr>
          <w:sz w:val="20"/>
          <w:szCs w:val="20"/>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4C1D66" w:rsidRPr="00BE19A7" w:rsidRDefault="004C1D66" w:rsidP="004C1D66">
      <w:pPr>
        <w:ind w:firstLine="567"/>
        <w:contextualSpacing/>
        <w:jc w:val="both"/>
        <w:rPr>
          <w:b/>
          <w:bCs/>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61. Порядок представления поправок к проекту решения, принятому за основу</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4C1D66" w:rsidRPr="00BE19A7" w:rsidRDefault="004C1D66" w:rsidP="004C1D66">
      <w:pPr>
        <w:ind w:firstLine="567"/>
        <w:contextualSpacing/>
        <w:jc w:val="both"/>
        <w:rPr>
          <w:sz w:val="20"/>
          <w:szCs w:val="20"/>
        </w:rPr>
      </w:pPr>
      <w:r w:rsidRPr="00BE19A7">
        <w:rPr>
          <w:sz w:val="20"/>
          <w:szCs w:val="20"/>
        </w:rPr>
        <w:t>2. Поправки к проекту решения представляются в письменном виде не позднее срока, установленного Собранием депутатов.</w:t>
      </w:r>
    </w:p>
    <w:p w:rsidR="004C1D66" w:rsidRPr="00BE19A7" w:rsidRDefault="004C1D66" w:rsidP="004C1D66">
      <w:pPr>
        <w:ind w:firstLine="567"/>
        <w:contextualSpacing/>
        <w:jc w:val="both"/>
        <w:rPr>
          <w:sz w:val="20"/>
          <w:szCs w:val="20"/>
        </w:rPr>
      </w:pPr>
    </w:p>
    <w:p w:rsidR="004C1D66" w:rsidRPr="00BE19A7" w:rsidRDefault="004C1D66" w:rsidP="004C1D66">
      <w:pPr>
        <w:pStyle w:val="7"/>
        <w:tabs>
          <w:tab w:val="num" w:pos="2240"/>
        </w:tabs>
        <w:ind w:firstLine="567"/>
        <w:contextualSpacing/>
        <w:jc w:val="both"/>
        <w:rPr>
          <w:sz w:val="20"/>
          <w:szCs w:val="20"/>
        </w:rPr>
      </w:pPr>
      <w:r w:rsidRPr="00BE19A7">
        <w:rPr>
          <w:sz w:val="20"/>
          <w:szCs w:val="20"/>
        </w:rPr>
        <w:t>Статья 62. Изучение, обобщение поправок к проекту решения, принятому за основу, и подготовка их к рассмотрению Собранием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4C1D66" w:rsidRPr="00BE19A7" w:rsidRDefault="004C1D66" w:rsidP="004C1D66">
      <w:pPr>
        <w:ind w:firstLine="567"/>
        <w:contextualSpacing/>
        <w:jc w:val="both"/>
        <w:rPr>
          <w:sz w:val="20"/>
          <w:szCs w:val="20"/>
        </w:rPr>
      </w:pPr>
      <w:r w:rsidRPr="00BE19A7">
        <w:rPr>
          <w:sz w:val="20"/>
          <w:szCs w:val="20"/>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4C1D66" w:rsidRPr="00BE19A7" w:rsidRDefault="004C1D66" w:rsidP="004C1D66">
      <w:pPr>
        <w:ind w:firstLine="567"/>
        <w:contextualSpacing/>
        <w:jc w:val="both"/>
        <w:rPr>
          <w:sz w:val="20"/>
          <w:szCs w:val="20"/>
        </w:rPr>
      </w:pPr>
      <w:r w:rsidRPr="00BE19A7">
        <w:rPr>
          <w:sz w:val="20"/>
          <w:szCs w:val="20"/>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Кутейниковского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 xml:space="preserve">Статья 63. Рассмотрение Собранием депутатов проекта решения для принятия в целом </w:t>
      </w:r>
    </w:p>
    <w:p w:rsidR="004C1D66" w:rsidRPr="00BE19A7" w:rsidRDefault="004C1D66" w:rsidP="004C1D66">
      <w:pPr>
        <w:autoSpaceDE w:val="0"/>
        <w:autoSpaceDN w:val="0"/>
        <w:adjustRightInd w:val="0"/>
        <w:ind w:firstLine="567"/>
        <w:contextualSpacing/>
        <w:jc w:val="both"/>
        <w:rPr>
          <w:sz w:val="20"/>
          <w:szCs w:val="20"/>
        </w:rPr>
      </w:pPr>
    </w:p>
    <w:p w:rsidR="004C1D66" w:rsidRPr="00BE19A7" w:rsidRDefault="004C1D66" w:rsidP="004C1D66">
      <w:pPr>
        <w:autoSpaceDE w:val="0"/>
        <w:autoSpaceDN w:val="0"/>
        <w:adjustRightInd w:val="0"/>
        <w:ind w:firstLine="567"/>
        <w:contextualSpacing/>
        <w:jc w:val="both"/>
        <w:rPr>
          <w:sz w:val="20"/>
          <w:szCs w:val="20"/>
        </w:rPr>
      </w:pPr>
      <w:r w:rsidRPr="00BE19A7">
        <w:rPr>
          <w:sz w:val="20"/>
          <w:szCs w:val="20"/>
        </w:rPr>
        <w:lastRenderedPageBreak/>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4C1D66" w:rsidRPr="00BE19A7" w:rsidRDefault="004C1D66" w:rsidP="004C1D66">
      <w:pPr>
        <w:pStyle w:val="af8"/>
        <w:spacing w:after="0"/>
        <w:ind w:firstLine="567"/>
        <w:contextualSpacing/>
        <w:jc w:val="both"/>
        <w:rPr>
          <w:sz w:val="20"/>
          <w:szCs w:val="20"/>
        </w:rPr>
      </w:pPr>
      <w:r w:rsidRPr="00BE19A7">
        <w:rPr>
          <w:sz w:val="20"/>
          <w:szCs w:val="20"/>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4C1D66" w:rsidRPr="00BE19A7" w:rsidRDefault="004C1D66" w:rsidP="004C1D66">
      <w:pPr>
        <w:pStyle w:val="af8"/>
        <w:spacing w:after="0"/>
        <w:ind w:firstLine="567"/>
        <w:contextualSpacing/>
        <w:jc w:val="both"/>
        <w:rPr>
          <w:sz w:val="20"/>
          <w:szCs w:val="20"/>
        </w:rPr>
      </w:pPr>
      <w:r w:rsidRPr="00BE19A7">
        <w:rPr>
          <w:sz w:val="20"/>
          <w:szCs w:val="20"/>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4C1D66" w:rsidRPr="00BE19A7" w:rsidRDefault="004C1D66" w:rsidP="004C1D66">
      <w:pPr>
        <w:ind w:firstLine="567"/>
        <w:contextualSpacing/>
        <w:jc w:val="both"/>
        <w:rPr>
          <w:sz w:val="20"/>
          <w:szCs w:val="20"/>
        </w:rPr>
      </w:pPr>
      <w:r w:rsidRPr="00BE19A7">
        <w:rPr>
          <w:sz w:val="20"/>
          <w:szCs w:val="20"/>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4C1D66" w:rsidRPr="00BE19A7" w:rsidRDefault="004C1D66" w:rsidP="004C1D66">
      <w:pPr>
        <w:ind w:firstLine="567"/>
        <w:contextualSpacing/>
        <w:jc w:val="both"/>
        <w:rPr>
          <w:sz w:val="20"/>
          <w:szCs w:val="20"/>
        </w:rPr>
      </w:pPr>
      <w:r w:rsidRPr="00BE19A7">
        <w:rPr>
          <w:sz w:val="20"/>
          <w:szCs w:val="20"/>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4C1D66" w:rsidRPr="00BE19A7" w:rsidRDefault="004C1D66" w:rsidP="004C1D66">
      <w:pPr>
        <w:ind w:firstLine="567"/>
        <w:contextualSpacing/>
        <w:jc w:val="both"/>
        <w:rPr>
          <w:sz w:val="20"/>
          <w:szCs w:val="20"/>
        </w:rPr>
      </w:pPr>
      <w:r w:rsidRPr="00BE19A7">
        <w:rPr>
          <w:sz w:val="20"/>
          <w:szCs w:val="20"/>
        </w:rPr>
        <w:t xml:space="preserve">6. По окончании голосования по поправкам председательствующий ставит на голосование предложение о принятии решения в целом.  </w:t>
      </w:r>
    </w:p>
    <w:p w:rsidR="004C1D66" w:rsidRPr="00BE19A7" w:rsidRDefault="004C1D66" w:rsidP="004C1D66">
      <w:pPr>
        <w:ind w:firstLine="567"/>
        <w:contextualSpacing/>
        <w:jc w:val="both"/>
        <w:rPr>
          <w:sz w:val="20"/>
          <w:szCs w:val="20"/>
        </w:rPr>
      </w:pPr>
      <w:r w:rsidRPr="00BE19A7">
        <w:rPr>
          <w:sz w:val="20"/>
          <w:szCs w:val="20"/>
        </w:rPr>
        <w:t>7. По результатам рассмотрения проекта решения для принятия в целом Собрание депутатов может:</w:t>
      </w:r>
    </w:p>
    <w:p w:rsidR="004C1D66" w:rsidRPr="00BE19A7" w:rsidRDefault="004C1D66" w:rsidP="004C1D66">
      <w:pPr>
        <w:ind w:firstLine="567"/>
        <w:contextualSpacing/>
        <w:jc w:val="both"/>
        <w:rPr>
          <w:sz w:val="20"/>
          <w:szCs w:val="20"/>
        </w:rPr>
      </w:pPr>
      <w:r w:rsidRPr="00BE19A7">
        <w:rPr>
          <w:sz w:val="20"/>
          <w:szCs w:val="20"/>
        </w:rPr>
        <w:t xml:space="preserve">1) принять решение в целом; </w:t>
      </w:r>
    </w:p>
    <w:p w:rsidR="004C1D66" w:rsidRPr="00BE19A7" w:rsidRDefault="004C1D66" w:rsidP="004C1D66">
      <w:pPr>
        <w:ind w:firstLine="567"/>
        <w:contextualSpacing/>
        <w:jc w:val="both"/>
        <w:rPr>
          <w:sz w:val="20"/>
          <w:szCs w:val="20"/>
        </w:rPr>
      </w:pPr>
      <w:r w:rsidRPr="00BE19A7">
        <w:rPr>
          <w:sz w:val="20"/>
          <w:szCs w:val="20"/>
        </w:rPr>
        <w:t>2) отклонить проект решения.</w:t>
      </w:r>
    </w:p>
    <w:p w:rsidR="004C1D66" w:rsidRPr="00BE19A7" w:rsidRDefault="004C1D66" w:rsidP="004C1D66">
      <w:pPr>
        <w:ind w:firstLine="567"/>
        <w:contextualSpacing/>
        <w:jc w:val="both"/>
        <w:rPr>
          <w:sz w:val="20"/>
          <w:szCs w:val="20"/>
        </w:rPr>
      </w:pPr>
      <w:r w:rsidRPr="00BE19A7">
        <w:rPr>
          <w:sz w:val="20"/>
          <w:szCs w:val="20"/>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b/>
          <w:sz w:val="20"/>
          <w:szCs w:val="20"/>
        </w:rPr>
        <w:t>Статья 64</w:t>
      </w:r>
      <w:r w:rsidRPr="00BE19A7">
        <w:rPr>
          <w:sz w:val="20"/>
          <w:szCs w:val="20"/>
        </w:rPr>
        <w:t>.Срок подписания председателем Собрания депутатов – главой Кутейниковского сельского поселения принятого Собранием депутатов решения, в том числе по вопросам организации деятельности Собрания депутатов</w:t>
      </w:r>
    </w:p>
    <w:p w:rsidR="004C1D66" w:rsidRPr="00BE19A7" w:rsidRDefault="004C1D66" w:rsidP="004C1D66">
      <w:pPr>
        <w:ind w:firstLine="567"/>
        <w:contextualSpacing/>
        <w:jc w:val="both"/>
        <w:rPr>
          <w:sz w:val="20"/>
          <w:szCs w:val="20"/>
          <w:highlight w:val="yellow"/>
        </w:rPr>
      </w:pPr>
    </w:p>
    <w:p w:rsidR="004C1D66" w:rsidRPr="00BE19A7" w:rsidRDefault="004C1D66" w:rsidP="004C1D66">
      <w:pPr>
        <w:ind w:firstLine="567"/>
        <w:contextualSpacing/>
        <w:jc w:val="both"/>
        <w:rPr>
          <w:sz w:val="20"/>
          <w:szCs w:val="20"/>
        </w:rPr>
      </w:pPr>
      <w:r w:rsidRPr="00BE19A7">
        <w:rPr>
          <w:sz w:val="20"/>
          <w:szCs w:val="20"/>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Кутейниковского сельского поселения в течение десяти дней со дня его принятия. </w:t>
      </w:r>
    </w:p>
    <w:p w:rsidR="004C1D66" w:rsidRPr="00BE19A7" w:rsidRDefault="004C1D66" w:rsidP="004C1D66">
      <w:pPr>
        <w:pStyle w:val="7"/>
        <w:ind w:firstLine="567"/>
        <w:contextualSpacing/>
        <w:jc w:val="both"/>
        <w:rPr>
          <w:b w:val="0"/>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65. Рассылка документов, принятых Собранием депутатов</w:t>
      </w:r>
    </w:p>
    <w:p w:rsidR="004C1D66" w:rsidRPr="00BE19A7" w:rsidRDefault="004C1D66" w:rsidP="004C1D66">
      <w:pPr>
        <w:ind w:firstLine="567"/>
        <w:contextualSpacing/>
        <w:jc w:val="both"/>
        <w:rPr>
          <w:sz w:val="20"/>
          <w:szCs w:val="20"/>
        </w:rPr>
      </w:pPr>
    </w:p>
    <w:p w:rsidR="004C1D66" w:rsidRPr="00BE19A7" w:rsidRDefault="004C1D66" w:rsidP="004C1D66">
      <w:pPr>
        <w:tabs>
          <w:tab w:val="left" w:pos="6379"/>
        </w:tabs>
        <w:ind w:firstLine="567"/>
        <w:contextualSpacing/>
        <w:jc w:val="both"/>
        <w:rPr>
          <w:sz w:val="20"/>
          <w:szCs w:val="20"/>
        </w:rPr>
      </w:pPr>
      <w:r w:rsidRPr="00BE19A7">
        <w:rPr>
          <w:sz w:val="20"/>
          <w:szCs w:val="20"/>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Кутейниковского сельского поселения направляются депутатам Собрания депутатов, в Администрацию Кутейниковского сельского поселения, прокурору Родионово-Несветайского района и другим лицам по перечню, определяемому председателем Собрания депутатов – главой Кутейниковского сельского поселения. </w:t>
      </w:r>
    </w:p>
    <w:p w:rsidR="004C1D66" w:rsidRPr="00BE19A7" w:rsidRDefault="004C1D66" w:rsidP="004C1D66">
      <w:pPr>
        <w:ind w:firstLine="567"/>
        <w:contextualSpacing/>
        <w:jc w:val="both"/>
        <w:rPr>
          <w:sz w:val="20"/>
          <w:szCs w:val="20"/>
        </w:rPr>
      </w:pPr>
      <w:r w:rsidRPr="00BE19A7">
        <w:rPr>
          <w:sz w:val="20"/>
          <w:szCs w:val="20"/>
        </w:rPr>
        <w:t>2. Решения Собрания депутатов, не имеющие нормативного характера, направляются главе Администрации Кутейниковского сельского поселения и другим лицам по перечню, определяемому председателем Собрания депутатов – главой Кутейниковского сельского поселения, в течение десяти дней со дня их подписания председателем Собрания депутатов – главой Кутейниковского сельского поселения.</w:t>
      </w:r>
    </w:p>
    <w:p w:rsidR="004C1D66" w:rsidRPr="00BE19A7" w:rsidRDefault="004C1D66" w:rsidP="004C1D66">
      <w:pPr>
        <w:ind w:firstLine="567"/>
        <w:contextualSpacing/>
        <w:jc w:val="both"/>
        <w:rPr>
          <w:sz w:val="20"/>
          <w:szCs w:val="20"/>
        </w:rPr>
      </w:pPr>
      <w:r w:rsidRPr="00BE19A7">
        <w:rPr>
          <w:sz w:val="20"/>
          <w:szCs w:val="20"/>
        </w:rPr>
        <w:t>3. Тексты обращений Собрания депутатов направляются их адресатам.</w:t>
      </w:r>
    </w:p>
    <w:p w:rsidR="004C1D66" w:rsidRPr="00BE19A7" w:rsidRDefault="004C1D66" w:rsidP="004C1D66">
      <w:pPr>
        <w:ind w:firstLine="567"/>
        <w:contextualSpacing/>
        <w:jc w:val="both"/>
        <w:rPr>
          <w:b/>
          <w:sz w:val="20"/>
          <w:szCs w:val="20"/>
        </w:rPr>
      </w:pPr>
    </w:p>
    <w:p w:rsidR="004C1D66" w:rsidRPr="00BE19A7" w:rsidRDefault="004C1D66" w:rsidP="004C1D66">
      <w:pPr>
        <w:pStyle w:val="ConsPlusNormal"/>
        <w:widowControl/>
        <w:ind w:firstLine="0"/>
        <w:jc w:val="center"/>
        <w:rPr>
          <w:rFonts w:ascii="Times New Roman" w:hAnsi="Times New Roman" w:cs="Times New Roman"/>
          <w:bCs/>
        </w:rPr>
      </w:pPr>
      <w:r w:rsidRPr="00BE19A7">
        <w:rPr>
          <w:rFonts w:ascii="Times New Roman" w:hAnsi="Times New Roman" w:cs="Times New Roman"/>
          <w:b/>
        </w:rPr>
        <w:t>Глава 9.</w:t>
      </w:r>
      <w:r w:rsidRPr="00BE19A7">
        <w:rPr>
          <w:rFonts w:ascii="Times New Roman" w:hAnsi="Times New Roman" w:cs="Times New Roman"/>
          <w:bCs/>
        </w:rPr>
        <w:t>Порядок представления в Собрание депутатов, рассмотрения и</w:t>
      </w:r>
    </w:p>
    <w:p w:rsidR="004C1D66" w:rsidRPr="00BE19A7" w:rsidRDefault="004C1D66" w:rsidP="004C1D66">
      <w:pPr>
        <w:pStyle w:val="ConsPlusNormal"/>
        <w:widowControl/>
        <w:ind w:firstLine="0"/>
        <w:jc w:val="center"/>
        <w:rPr>
          <w:rFonts w:ascii="Times New Roman" w:hAnsi="Times New Roman" w:cs="Times New Roman"/>
          <w:bCs/>
        </w:rPr>
      </w:pPr>
      <w:r w:rsidRPr="00BE19A7">
        <w:rPr>
          <w:rFonts w:ascii="Times New Roman" w:hAnsi="Times New Roman" w:cs="Times New Roman"/>
          <w:bCs/>
        </w:rPr>
        <w:t>утверждения Собранием депутатов годового отчета об исполнении</w:t>
      </w:r>
    </w:p>
    <w:p w:rsidR="004C1D66" w:rsidRPr="00BE19A7" w:rsidRDefault="004C1D66" w:rsidP="004C1D66">
      <w:pPr>
        <w:pStyle w:val="ConsPlusNormal"/>
        <w:widowControl/>
        <w:ind w:firstLine="0"/>
        <w:jc w:val="center"/>
        <w:rPr>
          <w:rFonts w:ascii="Times New Roman" w:hAnsi="Times New Roman" w:cs="Times New Roman"/>
          <w:bCs/>
          <w:color w:val="FF0000"/>
        </w:rPr>
      </w:pPr>
      <w:r w:rsidRPr="00BE19A7">
        <w:rPr>
          <w:rFonts w:ascii="Times New Roman" w:hAnsi="Times New Roman" w:cs="Times New Roman"/>
          <w:bCs/>
        </w:rPr>
        <w:t>бюджета Кутейниковского сельского поселения</w:t>
      </w:r>
    </w:p>
    <w:p w:rsidR="004C1D66" w:rsidRPr="00BE19A7" w:rsidRDefault="004C1D66" w:rsidP="004C1D66">
      <w:pPr>
        <w:pStyle w:val="ConsPlusNormal"/>
        <w:widowControl/>
        <w:ind w:firstLine="540"/>
        <w:jc w:val="center"/>
        <w:rPr>
          <w:rFonts w:ascii="Times New Roman" w:hAnsi="Times New Roman" w:cs="Times New Roman"/>
          <w:b/>
          <w:bCs/>
        </w:rPr>
      </w:pPr>
    </w:p>
    <w:p w:rsidR="004C1D66" w:rsidRPr="00BE19A7" w:rsidRDefault="004C1D66" w:rsidP="004C1D66">
      <w:pPr>
        <w:autoSpaceDE w:val="0"/>
        <w:autoSpaceDN w:val="0"/>
        <w:adjustRightInd w:val="0"/>
        <w:ind w:firstLine="720"/>
        <w:jc w:val="both"/>
        <w:rPr>
          <w:sz w:val="20"/>
          <w:szCs w:val="20"/>
        </w:rPr>
      </w:pPr>
      <w:r w:rsidRPr="00BE19A7">
        <w:rPr>
          <w:b/>
          <w:sz w:val="20"/>
          <w:szCs w:val="20"/>
        </w:rPr>
        <w:t>Статья 66.</w:t>
      </w:r>
      <w:r w:rsidRPr="00BE19A7">
        <w:rPr>
          <w:sz w:val="20"/>
          <w:szCs w:val="20"/>
        </w:rPr>
        <w:t xml:space="preserve"> Внесение отчета об исполнении бюджета поселения в  Собрание депутатов</w:t>
      </w:r>
    </w:p>
    <w:p w:rsidR="004C1D66" w:rsidRPr="00BE19A7" w:rsidRDefault="004C1D66" w:rsidP="004C1D66">
      <w:pPr>
        <w:autoSpaceDE w:val="0"/>
        <w:autoSpaceDN w:val="0"/>
        <w:adjustRightInd w:val="0"/>
        <w:ind w:firstLine="720"/>
        <w:jc w:val="both"/>
        <w:rPr>
          <w:sz w:val="20"/>
          <w:szCs w:val="20"/>
        </w:rPr>
      </w:pPr>
    </w:p>
    <w:p w:rsidR="004C1D66" w:rsidRPr="00BE19A7" w:rsidRDefault="004C1D66" w:rsidP="004C1D66">
      <w:pPr>
        <w:autoSpaceDE w:val="0"/>
        <w:autoSpaceDN w:val="0"/>
        <w:adjustRightInd w:val="0"/>
        <w:ind w:firstLine="720"/>
        <w:jc w:val="both"/>
        <w:rPr>
          <w:sz w:val="20"/>
          <w:szCs w:val="20"/>
        </w:rPr>
      </w:pPr>
      <w:r w:rsidRPr="00BE19A7">
        <w:rPr>
          <w:sz w:val="20"/>
          <w:szCs w:val="20"/>
        </w:rPr>
        <w:t xml:space="preserve">1. Ежегодно Администрация Кутейниковского сельского поселения представляет в  Собрание депутатов годовой отчет об исполнении бюджета Кутейниковского сельского поселения не позднее 1 мая текущего года. </w:t>
      </w:r>
    </w:p>
    <w:p w:rsidR="004C1D66" w:rsidRPr="00BE19A7" w:rsidRDefault="004C1D66" w:rsidP="004C1D66">
      <w:pPr>
        <w:autoSpaceDE w:val="0"/>
        <w:autoSpaceDN w:val="0"/>
        <w:adjustRightInd w:val="0"/>
        <w:ind w:firstLine="720"/>
        <w:jc w:val="both"/>
        <w:rPr>
          <w:sz w:val="20"/>
          <w:szCs w:val="20"/>
        </w:rPr>
      </w:pPr>
      <w:r w:rsidRPr="00BE19A7">
        <w:rPr>
          <w:sz w:val="20"/>
          <w:szCs w:val="20"/>
        </w:rPr>
        <w:t>2. Бюджетная отчетность Кутейниковского сельского поселения, составляется соответственно финансовым органом сельского поселения на основании сводной бюджетной отчетности соответствующих главных распорядителей бюджетных средств.</w:t>
      </w:r>
    </w:p>
    <w:p w:rsidR="004C1D66" w:rsidRPr="00BE19A7" w:rsidRDefault="004C1D66" w:rsidP="004C1D66">
      <w:pPr>
        <w:autoSpaceDE w:val="0"/>
        <w:autoSpaceDN w:val="0"/>
        <w:adjustRightInd w:val="0"/>
        <w:ind w:firstLine="720"/>
        <w:jc w:val="both"/>
        <w:rPr>
          <w:sz w:val="20"/>
          <w:szCs w:val="20"/>
        </w:rPr>
      </w:pPr>
      <w:r w:rsidRPr="00BE19A7">
        <w:rPr>
          <w:sz w:val="20"/>
          <w:szCs w:val="20"/>
        </w:rPr>
        <w:t>3. Решение об исполнении бюджета поселения принимается к рассмотрению в Собрании депутатов Кутейниковского сельского поселения только при представлении всех документов и материалов, указанных в статье 66 настоящего Регламента.</w:t>
      </w:r>
    </w:p>
    <w:p w:rsidR="004C1D66" w:rsidRPr="00BE19A7" w:rsidRDefault="004C1D66" w:rsidP="004C1D66">
      <w:pPr>
        <w:autoSpaceDE w:val="0"/>
        <w:autoSpaceDN w:val="0"/>
        <w:adjustRightInd w:val="0"/>
        <w:ind w:firstLine="720"/>
        <w:jc w:val="both"/>
        <w:rPr>
          <w:sz w:val="20"/>
          <w:szCs w:val="20"/>
        </w:rPr>
      </w:pPr>
      <w:r w:rsidRPr="00BE19A7">
        <w:rPr>
          <w:sz w:val="20"/>
          <w:szCs w:val="20"/>
        </w:rPr>
        <w:t xml:space="preserve">4.Годовой отчет об исполнении бюджета муниципального образования  «Кутейниковское сельское поселение» (далее - местный бюджет) до его рассмотрения в Собрании депутатов поселения подлежит внешней проверке, которая включает внешнюю проверку бюджетной отчетности главных распорядителей бюджетных средств и подготовку заключения на годовой отчет об исполнении бюджета. </w:t>
      </w:r>
    </w:p>
    <w:p w:rsidR="004C1D66" w:rsidRPr="00BE19A7" w:rsidRDefault="004C1D66" w:rsidP="004C1D66">
      <w:pPr>
        <w:autoSpaceDE w:val="0"/>
        <w:autoSpaceDN w:val="0"/>
        <w:adjustRightInd w:val="0"/>
        <w:ind w:firstLine="720"/>
        <w:jc w:val="both"/>
        <w:rPr>
          <w:sz w:val="20"/>
          <w:szCs w:val="20"/>
        </w:rPr>
      </w:pPr>
      <w:r w:rsidRPr="00BE19A7">
        <w:rPr>
          <w:sz w:val="20"/>
          <w:szCs w:val="20"/>
        </w:rPr>
        <w:lastRenderedPageBreak/>
        <w:t>Внешняя проверка проводится комиссией депутатов, утвержденной Собранием депутатов поселения (далее по тексту – Комиссия).</w:t>
      </w:r>
    </w:p>
    <w:p w:rsidR="004C1D66" w:rsidRPr="00BE19A7" w:rsidRDefault="004C1D66" w:rsidP="004C1D66">
      <w:pPr>
        <w:autoSpaceDE w:val="0"/>
        <w:autoSpaceDN w:val="0"/>
        <w:adjustRightInd w:val="0"/>
        <w:ind w:firstLine="540"/>
        <w:jc w:val="both"/>
        <w:rPr>
          <w:sz w:val="20"/>
          <w:szCs w:val="20"/>
        </w:rPr>
      </w:pPr>
      <w:r w:rsidRPr="00BE19A7">
        <w:rPr>
          <w:sz w:val="20"/>
          <w:szCs w:val="20"/>
        </w:rPr>
        <w:t xml:space="preserve">5.В Комиссию для внешней проверки не позднее 1 апреля текущего финансового года представляется Администрацией Кутейниковского сельского поселения отчет об исполнении бюджета поселения, главными распорядителями средств бюджета поселения годовая бюджетная отчетность. Подготовка заключения на годовой отчет об исполнении бюджета и годовую бюджетную отчетность главных распорядителей средств бюджета поселения проводится в срок, не превышающий 1 месяца. </w:t>
      </w:r>
    </w:p>
    <w:p w:rsidR="004C1D66" w:rsidRPr="00BE19A7" w:rsidRDefault="004C1D66" w:rsidP="004C1D66">
      <w:pPr>
        <w:pStyle w:val="ConsPlusNormal"/>
        <w:widowControl/>
        <w:ind w:firstLine="540"/>
        <w:jc w:val="both"/>
        <w:rPr>
          <w:rFonts w:ascii="Times New Roman" w:hAnsi="Times New Roman" w:cs="Times New Roman"/>
        </w:rPr>
      </w:pPr>
      <w:r w:rsidRPr="00BE19A7">
        <w:rPr>
          <w:rFonts w:ascii="Times New Roman" w:hAnsi="Times New Roman" w:cs="Times New Roman"/>
        </w:rPr>
        <w:t>6. Комиссия готовит заключение на отчет об исполнении бюджета поселения на основании данных внешней проверки годовой бюджетной отчетности главных распорядителей бюджетных средств.</w:t>
      </w:r>
    </w:p>
    <w:p w:rsidR="004C1D66" w:rsidRPr="00BE19A7" w:rsidRDefault="004C1D66" w:rsidP="004C1D66">
      <w:pPr>
        <w:pStyle w:val="ConsPlusNormal"/>
        <w:widowControl/>
        <w:ind w:firstLine="540"/>
        <w:jc w:val="both"/>
        <w:rPr>
          <w:rFonts w:ascii="Times New Roman" w:hAnsi="Times New Roman" w:cs="Times New Roman"/>
        </w:rPr>
      </w:pPr>
      <w:r w:rsidRPr="00BE19A7">
        <w:rPr>
          <w:rFonts w:ascii="Times New Roman" w:hAnsi="Times New Roman" w:cs="Times New Roman"/>
        </w:rPr>
        <w:t>7. Заключение на годовой отчет об исполнении бюджета поселения выносится Комиссией на заседание  Собрания депутатов с одновременным направлением главе Администрации Кутейниковского сельского поселения.</w:t>
      </w:r>
    </w:p>
    <w:p w:rsidR="004C1D66" w:rsidRPr="00BE19A7" w:rsidRDefault="004C1D66" w:rsidP="004C1D66">
      <w:pPr>
        <w:autoSpaceDE w:val="0"/>
        <w:autoSpaceDN w:val="0"/>
        <w:adjustRightInd w:val="0"/>
        <w:ind w:firstLine="720"/>
        <w:jc w:val="both"/>
        <w:rPr>
          <w:sz w:val="20"/>
          <w:szCs w:val="20"/>
          <w:highlight w:val="yellow"/>
        </w:rPr>
      </w:pPr>
    </w:p>
    <w:p w:rsidR="004C1D66" w:rsidRPr="00BE19A7" w:rsidRDefault="004C1D66" w:rsidP="004C1D66">
      <w:pPr>
        <w:autoSpaceDE w:val="0"/>
        <w:autoSpaceDN w:val="0"/>
        <w:adjustRightInd w:val="0"/>
        <w:ind w:firstLine="720"/>
        <w:jc w:val="both"/>
        <w:rPr>
          <w:sz w:val="20"/>
          <w:szCs w:val="20"/>
        </w:rPr>
      </w:pPr>
      <w:r w:rsidRPr="00BE19A7">
        <w:rPr>
          <w:b/>
          <w:sz w:val="20"/>
          <w:szCs w:val="20"/>
        </w:rPr>
        <w:t xml:space="preserve">Статья 67. </w:t>
      </w:r>
      <w:r w:rsidRPr="00BE19A7">
        <w:rPr>
          <w:sz w:val="20"/>
          <w:szCs w:val="20"/>
        </w:rPr>
        <w:t xml:space="preserve">Решение об исполнении бюджета поселения </w:t>
      </w:r>
    </w:p>
    <w:p w:rsidR="004C1D66" w:rsidRPr="00BE19A7" w:rsidRDefault="004C1D66" w:rsidP="004C1D66">
      <w:pPr>
        <w:autoSpaceDE w:val="0"/>
        <w:autoSpaceDN w:val="0"/>
        <w:adjustRightInd w:val="0"/>
        <w:ind w:firstLine="720"/>
        <w:jc w:val="both"/>
        <w:rPr>
          <w:sz w:val="20"/>
          <w:szCs w:val="20"/>
        </w:rPr>
      </w:pPr>
      <w:r w:rsidRPr="00BE19A7">
        <w:rPr>
          <w:sz w:val="20"/>
          <w:szCs w:val="20"/>
        </w:rPr>
        <w:t>Решением об исполнении бюджета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C1D66" w:rsidRPr="00BE19A7" w:rsidRDefault="004C1D66" w:rsidP="004C1D66">
      <w:pPr>
        <w:autoSpaceDE w:val="0"/>
        <w:autoSpaceDN w:val="0"/>
        <w:adjustRightInd w:val="0"/>
        <w:ind w:firstLine="720"/>
        <w:jc w:val="both"/>
        <w:rPr>
          <w:sz w:val="20"/>
          <w:szCs w:val="20"/>
        </w:rPr>
      </w:pPr>
      <w:r w:rsidRPr="00BE19A7">
        <w:rPr>
          <w:sz w:val="20"/>
          <w:szCs w:val="20"/>
        </w:rPr>
        <w:t>Отдельными приложениями к решению об исполнении бюджета поселения за отчетный финансовый год утверждаются показатели:</w:t>
      </w:r>
    </w:p>
    <w:p w:rsidR="004C1D66" w:rsidRPr="00BE19A7" w:rsidRDefault="004C1D66" w:rsidP="004C1D66">
      <w:pPr>
        <w:autoSpaceDE w:val="0"/>
        <w:autoSpaceDN w:val="0"/>
        <w:adjustRightInd w:val="0"/>
        <w:ind w:firstLine="720"/>
        <w:jc w:val="both"/>
        <w:rPr>
          <w:sz w:val="20"/>
          <w:szCs w:val="20"/>
        </w:rPr>
      </w:pPr>
      <w:r w:rsidRPr="00BE19A7">
        <w:rPr>
          <w:sz w:val="20"/>
          <w:szCs w:val="20"/>
        </w:rPr>
        <w:t>- доход бюджета по кодам классификации доходов бюджетов;</w:t>
      </w:r>
    </w:p>
    <w:p w:rsidR="004C1D66" w:rsidRPr="00BE19A7" w:rsidRDefault="004C1D66" w:rsidP="004C1D66">
      <w:pPr>
        <w:autoSpaceDE w:val="0"/>
        <w:autoSpaceDN w:val="0"/>
        <w:adjustRightInd w:val="0"/>
        <w:ind w:firstLine="720"/>
        <w:jc w:val="both"/>
        <w:rPr>
          <w:sz w:val="20"/>
          <w:szCs w:val="20"/>
        </w:rPr>
      </w:pPr>
      <w:r w:rsidRPr="00BE19A7">
        <w:rPr>
          <w:sz w:val="20"/>
          <w:szCs w:val="20"/>
        </w:rPr>
        <w:t>- расходов бюджета по ведомственной структуре расходов бюджета;</w:t>
      </w:r>
    </w:p>
    <w:p w:rsidR="004C1D66" w:rsidRPr="00BE19A7" w:rsidRDefault="004C1D66" w:rsidP="004C1D66">
      <w:pPr>
        <w:autoSpaceDE w:val="0"/>
        <w:autoSpaceDN w:val="0"/>
        <w:adjustRightInd w:val="0"/>
        <w:ind w:firstLine="720"/>
        <w:jc w:val="both"/>
        <w:rPr>
          <w:sz w:val="20"/>
          <w:szCs w:val="20"/>
        </w:rPr>
      </w:pPr>
      <w:r w:rsidRPr="00BE19A7">
        <w:rPr>
          <w:sz w:val="20"/>
          <w:szCs w:val="20"/>
        </w:rPr>
        <w:t>- расходов бюджета по разделам и подразделам классификации расходов бюджетов;</w:t>
      </w:r>
    </w:p>
    <w:p w:rsidR="004C1D66" w:rsidRPr="00BE19A7" w:rsidRDefault="004C1D66" w:rsidP="004C1D66">
      <w:pPr>
        <w:autoSpaceDE w:val="0"/>
        <w:autoSpaceDN w:val="0"/>
        <w:adjustRightInd w:val="0"/>
        <w:ind w:firstLine="720"/>
        <w:jc w:val="both"/>
        <w:rPr>
          <w:sz w:val="20"/>
          <w:szCs w:val="20"/>
        </w:rPr>
      </w:pPr>
      <w:r w:rsidRPr="00BE19A7">
        <w:rPr>
          <w:sz w:val="20"/>
          <w:szCs w:val="20"/>
        </w:rPr>
        <w:t>- источников финансирования дефицита бюджета по кодам классификации источников финансирования дефицитов бюджетов.</w:t>
      </w:r>
    </w:p>
    <w:p w:rsidR="004C1D66" w:rsidRPr="00BE19A7" w:rsidRDefault="004C1D66" w:rsidP="004C1D66">
      <w:pPr>
        <w:autoSpaceDE w:val="0"/>
        <w:autoSpaceDN w:val="0"/>
        <w:adjustRightInd w:val="0"/>
        <w:ind w:firstLine="720"/>
        <w:jc w:val="both"/>
        <w:rPr>
          <w:sz w:val="20"/>
          <w:szCs w:val="20"/>
        </w:rPr>
      </w:pPr>
    </w:p>
    <w:p w:rsidR="004C1D66" w:rsidRPr="00BE19A7" w:rsidRDefault="004C1D66" w:rsidP="004C1D66">
      <w:pPr>
        <w:autoSpaceDE w:val="0"/>
        <w:autoSpaceDN w:val="0"/>
        <w:adjustRightInd w:val="0"/>
        <w:ind w:firstLine="720"/>
        <w:jc w:val="both"/>
        <w:rPr>
          <w:b/>
          <w:sz w:val="20"/>
          <w:szCs w:val="20"/>
        </w:rPr>
      </w:pPr>
      <w:r w:rsidRPr="00BE19A7">
        <w:rPr>
          <w:b/>
          <w:sz w:val="20"/>
          <w:szCs w:val="20"/>
        </w:rPr>
        <w:t>Статья 68.</w:t>
      </w:r>
      <w:r w:rsidRPr="00BE19A7">
        <w:rPr>
          <w:sz w:val="20"/>
          <w:szCs w:val="20"/>
        </w:rPr>
        <w:t xml:space="preserve"> Рассмотрение отчета об исполнении бюджета поселения Собранием депутатов</w:t>
      </w:r>
    </w:p>
    <w:p w:rsidR="004C1D66" w:rsidRPr="00BE19A7" w:rsidRDefault="004C1D66" w:rsidP="004C1D66">
      <w:pPr>
        <w:autoSpaceDE w:val="0"/>
        <w:autoSpaceDN w:val="0"/>
        <w:adjustRightInd w:val="0"/>
        <w:ind w:firstLine="720"/>
        <w:jc w:val="both"/>
        <w:rPr>
          <w:sz w:val="20"/>
          <w:szCs w:val="20"/>
        </w:rPr>
      </w:pPr>
      <w:r w:rsidRPr="00BE19A7">
        <w:rPr>
          <w:sz w:val="20"/>
          <w:szCs w:val="20"/>
        </w:rPr>
        <w:t xml:space="preserve">1.  Собрание депутатов рассматривает отчет об исполнении бюджета поселения в течение одного месяца после его получения. </w:t>
      </w:r>
    </w:p>
    <w:p w:rsidR="004C1D66" w:rsidRPr="00BE19A7" w:rsidRDefault="004C1D66" w:rsidP="004C1D66">
      <w:pPr>
        <w:autoSpaceDE w:val="0"/>
        <w:autoSpaceDN w:val="0"/>
        <w:adjustRightInd w:val="0"/>
        <w:ind w:firstLine="720"/>
        <w:jc w:val="both"/>
        <w:rPr>
          <w:sz w:val="20"/>
          <w:szCs w:val="20"/>
        </w:rPr>
      </w:pPr>
      <w:r w:rsidRPr="00BE19A7">
        <w:rPr>
          <w:sz w:val="20"/>
          <w:szCs w:val="20"/>
        </w:rPr>
        <w:t>2. При рассмотрении отчета об исполнении бюджета поселения  Собрание депутатов заслушивает:</w:t>
      </w:r>
    </w:p>
    <w:p w:rsidR="004C1D66" w:rsidRPr="00BE19A7" w:rsidRDefault="004C1D66" w:rsidP="004C1D66">
      <w:pPr>
        <w:autoSpaceDE w:val="0"/>
        <w:autoSpaceDN w:val="0"/>
        <w:adjustRightInd w:val="0"/>
        <w:ind w:firstLine="720"/>
        <w:jc w:val="both"/>
        <w:rPr>
          <w:sz w:val="20"/>
          <w:szCs w:val="20"/>
        </w:rPr>
      </w:pPr>
      <w:r w:rsidRPr="00BE19A7">
        <w:rPr>
          <w:sz w:val="20"/>
          <w:szCs w:val="20"/>
        </w:rPr>
        <w:t>доклад главы Администрации Кутейниковского сельского поселения об исполнении бюджета поселения;</w:t>
      </w:r>
    </w:p>
    <w:p w:rsidR="004C1D66" w:rsidRPr="00BE19A7" w:rsidRDefault="004C1D66" w:rsidP="004C1D66">
      <w:pPr>
        <w:autoSpaceDE w:val="0"/>
        <w:autoSpaceDN w:val="0"/>
        <w:adjustRightInd w:val="0"/>
        <w:ind w:firstLine="720"/>
        <w:jc w:val="both"/>
        <w:rPr>
          <w:sz w:val="20"/>
          <w:szCs w:val="20"/>
        </w:rPr>
      </w:pPr>
      <w:r w:rsidRPr="00BE19A7">
        <w:rPr>
          <w:sz w:val="20"/>
          <w:szCs w:val="20"/>
        </w:rPr>
        <w:t>содоклад постоянной комиссии по бюджету, налогам, собственности и аграрным вопросам;</w:t>
      </w:r>
    </w:p>
    <w:p w:rsidR="004C1D66" w:rsidRPr="00BE19A7" w:rsidRDefault="004C1D66" w:rsidP="004C1D66">
      <w:pPr>
        <w:autoSpaceDE w:val="0"/>
        <w:autoSpaceDN w:val="0"/>
        <w:adjustRightInd w:val="0"/>
        <w:ind w:firstLine="720"/>
        <w:jc w:val="both"/>
        <w:rPr>
          <w:sz w:val="20"/>
          <w:szCs w:val="20"/>
        </w:rPr>
      </w:pPr>
      <w:r w:rsidRPr="00BE19A7">
        <w:rPr>
          <w:sz w:val="20"/>
          <w:szCs w:val="20"/>
        </w:rPr>
        <w:t>3. По итогам рассмотрения отчета об исполнении бюджета поселения  Собрание депутатов принимает одно из следующих решений:</w:t>
      </w:r>
    </w:p>
    <w:p w:rsidR="004C1D66" w:rsidRPr="00BE19A7" w:rsidRDefault="004C1D66" w:rsidP="004C1D66">
      <w:pPr>
        <w:autoSpaceDE w:val="0"/>
        <w:autoSpaceDN w:val="0"/>
        <w:adjustRightInd w:val="0"/>
        <w:ind w:firstLine="720"/>
        <w:jc w:val="both"/>
        <w:rPr>
          <w:sz w:val="20"/>
          <w:szCs w:val="20"/>
        </w:rPr>
      </w:pPr>
      <w:r w:rsidRPr="00BE19A7">
        <w:rPr>
          <w:sz w:val="20"/>
          <w:szCs w:val="20"/>
        </w:rPr>
        <w:t>об утверждении отчета об исполнении бюджета поселения;</w:t>
      </w:r>
    </w:p>
    <w:p w:rsidR="004C1D66" w:rsidRPr="00BE19A7" w:rsidRDefault="004C1D66" w:rsidP="004C1D66">
      <w:pPr>
        <w:autoSpaceDE w:val="0"/>
        <w:autoSpaceDN w:val="0"/>
        <w:adjustRightInd w:val="0"/>
        <w:ind w:firstLine="720"/>
        <w:jc w:val="both"/>
        <w:rPr>
          <w:sz w:val="20"/>
          <w:szCs w:val="20"/>
        </w:rPr>
      </w:pPr>
      <w:r w:rsidRPr="00BE19A7">
        <w:rPr>
          <w:sz w:val="20"/>
          <w:szCs w:val="20"/>
        </w:rPr>
        <w:t>об отклонении отчета об исполнении бюджета поселения.</w:t>
      </w:r>
    </w:p>
    <w:p w:rsidR="004C1D66" w:rsidRPr="00BE19A7" w:rsidRDefault="004C1D66" w:rsidP="004C1D66">
      <w:pPr>
        <w:autoSpaceDE w:val="0"/>
        <w:autoSpaceDN w:val="0"/>
        <w:adjustRightInd w:val="0"/>
        <w:rPr>
          <w:sz w:val="20"/>
          <w:szCs w:val="20"/>
        </w:rPr>
      </w:pPr>
    </w:p>
    <w:p w:rsidR="004C1D66" w:rsidRPr="00BE19A7" w:rsidRDefault="004C1D66" w:rsidP="004C1D66">
      <w:pPr>
        <w:autoSpaceDE w:val="0"/>
        <w:autoSpaceDN w:val="0"/>
        <w:adjustRightInd w:val="0"/>
        <w:ind w:firstLine="720"/>
        <w:jc w:val="both"/>
        <w:rPr>
          <w:sz w:val="20"/>
          <w:szCs w:val="20"/>
        </w:rPr>
      </w:pPr>
      <w:r w:rsidRPr="00BE19A7">
        <w:rPr>
          <w:b/>
          <w:sz w:val="20"/>
          <w:szCs w:val="20"/>
        </w:rPr>
        <w:t>Статья 69.</w:t>
      </w:r>
      <w:r w:rsidRPr="00BE19A7">
        <w:rPr>
          <w:sz w:val="20"/>
          <w:szCs w:val="20"/>
        </w:rPr>
        <w:t xml:space="preserve"> Отклонение отчета об исполнении бюджета поселения</w:t>
      </w:r>
    </w:p>
    <w:p w:rsidR="004C1D66" w:rsidRPr="00BE19A7" w:rsidRDefault="004C1D66" w:rsidP="004C1D66">
      <w:pPr>
        <w:autoSpaceDE w:val="0"/>
        <w:autoSpaceDN w:val="0"/>
        <w:adjustRightInd w:val="0"/>
        <w:ind w:firstLine="720"/>
        <w:jc w:val="both"/>
        <w:rPr>
          <w:sz w:val="20"/>
          <w:szCs w:val="20"/>
        </w:rPr>
      </w:pPr>
      <w:r w:rsidRPr="00BE19A7">
        <w:rPr>
          <w:sz w:val="20"/>
          <w:szCs w:val="20"/>
        </w:rPr>
        <w:t>1. Если в ходе проверки бюджета поселения выявлено несоответствие исполнения бюджета поселения принятому решению о бюджете поселения и при этом не вводится режим сокращения и блокировки расходов,  Собрание депутатов принимает решение об отклонении отчета об исполнении бюджета.</w:t>
      </w:r>
    </w:p>
    <w:p w:rsidR="004C1D66" w:rsidRPr="00BE19A7" w:rsidRDefault="004C1D66" w:rsidP="004C1D66">
      <w:pPr>
        <w:autoSpaceDE w:val="0"/>
        <w:autoSpaceDN w:val="0"/>
        <w:adjustRightInd w:val="0"/>
        <w:ind w:firstLine="720"/>
        <w:jc w:val="both"/>
        <w:rPr>
          <w:sz w:val="20"/>
          <w:szCs w:val="20"/>
        </w:rPr>
      </w:pPr>
      <w:r w:rsidRPr="00BE19A7">
        <w:rPr>
          <w:sz w:val="20"/>
          <w:szCs w:val="20"/>
        </w:rPr>
        <w:t>2. Если отчет об исполнении бюджета отклоняется Собранием депутатов по обстоятельствам, изложенным в части 1 настоящей статьи, то  Собрание депутатов имеет право обратиться в прокуратуру Родионово-Несветайского района для проверки обстоятельств нарушения бюджетного законодательства и привлечения к ответственности виновных должностных лиц.</w:t>
      </w:r>
    </w:p>
    <w:p w:rsidR="004C1D66" w:rsidRPr="00BE19A7" w:rsidRDefault="004C1D66" w:rsidP="004C1D66">
      <w:pPr>
        <w:pStyle w:val="ConsPlusNormal"/>
        <w:widowControl/>
        <w:ind w:firstLine="540"/>
        <w:jc w:val="both"/>
        <w:rPr>
          <w:rFonts w:ascii="Times New Roman" w:hAnsi="Times New Roman" w:cs="Times New Roman"/>
        </w:rPr>
      </w:pPr>
    </w:p>
    <w:p w:rsidR="004C1D66" w:rsidRPr="00BE19A7" w:rsidRDefault="004C1D66" w:rsidP="004C1D66">
      <w:pPr>
        <w:pStyle w:val="ConsPlusNormal"/>
        <w:widowControl/>
        <w:ind w:firstLine="540"/>
        <w:jc w:val="both"/>
        <w:rPr>
          <w:rFonts w:ascii="Times New Roman" w:hAnsi="Times New Roman" w:cs="Times New Roman"/>
          <w:bCs/>
        </w:rPr>
      </w:pPr>
      <w:r w:rsidRPr="00BE19A7">
        <w:rPr>
          <w:rFonts w:ascii="Times New Roman" w:hAnsi="Times New Roman" w:cs="Times New Roman"/>
          <w:b/>
        </w:rPr>
        <w:t xml:space="preserve">Статья 70. </w:t>
      </w:r>
      <w:r w:rsidRPr="00BE19A7">
        <w:rPr>
          <w:rFonts w:ascii="Times New Roman" w:hAnsi="Times New Roman" w:cs="Times New Roman"/>
          <w:bCs/>
        </w:rPr>
        <w:t>Порядок подготовки годового отчета об исполнении бюджета   Кутейниковского сельского поселения для рассмотрения на заседании</w:t>
      </w:r>
    </w:p>
    <w:p w:rsidR="004C1D66" w:rsidRPr="00BE19A7" w:rsidRDefault="004C1D66" w:rsidP="004C1D66">
      <w:pPr>
        <w:pStyle w:val="ConsPlusNormal"/>
        <w:widowControl/>
        <w:ind w:firstLine="540"/>
        <w:jc w:val="both"/>
        <w:rPr>
          <w:rFonts w:ascii="Times New Roman" w:hAnsi="Times New Roman" w:cs="Times New Roman"/>
        </w:rPr>
      </w:pPr>
    </w:p>
    <w:p w:rsidR="004C1D66" w:rsidRPr="00BE19A7" w:rsidRDefault="004C1D66" w:rsidP="004C1D66">
      <w:pPr>
        <w:pStyle w:val="ConsPlusNormal"/>
        <w:widowControl/>
        <w:ind w:firstLine="540"/>
        <w:jc w:val="both"/>
        <w:rPr>
          <w:rFonts w:ascii="Times New Roman" w:hAnsi="Times New Roman" w:cs="Times New Roman"/>
        </w:rPr>
      </w:pPr>
      <w:r w:rsidRPr="00BE19A7">
        <w:rPr>
          <w:rFonts w:ascii="Times New Roman" w:hAnsi="Times New Roman" w:cs="Times New Roman"/>
        </w:rPr>
        <w:t>1. Зарегистрированный в соответствии со статьей 51 настоящего Регламента годовой отчет об исполнении бюджета Кутейниковского сельского поселения направляется председателем Собрания депутатов – главой Кутейниковского сельского поселения в постоянную комиссию по бюджету, налогам, собственности и аграрным вопросам, в введение которой входят вопросы принятия  бюджета, а также контроля за его исполнением.</w:t>
      </w:r>
    </w:p>
    <w:p w:rsidR="004C1D66" w:rsidRPr="00BE19A7" w:rsidRDefault="004C1D66" w:rsidP="004C1D66">
      <w:pPr>
        <w:pStyle w:val="ConsPlusNormal"/>
        <w:widowControl/>
        <w:ind w:firstLine="540"/>
        <w:jc w:val="both"/>
        <w:rPr>
          <w:rFonts w:ascii="Times New Roman" w:hAnsi="Times New Roman" w:cs="Times New Roman"/>
        </w:rPr>
      </w:pPr>
      <w:r w:rsidRPr="00BE19A7">
        <w:rPr>
          <w:rFonts w:ascii="Times New Roman" w:hAnsi="Times New Roman" w:cs="Times New Roman"/>
        </w:rPr>
        <w:t xml:space="preserve">2. Ответственная постоянная комиссия определяет порядок подготовки годового отчета об исполнении бюджета Кутейниковского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4C1D66" w:rsidRPr="00BE19A7" w:rsidRDefault="004C1D66" w:rsidP="004C1D66">
      <w:pPr>
        <w:pStyle w:val="ConsPlusNormal"/>
        <w:widowControl/>
        <w:ind w:firstLine="540"/>
        <w:jc w:val="both"/>
        <w:rPr>
          <w:rFonts w:ascii="Times New Roman" w:hAnsi="Times New Roman" w:cs="Times New Roman"/>
        </w:rPr>
      </w:pPr>
    </w:p>
    <w:p w:rsidR="004C1D66" w:rsidRPr="00BE19A7" w:rsidRDefault="004C1D66" w:rsidP="004C1D66">
      <w:pPr>
        <w:pStyle w:val="ConsPlusNormal"/>
        <w:widowControl/>
        <w:ind w:firstLine="540"/>
        <w:jc w:val="center"/>
        <w:rPr>
          <w:rFonts w:ascii="Times New Roman" w:hAnsi="Times New Roman" w:cs="Times New Roman"/>
          <w:bCs/>
        </w:rPr>
      </w:pPr>
      <w:r w:rsidRPr="00BE19A7">
        <w:rPr>
          <w:rFonts w:ascii="Times New Roman" w:hAnsi="Times New Roman" w:cs="Times New Roman"/>
          <w:b/>
        </w:rPr>
        <w:t>Статья 71</w:t>
      </w:r>
      <w:r w:rsidRPr="00BE19A7">
        <w:rPr>
          <w:rFonts w:ascii="Times New Roman" w:hAnsi="Times New Roman" w:cs="Times New Roman"/>
        </w:rPr>
        <w:t xml:space="preserve">. </w:t>
      </w:r>
      <w:r w:rsidRPr="00BE19A7">
        <w:rPr>
          <w:rFonts w:ascii="Times New Roman" w:hAnsi="Times New Roman" w:cs="Times New Roman"/>
          <w:bCs/>
        </w:rPr>
        <w:t>Порядок рассмотрения и утверждения Собранием депутатов</w:t>
      </w:r>
    </w:p>
    <w:p w:rsidR="004C1D66" w:rsidRPr="00BE19A7" w:rsidRDefault="004C1D66" w:rsidP="004C1D66">
      <w:pPr>
        <w:pStyle w:val="ConsPlusNormal"/>
        <w:widowControl/>
        <w:ind w:firstLine="540"/>
        <w:jc w:val="center"/>
        <w:rPr>
          <w:rFonts w:ascii="Times New Roman" w:hAnsi="Times New Roman" w:cs="Times New Roman"/>
          <w:bCs/>
        </w:rPr>
      </w:pPr>
      <w:r w:rsidRPr="00BE19A7">
        <w:rPr>
          <w:rFonts w:ascii="Times New Roman" w:hAnsi="Times New Roman" w:cs="Times New Roman"/>
          <w:bCs/>
        </w:rPr>
        <w:t>годового отчета об исполнении бюджета Кутейниковского сельского поселения</w:t>
      </w:r>
    </w:p>
    <w:p w:rsidR="004C1D66" w:rsidRPr="00BE19A7" w:rsidRDefault="004C1D66" w:rsidP="004C1D66">
      <w:pPr>
        <w:pStyle w:val="ConsPlusNormal"/>
        <w:widowControl/>
        <w:ind w:firstLine="540"/>
        <w:jc w:val="center"/>
        <w:rPr>
          <w:rFonts w:ascii="Times New Roman" w:hAnsi="Times New Roman" w:cs="Times New Roman"/>
          <w:bCs/>
        </w:rPr>
      </w:pPr>
    </w:p>
    <w:p w:rsidR="004C1D66" w:rsidRPr="00BE19A7" w:rsidRDefault="004C1D66" w:rsidP="004C1D66">
      <w:pPr>
        <w:pStyle w:val="ConsPlusNormal"/>
        <w:widowControl/>
        <w:ind w:firstLine="540"/>
        <w:jc w:val="both"/>
        <w:rPr>
          <w:rFonts w:ascii="Times New Roman" w:hAnsi="Times New Roman" w:cs="Times New Roman"/>
        </w:rPr>
      </w:pPr>
      <w:r w:rsidRPr="00BE19A7">
        <w:rPr>
          <w:rFonts w:ascii="Times New Roman" w:hAnsi="Times New Roman" w:cs="Times New Roman"/>
        </w:rPr>
        <w:lastRenderedPageBreak/>
        <w:t>1. По проекту решения Собрания депутатов об утверждении отчета об исполнении бюджета Кутейниковского сельского поселения за отчетный финансовый год проводятся публичные слушания в порядке, предусмотренном Уставом муниципального образования «Кутейниковское сельское поселение», настоящим Регламентом и отдельными решениями Собрания депутатов.</w:t>
      </w:r>
    </w:p>
    <w:p w:rsidR="004C1D66" w:rsidRPr="00BE19A7" w:rsidRDefault="004C1D66" w:rsidP="004C1D66">
      <w:pPr>
        <w:pStyle w:val="ConsPlusNormal"/>
        <w:widowControl/>
        <w:ind w:firstLine="540"/>
        <w:jc w:val="both"/>
        <w:rPr>
          <w:rFonts w:ascii="Times New Roman" w:hAnsi="Times New Roman" w:cs="Times New Roman"/>
        </w:rPr>
      </w:pPr>
      <w:r w:rsidRPr="00BE19A7">
        <w:rPr>
          <w:rFonts w:ascii="Times New Roman" w:hAnsi="Times New Roman" w:cs="Times New Roman"/>
        </w:rPr>
        <w:t>2. Решением Собрания депутатов об исполнении бюджета Кутейниковского сельского поселения утверждается отчет об исполнении  бюджета Кутейниковского сельского поселения за отчетный финансовый год с указанием общего объема доходов, расходов и дефицита (профицита)  бюджета Кутейниковского сельского поселения.</w:t>
      </w:r>
    </w:p>
    <w:p w:rsidR="004C1D66" w:rsidRPr="00BE19A7" w:rsidRDefault="004C1D66" w:rsidP="004C1D66">
      <w:pPr>
        <w:pStyle w:val="ConsPlusNormal"/>
        <w:widowControl/>
        <w:ind w:firstLine="540"/>
        <w:jc w:val="both"/>
        <w:rPr>
          <w:rFonts w:ascii="Times New Roman" w:hAnsi="Times New Roman" w:cs="Times New Roman"/>
        </w:rPr>
      </w:pPr>
      <w:r w:rsidRPr="00BE19A7">
        <w:rPr>
          <w:rFonts w:ascii="Times New Roman" w:hAnsi="Times New Roman" w:cs="Times New Roman"/>
        </w:rPr>
        <w:t>3. Отдельными приложениями к решению Собрания депутатов об исполнении бюджета Кутейниковского сельского поселения за отчетный финансовый год утверждаются показатели:</w:t>
      </w:r>
    </w:p>
    <w:p w:rsidR="004C1D66" w:rsidRPr="00BE19A7" w:rsidRDefault="004C1D66" w:rsidP="004C1D66">
      <w:pPr>
        <w:pStyle w:val="ConsPlusNormal"/>
        <w:ind w:firstLine="540"/>
        <w:rPr>
          <w:rFonts w:ascii="Times New Roman" w:hAnsi="Times New Roman" w:cs="Times New Roman"/>
        </w:rPr>
      </w:pPr>
      <w:r w:rsidRPr="00BE19A7">
        <w:rPr>
          <w:rFonts w:ascii="Times New Roman" w:hAnsi="Times New Roman" w:cs="Times New Roman"/>
        </w:rPr>
        <w:t>- доход бюджета по кодам классификации доходов бюджетов;</w:t>
      </w:r>
    </w:p>
    <w:p w:rsidR="004C1D66" w:rsidRPr="00BE19A7" w:rsidRDefault="004C1D66" w:rsidP="004C1D66">
      <w:pPr>
        <w:pStyle w:val="ConsPlusNormal"/>
        <w:ind w:firstLine="540"/>
        <w:rPr>
          <w:rFonts w:ascii="Times New Roman" w:hAnsi="Times New Roman" w:cs="Times New Roman"/>
        </w:rPr>
      </w:pPr>
      <w:r w:rsidRPr="00BE19A7">
        <w:rPr>
          <w:rFonts w:ascii="Times New Roman" w:hAnsi="Times New Roman" w:cs="Times New Roman"/>
        </w:rPr>
        <w:t>- расходов бюджета по ведомственной структуре расходов бюджета;</w:t>
      </w:r>
    </w:p>
    <w:p w:rsidR="004C1D66" w:rsidRPr="00BE19A7" w:rsidRDefault="004C1D66" w:rsidP="004C1D66">
      <w:pPr>
        <w:pStyle w:val="ConsPlusNormal"/>
        <w:ind w:firstLine="540"/>
        <w:rPr>
          <w:rFonts w:ascii="Times New Roman" w:hAnsi="Times New Roman" w:cs="Times New Roman"/>
        </w:rPr>
      </w:pPr>
      <w:r w:rsidRPr="00BE19A7">
        <w:rPr>
          <w:rFonts w:ascii="Times New Roman" w:hAnsi="Times New Roman" w:cs="Times New Roman"/>
        </w:rPr>
        <w:t>- расходов бюджета по разделам и подразделам классификации расходов бюджетов;</w:t>
      </w:r>
    </w:p>
    <w:p w:rsidR="004C1D66" w:rsidRPr="00BE19A7" w:rsidRDefault="004C1D66" w:rsidP="004C1D66">
      <w:pPr>
        <w:pStyle w:val="ConsPlusNormal"/>
        <w:widowControl/>
        <w:ind w:firstLine="540"/>
        <w:jc w:val="both"/>
        <w:rPr>
          <w:rFonts w:ascii="Times New Roman" w:hAnsi="Times New Roman" w:cs="Times New Roman"/>
        </w:rPr>
      </w:pPr>
      <w:r w:rsidRPr="00BE19A7">
        <w:rPr>
          <w:rFonts w:ascii="Times New Roman" w:hAnsi="Times New Roman" w:cs="Times New Roman"/>
        </w:rPr>
        <w:t>- источников финансирования дефицита бюджета по кодам классификации источников финансирования дефицитов бюджетов.</w:t>
      </w:r>
    </w:p>
    <w:p w:rsidR="004C1D66" w:rsidRPr="00BE19A7" w:rsidRDefault="004C1D66" w:rsidP="004C1D66">
      <w:pPr>
        <w:ind w:firstLine="567"/>
        <w:contextualSpacing/>
        <w:jc w:val="both"/>
        <w:rPr>
          <w:b/>
          <w:sz w:val="20"/>
          <w:szCs w:val="20"/>
        </w:rPr>
      </w:pPr>
    </w:p>
    <w:p w:rsidR="004C1D66" w:rsidRPr="00BE19A7" w:rsidRDefault="004C1D66" w:rsidP="004C1D66">
      <w:pPr>
        <w:contextualSpacing/>
        <w:jc w:val="center"/>
        <w:rPr>
          <w:b/>
          <w:sz w:val="20"/>
          <w:szCs w:val="20"/>
        </w:rPr>
      </w:pPr>
      <w:r w:rsidRPr="00BE19A7">
        <w:rPr>
          <w:b/>
          <w:sz w:val="20"/>
          <w:szCs w:val="20"/>
        </w:rPr>
        <w:t xml:space="preserve">РАЗДЕЛ </w:t>
      </w:r>
      <w:r w:rsidRPr="00BE19A7">
        <w:rPr>
          <w:b/>
          <w:sz w:val="20"/>
          <w:szCs w:val="20"/>
          <w:lang w:val="en-US"/>
        </w:rPr>
        <w:t>V</w:t>
      </w:r>
    </w:p>
    <w:p w:rsidR="004C1D66" w:rsidRPr="00BE19A7" w:rsidRDefault="004C1D66" w:rsidP="004C1D66">
      <w:pPr>
        <w:contextualSpacing/>
        <w:jc w:val="center"/>
        <w:rPr>
          <w:b/>
          <w:sz w:val="20"/>
          <w:szCs w:val="20"/>
        </w:rPr>
      </w:pPr>
      <w:r w:rsidRPr="00BE19A7">
        <w:rPr>
          <w:b/>
          <w:sz w:val="20"/>
          <w:szCs w:val="20"/>
        </w:rPr>
        <w:t>ИНЫЕ ВОПРОСЫ ДЕЯТЕЛЬНОСТИ</w:t>
      </w:r>
    </w:p>
    <w:p w:rsidR="004C1D66" w:rsidRPr="00BE19A7" w:rsidRDefault="004C1D66" w:rsidP="004C1D66">
      <w:pPr>
        <w:contextualSpacing/>
        <w:jc w:val="center"/>
        <w:rPr>
          <w:b/>
          <w:bCs/>
          <w:sz w:val="20"/>
          <w:szCs w:val="20"/>
        </w:rPr>
      </w:pPr>
      <w:r w:rsidRPr="00BE19A7">
        <w:rPr>
          <w:b/>
          <w:bCs/>
          <w:sz w:val="20"/>
          <w:szCs w:val="20"/>
        </w:rPr>
        <w:t>СОБРАНИЯ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autoSpaceDE w:val="0"/>
        <w:autoSpaceDN w:val="0"/>
        <w:adjustRightInd w:val="0"/>
        <w:ind w:firstLine="567"/>
        <w:contextualSpacing/>
        <w:jc w:val="both"/>
        <w:outlineLvl w:val="1"/>
        <w:rPr>
          <w:sz w:val="20"/>
          <w:szCs w:val="20"/>
        </w:rPr>
      </w:pPr>
      <w:r w:rsidRPr="00BE19A7">
        <w:rPr>
          <w:b/>
          <w:sz w:val="20"/>
          <w:szCs w:val="20"/>
        </w:rPr>
        <w:t>Глава 10.</w:t>
      </w:r>
      <w:r w:rsidRPr="00BE19A7">
        <w:rPr>
          <w:sz w:val="20"/>
          <w:szCs w:val="20"/>
        </w:rPr>
        <w:t>Порядок представления в Собрание депутатов и рассмотрения Собранием депутатов ежегодного отчета председателя Собрания депутатов – главы Кутейниковского сельского поселения о результатах его деятельности и ежегодного отчета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w:t>
      </w:r>
    </w:p>
    <w:p w:rsidR="004C1D66" w:rsidRPr="00BE19A7" w:rsidRDefault="004C1D66" w:rsidP="004C1D66">
      <w:pPr>
        <w:autoSpaceDE w:val="0"/>
        <w:autoSpaceDN w:val="0"/>
        <w:adjustRightInd w:val="0"/>
        <w:ind w:firstLine="567"/>
        <w:contextualSpacing/>
        <w:jc w:val="both"/>
        <w:outlineLvl w:val="2"/>
        <w:rPr>
          <w:sz w:val="20"/>
          <w:szCs w:val="20"/>
        </w:rPr>
      </w:pPr>
    </w:p>
    <w:p w:rsidR="004C1D66" w:rsidRPr="00BE19A7" w:rsidRDefault="004C1D66" w:rsidP="004C1D66">
      <w:pPr>
        <w:autoSpaceDE w:val="0"/>
        <w:autoSpaceDN w:val="0"/>
        <w:adjustRightInd w:val="0"/>
        <w:ind w:firstLine="567"/>
        <w:contextualSpacing/>
        <w:jc w:val="both"/>
        <w:outlineLvl w:val="3"/>
        <w:rPr>
          <w:b/>
          <w:sz w:val="20"/>
          <w:szCs w:val="20"/>
        </w:rPr>
      </w:pPr>
      <w:r w:rsidRPr="00BE19A7">
        <w:rPr>
          <w:b/>
          <w:sz w:val="20"/>
          <w:szCs w:val="20"/>
        </w:rPr>
        <w:t>Статья 72.</w:t>
      </w:r>
      <w:r w:rsidRPr="00BE19A7">
        <w:rPr>
          <w:sz w:val="20"/>
          <w:szCs w:val="20"/>
        </w:rPr>
        <w:t>Представление в Собрание депутатов ежегодного отчета председателя Собрания депутатов – главы Кутейниковского сельского поселения о результатах его деятельности, в том числе о решении вопросов, поставленных Собранием депутатов</w:t>
      </w:r>
    </w:p>
    <w:p w:rsidR="004C1D66" w:rsidRPr="00BE19A7" w:rsidRDefault="004C1D66" w:rsidP="004C1D66">
      <w:pPr>
        <w:autoSpaceDE w:val="0"/>
        <w:autoSpaceDN w:val="0"/>
        <w:adjustRightInd w:val="0"/>
        <w:ind w:firstLine="567"/>
        <w:contextualSpacing/>
        <w:jc w:val="both"/>
        <w:outlineLvl w:val="2"/>
        <w:rPr>
          <w:sz w:val="20"/>
          <w:szCs w:val="20"/>
        </w:rPr>
      </w:pPr>
    </w:p>
    <w:p w:rsidR="004C1D66" w:rsidRPr="00BE19A7" w:rsidRDefault="004C1D66" w:rsidP="004C1D66">
      <w:pPr>
        <w:ind w:firstLine="567"/>
        <w:contextualSpacing/>
        <w:jc w:val="both"/>
        <w:rPr>
          <w:sz w:val="20"/>
          <w:szCs w:val="20"/>
        </w:rPr>
      </w:pPr>
      <w:r w:rsidRPr="00BE19A7">
        <w:rPr>
          <w:sz w:val="20"/>
          <w:szCs w:val="20"/>
        </w:rPr>
        <w:t>Председатель Собрания депутатов – глава Кутейниковского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Кутейниковского сельского поселения), не позднее 1 мая года, следующего за отчетным.</w:t>
      </w:r>
    </w:p>
    <w:p w:rsidR="004C1D66" w:rsidRPr="00BE19A7" w:rsidRDefault="004C1D66" w:rsidP="004C1D66">
      <w:pPr>
        <w:autoSpaceDE w:val="0"/>
        <w:autoSpaceDN w:val="0"/>
        <w:adjustRightInd w:val="0"/>
        <w:ind w:firstLine="567"/>
        <w:contextualSpacing/>
        <w:jc w:val="both"/>
        <w:outlineLvl w:val="2"/>
        <w:rPr>
          <w:sz w:val="20"/>
          <w:szCs w:val="20"/>
        </w:rPr>
      </w:pPr>
    </w:p>
    <w:p w:rsidR="004C1D66" w:rsidRPr="00BE19A7" w:rsidRDefault="004C1D66" w:rsidP="004C1D66">
      <w:pPr>
        <w:autoSpaceDE w:val="0"/>
        <w:autoSpaceDN w:val="0"/>
        <w:adjustRightInd w:val="0"/>
        <w:ind w:firstLine="567"/>
        <w:contextualSpacing/>
        <w:jc w:val="both"/>
        <w:outlineLvl w:val="3"/>
        <w:rPr>
          <w:sz w:val="20"/>
          <w:szCs w:val="20"/>
        </w:rPr>
      </w:pPr>
      <w:r w:rsidRPr="00BE19A7">
        <w:rPr>
          <w:b/>
          <w:sz w:val="20"/>
          <w:szCs w:val="20"/>
        </w:rPr>
        <w:t>Статья 73.</w:t>
      </w:r>
      <w:r w:rsidRPr="00BE19A7">
        <w:rPr>
          <w:sz w:val="20"/>
          <w:szCs w:val="20"/>
        </w:rPr>
        <w:t>Рассмотрение Собранием депутатов ежегодного отчета председателя Собрания депутатов – главы Кутейниковского сельского поселения</w:t>
      </w:r>
    </w:p>
    <w:p w:rsidR="004C1D66" w:rsidRPr="00BE19A7" w:rsidRDefault="004C1D66" w:rsidP="004C1D66">
      <w:pPr>
        <w:autoSpaceDE w:val="0"/>
        <w:autoSpaceDN w:val="0"/>
        <w:adjustRightInd w:val="0"/>
        <w:ind w:firstLine="567"/>
        <w:contextualSpacing/>
        <w:jc w:val="both"/>
        <w:outlineLvl w:val="3"/>
        <w:rPr>
          <w:sz w:val="20"/>
          <w:szCs w:val="20"/>
        </w:rPr>
      </w:pPr>
    </w:p>
    <w:p w:rsidR="004C1D66" w:rsidRPr="00BE19A7" w:rsidRDefault="004C1D66" w:rsidP="004C1D66">
      <w:pPr>
        <w:ind w:firstLine="567"/>
        <w:contextualSpacing/>
        <w:jc w:val="both"/>
        <w:rPr>
          <w:sz w:val="20"/>
          <w:szCs w:val="20"/>
        </w:rPr>
      </w:pPr>
      <w:r w:rsidRPr="00BE19A7">
        <w:rPr>
          <w:sz w:val="20"/>
          <w:szCs w:val="20"/>
        </w:rPr>
        <w:t xml:space="preserve">1. Ежегодный отчет председателя Собрания депутатов – главы Кутейниковского сельского поселения должен быть рассмотрен не позднее 1 июня года, следующего за отчетным. </w:t>
      </w:r>
    </w:p>
    <w:p w:rsidR="004C1D66" w:rsidRPr="00BE19A7" w:rsidRDefault="004C1D66" w:rsidP="004C1D66">
      <w:pPr>
        <w:pStyle w:val="ConsPlusNormal"/>
        <w:ind w:firstLine="567"/>
        <w:contextualSpacing/>
        <w:jc w:val="both"/>
        <w:rPr>
          <w:rFonts w:ascii="Times New Roman" w:hAnsi="Times New Roman" w:cs="Times New Roman"/>
        </w:rPr>
      </w:pPr>
      <w:r w:rsidRPr="00BE19A7">
        <w:rPr>
          <w:rFonts w:ascii="Times New Roman" w:hAnsi="Times New Roman" w:cs="Times New Roman"/>
        </w:rPr>
        <w:t>2. Постоянные комиссии и депутатские объединения Собрания  сельского поселения не позднее 10 дней со дня предоставления  в Собрание депутатов  отчета вправе направить не более двух вопросов от каждой постоянной комиссии и каждого депутатского объединения председателю Собрания депутатов – главе Кутейниковского сельского поселении о его деятельности.</w:t>
      </w:r>
    </w:p>
    <w:p w:rsidR="004C1D66" w:rsidRPr="00BE19A7" w:rsidRDefault="004C1D66" w:rsidP="004C1D66">
      <w:pPr>
        <w:pStyle w:val="ConsPlusNormal"/>
        <w:ind w:firstLine="567"/>
        <w:contextualSpacing/>
        <w:jc w:val="both"/>
        <w:rPr>
          <w:rFonts w:ascii="Times New Roman" w:hAnsi="Times New Roman" w:cs="Times New Roman"/>
        </w:rPr>
      </w:pPr>
      <w:r w:rsidRPr="00BE19A7">
        <w:rPr>
          <w:rFonts w:ascii="Times New Roman" w:hAnsi="Times New Roman" w:cs="Times New Roman"/>
        </w:rPr>
        <w:t>3. При рассмотрении ежегодного отчета председателя Собрания депутатов – главы Кутейниковского сельского поселения о результатах его деятельности Собрание депутатов на своем заседании заслушивает председателя Собрания депутатов – главу Кутейниковского сельского поселения. Функции председательствующего при рассмотрении указанного вопроса возлагаются на заместителя председателя Собрания депутатов, а в случае его отсутствия на заседании - на старейшего по возрасту депутата.</w:t>
      </w:r>
    </w:p>
    <w:p w:rsidR="004C1D66" w:rsidRPr="00BE19A7" w:rsidRDefault="004C1D66" w:rsidP="004C1D66">
      <w:pPr>
        <w:pStyle w:val="ConsPlusNormal"/>
        <w:ind w:firstLine="567"/>
        <w:contextualSpacing/>
        <w:jc w:val="both"/>
        <w:rPr>
          <w:rFonts w:ascii="Times New Roman" w:hAnsi="Times New Roman" w:cs="Times New Roman"/>
        </w:rPr>
      </w:pPr>
      <w:r w:rsidRPr="00BE19A7">
        <w:rPr>
          <w:rFonts w:ascii="Times New Roman" w:hAnsi="Times New Roman" w:cs="Times New Roman"/>
        </w:rPr>
        <w:t>4. После выступления депутаты вправе задавать председателю Собрания депутатов – главе Кутейниковского сельского поселения вопросы, уточняющие содержание его отчета. При этом председательствующий снимает вопросы, не соответствующие установленным требованиям.</w:t>
      </w:r>
    </w:p>
    <w:p w:rsidR="004C1D66" w:rsidRPr="00BE19A7" w:rsidRDefault="004C1D66" w:rsidP="004C1D66">
      <w:pPr>
        <w:pStyle w:val="ConsPlusNormal"/>
        <w:ind w:firstLine="567"/>
        <w:contextualSpacing/>
        <w:jc w:val="both"/>
        <w:rPr>
          <w:rFonts w:ascii="Times New Roman" w:hAnsi="Times New Roman" w:cs="Times New Roman"/>
        </w:rPr>
      </w:pPr>
      <w:r w:rsidRPr="00BE19A7">
        <w:rPr>
          <w:rFonts w:ascii="Times New Roman" w:hAnsi="Times New Roman" w:cs="Times New Roman"/>
        </w:rPr>
        <w:t>5. По итогам рассмотрения отчета председателя Собрания депутатов – главы Кутейниковского сельского поселения выносится оценка его деятельности (удовлетворительная или неудовлетворительная). Результаты рассмотрения отчета оформляются решением Собрания депутатов.</w:t>
      </w:r>
    </w:p>
    <w:p w:rsidR="004C1D66" w:rsidRPr="00BE19A7" w:rsidRDefault="004C1D66" w:rsidP="004C1D66">
      <w:pPr>
        <w:autoSpaceDE w:val="0"/>
        <w:autoSpaceDN w:val="0"/>
        <w:adjustRightInd w:val="0"/>
        <w:ind w:firstLine="567"/>
        <w:contextualSpacing/>
        <w:jc w:val="both"/>
        <w:outlineLvl w:val="3"/>
        <w:rPr>
          <w:sz w:val="20"/>
          <w:szCs w:val="20"/>
        </w:rPr>
      </w:pPr>
    </w:p>
    <w:p w:rsidR="004C1D66" w:rsidRPr="00BE19A7" w:rsidRDefault="004C1D66" w:rsidP="004C1D66">
      <w:pPr>
        <w:autoSpaceDE w:val="0"/>
        <w:autoSpaceDN w:val="0"/>
        <w:adjustRightInd w:val="0"/>
        <w:ind w:firstLine="567"/>
        <w:contextualSpacing/>
        <w:jc w:val="both"/>
        <w:outlineLvl w:val="3"/>
        <w:rPr>
          <w:b/>
          <w:sz w:val="20"/>
          <w:szCs w:val="20"/>
        </w:rPr>
      </w:pPr>
      <w:r w:rsidRPr="00BE19A7">
        <w:rPr>
          <w:b/>
          <w:sz w:val="20"/>
          <w:szCs w:val="20"/>
        </w:rPr>
        <w:t>Статья 74.</w:t>
      </w:r>
      <w:r w:rsidRPr="00BE19A7">
        <w:rPr>
          <w:sz w:val="20"/>
          <w:szCs w:val="20"/>
        </w:rPr>
        <w:t>Представление в Собрание депутатов ежегодного отчета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w:t>
      </w:r>
    </w:p>
    <w:p w:rsidR="004C1D66" w:rsidRPr="00BE19A7" w:rsidRDefault="004C1D66" w:rsidP="004C1D66">
      <w:pPr>
        <w:autoSpaceDE w:val="0"/>
        <w:autoSpaceDN w:val="0"/>
        <w:adjustRightInd w:val="0"/>
        <w:ind w:firstLine="567"/>
        <w:contextualSpacing/>
        <w:jc w:val="both"/>
        <w:outlineLvl w:val="3"/>
        <w:rPr>
          <w:b/>
          <w:sz w:val="20"/>
          <w:szCs w:val="20"/>
        </w:rPr>
      </w:pPr>
    </w:p>
    <w:p w:rsidR="004C1D66" w:rsidRPr="00BE19A7" w:rsidRDefault="004C1D66" w:rsidP="004C1D66">
      <w:pPr>
        <w:autoSpaceDE w:val="0"/>
        <w:autoSpaceDN w:val="0"/>
        <w:adjustRightInd w:val="0"/>
        <w:ind w:firstLine="567"/>
        <w:contextualSpacing/>
        <w:jc w:val="both"/>
        <w:outlineLvl w:val="3"/>
        <w:rPr>
          <w:sz w:val="20"/>
          <w:szCs w:val="20"/>
        </w:rPr>
      </w:pPr>
      <w:r w:rsidRPr="00BE19A7">
        <w:rPr>
          <w:sz w:val="20"/>
          <w:szCs w:val="20"/>
        </w:rPr>
        <w:t xml:space="preserve">Ежегодный отчет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(далее – ежегодный отчет главы Администрации), </w:t>
      </w:r>
      <w:r w:rsidRPr="00BE19A7">
        <w:rPr>
          <w:sz w:val="20"/>
          <w:szCs w:val="20"/>
        </w:rPr>
        <w:lastRenderedPageBreak/>
        <w:t>представляется главой Администрации Кутейниковского сельского поселения в письменном виде в Собрание депутатов не позднее 1 апреля  года, следующего за отчетным.</w:t>
      </w:r>
    </w:p>
    <w:p w:rsidR="004C1D66" w:rsidRPr="00BE19A7" w:rsidRDefault="004C1D66" w:rsidP="004C1D66">
      <w:pPr>
        <w:autoSpaceDE w:val="0"/>
        <w:autoSpaceDN w:val="0"/>
        <w:adjustRightInd w:val="0"/>
        <w:ind w:firstLine="567"/>
        <w:contextualSpacing/>
        <w:jc w:val="both"/>
        <w:outlineLvl w:val="3"/>
        <w:rPr>
          <w:sz w:val="20"/>
          <w:szCs w:val="20"/>
        </w:rPr>
      </w:pPr>
    </w:p>
    <w:p w:rsidR="004C1D66" w:rsidRPr="00BE19A7" w:rsidRDefault="004C1D66" w:rsidP="004C1D66">
      <w:pPr>
        <w:autoSpaceDE w:val="0"/>
        <w:autoSpaceDN w:val="0"/>
        <w:adjustRightInd w:val="0"/>
        <w:ind w:firstLine="567"/>
        <w:contextualSpacing/>
        <w:jc w:val="both"/>
        <w:outlineLvl w:val="3"/>
        <w:rPr>
          <w:sz w:val="20"/>
          <w:szCs w:val="20"/>
        </w:rPr>
      </w:pPr>
      <w:r w:rsidRPr="00BE19A7">
        <w:rPr>
          <w:b/>
          <w:sz w:val="20"/>
          <w:szCs w:val="20"/>
        </w:rPr>
        <w:t xml:space="preserve">Статья 75. </w:t>
      </w:r>
      <w:r w:rsidRPr="00BE19A7">
        <w:rPr>
          <w:sz w:val="20"/>
          <w:szCs w:val="20"/>
        </w:rPr>
        <w:t>Рассмотрение Собранием депутатов ежегодного отчета главы Администрации Кутейниковского сельского поселения</w:t>
      </w:r>
    </w:p>
    <w:p w:rsidR="004C1D66" w:rsidRPr="00BE19A7" w:rsidRDefault="004C1D66" w:rsidP="004C1D66">
      <w:pPr>
        <w:autoSpaceDE w:val="0"/>
        <w:autoSpaceDN w:val="0"/>
        <w:adjustRightInd w:val="0"/>
        <w:ind w:firstLine="567"/>
        <w:contextualSpacing/>
        <w:jc w:val="both"/>
        <w:outlineLvl w:val="3"/>
        <w:rPr>
          <w:sz w:val="20"/>
          <w:szCs w:val="20"/>
        </w:rPr>
      </w:pPr>
    </w:p>
    <w:p w:rsidR="004C1D66" w:rsidRPr="00BE19A7" w:rsidRDefault="004C1D66" w:rsidP="006C5935">
      <w:pPr>
        <w:pStyle w:val="ConsPlusNormal"/>
        <w:numPr>
          <w:ilvl w:val="0"/>
          <w:numId w:val="7"/>
        </w:numPr>
        <w:ind w:left="0" w:firstLine="720"/>
        <w:contextualSpacing/>
        <w:jc w:val="both"/>
        <w:rPr>
          <w:rFonts w:ascii="Times New Roman" w:hAnsi="Times New Roman" w:cs="Times New Roman"/>
        </w:rPr>
      </w:pPr>
      <w:r w:rsidRPr="00BE19A7">
        <w:rPr>
          <w:rFonts w:ascii="Times New Roman" w:hAnsi="Times New Roman" w:cs="Times New Roman"/>
        </w:rPr>
        <w:t>Ежегодный отчет главы Администрации Кутейниковского сельского поселения  должен быть заслушан на заседании Собрания депутатов не позднее 1 мая года, следующего за отчетным.</w:t>
      </w:r>
    </w:p>
    <w:p w:rsidR="004C1D66" w:rsidRPr="00BE19A7" w:rsidRDefault="004C1D66" w:rsidP="006C5935">
      <w:pPr>
        <w:pStyle w:val="ConsPlusNormal"/>
        <w:numPr>
          <w:ilvl w:val="0"/>
          <w:numId w:val="7"/>
        </w:numPr>
        <w:ind w:left="0" w:firstLine="720"/>
        <w:contextualSpacing/>
        <w:jc w:val="both"/>
        <w:rPr>
          <w:rFonts w:ascii="Times New Roman" w:hAnsi="Times New Roman" w:cs="Times New Roman"/>
        </w:rPr>
      </w:pPr>
      <w:r w:rsidRPr="00BE19A7">
        <w:rPr>
          <w:rFonts w:ascii="Times New Roman" w:hAnsi="Times New Roman" w:cs="Times New Roman"/>
        </w:rPr>
        <w:t>Постоянные комиссии и депутатские объединения Собрания  сельского поселения не позднее 10 дней со дня предоставления  в Собрание депутатов  отчета вправе направить не более двух вопросов от каждой постоянной комиссии и каждого депутатского объединения председателю Собрания депутатов - главе Кутейниковского сельского поселения о деятельности Администрации Кутейниковского сельского поселения.</w:t>
      </w:r>
    </w:p>
    <w:p w:rsidR="004C1D66" w:rsidRPr="00BE19A7" w:rsidRDefault="004C1D66" w:rsidP="006C5935">
      <w:pPr>
        <w:pStyle w:val="ConsPlusNormal"/>
        <w:numPr>
          <w:ilvl w:val="0"/>
          <w:numId w:val="7"/>
        </w:numPr>
        <w:ind w:left="0" w:firstLine="720"/>
        <w:contextualSpacing/>
        <w:jc w:val="both"/>
        <w:rPr>
          <w:rFonts w:ascii="Times New Roman" w:hAnsi="Times New Roman" w:cs="Times New Roman"/>
        </w:rPr>
      </w:pPr>
      <w:r w:rsidRPr="00BE19A7">
        <w:rPr>
          <w:rFonts w:ascii="Times New Roman" w:hAnsi="Times New Roman" w:cs="Times New Roman"/>
        </w:rPr>
        <w:t>Председатель Собрания депутатов - глава Кутейниковского сельского поселения обобщает поступившие в соответствии с пунктом 2 настоящей статьи вопросы и утверждает перечень вопросов Собрания депутатов о деятельности Администрации Кутейниковского сельского поселения, в том числе по вопросам, поставленным депутатами Собрания депутатов. Указанный перечень не позднее 20 апреля года, следующего за отчетным, направляется председателем Собрания депутатов - главой Кутейниковского сельского поселения главе Администрации Кутейниковского сельского поселения.</w:t>
      </w:r>
    </w:p>
    <w:p w:rsidR="004C1D66" w:rsidRPr="00BE19A7" w:rsidRDefault="004C1D66" w:rsidP="006C5935">
      <w:pPr>
        <w:pStyle w:val="ConsPlusNormal"/>
        <w:numPr>
          <w:ilvl w:val="0"/>
          <w:numId w:val="7"/>
        </w:numPr>
        <w:ind w:left="0" w:firstLine="720"/>
        <w:contextualSpacing/>
        <w:jc w:val="both"/>
        <w:rPr>
          <w:rFonts w:ascii="Times New Roman" w:hAnsi="Times New Roman" w:cs="Times New Roman"/>
        </w:rPr>
      </w:pPr>
      <w:r w:rsidRPr="00BE19A7">
        <w:rPr>
          <w:rFonts w:ascii="Times New Roman" w:hAnsi="Times New Roman" w:cs="Times New Roman"/>
        </w:rPr>
        <w:t>При рассмотрении ежегодного отчета главы Администрации Кутейниковского сельского поселения о результатах деятельности Администрации Кутейниковского сельского поселения, в том числе по вопросам, поставленным депутатами Собрания депутатов, Собрание депутатов на своем заседании заслушивает главу Администрации Кутейниковского сельского поселения.</w:t>
      </w:r>
    </w:p>
    <w:p w:rsidR="004C1D66" w:rsidRPr="00BE19A7" w:rsidRDefault="004C1D66" w:rsidP="006C5935">
      <w:pPr>
        <w:pStyle w:val="ConsPlusNormal"/>
        <w:numPr>
          <w:ilvl w:val="0"/>
          <w:numId w:val="7"/>
        </w:numPr>
        <w:ind w:left="0" w:firstLine="720"/>
        <w:contextualSpacing/>
        <w:jc w:val="both"/>
        <w:rPr>
          <w:rFonts w:ascii="Times New Roman" w:hAnsi="Times New Roman" w:cs="Times New Roman"/>
        </w:rPr>
      </w:pPr>
      <w:r w:rsidRPr="00BE19A7">
        <w:rPr>
          <w:rFonts w:ascii="Times New Roman" w:hAnsi="Times New Roman" w:cs="Times New Roman"/>
        </w:rPr>
        <w:t>После выступления депутаты вправе задавать главе Администрации Кутейниковского сельского поселения вопросы, уточняющие содержание его отчета. При этом председательствующий снимает вопросы, не соответствующие установленным требованиям.</w:t>
      </w:r>
    </w:p>
    <w:p w:rsidR="004C1D66" w:rsidRPr="00BE19A7" w:rsidRDefault="004C1D66" w:rsidP="004C1D66">
      <w:pPr>
        <w:ind w:firstLine="567"/>
        <w:contextualSpacing/>
        <w:jc w:val="both"/>
        <w:rPr>
          <w:sz w:val="20"/>
          <w:szCs w:val="20"/>
        </w:rPr>
      </w:pPr>
      <w:r w:rsidRPr="00BE19A7">
        <w:rPr>
          <w:sz w:val="20"/>
          <w:szCs w:val="20"/>
        </w:rPr>
        <w:t>Отчет главы Администрации Кутейниковского сельского поселения о деятельности Администрации Кутейниковского сельского поселения, в том числе по вопросам, поставленным депутатами Собрания депутатов, принимается Собранием депутатов к сведению. Результаты рассмотрения отчета оформляются решением Собрания депутатов.</w:t>
      </w:r>
    </w:p>
    <w:p w:rsidR="004C1D66" w:rsidRPr="00BE19A7" w:rsidRDefault="004C1D66" w:rsidP="004C1D66">
      <w:pPr>
        <w:ind w:firstLine="567"/>
        <w:contextualSpacing/>
        <w:jc w:val="both"/>
        <w:rPr>
          <w:bCs/>
          <w:sz w:val="20"/>
          <w:szCs w:val="20"/>
        </w:rPr>
      </w:pPr>
    </w:p>
    <w:p w:rsidR="004C1D66" w:rsidRPr="00BE19A7" w:rsidRDefault="004C1D66" w:rsidP="004C1D66">
      <w:pPr>
        <w:contextualSpacing/>
        <w:jc w:val="center"/>
        <w:rPr>
          <w:bCs/>
          <w:sz w:val="20"/>
          <w:szCs w:val="20"/>
        </w:rPr>
      </w:pPr>
      <w:r w:rsidRPr="00BE19A7">
        <w:rPr>
          <w:b/>
          <w:bCs/>
          <w:sz w:val="20"/>
          <w:szCs w:val="20"/>
        </w:rPr>
        <w:t>Глава 11.</w:t>
      </w:r>
      <w:r w:rsidRPr="00BE19A7">
        <w:rPr>
          <w:bCs/>
          <w:sz w:val="20"/>
          <w:szCs w:val="20"/>
        </w:rPr>
        <w:t xml:space="preserve">Обеспечение деятельности </w:t>
      </w:r>
      <w:r w:rsidRPr="00BE19A7">
        <w:rPr>
          <w:sz w:val="20"/>
          <w:szCs w:val="20"/>
        </w:rPr>
        <w:t>Собрания депутатов</w:t>
      </w:r>
    </w:p>
    <w:p w:rsidR="004C1D66" w:rsidRPr="00BE19A7" w:rsidRDefault="004C1D66" w:rsidP="004C1D66">
      <w:pPr>
        <w:ind w:firstLine="567"/>
        <w:contextualSpacing/>
        <w:jc w:val="both"/>
        <w:rPr>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76. Обеспечение деятельности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Кутейниковского сельского поселения, его заместителя, депутатов Собрания депутатов обеспечивает Администрация Кутейниковского сельского поселения. </w:t>
      </w:r>
    </w:p>
    <w:p w:rsidR="004C1D66" w:rsidRPr="00BE19A7" w:rsidRDefault="004C1D66" w:rsidP="004C1D66">
      <w:pPr>
        <w:ind w:firstLine="567"/>
        <w:contextualSpacing/>
        <w:jc w:val="both"/>
        <w:rPr>
          <w:bCs/>
          <w:sz w:val="20"/>
          <w:szCs w:val="20"/>
        </w:rPr>
      </w:pPr>
    </w:p>
    <w:p w:rsidR="004C1D66" w:rsidRPr="00BE19A7" w:rsidRDefault="004C1D66" w:rsidP="004C1D66">
      <w:pPr>
        <w:ind w:firstLine="567"/>
        <w:contextualSpacing/>
        <w:jc w:val="both"/>
        <w:rPr>
          <w:b/>
          <w:bCs/>
          <w:sz w:val="20"/>
          <w:szCs w:val="20"/>
        </w:rPr>
      </w:pPr>
      <w:r w:rsidRPr="00BE19A7">
        <w:rPr>
          <w:b/>
          <w:bCs/>
          <w:sz w:val="20"/>
          <w:szCs w:val="20"/>
        </w:rPr>
        <w:t>Глава 12.</w:t>
      </w:r>
      <w:r w:rsidRPr="00BE19A7">
        <w:rPr>
          <w:bCs/>
          <w:sz w:val="20"/>
          <w:szCs w:val="20"/>
        </w:rPr>
        <w:t xml:space="preserve">Иные вопросы деятельности </w:t>
      </w:r>
      <w:r w:rsidRPr="00BE19A7">
        <w:rPr>
          <w:sz w:val="20"/>
          <w:szCs w:val="20"/>
        </w:rPr>
        <w:t>Собрания депутатов</w:t>
      </w:r>
    </w:p>
    <w:p w:rsidR="004C1D66" w:rsidRPr="00BE19A7" w:rsidRDefault="004C1D66" w:rsidP="004C1D66">
      <w:pPr>
        <w:ind w:firstLine="567"/>
        <w:contextualSpacing/>
        <w:jc w:val="both"/>
        <w:rPr>
          <w:b/>
          <w:bCs/>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77. Мероприятия в Собрании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По инициативе председателя Собрания депутатов – главы Кутейниковского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 xml:space="preserve">Статья 78. Порядок рассмотрения протестов, представлений, а также требований прокурора Родионово-Несветайского района об изменении решения Собрания депутатов </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1. Протест, представление, а также требование прокурора Родионово-Несветайского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Кутейниковского сельского поселения в постоянную комиссию в соответствии с вопросами ее ведения и главе Администрации Кутейниковского сельского поселения для дачи заключения.</w:t>
      </w:r>
    </w:p>
    <w:p w:rsidR="004C1D66" w:rsidRPr="00BE19A7" w:rsidRDefault="004C1D66" w:rsidP="004C1D66">
      <w:pPr>
        <w:ind w:firstLine="567"/>
        <w:contextualSpacing/>
        <w:jc w:val="both"/>
        <w:rPr>
          <w:sz w:val="20"/>
          <w:szCs w:val="20"/>
        </w:rPr>
      </w:pPr>
      <w:r w:rsidRPr="00BE19A7">
        <w:rPr>
          <w:sz w:val="20"/>
          <w:szCs w:val="20"/>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4C1D66" w:rsidRPr="00BE19A7" w:rsidRDefault="004C1D66" w:rsidP="004C1D66">
      <w:pPr>
        <w:ind w:firstLine="567"/>
        <w:contextualSpacing/>
        <w:jc w:val="both"/>
        <w:rPr>
          <w:sz w:val="20"/>
          <w:szCs w:val="20"/>
        </w:rPr>
      </w:pPr>
      <w:r w:rsidRPr="00BE19A7">
        <w:rPr>
          <w:sz w:val="20"/>
          <w:szCs w:val="20"/>
        </w:rPr>
        <w:t>3. Вопрос о рассмотрении протеста, представления, требования включается в проект повестки дня ближайшего заседания Собрания депутатов.</w:t>
      </w:r>
    </w:p>
    <w:p w:rsidR="004C1D66" w:rsidRPr="00BE19A7" w:rsidRDefault="004C1D66" w:rsidP="004C1D66">
      <w:pPr>
        <w:ind w:firstLine="567"/>
        <w:contextualSpacing/>
        <w:jc w:val="both"/>
        <w:rPr>
          <w:sz w:val="20"/>
          <w:szCs w:val="20"/>
        </w:rPr>
      </w:pPr>
      <w:r w:rsidRPr="00BE19A7">
        <w:rPr>
          <w:sz w:val="20"/>
          <w:szCs w:val="20"/>
        </w:rPr>
        <w:lastRenderedPageBreak/>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4C1D66" w:rsidRPr="00BE19A7" w:rsidRDefault="004C1D66" w:rsidP="004C1D66">
      <w:pPr>
        <w:ind w:firstLine="567"/>
        <w:contextualSpacing/>
        <w:jc w:val="both"/>
        <w:rPr>
          <w:sz w:val="20"/>
          <w:szCs w:val="20"/>
        </w:rPr>
      </w:pPr>
      <w:r w:rsidRPr="00BE19A7">
        <w:rPr>
          <w:sz w:val="20"/>
          <w:szCs w:val="20"/>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4C1D66" w:rsidRPr="00BE19A7" w:rsidRDefault="004C1D66" w:rsidP="004C1D66">
      <w:pPr>
        <w:ind w:firstLine="567"/>
        <w:contextualSpacing/>
        <w:jc w:val="both"/>
        <w:rPr>
          <w:sz w:val="20"/>
          <w:szCs w:val="20"/>
        </w:rPr>
      </w:pPr>
      <w:r w:rsidRPr="00BE19A7">
        <w:rPr>
          <w:sz w:val="20"/>
          <w:szCs w:val="20"/>
        </w:rPr>
        <w:t>О результатах рассмотрения Собранием депутатов протеста, представления или требования председатель Собрания депутатов – глава Кутейниковского сельского поселения не позднее рабочего дня, следующего за днем принятия соответствующего решения, сообщает прокурору Родионово-Несветайского района в письменной форме.</w:t>
      </w:r>
    </w:p>
    <w:p w:rsidR="004C1D66" w:rsidRPr="00BE19A7" w:rsidRDefault="004C1D66" w:rsidP="004C1D66">
      <w:pPr>
        <w:ind w:firstLine="567"/>
        <w:contextualSpacing/>
        <w:jc w:val="both"/>
        <w:rPr>
          <w:sz w:val="20"/>
          <w:szCs w:val="20"/>
        </w:rPr>
      </w:pPr>
      <w:r w:rsidRPr="00BE19A7">
        <w:rPr>
          <w:sz w:val="20"/>
          <w:szCs w:val="20"/>
        </w:rPr>
        <w:t>4. Решение Собрания депутатов об отклонении протеста, представления, требования должно быть мотивировано.</w:t>
      </w:r>
    </w:p>
    <w:p w:rsidR="004C1D66" w:rsidRPr="00BE19A7" w:rsidRDefault="004C1D66" w:rsidP="004C1D66">
      <w:pPr>
        <w:ind w:firstLine="567"/>
        <w:contextualSpacing/>
        <w:jc w:val="both"/>
        <w:rPr>
          <w:sz w:val="20"/>
          <w:szCs w:val="20"/>
        </w:rPr>
      </w:pPr>
    </w:p>
    <w:p w:rsidR="004C1D66" w:rsidRPr="00BE19A7" w:rsidRDefault="004C1D66" w:rsidP="004C1D66">
      <w:pPr>
        <w:contextualSpacing/>
        <w:jc w:val="center"/>
        <w:rPr>
          <w:b/>
          <w:sz w:val="20"/>
          <w:szCs w:val="20"/>
        </w:rPr>
      </w:pPr>
      <w:r w:rsidRPr="00BE19A7">
        <w:rPr>
          <w:b/>
          <w:sz w:val="20"/>
          <w:szCs w:val="20"/>
        </w:rPr>
        <w:t xml:space="preserve">РАЗДЕЛ </w:t>
      </w:r>
      <w:r w:rsidRPr="00BE19A7">
        <w:rPr>
          <w:b/>
          <w:sz w:val="20"/>
          <w:szCs w:val="20"/>
          <w:lang w:val="en-US"/>
        </w:rPr>
        <w:t>VI</w:t>
      </w:r>
    </w:p>
    <w:p w:rsidR="004C1D66" w:rsidRPr="00BE19A7" w:rsidRDefault="004C1D66" w:rsidP="004C1D66">
      <w:pPr>
        <w:contextualSpacing/>
        <w:jc w:val="center"/>
        <w:rPr>
          <w:b/>
          <w:sz w:val="20"/>
          <w:szCs w:val="20"/>
        </w:rPr>
      </w:pPr>
      <w:r w:rsidRPr="00BE19A7">
        <w:rPr>
          <w:b/>
          <w:sz w:val="20"/>
          <w:szCs w:val="20"/>
        </w:rPr>
        <w:t>ЗАКЛЮЧИТЕЛЬНЫЕ И ПЕРЕХОДНЫЕ ПОЛОЖЕНИЯ</w:t>
      </w:r>
    </w:p>
    <w:p w:rsidR="004C1D66" w:rsidRPr="00BE19A7" w:rsidRDefault="004C1D66" w:rsidP="004C1D66">
      <w:pPr>
        <w:contextualSpacing/>
        <w:jc w:val="both"/>
        <w:rPr>
          <w:b/>
          <w:sz w:val="20"/>
          <w:szCs w:val="20"/>
        </w:rPr>
      </w:pPr>
    </w:p>
    <w:p w:rsidR="004C1D66" w:rsidRPr="00BE19A7" w:rsidRDefault="004C1D66" w:rsidP="004C1D66">
      <w:pPr>
        <w:ind w:firstLine="567"/>
        <w:contextualSpacing/>
        <w:jc w:val="both"/>
        <w:rPr>
          <w:b/>
          <w:sz w:val="20"/>
          <w:szCs w:val="20"/>
        </w:rPr>
      </w:pPr>
      <w:r w:rsidRPr="00BE19A7">
        <w:rPr>
          <w:b/>
          <w:sz w:val="20"/>
          <w:szCs w:val="20"/>
        </w:rPr>
        <w:t>Глава 13.</w:t>
      </w:r>
      <w:r w:rsidRPr="00BE19A7">
        <w:rPr>
          <w:sz w:val="20"/>
          <w:szCs w:val="20"/>
        </w:rPr>
        <w:t>Заключительные и переходные положения</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79. Порядок принятия Регламента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4C1D66" w:rsidRPr="00BE19A7" w:rsidRDefault="004C1D66" w:rsidP="004C1D66">
      <w:pPr>
        <w:ind w:firstLine="567"/>
        <w:contextualSpacing/>
        <w:jc w:val="both"/>
        <w:rPr>
          <w:sz w:val="20"/>
          <w:szCs w:val="20"/>
        </w:rPr>
      </w:pPr>
      <w:r w:rsidRPr="00BE19A7">
        <w:rPr>
          <w:sz w:val="20"/>
          <w:szCs w:val="20"/>
        </w:rPr>
        <w:t>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Кутейниковского сельского поселения.</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80. 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 xml:space="preserve">Статья 81. Порядок рассмотрения проектов решений, не принятых Собранием депутатов предыдущего созыва </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4C1D66" w:rsidRPr="00BE19A7" w:rsidRDefault="004C1D66" w:rsidP="004C1D66">
      <w:pPr>
        <w:ind w:firstLine="567"/>
        <w:contextualSpacing/>
        <w:jc w:val="both"/>
        <w:rPr>
          <w:sz w:val="20"/>
          <w:szCs w:val="20"/>
        </w:rPr>
      </w:pPr>
    </w:p>
    <w:p w:rsidR="004C1D66" w:rsidRPr="00BE19A7" w:rsidRDefault="004C1D66" w:rsidP="004C1D66">
      <w:pPr>
        <w:pStyle w:val="7"/>
        <w:ind w:firstLine="567"/>
        <w:contextualSpacing/>
        <w:jc w:val="both"/>
        <w:rPr>
          <w:sz w:val="20"/>
          <w:szCs w:val="20"/>
        </w:rPr>
      </w:pPr>
      <w:r w:rsidRPr="00BE19A7">
        <w:rPr>
          <w:sz w:val="20"/>
          <w:szCs w:val="20"/>
        </w:rPr>
        <w:t>Статья 82. Контроль за соблюдением настоящего Регламента</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sz w:val="20"/>
          <w:szCs w:val="20"/>
        </w:rPr>
      </w:pPr>
      <w:r w:rsidRPr="00BE19A7">
        <w:rPr>
          <w:sz w:val="20"/>
          <w:szCs w:val="20"/>
        </w:rPr>
        <w:t>Контроль за соблюдением Регламента возлагается на председателя Собрания депутатов – главу Кутейниковского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rsidR="004C1D66" w:rsidRPr="00BE19A7" w:rsidRDefault="004C1D66" w:rsidP="004C1D66">
      <w:pPr>
        <w:ind w:firstLine="567"/>
        <w:contextualSpacing/>
        <w:jc w:val="both"/>
        <w:rPr>
          <w:sz w:val="20"/>
          <w:szCs w:val="20"/>
        </w:rPr>
      </w:pPr>
    </w:p>
    <w:p w:rsidR="004C1D66" w:rsidRPr="00BE19A7" w:rsidRDefault="004C1D66" w:rsidP="004C1D66">
      <w:pPr>
        <w:ind w:firstLine="567"/>
        <w:contextualSpacing/>
        <w:jc w:val="both"/>
        <w:rPr>
          <w:b/>
          <w:sz w:val="20"/>
          <w:szCs w:val="20"/>
        </w:rPr>
      </w:pPr>
      <w:r w:rsidRPr="00BE19A7">
        <w:rPr>
          <w:b/>
          <w:sz w:val="20"/>
          <w:szCs w:val="20"/>
        </w:rPr>
        <w:t>Статья 83.</w:t>
      </w:r>
      <w:r w:rsidRPr="00BE19A7">
        <w:rPr>
          <w:sz w:val="20"/>
          <w:szCs w:val="20"/>
        </w:rPr>
        <w:t xml:space="preserve"> Переходные положения</w:t>
      </w:r>
    </w:p>
    <w:p w:rsidR="004C1D66" w:rsidRPr="00BE19A7" w:rsidRDefault="004C1D66" w:rsidP="004C1D66">
      <w:pPr>
        <w:ind w:firstLine="567"/>
        <w:contextualSpacing/>
        <w:jc w:val="both"/>
        <w:rPr>
          <w:b/>
          <w:sz w:val="20"/>
          <w:szCs w:val="20"/>
        </w:rPr>
      </w:pPr>
    </w:p>
    <w:p w:rsidR="004C1D66" w:rsidRPr="00BE19A7" w:rsidRDefault="004C1D66" w:rsidP="004C1D66">
      <w:pPr>
        <w:ind w:firstLine="567"/>
        <w:contextualSpacing/>
        <w:jc w:val="both"/>
        <w:rPr>
          <w:sz w:val="20"/>
          <w:szCs w:val="20"/>
          <w:highlight w:val="yellow"/>
        </w:rPr>
      </w:pPr>
      <w:r w:rsidRPr="00BE19A7">
        <w:rPr>
          <w:sz w:val="20"/>
          <w:szCs w:val="20"/>
        </w:rPr>
        <w:t xml:space="preserve">Подготовка первого заседания Собрания депутатов Кутейниковского сельского поселения </w:t>
      </w:r>
      <w:r w:rsidRPr="00BE19A7">
        <w:rPr>
          <w:sz w:val="20"/>
          <w:szCs w:val="20"/>
          <w:lang w:val="en-US"/>
        </w:rPr>
        <w:t>V</w:t>
      </w:r>
      <w:r w:rsidRPr="00BE19A7">
        <w:rPr>
          <w:sz w:val="20"/>
          <w:szCs w:val="20"/>
        </w:rPr>
        <w:t xml:space="preserve"> созыва, сформированного в правомочном составе после дня вступления в силу настоящего Регламента, и решение вопросов в соответствии со статьей 22 настоящего Регламента возлагаются на председателя Собрания депутатов Родионово-Несветайского района </w:t>
      </w:r>
      <w:r w:rsidRPr="00BE19A7">
        <w:rPr>
          <w:sz w:val="20"/>
          <w:szCs w:val="20"/>
          <w:lang w:val="en-US"/>
        </w:rPr>
        <w:t>V</w:t>
      </w:r>
      <w:r w:rsidRPr="00BE19A7">
        <w:rPr>
          <w:sz w:val="20"/>
          <w:szCs w:val="20"/>
        </w:rPr>
        <w:t xml:space="preserve"> созыва. </w:t>
      </w:r>
    </w:p>
    <w:p w:rsidR="004C1D66" w:rsidRPr="00BE19A7" w:rsidRDefault="004C1D66" w:rsidP="004C1D66">
      <w:pPr>
        <w:contextualSpacing/>
        <w:jc w:val="both"/>
        <w:rPr>
          <w:sz w:val="20"/>
          <w:szCs w:val="20"/>
          <w:highlight w:val="yellow"/>
        </w:rPr>
      </w:pPr>
    </w:p>
    <w:p w:rsidR="004C1D66" w:rsidRPr="00BE19A7" w:rsidRDefault="004C1D66" w:rsidP="004C1D66">
      <w:pPr>
        <w:contextualSpacing/>
        <w:jc w:val="both"/>
        <w:rPr>
          <w:sz w:val="20"/>
          <w:szCs w:val="20"/>
          <w:highlight w:val="yellow"/>
        </w:rPr>
      </w:pPr>
    </w:p>
    <w:p w:rsidR="004C1D66" w:rsidRPr="00BE19A7" w:rsidRDefault="004C1D66" w:rsidP="004C1D66">
      <w:pPr>
        <w:pStyle w:val="ConsPlusNormal"/>
        <w:widowControl/>
        <w:ind w:left="5670" w:firstLine="0"/>
        <w:rPr>
          <w:rFonts w:ascii="Times New Roman" w:hAnsi="Times New Roman" w:cs="Times New Roman"/>
          <w:highlight w:val="yellow"/>
        </w:rPr>
      </w:pPr>
    </w:p>
    <w:p w:rsidR="004C1D66" w:rsidRPr="00BE19A7" w:rsidRDefault="004C1D66" w:rsidP="004C1D66">
      <w:pPr>
        <w:pStyle w:val="ConsPlusNormal"/>
        <w:widowControl/>
        <w:ind w:firstLine="0"/>
        <w:rPr>
          <w:rFonts w:ascii="Times New Roman" w:hAnsi="Times New Roman" w:cs="Times New Roman"/>
          <w:highlight w:val="yellow"/>
        </w:rPr>
      </w:pPr>
    </w:p>
    <w:p w:rsidR="004C1D66" w:rsidRPr="00BE19A7" w:rsidRDefault="004C1D66" w:rsidP="004C1D66">
      <w:pPr>
        <w:pStyle w:val="ConsPlusNormal"/>
        <w:widowControl/>
        <w:ind w:firstLine="0"/>
        <w:rPr>
          <w:rFonts w:ascii="Times New Roman" w:hAnsi="Times New Roman" w:cs="Times New Roman"/>
        </w:rPr>
      </w:pPr>
      <w:r w:rsidRPr="00BE19A7">
        <w:rPr>
          <w:rFonts w:ascii="Times New Roman" w:hAnsi="Times New Roman" w:cs="Times New Roman"/>
        </w:rPr>
        <w:t xml:space="preserve">Приложение </w:t>
      </w:r>
    </w:p>
    <w:p w:rsidR="004C1D66" w:rsidRPr="00BE19A7" w:rsidRDefault="004C1D66" w:rsidP="004C1D66">
      <w:pPr>
        <w:ind w:left="5670"/>
        <w:rPr>
          <w:sz w:val="20"/>
          <w:szCs w:val="20"/>
        </w:rPr>
      </w:pPr>
      <w:r w:rsidRPr="00BE19A7">
        <w:rPr>
          <w:sz w:val="20"/>
          <w:szCs w:val="20"/>
        </w:rPr>
        <w:t>к Регламенту Собрания депутатов</w:t>
      </w:r>
    </w:p>
    <w:p w:rsidR="004C1D66" w:rsidRPr="00BE19A7" w:rsidRDefault="004C1D66" w:rsidP="004C1D66">
      <w:pPr>
        <w:ind w:left="5670"/>
        <w:rPr>
          <w:sz w:val="20"/>
          <w:szCs w:val="20"/>
        </w:rPr>
      </w:pPr>
      <w:r w:rsidRPr="00BE19A7">
        <w:rPr>
          <w:sz w:val="20"/>
          <w:szCs w:val="20"/>
        </w:rPr>
        <w:t xml:space="preserve">Кутейниковского сельского поселения </w:t>
      </w:r>
    </w:p>
    <w:p w:rsidR="004C1D66" w:rsidRPr="00BE19A7" w:rsidRDefault="004C1D66" w:rsidP="004C1D66">
      <w:pPr>
        <w:jc w:val="right"/>
        <w:rPr>
          <w:sz w:val="20"/>
          <w:szCs w:val="20"/>
        </w:rPr>
      </w:pPr>
    </w:p>
    <w:p w:rsidR="004C1D66" w:rsidRPr="00BE19A7" w:rsidRDefault="004C1D66" w:rsidP="004C1D66">
      <w:pPr>
        <w:jc w:val="center"/>
        <w:rPr>
          <w:sz w:val="20"/>
          <w:szCs w:val="20"/>
        </w:rPr>
      </w:pPr>
    </w:p>
    <w:p w:rsidR="004C1D66" w:rsidRPr="00BE19A7" w:rsidRDefault="004C1D66" w:rsidP="004C1D66">
      <w:pPr>
        <w:jc w:val="center"/>
        <w:rPr>
          <w:sz w:val="20"/>
          <w:szCs w:val="20"/>
        </w:rPr>
      </w:pPr>
      <w:r w:rsidRPr="00BE19A7">
        <w:rPr>
          <w:sz w:val="20"/>
          <w:szCs w:val="20"/>
        </w:rPr>
        <w:t>ЛИСТ СОГЛАСОВАНИЯ</w:t>
      </w:r>
    </w:p>
    <w:p w:rsidR="004C1D66" w:rsidRPr="00BE19A7" w:rsidRDefault="004C1D66" w:rsidP="004C1D66">
      <w:pPr>
        <w:jc w:val="center"/>
        <w:rPr>
          <w:sz w:val="20"/>
          <w:szCs w:val="20"/>
        </w:rPr>
      </w:pPr>
      <w:r w:rsidRPr="00BE19A7">
        <w:rPr>
          <w:sz w:val="20"/>
          <w:szCs w:val="20"/>
        </w:rPr>
        <w:lastRenderedPageBreak/>
        <w:t>к проекту  решения Собрания депутатов</w:t>
      </w:r>
    </w:p>
    <w:p w:rsidR="004C1D66" w:rsidRPr="00BE19A7" w:rsidRDefault="004C1D66" w:rsidP="004C1D66">
      <w:pPr>
        <w:jc w:val="center"/>
        <w:rPr>
          <w:sz w:val="20"/>
          <w:szCs w:val="20"/>
        </w:rPr>
      </w:pPr>
      <w:r w:rsidRPr="00BE19A7">
        <w:rPr>
          <w:sz w:val="20"/>
          <w:szCs w:val="20"/>
        </w:rPr>
        <w:t>Кутейниковского сельского поселения</w:t>
      </w:r>
    </w:p>
    <w:p w:rsidR="004C1D66" w:rsidRPr="00BE19A7" w:rsidRDefault="004C1D66" w:rsidP="004C1D66">
      <w:pPr>
        <w:rPr>
          <w:sz w:val="20"/>
          <w:szCs w:val="20"/>
        </w:rPr>
      </w:pPr>
    </w:p>
    <w:p w:rsidR="004C1D66" w:rsidRPr="00BE19A7" w:rsidRDefault="004C1D66" w:rsidP="004C1D66">
      <w:pPr>
        <w:rPr>
          <w:sz w:val="20"/>
          <w:szCs w:val="20"/>
        </w:rPr>
      </w:pPr>
      <w:r w:rsidRPr="00BE19A7">
        <w:rPr>
          <w:sz w:val="20"/>
          <w:szCs w:val="20"/>
        </w:rPr>
        <w:t>Наименование проекта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D66" w:rsidRPr="00BE19A7" w:rsidRDefault="004C1D66" w:rsidP="004C1D66">
      <w:pPr>
        <w:jc w:val="both"/>
        <w:rPr>
          <w:sz w:val="20"/>
          <w:szCs w:val="20"/>
        </w:rPr>
      </w:pPr>
    </w:p>
    <w:p w:rsidR="004C1D66" w:rsidRPr="00BE19A7" w:rsidRDefault="004C1D66" w:rsidP="004C1D66">
      <w:pPr>
        <w:jc w:val="center"/>
        <w:rPr>
          <w:sz w:val="20"/>
          <w:szCs w:val="20"/>
        </w:rPr>
      </w:pPr>
      <w:r w:rsidRPr="00BE19A7">
        <w:rPr>
          <w:sz w:val="20"/>
          <w:szCs w:val="20"/>
        </w:rPr>
        <w:t>ДОКУМЕНТЫ ВИЗИРУЮТ</w:t>
      </w:r>
    </w:p>
    <w:p w:rsidR="004C1D66" w:rsidRPr="00BE19A7" w:rsidRDefault="004C1D66" w:rsidP="004C1D6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3351"/>
        <w:gridCol w:w="2260"/>
        <w:gridCol w:w="1483"/>
      </w:tblGrid>
      <w:tr w:rsidR="004C1D66" w:rsidRPr="00BE19A7" w:rsidTr="004C1D66">
        <w:trPr>
          <w:trHeight w:val="618"/>
        </w:trPr>
        <w:tc>
          <w:tcPr>
            <w:tcW w:w="2372"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r w:rsidRPr="00BE19A7">
              <w:rPr>
                <w:sz w:val="20"/>
                <w:szCs w:val="20"/>
              </w:rPr>
              <w:t>Должность,</w:t>
            </w:r>
          </w:p>
          <w:p w:rsidR="004C1D66" w:rsidRPr="00BE19A7" w:rsidRDefault="004C1D66" w:rsidP="004C1D66">
            <w:pPr>
              <w:jc w:val="center"/>
              <w:rPr>
                <w:sz w:val="20"/>
                <w:szCs w:val="20"/>
              </w:rPr>
            </w:pPr>
            <w:r w:rsidRPr="00BE19A7">
              <w:rPr>
                <w:sz w:val="20"/>
                <w:szCs w:val="20"/>
              </w:rPr>
              <w:t>организация</w:t>
            </w:r>
          </w:p>
        </w:tc>
        <w:tc>
          <w:tcPr>
            <w:tcW w:w="3548"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r w:rsidRPr="00BE19A7">
              <w:rPr>
                <w:sz w:val="20"/>
                <w:szCs w:val="20"/>
              </w:rPr>
              <w:t>Фамилия,</w:t>
            </w:r>
          </w:p>
          <w:p w:rsidR="004C1D66" w:rsidRPr="00BE19A7" w:rsidRDefault="004C1D66" w:rsidP="004C1D66">
            <w:pPr>
              <w:jc w:val="center"/>
              <w:rPr>
                <w:sz w:val="20"/>
                <w:szCs w:val="20"/>
              </w:rPr>
            </w:pPr>
            <w:r w:rsidRPr="00BE19A7">
              <w:rPr>
                <w:sz w:val="20"/>
                <w:szCs w:val="20"/>
              </w:rPr>
              <w:t>инициалы</w:t>
            </w:r>
          </w:p>
        </w:tc>
        <w:tc>
          <w:tcPr>
            <w:tcW w:w="2373"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p w:rsidR="004C1D66" w:rsidRPr="00BE19A7" w:rsidRDefault="004C1D66" w:rsidP="004C1D66">
            <w:pPr>
              <w:jc w:val="center"/>
              <w:rPr>
                <w:sz w:val="20"/>
                <w:szCs w:val="20"/>
              </w:rPr>
            </w:pPr>
            <w:r w:rsidRPr="00BE19A7">
              <w:rPr>
                <w:sz w:val="20"/>
                <w:szCs w:val="20"/>
              </w:rPr>
              <w:t>Подпись</w:t>
            </w:r>
          </w:p>
        </w:tc>
        <w:tc>
          <w:tcPr>
            <w:tcW w:w="1495"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r w:rsidRPr="00BE19A7">
              <w:rPr>
                <w:sz w:val="20"/>
                <w:szCs w:val="20"/>
              </w:rPr>
              <w:t>Замечания,</w:t>
            </w:r>
          </w:p>
          <w:p w:rsidR="004C1D66" w:rsidRPr="00BE19A7" w:rsidRDefault="004C1D66" w:rsidP="004C1D66">
            <w:pPr>
              <w:jc w:val="center"/>
              <w:rPr>
                <w:sz w:val="20"/>
                <w:szCs w:val="20"/>
              </w:rPr>
            </w:pPr>
            <w:r w:rsidRPr="00BE19A7">
              <w:rPr>
                <w:sz w:val="20"/>
                <w:szCs w:val="20"/>
              </w:rPr>
              <w:t>предложения</w:t>
            </w:r>
          </w:p>
        </w:tc>
      </w:tr>
      <w:tr w:rsidR="004C1D66" w:rsidRPr="00BE19A7" w:rsidTr="004C1D66">
        <w:trPr>
          <w:trHeight w:val="574"/>
        </w:trPr>
        <w:tc>
          <w:tcPr>
            <w:tcW w:w="2372"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r w:rsidRPr="00BE19A7">
              <w:rPr>
                <w:sz w:val="20"/>
                <w:szCs w:val="20"/>
              </w:rPr>
              <w:t xml:space="preserve">Руководитель подразделения (отдела, сектора) </w:t>
            </w:r>
            <w:r w:rsidRPr="00BE19A7">
              <w:rPr>
                <w:i/>
                <w:sz w:val="20"/>
                <w:szCs w:val="20"/>
              </w:rPr>
              <w:t>(по направлению деятельности)</w:t>
            </w:r>
          </w:p>
        </w:tc>
        <w:tc>
          <w:tcPr>
            <w:tcW w:w="3548"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2373"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r>
      <w:tr w:rsidR="004C1D66" w:rsidRPr="00BE19A7" w:rsidTr="004C1D66">
        <w:trPr>
          <w:trHeight w:val="574"/>
        </w:trPr>
        <w:tc>
          <w:tcPr>
            <w:tcW w:w="2372"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r w:rsidRPr="00BE19A7">
              <w:rPr>
                <w:sz w:val="20"/>
                <w:szCs w:val="20"/>
              </w:rPr>
              <w:t xml:space="preserve">Руководитель финансового органа (подразделения) </w:t>
            </w:r>
          </w:p>
        </w:tc>
        <w:tc>
          <w:tcPr>
            <w:tcW w:w="3548"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2373"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r>
      <w:tr w:rsidR="004C1D66" w:rsidRPr="00BE19A7" w:rsidTr="004C1D66">
        <w:trPr>
          <w:trHeight w:val="618"/>
        </w:trPr>
        <w:tc>
          <w:tcPr>
            <w:tcW w:w="2372"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3548"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2373"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r>
      <w:tr w:rsidR="004C1D66" w:rsidRPr="00BE19A7" w:rsidTr="004C1D66">
        <w:trPr>
          <w:trHeight w:val="574"/>
        </w:trPr>
        <w:tc>
          <w:tcPr>
            <w:tcW w:w="2372"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3548"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2373"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r>
      <w:tr w:rsidR="004C1D66" w:rsidRPr="00BE19A7" w:rsidTr="004C1D66">
        <w:trPr>
          <w:trHeight w:val="574"/>
        </w:trPr>
        <w:tc>
          <w:tcPr>
            <w:tcW w:w="2372"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r w:rsidRPr="00BE19A7">
              <w:rPr>
                <w:sz w:val="20"/>
                <w:szCs w:val="20"/>
              </w:rPr>
              <w:t>Председатель постоянной комиссии</w:t>
            </w:r>
          </w:p>
        </w:tc>
        <w:tc>
          <w:tcPr>
            <w:tcW w:w="3548"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2373"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r>
      <w:tr w:rsidR="004C1D66" w:rsidRPr="00BE19A7" w:rsidTr="004C1D66">
        <w:trPr>
          <w:trHeight w:val="618"/>
        </w:trPr>
        <w:tc>
          <w:tcPr>
            <w:tcW w:w="2372"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r w:rsidRPr="00BE19A7">
              <w:rPr>
                <w:sz w:val="20"/>
                <w:szCs w:val="20"/>
              </w:rPr>
              <w:t>Руководитель (специалист) правового подразделения</w:t>
            </w:r>
          </w:p>
        </w:tc>
        <w:tc>
          <w:tcPr>
            <w:tcW w:w="3548"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2373"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4C1D66" w:rsidRPr="00BE19A7" w:rsidRDefault="004C1D66" w:rsidP="004C1D66">
            <w:pPr>
              <w:jc w:val="center"/>
              <w:rPr>
                <w:sz w:val="20"/>
                <w:szCs w:val="20"/>
              </w:rPr>
            </w:pPr>
          </w:p>
        </w:tc>
      </w:tr>
    </w:tbl>
    <w:p w:rsidR="004C1D66" w:rsidRPr="00BE19A7" w:rsidRDefault="004C1D66" w:rsidP="004C1D66">
      <w:pPr>
        <w:jc w:val="both"/>
        <w:rPr>
          <w:sz w:val="20"/>
          <w:szCs w:val="20"/>
        </w:rPr>
      </w:pPr>
    </w:p>
    <w:p w:rsidR="004C1D66" w:rsidRPr="00BE19A7" w:rsidRDefault="004C1D66" w:rsidP="004C1D66">
      <w:pPr>
        <w:jc w:val="both"/>
        <w:rPr>
          <w:sz w:val="20"/>
          <w:szCs w:val="20"/>
        </w:rPr>
      </w:pPr>
      <w:r w:rsidRPr="00BE19A7">
        <w:rPr>
          <w:sz w:val="20"/>
          <w:szCs w:val="20"/>
        </w:rPr>
        <w:t>Докладчик: _______________________________________________________________________</w:t>
      </w:r>
    </w:p>
    <w:p w:rsidR="004C1D66" w:rsidRPr="00BE19A7" w:rsidRDefault="004C1D66" w:rsidP="004C1D66">
      <w:pPr>
        <w:jc w:val="center"/>
        <w:rPr>
          <w:sz w:val="20"/>
          <w:szCs w:val="20"/>
        </w:rPr>
      </w:pPr>
      <w:r w:rsidRPr="00BE19A7">
        <w:rPr>
          <w:sz w:val="20"/>
          <w:szCs w:val="20"/>
        </w:rPr>
        <w:t>( Ф.И.О., должность)</w:t>
      </w:r>
    </w:p>
    <w:p w:rsidR="004C1D66" w:rsidRPr="00BE19A7" w:rsidRDefault="004C1D66" w:rsidP="004C1D66">
      <w:pPr>
        <w:jc w:val="both"/>
        <w:rPr>
          <w:sz w:val="20"/>
          <w:szCs w:val="20"/>
        </w:rPr>
      </w:pPr>
    </w:p>
    <w:p w:rsidR="004C1D66" w:rsidRPr="00BE19A7" w:rsidRDefault="004C1D66" w:rsidP="004C1D66">
      <w:pPr>
        <w:rPr>
          <w:sz w:val="20"/>
          <w:szCs w:val="20"/>
        </w:rPr>
      </w:pPr>
      <w:r w:rsidRPr="00BE19A7">
        <w:rPr>
          <w:sz w:val="20"/>
          <w:szCs w:val="20"/>
        </w:rPr>
        <w:t>На заседание  пригласить_______________________________________________________________</w:t>
      </w:r>
    </w:p>
    <w:p w:rsidR="004C1D66" w:rsidRPr="00BE19A7" w:rsidRDefault="004C1D66" w:rsidP="004C1D66">
      <w:pPr>
        <w:jc w:val="both"/>
        <w:rPr>
          <w:sz w:val="20"/>
          <w:szCs w:val="20"/>
        </w:rPr>
      </w:pPr>
      <w:r w:rsidRPr="00BE19A7">
        <w:rPr>
          <w:sz w:val="20"/>
          <w:szCs w:val="20"/>
        </w:rPr>
        <w:t xml:space="preserve">                                                              (Ф.И.О., должность)</w:t>
      </w:r>
    </w:p>
    <w:p w:rsidR="004C1D66" w:rsidRPr="00BE19A7" w:rsidRDefault="004C1D66" w:rsidP="004C1D66">
      <w:pPr>
        <w:jc w:val="both"/>
        <w:rPr>
          <w:sz w:val="20"/>
          <w:szCs w:val="20"/>
        </w:rPr>
      </w:pPr>
    </w:p>
    <w:p w:rsidR="004C1D66" w:rsidRPr="00BE19A7" w:rsidRDefault="004C1D66" w:rsidP="004C1D66">
      <w:pPr>
        <w:pBdr>
          <w:top w:val="single" w:sz="12" w:space="1" w:color="auto"/>
          <w:bottom w:val="single" w:sz="12" w:space="1" w:color="auto"/>
        </w:pBdr>
        <w:jc w:val="right"/>
        <w:rPr>
          <w:sz w:val="20"/>
          <w:szCs w:val="20"/>
        </w:rPr>
      </w:pPr>
    </w:p>
    <w:p w:rsidR="004C1D66" w:rsidRPr="00BE19A7" w:rsidRDefault="004C1D66" w:rsidP="004C1D66">
      <w:pPr>
        <w:jc w:val="both"/>
        <w:rPr>
          <w:sz w:val="20"/>
          <w:szCs w:val="20"/>
        </w:rPr>
      </w:pPr>
      <w:r w:rsidRPr="00BE19A7">
        <w:rPr>
          <w:sz w:val="20"/>
          <w:szCs w:val="20"/>
        </w:rPr>
        <w:t>________________________________________________________________________________________________________________________________________________</w:t>
      </w:r>
    </w:p>
    <w:p w:rsidR="004C1D66" w:rsidRPr="00BE19A7" w:rsidRDefault="004C1D66" w:rsidP="004C1D66">
      <w:pPr>
        <w:jc w:val="both"/>
        <w:rPr>
          <w:sz w:val="20"/>
          <w:szCs w:val="20"/>
        </w:rPr>
      </w:pPr>
      <w:r w:rsidRPr="00BE19A7">
        <w:rPr>
          <w:sz w:val="20"/>
          <w:szCs w:val="20"/>
        </w:rPr>
        <w:t>Решение разослать:_____________________________________________________________</w:t>
      </w:r>
    </w:p>
    <w:p w:rsidR="004C1D66" w:rsidRPr="00BE19A7" w:rsidRDefault="004C1D66" w:rsidP="004C1D66">
      <w:pPr>
        <w:jc w:val="center"/>
        <w:rPr>
          <w:sz w:val="20"/>
          <w:szCs w:val="20"/>
        </w:rPr>
      </w:pPr>
      <w:r w:rsidRPr="00BE19A7">
        <w:rPr>
          <w:sz w:val="20"/>
          <w:szCs w:val="20"/>
        </w:rPr>
        <w:t>( предприятия, организации, службы, Ф.И.О.)</w:t>
      </w:r>
    </w:p>
    <w:p w:rsidR="004C1D66" w:rsidRPr="00BE19A7" w:rsidRDefault="004C1D66" w:rsidP="004C1D66">
      <w:pPr>
        <w:rPr>
          <w:sz w:val="20"/>
          <w:szCs w:val="20"/>
        </w:rPr>
      </w:pPr>
      <w:r w:rsidRPr="00BE19A7">
        <w:rPr>
          <w:sz w:val="20"/>
          <w:szCs w:val="20"/>
        </w:rPr>
        <w:t>________________________________________________________________________________________________________________________________________________</w:t>
      </w:r>
    </w:p>
    <w:p w:rsidR="004C1D66" w:rsidRPr="00BE19A7" w:rsidRDefault="004C1D66" w:rsidP="004C1D66">
      <w:pPr>
        <w:rPr>
          <w:sz w:val="20"/>
          <w:szCs w:val="20"/>
        </w:rPr>
      </w:pPr>
    </w:p>
    <w:p w:rsidR="004C1D66" w:rsidRPr="00BE19A7" w:rsidRDefault="004C1D66" w:rsidP="004C1D66">
      <w:pPr>
        <w:rPr>
          <w:sz w:val="20"/>
          <w:szCs w:val="20"/>
        </w:rPr>
      </w:pPr>
      <w:r w:rsidRPr="00BE19A7">
        <w:rPr>
          <w:sz w:val="20"/>
          <w:szCs w:val="20"/>
        </w:rPr>
        <w:t>Исполнитель проекта              ___________________            ____________________</w:t>
      </w:r>
    </w:p>
    <w:p w:rsidR="004C1D66" w:rsidRPr="00BE19A7" w:rsidRDefault="004C1D66" w:rsidP="004C1D66">
      <w:pPr>
        <w:rPr>
          <w:sz w:val="20"/>
          <w:szCs w:val="20"/>
        </w:rPr>
      </w:pPr>
    </w:p>
    <w:p w:rsidR="004C1D66" w:rsidRPr="00BE19A7" w:rsidRDefault="004C1D66" w:rsidP="004C1D66">
      <w:pPr>
        <w:rPr>
          <w:sz w:val="20"/>
          <w:szCs w:val="20"/>
        </w:rPr>
      </w:pPr>
      <w:r w:rsidRPr="00BE19A7">
        <w:rPr>
          <w:sz w:val="20"/>
          <w:szCs w:val="20"/>
        </w:rPr>
        <w:t>(Ф.И.О.)</w:t>
      </w:r>
    </w:p>
    <w:p w:rsidR="004C1D66" w:rsidRPr="00BE19A7" w:rsidRDefault="004C1D66" w:rsidP="004C1D66">
      <w:pPr>
        <w:tabs>
          <w:tab w:val="left" w:pos="3944"/>
        </w:tabs>
        <w:jc w:val="both"/>
        <w:rPr>
          <w:sz w:val="20"/>
          <w:szCs w:val="20"/>
        </w:rPr>
      </w:pPr>
    </w:p>
    <w:p w:rsidR="00AF52BE" w:rsidRDefault="00AF52BE"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143AEA">
      <w:pPr>
        <w:rPr>
          <w:i/>
          <w:sz w:val="20"/>
          <w:szCs w:val="20"/>
        </w:rPr>
      </w:pPr>
    </w:p>
    <w:p w:rsidR="004C1D66" w:rsidRDefault="004C1D66" w:rsidP="004C1D66">
      <w:pPr>
        <w:tabs>
          <w:tab w:val="center" w:pos="5103"/>
          <w:tab w:val="left" w:pos="8640"/>
        </w:tabs>
        <w:rPr>
          <w:i/>
          <w:sz w:val="52"/>
          <w:szCs w:val="52"/>
        </w:rPr>
      </w:pPr>
    </w:p>
    <w:p w:rsidR="004C1D66" w:rsidRDefault="004C1D66" w:rsidP="004C1D66">
      <w:pPr>
        <w:tabs>
          <w:tab w:val="center" w:pos="5103"/>
          <w:tab w:val="left" w:pos="8640"/>
        </w:tabs>
        <w:jc w:val="center"/>
        <w:rPr>
          <w:sz w:val="28"/>
          <w:szCs w:val="28"/>
        </w:rPr>
      </w:pPr>
    </w:p>
    <w:p w:rsidR="004C1D66" w:rsidRDefault="004C1D66" w:rsidP="004C1D66">
      <w:pPr>
        <w:tabs>
          <w:tab w:val="center" w:pos="5103"/>
          <w:tab w:val="left" w:pos="8640"/>
        </w:tabs>
        <w:jc w:val="center"/>
        <w:rPr>
          <w:sz w:val="28"/>
          <w:szCs w:val="28"/>
        </w:rPr>
      </w:pPr>
    </w:p>
    <w:p w:rsidR="004C1D66" w:rsidRDefault="004C1D66" w:rsidP="004C1D66">
      <w:pPr>
        <w:tabs>
          <w:tab w:val="center" w:pos="5103"/>
          <w:tab w:val="left" w:pos="8640"/>
        </w:tabs>
        <w:jc w:val="center"/>
        <w:rPr>
          <w:sz w:val="28"/>
          <w:szCs w:val="28"/>
        </w:rPr>
      </w:pPr>
    </w:p>
    <w:p w:rsidR="004C1D66" w:rsidRDefault="004C1D66" w:rsidP="00B62E3B">
      <w:pPr>
        <w:tabs>
          <w:tab w:val="center" w:pos="5103"/>
          <w:tab w:val="left" w:pos="8640"/>
        </w:tabs>
        <w:jc w:val="center"/>
        <w:rPr>
          <w:sz w:val="28"/>
          <w:szCs w:val="28"/>
        </w:rPr>
      </w:pPr>
      <w:r>
        <w:rPr>
          <w:noProof/>
          <w:sz w:val="28"/>
          <w:szCs w:val="28"/>
        </w:rPr>
        <w:drawing>
          <wp:inline distT="0" distB="0" distL="0" distR="0">
            <wp:extent cx="1165860" cy="8782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5860" cy="878205"/>
                    </a:xfrm>
                    <a:prstGeom prst="rect">
                      <a:avLst/>
                    </a:prstGeom>
                    <a:noFill/>
                  </pic:spPr>
                </pic:pic>
              </a:graphicData>
            </a:graphic>
          </wp:inline>
        </w:drawing>
      </w:r>
    </w:p>
    <w:p w:rsidR="004C1D66" w:rsidRPr="001665F7" w:rsidRDefault="004C1D66" w:rsidP="004C1D66">
      <w:pPr>
        <w:jc w:val="center"/>
        <w:rPr>
          <w:sz w:val="28"/>
          <w:szCs w:val="28"/>
        </w:rPr>
      </w:pPr>
      <w:r w:rsidRPr="001665F7">
        <w:rPr>
          <w:sz w:val="28"/>
          <w:szCs w:val="28"/>
        </w:rPr>
        <w:t>РОССИЙСКАЯ ФЕДЕРАЦИЯ</w:t>
      </w:r>
    </w:p>
    <w:p w:rsidR="004C1D66" w:rsidRPr="001665F7" w:rsidRDefault="004C1D66" w:rsidP="004C1D66">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РОСТОВСКАЯ ОБЛАСТЬ</w:t>
      </w:r>
    </w:p>
    <w:p w:rsidR="004C1D66" w:rsidRPr="001665F7" w:rsidRDefault="004C1D66" w:rsidP="004C1D66">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РОДИОНОВО-НЕСВЕТАЙСКИЙ РАЙОН</w:t>
      </w:r>
    </w:p>
    <w:p w:rsidR="004C1D66" w:rsidRPr="001665F7" w:rsidRDefault="004C1D66" w:rsidP="004C1D66">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СОБРАНИЕ ДЕПУТАТОВ</w:t>
      </w:r>
    </w:p>
    <w:p w:rsidR="004C1D66" w:rsidRPr="001665F7" w:rsidRDefault="004C1D66" w:rsidP="004C1D66">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КУТЕЙНИКОВСКОГО СЕЛЬСКОГО ПОСЕЛЕНИЯ</w:t>
      </w:r>
    </w:p>
    <w:p w:rsidR="004C1D66" w:rsidRPr="001665F7" w:rsidRDefault="004C1D66" w:rsidP="004C1D66">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ПЯТОГО СОЗЫВА</w:t>
      </w:r>
    </w:p>
    <w:p w:rsidR="004C1D66" w:rsidRDefault="004C1D66" w:rsidP="004C1D66">
      <w:pPr>
        <w:jc w:val="center"/>
        <w:rPr>
          <w:sz w:val="28"/>
          <w:szCs w:val="28"/>
        </w:rPr>
      </w:pPr>
    </w:p>
    <w:p w:rsidR="004C1D66" w:rsidRDefault="004C1D66" w:rsidP="004C1D66">
      <w:pPr>
        <w:jc w:val="center"/>
        <w:rPr>
          <w:sz w:val="28"/>
          <w:szCs w:val="28"/>
        </w:rPr>
      </w:pPr>
      <w:r w:rsidRPr="00DA43EF">
        <w:rPr>
          <w:sz w:val="28"/>
          <w:szCs w:val="28"/>
        </w:rPr>
        <w:t>РЕШЕНИЕ</w:t>
      </w:r>
    </w:p>
    <w:p w:rsidR="004C1D66" w:rsidRPr="00DA43EF" w:rsidRDefault="004C1D66" w:rsidP="004C1D66">
      <w:pPr>
        <w:jc w:val="center"/>
        <w:rPr>
          <w:sz w:val="28"/>
          <w:szCs w:val="28"/>
        </w:rPr>
      </w:pPr>
    </w:p>
    <w:p w:rsidR="004C1D66" w:rsidRDefault="004C1D66" w:rsidP="004C1D66">
      <w:pPr>
        <w:jc w:val="center"/>
        <w:rPr>
          <w:sz w:val="28"/>
          <w:szCs w:val="28"/>
        </w:rPr>
      </w:pPr>
      <w:r>
        <w:rPr>
          <w:sz w:val="28"/>
          <w:szCs w:val="28"/>
        </w:rPr>
        <w:t xml:space="preserve">27.05. 2025 г.                                   </w:t>
      </w:r>
      <w:r w:rsidRPr="00785E55">
        <w:rPr>
          <w:sz w:val="28"/>
          <w:szCs w:val="28"/>
        </w:rPr>
        <w:t>№</w:t>
      </w:r>
      <w:r>
        <w:rPr>
          <w:sz w:val="28"/>
          <w:szCs w:val="28"/>
        </w:rPr>
        <w:t xml:space="preserve"> 132</w:t>
      </w:r>
      <w:r w:rsidRPr="00785E55">
        <w:rPr>
          <w:sz w:val="28"/>
          <w:szCs w:val="28"/>
        </w:rPr>
        <w:t xml:space="preserve"> </w:t>
      </w:r>
      <w:r>
        <w:rPr>
          <w:sz w:val="28"/>
          <w:szCs w:val="28"/>
        </w:rPr>
        <w:t xml:space="preserve">                               сл</w:t>
      </w:r>
      <w:r w:rsidRPr="00DA43EF">
        <w:rPr>
          <w:sz w:val="28"/>
          <w:szCs w:val="28"/>
        </w:rPr>
        <w:t xml:space="preserve">. </w:t>
      </w:r>
      <w:r>
        <w:rPr>
          <w:sz w:val="28"/>
          <w:szCs w:val="28"/>
        </w:rPr>
        <w:t>Кутейниково</w:t>
      </w:r>
    </w:p>
    <w:p w:rsidR="004C1D66" w:rsidRPr="00DA43EF" w:rsidRDefault="004C1D66" w:rsidP="004C1D66">
      <w:pPr>
        <w:rPr>
          <w:sz w:val="28"/>
          <w:szCs w:val="28"/>
        </w:rPr>
      </w:pPr>
    </w:p>
    <w:p w:rsidR="004C1D66" w:rsidRDefault="004C1D66" w:rsidP="004C1D66">
      <w:pPr>
        <w:rPr>
          <w:sz w:val="27"/>
          <w:szCs w:val="27"/>
        </w:rPr>
      </w:pPr>
      <w:r w:rsidRPr="00E02163">
        <w:rPr>
          <w:sz w:val="27"/>
          <w:szCs w:val="27"/>
        </w:rPr>
        <w:t>О протесте  прокурора Родионово-Несветайского района</w:t>
      </w:r>
    </w:p>
    <w:p w:rsidR="004C1D66" w:rsidRDefault="004C1D66" w:rsidP="004C1D66">
      <w:pPr>
        <w:rPr>
          <w:sz w:val="27"/>
          <w:szCs w:val="27"/>
        </w:rPr>
      </w:pPr>
      <w:r w:rsidRPr="00E02163">
        <w:rPr>
          <w:sz w:val="27"/>
          <w:szCs w:val="27"/>
        </w:rPr>
        <w:t xml:space="preserve"> Ростовской области на решение Собрания депутатов </w:t>
      </w:r>
    </w:p>
    <w:p w:rsidR="004C1D66" w:rsidRDefault="004C1D66" w:rsidP="004C1D66">
      <w:pPr>
        <w:rPr>
          <w:sz w:val="27"/>
          <w:szCs w:val="27"/>
        </w:rPr>
      </w:pPr>
      <w:r w:rsidRPr="00E02163">
        <w:rPr>
          <w:sz w:val="27"/>
          <w:szCs w:val="27"/>
        </w:rPr>
        <w:t xml:space="preserve">Кутейниковского сельского поселения </w:t>
      </w:r>
    </w:p>
    <w:p w:rsidR="004C1D66" w:rsidRDefault="004C1D66" w:rsidP="004C1D66">
      <w:pPr>
        <w:rPr>
          <w:sz w:val="27"/>
          <w:szCs w:val="27"/>
        </w:rPr>
      </w:pPr>
      <w:r w:rsidRPr="00E02163">
        <w:rPr>
          <w:sz w:val="27"/>
          <w:szCs w:val="27"/>
        </w:rPr>
        <w:t xml:space="preserve">Родионово-Несветайского района Ростовской области </w:t>
      </w:r>
    </w:p>
    <w:p w:rsidR="004C1D66" w:rsidRDefault="004C1D66" w:rsidP="004C1D66">
      <w:pPr>
        <w:rPr>
          <w:sz w:val="27"/>
          <w:szCs w:val="27"/>
        </w:rPr>
      </w:pPr>
      <w:r w:rsidRPr="00E02163">
        <w:rPr>
          <w:sz w:val="27"/>
          <w:szCs w:val="27"/>
        </w:rPr>
        <w:t xml:space="preserve">от 27.03.2020 года № 121 «Об утверждении Правил </w:t>
      </w:r>
    </w:p>
    <w:p w:rsidR="004C1D66" w:rsidRDefault="004C1D66" w:rsidP="004C1D66">
      <w:pPr>
        <w:rPr>
          <w:sz w:val="27"/>
          <w:szCs w:val="27"/>
        </w:rPr>
      </w:pPr>
      <w:r w:rsidRPr="00E02163">
        <w:rPr>
          <w:sz w:val="27"/>
          <w:szCs w:val="27"/>
        </w:rPr>
        <w:t xml:space="preserve">содержания домашних животных, скота, птицы, </w:t>
      </w:r>
    </w:p>
    <w:p w:rsidR="004C1D66" w:rsidRDefault="004C1D66" w:rsidP="004C1D66">
      <w:pPr>
        <w:rPr>
          <w:sz w:val="27"/>
          <w:szCs w:val="27"/>
        </w:rPr>
      </w:pPr>
      <w:r w:rsidRPr="00E02163">
        <w:rPr>
          <w:sz w:val="27"/>
          <w:szCs w:val="27"/>
        </w:rPr>
        <w:t xml:space="preserve">пчел и выпаса сельскозяйственных животных и </w:t>
      </w:r>
    </w:p>
    <w:p w:rsidR="004C1D66" w:rsidRDefault="004C1D66" w:rsidP="004C1D66">
      <w:pPr>
        <w:rPr>
          <w:sz w:val="27"/>
          <w:szCs w:val="27"/>
        </w:rPr>
      </w:pPr>
      <w:r w:rsidRPr="00E02163">
        <w:rPr>
          <w:sz w:val="27"/>
          <w:szCs w:val="27"/>
        </w:rPr>
        <w:t>птицы на территории Кутейниковского сельского</w:t>
      </w:r>
    </w:p>
    <w:p w:rsidR="004C1D66" w:rsidRDefault="004C1D66" w:rsidP="004C1D66">
      <w:pPr>
        <w:rPr>
          <w:sz w:val="27"/>
          <w:szCs w:val="27"/>
        </w:rPr>
      </w:pPr>
      <w:r w:rsidRPr="00E02163">
        <w:rPr>
          <w:sz w:val="27"/>
          <w:szCs w:val="27"/>
        </w:rPr>
        <w:t xml:space="preserve"> поселения Родионово-Несветайского района </w:t>
      </w:r>
    </w:p>
    <w:p w:rsidR="004C1D66" w:rsidRPr="000F24B5" w:rsidRDefault="004C1D66" w:rsidP="004C1D66">
      <w:pPr>
        <w:rPr>
          <w:sz w:val="28"/>
          <w:szCs w:val="28"/>
          <w:highlight w:val="yellow"/>
        </w:rPr>
      </w:pPr>
      <w:r w:rsidRPr="00E02163">
        <w:rPr>
          <w:sz w:val="27"/>
          <w:szCs w:val="27"/>
        </w:rPr>
        <w:t>Ростовской области».</w:t>
      </w:r>
    </w:p>
    <w:p w:rsidR="004C1D66" w:rsidRDefault="004C1D66" w:rsidP="004C1D66">
      <w:pPr>
        <w:rPr>
          <w:sz w:val="28"/>
          <w:szCs w:val="28"/>
        </w:rPr>
      </w:pPr>
    </w:p>
    <w:p w:rsidR="004C1D66" w:rsidRPr="002E1BE2" w:rsidRDefault="004C1D66" w:rsidP="004C1D66">
      <w:pPr>
        <w:jc w:val="center"/>
        <w:rPr>
          <w:sz w:val="16"/>
          <w:szCs w:val="16"/>
        </w:rPr>
      </w:pPr>
    </w:p>
    <w:p w:rsidR="004C1D66" w:rsidRPr="006730E2" w:rsidRDefault="004C1D66" w:rsidP="004C1D66">
      <w:pPr>
        <w:jc w:val="center"/>
        <w:rPr>
          <w:sz w:val="28"/>
          <w:szCs w:val="28"/>
        </w:rPr>
      </w:pPr>
    </w:p>
    <w:p w:rsidR="004C1D66" w:rsidRPr="006730E2" w:rsidRDefault="004C1D66" w:rsidP="004C1D66">
      <w:pPr>
        <w:ind w:firstLine="567"/>
        <w:jc w:val="both"/>
        <w:rPr>
          <w:sz w:val="28"/>
          <w:szCs w:val="28"/>
        </w:rPr>
      </w:pPr>
      <w:r w:rsidRPr="006730E2">
        <w:rPr>
          <w:sz w:val="28"/>
          <w:szCs w:val="28"/>
        </w:rPr>
        <w:t>Рассмотрев протест заместителя прокуратура Родионово-Несветайского района Ростовской области от 2</w:t>
      </w:r>
      <w:r>
        <w:rPr>
          <w:sz w:val="28"/>
          <w:szCs w:val="28"/>
        </w:rPr>
        <w:t>7</w:t>
      </w:r>
      <w:r w:rsidRPr="006730E2">
        <w:rPr>
          <w:sz w:val="28"/>
          <w:szCs w:val="28"/>
        </w:rPr>
        <w:t>.01.2025 № 07-22-2025/</w:t>
      </w:r>
      <w:r>
        <w:rPr>
          <w:sz w:val="28"/>
          <w:szCs w:val="28"/>
        </w:rPr>
        <w:t>307</w:t>
      </w:r>
      <w:r w:rsidRPr="006730E2">
        <w:rPr>
          <w:sz w:val="28"/>
          <w:szCs w:val="28"/>
        </w:rPr>
        <w:t xml:space="preserve"> </w:t>
      </w:r>
      <w:r w:rsidRPr="00E02163">
        <w:rPr>
          <w:sz w:val="28"/>
          <w:szCs w:val="28"/>
        </w:rPr>
        <w:t xml:space="preserve">на решение Собрания депутатов Кутейниковского сельского поселения Родионово-Несветайского района Ростовской области от 27.03.2020 года № 121 «Об утверждении Правил содержания домашних животных, скота, птицы, пчел и </w:t>
      </w:r>
      <w:r w:rsidRPr="00E02163">
        <w:rPr>
          <w:sz w:val="28"/>
          <w:szCs w:val="28"/>
        </w:rPr>
        <w:lastRenderedPageBreak/>
        <w:t>выпаса сельскозяйственных животных и птицы на территории Кутейниковского сельского поселения Родионово-Несветайского района Ростовской области»</w:t>
      </w:r>
      <w:r w:rsidRPr="006730E2">
        <w:rPr>
          <w:sz w:val="28"/>
          <w:szCs w:val="28"/>
        </w:rPr>
        <w:t xml:space="preserve">, Собрание депутатов Кутейниковского сельского поселения Родионово-Несветайского района Ростовской области, - </w:t>
      </w:r>
    </w:p>
    <w:p w:rsidR="004C1D66" w:rsidRPr="006730E2" w:rsidRDefault="004C1D66" w:rsidP="004C1D66">
      <w:pPr>
        <w:ind w:firstLine="567"/>
        <w:jc w:val="both"/>
        <w:rPr>
          <w:sz w:val="28"/>
          <w:szCs w:val="28"/>
        </w:rPr>
      </w:pPr>
    </w:p>
    <w:p w:rsidR="004C1D66" w:rsidRPr="006730E2" w:rsidRDefault="004C1D66" w:rsidP="004C1D66">
      <w:pPr>
        <w:jc w:val="center"/>
        <w:rPr>
          <w:sz w:val="28"/>
          <w:szCs w:val="28"/>
        </w:rPr>
      </w:pPr>
      <w:r w:rsidRPr="006730E2">
        <w:rPr>
          <w:sz w:val="28"/>
          <w:szCs w:val="28"/>
        </w:rPr>
        <w:t>РЕШИЛО:</w:t>
      </w:r>
    </w:p>
    <w:p w:rsidR="004C1D66" w:rsidRPr="006730E2" w:rsidRDefault="004C1D66" w:rsidP="004C1D66">
      <w:pPr>
        <w:jc w:val="center"/>
        <w:rPr>
          <w:sz w:val="28"/>
          <w:szCs w:val="28"/>
        </w:rPr>
      </w:pPr>
    </w:p>
    <w:p w:rsidR="004C1D66" w:rsidRDefault="004C1D66" w:rsidP="006C5935">
      <w:pPr>
        <w:numPr>
          <w:ilvl w:val="0"/>
          <w:numId w:val="8"/>
        </w:numPr>
        <w:tabs>
          <w:tab w:val="left" w:pos="1134"/>
        </w:tabs>
        <w:jc w:val="both"/>
        <w:rPr>
          <w:sz w:val="28"/>
          <w:szCs w:val="28"/>
        </w:rPr>
      </w:pPr>
      <w:r w:rsidRPr="006730E2">
        <w:rPr>
          <w:sz w:val="28"/>
          <w:szCs w:val="28"/>
        </w:rPr>
        <w:t>Протест прокуратура Родионово-Несветайского района Ростовской области</w:t>
      </w:r>
      <w:r>
        <w:rPr>
          <w:sz w:val="28"/>
          <w:szCs w:val="28"/>
        </w:rPr>
        <w:t xml:space="preserve"> от</w:t>
      </w:r>
      <w:r w:rsidRPr="00E02163">
        <w:rPr>
          <w:sz w:val="28"/>
          <w:szCs w:val="28"/>
        </w:rPr>
        <w:t xml:space="preserve"> 27.01.2025 № 07-22-2025/307 на решение Собрания депутатов Кутейниковского сельского поселения Родионово-Несветайского района Ростовской области от 27.03.2020 года № 121 «Об утверждении Правил содержания домашних животных, скота, птицы, пчел и выпаса сельскозяйственных животных и птицы на территории Кутейниковского сельского поселения Родионово-Несветайского района Ростовской области»</w:t>
      </w:r>
      <w:r>
        <w:rPr>
          <w:sz w:val="28"/>
          <w:szCs w:val="28"/>
        </w:rPr>
        <w:t xml:space="preserve"> признать обоснованным</w:t>
      </w:r>
      <w:r w:rsidRPr="006730E2">
        <w:rPr>
          <w:sz w:val="28"/>
          <w:szCs w:val="28"/>
        </w:rPr>
        <w:t>.</w:t>
      </w:r>
    </w:p>
    <w:p w:rsidR="004C1D66" w:rsidRPr="006730E2" w:rsidRDefault="004C1D66" w:rsidP="006C5935">
      <w:pPr>
        <w:numPr>
          <w:ilvl w:val="0"/>
          <w:numId w:val="8"/>
        </w:numPr>
        <w:tabs>
          <w:tab w:val="left" w:pos="1134"/>
        </w:tabs>
        <w:ind w:left="0" w:firstLine="567"/>
        <w:jc w:val="both"/>
        <w:rPr>
          <w:sz w:val="28"/>
          <w:szCs w:val="28"/>
        </w:rPr>
      </w:pPr>
      <w:r>
        <w:rPr>
          <w:sz w:val="28"/>
          <w:szCs w:val="28"/>
        </w:rPr>
        <w:t>Р</w:t>
      </w:r>
      <w:r w:rsidRPr="00A4344D">
        <w:rPr>
          <w:sz w:val="28"/>
          <w:szCs w:val="28"/>
        </w:rPr>
        <w:t>ешение Собрания депутатов Кутейниковского сельского поселения Родионово-Несветайского района Ростовской области от 27.03.2020 года № 121 «Об утверждении Правил содержания домашних животных, скота, птицы, пчел и выпаса сельскозяйственных животных и птицы на территории Кутейниковского сельского поселения Родионово-Несветайского района Ростовской области»</w:t>
      </w:r>
      <w:r>
        <w:rPr>
          <w:sz w:val="28"/>
          <w:szCs w:val="28"/>
        </w:rPr>
        <w:t>, признать утратившим силу.</w:t>
      </w:r>
    </w:p>
    <w:p w:rsidR="004C1D66" w:rsidRPr="006730E2" w:rsidRDefault="004C1D66" w:rsidP="006C5935">
      <w:pPr>
        <w:numPr>
          <w:ilvl w:val="0"/>
          <w:numId w:val="8"/>
        </w:numPr>
        <w:tabs>
          <w:tab w:val="left" w:pos="1134"/>
        </w:tabs>
        <w:ind w:left="0" w:firstLine="567"/>
        <w:jc w:val="both"/>
        <w:rPr>
          <w:sz w:val="28"/>
          <w:szCs w:val="28"/>
        </w:rPr>
      </w:pPr>
      <w:r w:rsidRPr="006730E2">
        <w:rPr>
          <w:sz w:val="28"/>
          <w:szCs w:val="28"/>
        </w:rPr>
        <w:t>Направить копию настоящего решения в прокуратуру                        Родионово-Несветайского района Ростовской области.</w:t>
      </w:r>
    </w:p>
    <w:p w:rsidR="004C1D66" w:rsidRPr="006730E2" w:rsidRDefault="004C1D66" w:rsidP="006C5935">
      <w:pPr>
        <w:numPr>
          <w:ilvl w:val="0"/>
          <w:numId w:val="8"/>
        </w:numPr>
        <w:tabs>
          <w:tab w:val="left" w:pos="1134"/>
        </w:tabs>
        <w:ind w:left="0" w:firstLine="567"/>
        <w:jc w:val="both"/>
        <w:rPr>
          <w:sz w:val="28"/>
          <w:szCs w:val="28"/>
        </w:rPr>
      </w:pPr>
      <w:r w:rsidRPr="006730E2">
        <w:rPr>
          <w:sz w:val="28"/>
          <w:szCs w:val="28"/>
        </w:rPr>
        <w:t xml:space="preserve">Контроль за  исполнением настоящего решения возложить на постоянную комиссию Собрания депутатов Кутейниковского сельского поселения Родионово-Несветайского района Ростовской области по </w:t>
      </w:r>
      <w:r w:rsidRPr="00A4344D">
        <w:rPr>
          <w:sz w:val="28"/>
          <w:szCs w:val="28"/>
        </w:rPr>
        <w:t>местному самоуправлению, соцальной политике и охране общественного порядка</w:t>
      </w:r>
      <w:r w:rsidRPr="006730E2">
        <w:rPr>
          <w:sz w:val="28"/>
          <w:szCs w:val="28"/>
        </w:rPr>
        <w:t xml:space="preserve"> (</w:t>
      </w:r>
      <w:r>
        <w:rPr>
          <w:sz w:val="28"/>
          <w:szCs w:val="28"/>
        </w:rPr>
        <w:t>Лапочкина Ю.А</w:t>
      </w:r>
      <w:r w:rsidRPr="006730E2">
        <w:rPr>
          <w:sz w:val="28"/>
          <w:szCs w:val="28"/>
        </w:rPr>
        <w:t>).</w:t>
      </w:r>
    </w:p>
    <w:p w:rsidR="004C1D66" w:rsidRPr="006730E2" w:rsidRDefault="004C1D66" w:rsidP="004C1D66">
      <w:pPr>
        <w:spacing w:line="360" w:lineRule="auto"/>
        <w:ind w:right="-55" w:firstLine="360"/>
        <w:jc w:val="both"/>
        <w:rPr>
          <w:sz w:val="28"/>
          <w:szCs w:val="28"/>
        </w:rPr>
      </w:pPr>
    </w:p>
    <w:p w:rsidR="004C1D66" w:rsidRPr="006730E2" w:rsidRDefault="004C1D66" w:rsidP="004C1D66">
      <w:pPr>
        <w:spacing w:line="360" w:lineRule="auto"/>
        <w:ind w:right="-55" w:firstLine="360"/>
        <w:jc w:val="both"/>
        <w:rPr>
          <w:sz w:val="28"/>
          <w:szCs w:val="28"/>
        </w:rPr>
      </w:pPr>
    </w:p>
    <w:p w:rsidR="004C1D66" w:rsidRPr="006730E2" w:rsidRDefault="004C1D66" w:rsidP="004C1D66">
      <w:pPr>
        <w:rPr>
          <w:sz w:val="28"/>
          <w:szCs w:val="28"/>
        </w:rPr>
      </w:pPr>
      <w:r w:rsidRPr="006730E2">
        <w:rPr>
          <w:sz w:val="28"/>
          <w:szCs w:val="28"/>
        </w:rPr>
        <w:t xml:space="preserve">Председатель Собрания депутатов  - </w:t>
      </w:r>
    </w:p>
    <w:p w:rsidR="004C1D66" w:rsidRPr="006730E2" w:rsidRDefault="004C1D66" w:rsidP="004C1D66">
      <w:pPr>
        <w:rPr>
          <w:sz w:val="28"/>
          <w:szCs w:val="28"/>
        </w:rPr>
      </w:pPr>
      <w:r w:rsidRPr="006730E2">
        <w:rPr>
          <w:sz w:val="28"/>
          <w:szCs w:val="28"/>
        </w:rPr>
        <w:t xml:space="preserve">глава Кутейниковского сельского </w:t>
      </w:r>
    </w:p>
    <w:p w:rsidR="004C1D66" w:rsidRPr="006730E2" w:rsidRDefault="004C1D66" w:rsidP="004C1D66">
      <w:pPr>
        <w:rPr>
          <w:sz w:val="28"/>
          <w:szCs w:val="28"/>
        </w:rPr>
      </w:pPr>
      <w:r w:rsidRPr="006730E2">
        <w:rPr>
          <w:sz w:val="28"/>
          <w:szCs w:val="28"/>
        </w:rPr>
        <w:t xml:space="preserve">поселения                                                                                 </w:t>
      </w:r>
      <w:r>
        <w:rPr>
          <w:sz w:val="28"/>
          <w:szCs w:val="28"/>
        </w:rPr>
        <w:t xml:space="preserve">    </w:t>
      </w:r>
      <w:r w:rsidRPr="006730E2">
        <w:rPr>
          <w:sz w:val="28"/>
          <w:szCs w:val="28"/>
        </w:rPr>
        <w:t xml:space="preserve"> Т.И. Дудниченко                                    </w:t>
      </w:r>
    </w:p>
    <w:p w:rsidR="004C1D66" w:rsidRPr="006730E2" w:rsidRDefault="004C1D66" w:rsidP="004C1D66">
      <w:pPr>
        <w:spacing w:line="360" w:lineRule="auto"/>
        <w:ind w:right="-55" w:firstLine="360"/>
        <w:jc w:val="both"/>
        <w:rPr>
          <w:sz w:val="28"/>
          <w:szCs w:val="28"/>
        </w:rPr>
      </w:pPr>
    </w:p>
    <w:p w:rsidR="004C1D66" w:rsidRDefault="004C1D66" w:rsidP="00143AEA">
      <w:pPr>
        <w:rPr>
          <w:i/>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Pr="004C1D66" w:rsidRDefault="004C1D66" w:rsidP="004C1D66">
      <w:pPr>
        <w:rPr>
          <w:sz w:val="20"/>
          <w:szCs w:val="20"/>
        </w:rPr>
      </w:pPr>
    </w:p>
    <w:p w:rsidR="004C1D66" w:rsidRDefault="004C1D66" w:rsidP="004C1D66">
      <w:pPr>
        <w:rPr>
          <w:sz w:val="20"/>
          <w:szCs w:val="20"/>
        </w:rPr>
      </w:pPr>
    </w:p>
    <w:p w:rsidR="004C1D66" w:rsidRDefault="004C1D66" w:rsidP="004C1D66">
      <w:pPr>
        <w:rPr>
          <w:sz w:val="20"/>
          <w:szCs w:val="20"/>
        </w:rPr>
      </w:pPr>
    </w:p>
    <w:p w:rsidR="004C1D66" w:rsidRDefault="004C1D66" w:rsidP="004C1D66">
      <w:pPr>
        <w:rPr>
          <w:sz w:val="20"/>
          <w:szCs w:val="20"/>
        </w:rPr>
      </w:pPr>
    </w:p>
    <w:p w:rsidR="004C1D66" w:rsidRDefault="004C1D66" w:rsidP="004C1D66">
      <w:pPr>
        <w:rPr>
          <w:sz w:val="20"/>
          <w:szCs w:val="20"/>
        </w:rPr>
      </w:pPr>
    </w:p>
    <w:p w:rsidR="004C1D66" w:rsidRDefault="004C1D66" w:rsidP="004C1D66">
      <w:pPr>
        <w:rPr>
          <w:sz w:val="20"/>
          <w:szCs w:val="20"/>
        </w:rPr>
      </w:pPr>
    </w:p>
    <w:p w:rsidR="004C1D66" w:rsidRDefault="004C1D66"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4C1D66" w:rsidRDefault="004C1D66" w:rsidP="004C1D66">
      <w:pPr>
        <w:rPr>
          <w:sz w:val="20"/>
          <w:szCs w:val="20"/>
        </w:rPr>
      </w:pPr>
    </w:p>
    <w:p w:rsidR="004C1D66" w:rsidRDefault="004C1D66" w:rsidP="004C1D66">
      <w:pPr>
        <w:rPr>
          <w:sz w:val="20"/>
          <w:szCs w:val="20"/>
        </w:rPr>
      </w:pPr>
    </w:p>
    <w:p w:rsidR="004C1D66" w:rsidRDefault="004C1D66" w:rsidP="004C1D66">
      <w:pPr>
        <w:rPr>
          <w:sz w:val="20"/>
          <w:szCs w:val="20"/>
        </w:rPr>
      </w:pPr>
    </w:p>
    <w:p w:rsidR="004C1D66" w:rsidRDefault="004C1D66" w:rsidP="004C1D66">
      <w:pPr>
        <w:pStyle w:val="ConsTitle"/>
        <w:ind w:right="0"/>
        <w:jc w:val="center"/>
        <w:rPr>
          <w:rFonts w:ascii="Times New Roman" w:hAnsi="Times New Roman" w:cs="Times New Roman"/>
          <w:b w:val="0"/>
          <w:sz w:val="28"/>
          <w:szCs w:val="28"/>
        </w:rPr>
      </w:pPr>
      <w:r w:rsidRPr="000E0689">
        <w:rPr>
          <w:noProof/>
        </w:rPr>
        <w:drawing>
          <wp:inline distT="0" distB="0" distL="0" distR="0">
            <wp:extent cx="1657350" cy="15144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1514475"/>
                    </a:xfrm>
                    <a:prstGeom prst="rect">
                      <a:avLst/>
                    </a:prstGeom>
                    <a:noFill/>
                    <a:ln>
                      <a:noFill/>
                    </a:ln>
                  </pic:spPr>
                </pic:pic>
              </a:graphicData>
            </a:graphic>
          </wp:inline>
        </w:drawing>
      </w:r>
    </w:p>
    <w:p w:rsidR="004C1D66" w:rsidRDefault="004C1D66" w:rsidP="004C1D66">
      <w:pPr>
        <w:pStyle w:val="ConsTitle"/>
        <w:ind w:right="0"/>
        <w:jc w:val="center"/>
        <w:rPr>
          <w:rFonts w:ascii="Times New Roman" w:hAnsi="Times New Roman" w:cs="Times New Roman"/>
          <w:b w:val="0"/>
          <w:sz w:val="28"/>
          <w:szCs w:val="28"/>
        </w:rPr>
      </w:pPr>
    </w:p>
    <w:p w:rsidR="004C1D66" w:rsidRDefault="004C1D66" w:rsidP="004C1D66">
      <w:pPr>
        <w:pStyle w:val="ConsTitle"/>
        <w:ind w:right="0"/>
        <w:jc w:val="center"/>
        <w:rPr>
          <w:rFonts w:ascii="Times New Roman" w:hAnsi="Times New Roman" w:cs="Times New Roman"/>
          <w:b w:val="0"/>
          <w:sz w:val="28"/>
          <w:szCs w:val="28"/>
        </w:rPr>
      </w:pPr>
    </w:p>
    <w:p w:rsidR="004C1D66" w:rsidRPr="009A6EDF" w:rsidRDefault="004C1D66" w:rsidP="004C1D66">
      <w:pPr>
        <w:pStyle w:val="ConsTitle"/>
        <w:ind w:right="0"/>
        <w:jc w:val="center"/>
        <w:rPr>
          <w:rFonts w:ascii="Times New Roman" w:hAnsi="Times New Roman" w:cs="Times New Roman"/>
          <w:b w:val="0"/>
          <w:sz w:val="28"/>
          <w:szCs w:val="28"/>
        </w:rPr>
      </w:pPr>
      <w:r w:rsidRPr="009A6EDF">
        <w:rPr>
          <w:rFonts w:ascii="Times New Roman" w:hAnsi="Times New Roman" w:cs="Times New Roman"/>
          <w:b w:val="0"/>
          <w:sz w:val="28"/>
          <w:szCs w:val="28"/>
        </w:rPr>
        <w:t xml:space="preserve">РОСТОВСКАЯ ОБЛАСТЬ </w:t>
      </w:r>
    </w:p>
    <w:p w:rsidR="004C1D66" w:rsidRPr="009A6EDF" w:rsidRDefault="004C1D66" w:rsidP="004C1D66">
      <w:pPr>
        <w:pStyle w:val="ConsTitle"/>
        <w:ind w:right="0"/>
        <w:jc w:val="center"/>
        <w:rPr>
          <w:rFonts w:ascii="Times New Roman" w:hAnsi="Times New Roman" w:cs="Times New Roman"/>
          <w:b w:val="0"/>
          <w:sz w:val="28"/>
          <w:szCs w:val="28"/>
        </w:rPr>
      </w:pPr>
      <w:r w:rsidRPr="009A6EDF">
        <w:rPr>
          <w:rFonts w:ascii="Times New Roman" w:hAnsi="Times New Roman" w:cs="Times New Roman"/>
          <w:b w:val="0"/>
          <w:sz w:val="28"/>
          <w:szCs w:val="28"/>
        </w:rPr>
        <w:t>МУН</w:t>
      </w:r>
      <w:r>
        <w:rPr>
          <w:rFonts w:ascii="Times New Roman" w:hAnsi="Times New Roman" w:cs="Times New Roman"/>
          <w:b w:val="0"/>
          <w:sz w:val="28"/>
          <w:szCs w:val="28"/>
        </w:rPr>
        <w:t>И</w:t>
      </w:r>
      <w:r w:rsidRPr="009A6EDF">
        <w:rPr>
          <w:rFonts w:ascii="Times New Roman" w:hAnsi="Times New Roman" w:cs="Times New Roman"/>
          <w:b w:val="0"/>
          <w:sz w:val="28"/>
          <w:szCs w:val="28"/>
        </w:rPr>
        <w:t>ЦИПАЛЬНОЕ ОБРАЗОВАНИЕ</w:t>
      </w:r>
    </w:p>
    <w:p w:rsidR="004C1D66" w:rsidRPr="009A6EDF" w:rsidRDefault="004C1D66" w:rsidP="004C1D66">
      <w:pPr>
        <w:pStyle w:val="ConsTitle"/>
        <w:ind w:right="0"/>
        <w:jc w:val="center"/>
        <w:rPr>
          <w:rFonts w:ascii="Times New Roman" w:hAnsi="Times New Roman" w:cs="Times New Roman"/>
          <w:b w:val="0"/>
          <w:sz w:val="28"/>
          <w:szCs w:val="28"/>
        </w:rPr>
      </w:pPr>
      <w:r w:rsidRPr="009A6EDF">
        <w:rPr>
          <w:rFonts w:ascii="Times New Roman" w:hAnsi="Times New Roman" w:cs="Times New Roman"/>
          <w:b w:val="0"/>
          <w:sz w:val="28"/>
          <w:szCs w:val="28"/>
        </w:rPr>
        <w:t>«</w:t>
      </w:r>
      <w:r>
        <w:rPr>
          <w:rFonts w:ascii="Times New Roman" w:hAnsi="Times New Roman" w:cs="Times New Roman"/>
          <w:b w:val="0"/>
          <w:sz w:val="28"/>
          <w:szCs w:val="28"/>
        </w:rPr>
        <w:t>КУТЕЙНИКОВСКОЕ СЕЛЬСКОЕ ПОЕСЕЛЕНИЕ</w:t>
      </w:r>
      <w:r w:rsidRPr="009A6EDF">
        <w:rPr>
          <w:rFonts w:ascii="Times New Roman" w:hAnsi="Times New Roman" w:cs="Times New Roman"/>
          <w:b w:val="0"/>
          <w:sz w:val="28"/>
          <w:szCs w:val="28"/>
        </w:rPr>
        <w:t>»</w:t>
      </w:r>
    </w:p>
    <w:p w:rsidR="004C1D66" w:rsidRDefault="004C1D66" w:rsidP="004C1D66">
      <w:pPr>
        <w:pStyle w:val="ConsTitle"/>
        <w:ind w:right="0"/>
        <w:jc w:val="center"/>
        <w:rPr>
          <w:rFonts w:ascii="Times New Roman" w:hAnsi="Times New Roman" w:cs="Times New Roman"/>
          <w:b w:val="0"/>
          <w:sz w:val="28"/>
          <w:szCs w:val="28"/>
        </w:rPr>
      </w:pPr>
      <w:r w:rsidRPr="009A6EDF">
        <w:rPr>
          <w:rFonts w:ascii="Times New Roman" w:hAnsi="Times New Roman" w:cs="Times New Roman"/>
          <w:b w:val="0"/>
          <w:sz w:val="28"/>
          <w:szCs w:val="28"/>
        </w:rPr>
        <w:t xml:space="preserve">СОБРАНИЕ ДЕПУТАТОВ </w:t>
      </w:r>
    </w:p>
    <w:p w:rsidR="004C1D66" w:rsidRDefault="004C1D66" w:rsidP="004C1D66">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КУТЕЙНИКОВСКОГО СЕЛЬСКОГО ПОСЕЛЕНИЯ </w:t>
      </w:r>
    </w:p>
    <w:p w:rsidR="004C1D66" w:rsidRPr="009A6EDF" w:rsidRDefault="004C1D66" w:rsidP="004C1D66">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ПЯТОГО СОЗЫВА</w:t>
      </w:r>
    </w:p>
    <w:p w:rsidR="004C1D66" w:rsidRPr="009A6EDF" w:rsidRDefault="004C1D66" w:rsidP="004C1D66">
      <w:pPr>
        <w:pStyle w:val="ConsTitle"/>
        <w:ind w:right="0"/>
        <w:jc w:val="center"/>
        <w:rPr>
          <w:rFonts w:ascii="Times New Roman" w:hAnsi="Times New Roman" w:cs="Times New Roman"/>
          <w:b w:val="0"/>
          <w:sz w:val="28"/>
          <w:szCs w:val="28"/>
        </w:rPr>
      </w:pPr>
    </w:p>
    <w:p w:rsidR="004C1D66" w:rsidRDefault="004C1D66" w:rsidP="004C1D66">
      <w:pPr>
        <w:pStyle w:val="ConsTitle"/>
        <w:ind w:right="0"/>
        <w:jc w:val="center"/>
        <w:rPr>
          <w:rFonts w:ascii="Times New Roman" w:hAnsi="Times New Roman" w:cs="Times New Roman"/>
          <w:b w:val="0"/>
          <w:sz w:val="28"/>
          <w:szCs w:val="28"/>
        </w:rPr>
      </w:pPr>
      <w:r w:rsidRPr="009A6EDF">
        <w:rPr>
          <w:rFonts w:ascii="Times New Roman" w:hAnsi="Times New Roman" w:cs="Times New Roman"/>
          <w:b w:val="0"/>
          <w:sz w:val="28"/>
          <w:szCs w:val="28"/>
        </w:rPr>
        <w:t xml:space="preserve">РЕШЕНИЕ </w:t>
      </w:r>
      <w:r>
        <w:rPr>
          <w:rFonts w:ascii="Times New Roman" w:hAnsi="Times New Roman" w:cs="Times New Roman"/>
          <w:b w:val="0"/>
          <w:sz w:val="28"/>
          <w:szCs w:val="28"/>
        </w:rPr>
        <w:t xml:space="preserve">№ 133 </w:t>
      </w:r>
    </w:p>
    <w:p w:rsidR="004C1D66" w:rsidRDefault="004C1D66" w:rsidP="004C1D66">
      <w:pPr>
        <w:pStyle w:val="ConsTitle"/>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от 27.05.2025 </w:t>
      </w:r>
    </w:p>
    <w:p w:rsidR="004C1D66" w:rsidRPr="009A6EDF" w:rsidRDefault="004C1D66" w:rsidP="004C1D66">
      <w:pPr>
        <w:pStyle w:val="ConsTitle"/>
        <w:ind w:right="0"/>
        <w:jc w:val="center"/>
        <w:rPr>
          <w:rFonts w:ascii="Times New Roman" w:hAnsi="Times New Roman" w:cs="Times New Roman"/>
          <w:b w:val="0"/>
          <w:sz w:val="28"/>
          <w:szCs w:val="28"/>
        </w:rPr>
      </w:pPr>
    </w:p>
    <w:p w:rsidR="004C1D66" w:rsidRPr="000C39BB" w:rsidRDefault="004C1D66" w:rsidP="004C1D66">
      <w:pPr>
        <w:jc w:val="center"/>
        <w:rPr>
          <w:sz w:val="28"/>
          <w:szCs w:val="28"/>
        </w:rPr>
      </w:pPr>
      <w:r w:rsidRPr="000C39BB">
        <w:rPr>
          <w:sz w:val="28"/>
          <w:szCs w:val="28"/>
        </w:rPr>
        <w:t xml:space="preserve">Об отчёте председателя Собрания депутатов – </w:t>
      </w:r>
    </w:p>
    <w:p w:rsidR="004C1D66" w:rsidRPr="000C39BB" w:rsidRDefault="004C1D66" w:rsidP="004C1D66">
      <w:pPr>
        <w:jc w:val="center"/>
        <w:rPr>
          <w:sz w:val="28"/>
          <w:szCs w:val="28"/>
        </w:rPr>
      </w:pPr>
      <w:r>
        <w:rPr>
          <w:sz w:val="28"/>
          <w:szCs w:val="28"/>
        </w:rPr>
        <w:t>г</w:t>
      </w:r>
      <w:r w:rsidRPr="000C39BB">
        <w:rPr>
          <w:sz w:val="28"/>
          <w:szCs w:val="28"/>
        </w:rPr>
        <w:t>лавы</w:t>
      </w:r>
      <w:r>
        <w:rPr>
          <w:sz w:val="28"/>
          <w:szCs w:val="28"/>
        </w:rPr>
        <w:t xml:space="preserve"> Кутейниковского сельского поселения</w:t>
      </w:r>
      <w:r w:rsidRPr="000C39BB">
        <w:rPr>
          <w:sz w:val="28"/>
          <w:szCs w:val="28"/>
        </w:rPr>
        <w:t xml:space="preserve"> </w:t>
      </w:r>
    </w:p>
    <w:p w:rsidR="004C1D66" w:rsidRDefault="004C1D66" w:rsidP="004C1D66">
      <w:pPr>
        <w:pStyle w:val="ConsNonformat"/>
        <w:widowControl/>
        <w:ind w:firstLine="540"/>
        <w:jc w:val="center"/>
        <w:rPr>
          <w:rFonts w:ascii="Times New Roman" w:hAnsi="Times New Roman" w:cs="Times New Roman"/>
          <w:sz w:val="28"/>
          <w:szCs w:val="28"/>
        </w:rPr>
      </w:pPr>
      <w:r w:rsidRPr="000C39BB">
        <w:rPr>
          <w:rFonts w:ascii="Times New Roman" w:hAnsi="Times New Roman" w:cs="Times New Roman"/>
          <w:sz w:val="28"/>
          <w:szCs w:val="28"/>
        </w:rPr>
        <w:t>о результатах своей деятельности за 202</w:t>
      </w:r>
      <w:r>
        <w:rPr>
          <w:rFonts w:ascii="Times New Roman" w:hAnsi="Times New Roman" w:cs="Times New Roman"/>
          <w:sz w:val="28"/>
          <w:szCs w:val="28"/>
        </w:rPr>
        <w:t>4</w:t>
      </w:r>
      <w:r w:rsidRPr="000C39BB">
        <w:rPr>
          <w:rFonts w:ascii="Times New Roman" w:hAnsi="Times New Roman" w:cs="Times New Roman"/>
          <w:sz w:val="28"/>
          <w:szCs w:val="28"/>
        </w:rPr>
        <w:t xml:space="preserve"> год</w:t>
      </w:r>
    </w:p>
    <w:p w:rsidR="004C1D66" w:rsidRPr="000C39BB" w:rsidRDefault="004C1D66" w:rsidP="004C1D66">
      <w:pPr>
        <w:pStyle w:val="ConsNonformat"/>
        <w:widowControl/>
        <w:ind w:firstLine="540"/>
        <w:jc w:val="center"/>
        <w:rPr>
          <w:rFonts w:ascii="Times New Roman" w:hAnsi="Times New Roman" w:cs="Times New Roman"/>
          <w:sz w:val="28"/>
          <w:szCs w:val="28"/>
        </w:rPr>
      </w:pPr>
    </w:p>
    <w:tbl>
      <w:tblPr>
        <w:tblpPr w:leftFromText="180" w:rightFromText="180" w:vertAnchor="text" w:horzAnchor="margin" w:tblpY="25"/>
        <w:tblW w:w="0" w:type="auto"/>
        <w:tblLook w:val="04A0" w:firstRow="1" w:lastRow="0" w:firstColumn="1" w:lastColumn="0" w:noHBand="0" w:noVBand="1"/>
      </w:tblPr>
      <w:tblGrid>
        <w:gridCol w:w="3787"/>
        <w:gridCol w:w="5628"/>
      </w:tblGrid>
      <w:tr w:rsidR="004C1D66" w:rsidRPr="00E7179A" w:rsidTr="004C1D66">
        <w:tc>
          <w:tcPr>
            <w:tcW w:w="3936" w:type="dxa"/>
          </w:tcPr>
          <w:p w:rsidR="004C1D66" w:rsidRPr="008B356C" w:rsidRDefault="004C1D66" w:rsidP="004C1D66">
            <w:pPr>
              <w:jc w:val="center"/>
              <w:rPr>
                <w:sz w:val="28"/>
                <w:szCs w:val="28"/>
              </w:rPr>
            </w:pPr>
            <w:r w:rsidRPr="008B356C">
              <w:rPr>
                <w:sz w:val="28"/>
                <w:szCs w:val="28"/>
              </w:rPr>
              <w:t>Принято</w:t>
            </w:r>
          </w:p>
          <w:p w:rsidR="004C1D66" w:rsidRPr="008B356C" w:rsidRDefault="004C1D66" w:rsidP="004C1D66">
            <w:pPr>
              <w:jc w:val="center"/>
              <w:rPr>
                <w:sz w:val="28"/>
                <w:szCs w:val="28"/>
              </w:rPr>
            </w:pPr>
            <w:r w:rsidRPr="008B356C">
              <w:rPr>
                <w:sz w:val="28"/>
                <w:szCs w:val="28"/>
              </w:rPr>
              <w:t>Собранием депутатов</w:t>
            </w:r>
          </w:p>
        </w:tc>
        <w:tc>
          <w:tcPr>
            <w:tcW w:w="5953" w:type="dxa"/>
          </w:tcPr>
          <w:p w:rsidR="004C1D66" w:rsidRDefault="004C1D66" w:rsidP="004C1D66">
            <w:pPr>
              <w:jc w:val="center"/>
              <w:rPr>
                <w:sz w:val="28"/>
                <w:szCs w:val="28"/>
              </w:rPr>
            </w:pPr>
            <w:r w:rsidRPr="008B356C">
              <w:rPr>
                <w:sz w:val="28"/>
                <w:szCs w:val="28"/>
              </w:rPr>
              <w:t xml:space="preserve">                            </w:t>
            </w:r>
          </w:p>
          <w:p w:rsidR="004C1D66" w:rsidRPr="008B356C" w:rsidRDefault="004C1D66" w:rsidP="004C1D66">
            <w:pPr>
              <w:jc w:val="right"/>
              <w:rPr>
                <w:sz w:val="28"/>
                <w:szCs w:val="28"/>
              </w:rPr>
            </w:pPr>
            <w:r>
              <w:rPr>
                <w:sz w:val="28"/>
                <w:szCs w:val="28"/>
              </w:rPr>
              <w:t xml:space="preserve">27 мая </w:t>
            </w:r>
            <w:r w:rsidRPr="008B356C">
              <w:rPr>
                <w:sz w:val="28"/>
                <w:szCs w:val="28"/>
              </w:rPr>
              <w:t>20</w:t>
            </w:r>
            <w:r>
              <w:rPr>
                <w:sz w:val="28"/>
                <w:szCs w:val="28"/>
              </w:rPr>
              <w:t>25</w:t>
            </w:r>
            <w:r w:rsidRPr="008B356C">
              <w:rPr>
                <w:sz w:val="28"/>
                <w:szCs w:val="28"/>
              </w:rPr>
              <w:t xml:space="preserve"> года </w:t>
            </w:r>
          </w:p>
        </w:tc>
      </w:tr>
    </w:tbl>
    <w:p w:rsidR="004C1D66" w:rsidRPr="00CD7A29" w:rsidRDefault="004C1D66" w:rsidP="004C1D66">
      <w:pPr>
        <w:pStyle w:val="ConsNonformat"/>
        <w:widowControl/>
        <w:ind w:firstLine="540"/>
        <w:jc w:val="both"/>
        <w:rPr>
          <w:rFonts w:ascii="Times New Roman" w:hAnsi="Times New Roman" w:cs="Times New Roman"/>
          <w:sz w:val="28"/>
          <w:szCs w:val="28"/>
        </w:rPr>
      </w:pPr>
    </w:p>
    <w:p w:rsidR="004C1D66" w:rsidRDefault="004C1D66" w:rsidP="004C1D66">
      <w:pPr>
        <w:pStyle w:val="af0"/>
        <w:ind w:firstLine="567"/>
        <w:rPr>
          <w:szCs w:val="28"/>
        </w:rPr>
      </w:pPr>
      <w:r w:rsidRPr="0084358E">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Регламентом Собрания депутатов </w:t>
      </w:r>
      <w:r>
        <w:rPr>
          <w:szCs w:val="28"/>
        </w:rPr>
        <w:t>Кутейниковского сельского поселения</w:t>
      </w:r>
      <w:r w:rsidRPr="0084358E">
        <w:rPr>
          <w:szCs w:val="28"/>
        </w:rPr>
        <w:t xml:space="preserve">, заслушав отчёт председателя Собрания депутатов – главы </w:t>
      </w:r>
      <w:r w:rsidRPr="000F6AF3">
        <w:rPr>
          <w:szCs w:val="28"/>
        </w:rPr>
        <w:t>Кутейниковского сельского поселения</w:t>
      </w:r>
      <w:r w:rsidRPr="0084358E">
        <w:rPr>
          <w:szCs w:val="28"/>
        </w:rPr>
        <w:t xml:space="preserve">  </w:t>
      </w:r>
      <w:r>
        <w:rPr>
          <w:szCs w:val="28"/>
        </w:rPr>
        <w:t>Т.И. Дудниченко</w:t>
      </w:r>
      <w:r w:rsidRPr="0084358E">
        <w:rPr>
          <w:szCs w:val="28"/>
        </w:rPr>
        <w:t xml:space="preserve"> о резуль</w:t>
      </w:r>
      <w:r>
        <w:rPr>
          <w:szCs w:val="28"/>
        </w:rPr>
        <w:t>татах своей деятельности за 2024</w:t>
      </w:r>
      <w:r w:rsidRPr="0084358E">
        <w:rPr>
          <w:szCs w:val="28"/>
        </w:rPr>
        <w:t xml:space="preserve"> год, руководствуясь пунктом 2</w:t>
      </w:r>
      <w:r>
        <w:rPr>
          <w:szCs w:val="28"/>
        </w:rPr>
        <w:t xml:space="preserve"> части 19</w:t>
      </w:r>
      <w:r w:rsidRPr="0084358E">
        <w:rPr>
          <w:szCs w:val="28"/>
        </w:rPr>
        <w:t xml:space="preserve"> стать</w:t>
      </w:r>
      <w:r>
        <w:rPr>
          <w:szCs w:val="28"/>
        </w:rPr>
        <w:t>и</w:t>
      </w:r>
      <w:r w:rsidRPr="0084358E">
        <w:rPr>
          <w:szCs w:val="28"/>
        </w:rPr>
        <w:t xml:space="preserve"> </w:t>
      </w:r>
      <w:r>
        <w:rPr>
          <w:szCs w:val="28"/>
        </w:rPr>
        <w:t>30</w:t>
      </w:r>
      <w:r w:rsidRPr="0084358E">
        <w:rPr>
          <w:szCs w:val="28"/>
        </w:rPr>
        <w:t xml:space="preserve"> Устава муниципального образования «</w:t>
      </w:r>
      <w:r>
        <w:rPr>
          <w:szCs w:val="28"/>
        </w:rPr>
        <w:t>Кутейниковское сельское поселение</w:t>
      </w:r>
      <w:r w:rsidRPr="0084358E">
        <w:rPr>
          <w:szCs w:val="28"/>
        </w:rPr>
        <w:t xml:space="preserve">», Собрание депутатов </w:t>
      </w:r>
      <w:r w:rsidRPr="000F6AF3">
        <w:rPr>
          <w:szCs w:val="28"/>
        </w:rPr>
        <w:t>Кутейниковского сельского поселения</w:t>
      </w:r>
      <w:r>
        <w:rPr>
          <w:szCs w:val="28"/>
        </w:rPr>
        <w:t>.</w:t>
      </w:r>
    </w:p>
    <w:p w:rsidR="004C1D66" w:rsidRPr="00103821" w:rsidRDefault="004C1D66" w:rsidP="004C1D66">
      <w:pPr>
        <w:pStyle w:val="af0"/>
        <w:ind w:firstLine="567"/>
        <w:rPr>
          <w:szCs w:val="28"/>
        </w:rPr>
      </w:pPr>
    </w:p>
    <w:p w:rsidR="004C1D66" w:rsidRPr="002C1758" w:rsidRDefault="004C1D66" w:rsidP="004C1D66">
      <w:pPr>
        <w:jc w:val="center"/>
        <w:rPr>
          <w:sz w:val="28"/>
          <w:szCs w:val="28"/>
        </w:rPr>
      </w:pPr>
      <w:r>
        <w:rPr>
          <w:sz w:val="28"/>
          <w:szCs w:val="28"/>
        </w:rPr>
        <w:lastRenderedPageBreak/>
        <w:t>РЕШИЛО:</w:t>
      </w:r>
    </w:p>
    <w:p w:rsidR="004C1D66" w:rsidRPr="002C1758" w:rsidRDefault="004C1D66" w:rsidP="006C5935">
      <w:pPr>
        <w:numPr>
          <w:ilvl w:val="0"/>
          <w:numId w:val="9"/>
        </w:numPr>
        <w:tabs>
          <w:tab w:val="left" w:pos="993"/>
        </w:tabs>
        <w:ind w:left="0" w:firstLine="567"/>
        <w:jc w:val="both"/>
        <w:rPr>
          <w:bCs/>
          <w:sz w:val="28"/>
          <w:szCs w:val="28"/>
        </w:rPr>
      </w:pPr>
      <w:r w:rsidRPr="002C1758">
        <w:rPr>
          <w:sz w:val="28"/>
          <w:szCs w:val="28"/>
        </w:rPr>
        <w:t xml:space="preserve">Утвердить отчёт председателя Собрания депутатов – главы </w:t>
      </w:r>
      <w:r w:rsidRPr="000D5B61">
        <w:rPr>
          <w:sz w:val="28"/>
          <w:szCs w:val="28"/>
        </w:rPr>
        <w:t>Кутейниковского сельского поселения</w:t>
      </w:r>
      <w:r w:rsidRPr="002C1758">
        <w:rPr>
          <w:sz w:val="28"/>
          <w:szCs w:val="28"/>
        </w:rPr>
        <w:t xml:space="preserve"> о резуль</w:t>
      </w:r>
      <w:r>
        <w:rPr>
          <w:sz w:val="28"/>
          <w:szCs w:val="28"/>
        </w:rPr>
        <w:t>татах своей деятельности за 2024</w:t>
      </w:r>
      <w:r w:rsidRPr="002C1758">
        <w:rPr>
          <w:sz w:val="28"/>
          <w:szCs w:val="28"/>
        </w:rPr>
        <w:t xml:space="preserve"> год согласно приложению.</w:t>
      </w:r>
    </w:p>
    <w:p w:rsidR="004C1D66" w:rsidRPr="002C1758" w:rsidRDefault="004C1D66" w:rsidP="006C5935">
      <w:pPr>
        <w:numPr>
          <w:ilvl w:val="0"/>
          <w:numId w:val="9"/>
        </w:numPr>
        <w:tabs>
          <w:tab w:val="left" w:pos="993"/>
        </w:tabs>
        <w:ind w:left="0" w:firstLine="567"/>
        <w:jc w:val="both"/>
        <w:rPr>
          <w:sz w:val="28"/>
          <w:szCs w:val="28"/>
        </w:rPr>
      </w:pPr>
      <w:r w:rsidRPr="002C1758">
        <w:rPr>
          <w:sz w:val="28"/>
          <w:szCs w:val="28"/>
        </w:rPr>
        <w:t xml:space="preserve">Признать работу председателя Собрания депутатов – главы </w:t>
      </w:r>
      <w:r w:rsidRPr="000D5B61">
        <w:rPr>
          <w:sz w:val="28"/>
          <w:szCs w:val="28"/>
        </w:rPr>
        <w:t>Кутейниковского сельского поселения</w:t>
      </w:r>
      <w:r w:rsidRPr="002C1758">
        <w:rPr>
          <w:sz w:val="28"/>
          <w:szCs w:val="28"/>
        </w:rPr>
        <w:t xml:space="preserve"> </w:t>
      </w:r>
      <w:r>
        <w:rPr>
          <w:sz w:val="28"/>
          <w:szCs w:val="28"/>
        </w:rPr>
        <w:t xml:space="preserve">Дудниченко Татьяны Ивановны по </w:t>
      </w:r>
      <w:r w:rsidRPr="002C1758">
        <w:rPr>
          <w:sz w:val="28"/>
          <w:szCs w:val="28"/>
        </w:rPr>
        <w:t>результатам его деятельности за 202</w:t>
      </w:r>
      <w:r>
        <w:rPr>
          <w:sz w:val="28"/>
          <w:szCs w:val="28"/>
        </w:rPr>
        <w:t>4</w:t>
      </w:r>
      <w:r w:rsidRPr="002C1758">
        <w:rPr>
          <w:sz w:val="28"/>
          <w:szCs w:val="28"/>
        </w:rPr>
        <w:t xml:space="preserve"> год</w:t>
      </w:r>
      <w:r>
        <w:rPr>
          <w:sz w:val="28"/>
          <w:szCs w:val="28"/>
        </w:rPr>
        <w:t xml:space="preserve"> </w:t>
      </w:r>
      <w:r w:rsidRPr="002C1758">
        <w:rPr>
          <w:sz w:val="28"/>
          <w:szCs w:val="28"/>
        </w:rPr>
        <w:t>удовлетворительной.</w:t>
      </w:r>
    </w:p>
    <w:p w:rsidR="004C1D66" w:rsidRPr="002C1758" w:rsidRDefault="004C1D66" w:rsidP="006C5935">
      <w:pPr>
        <w:numPr>
          <w:ilvl w:val="0"/>
          <w:numId w:val="9"/>
        </w:numPr>
        <w:tabs>
          <w:tab w:val="left" w:pos="993"/>
        </w:tabs>
        <w:autoSpaceDE w:val="0"/>
        <w:autoSpaceDN w:val="0"/>
        <w:adjustRightInd w:val="0"/>
        <w:ind w:left="0" w:firstLine="567"/>
        <w:jc w:val="both"/>
        <w:rPr>
          <w:sz w:val="28"/>
          <w:szCs w:val="28"/>
        </w:rPr>
      </w:pPr>
      <w:r w:rsidRPr="002C1758">
        <w:rPr>
          <w:sz w:val="28"/>
          <w:szCs w:val="28"/>
        </w:rPr>
        <w:t>Настоящее решение подлежит опубликованию в средствах массовой информации.</w:t>
      </w:r>
    </w:p>
    <w:p w:rsidR="004C1D66" w:rsidRDefault="004C1D66" w:rsidP="006C5935">
      <w:pPr>
        <w:numPr>
          <w:ilvl w:val="0"/>
          <w:numId w:val="9"/>
        </w:numPr>
        <w:tabs>
          <w:tab w:val="left" w:pos="993"/>
        </w:tabs>
        <w:autoSpaceDE w:val="0"/>
        <w:autoSpaceDN w:val="0"/>
        <w:adjustRightInd w:val="0"/>
        <w:ind w:left="0" w:firstLine="567"/>
        <w:jc w:val="both"/>
        <w:rPr>
          <w:sz w:val="28"/>
          <w:szCs w:val="28"/>
        </w:rPr>
      </w:pPr>
      <w:r w:rsidRPr="002C1758">
        <w:rPr>
          <w:sz w:val="28"/>
          <w:szCs w:val="28"/>
        </w:rPr>
        <w:t xml:space="preserve">Контроль за выполнением настоящего решения Собрания депутатов </w:t>
      </w:r>
      <w:r w:rsidRPr="000D5B61">
        <w:rPr>
          <w:sz w:val="28"/>
          <w:szCs w:val="28"/>
        </w:rPr>
        <w:t>Кутейниковского сельского поселения</w:t>
      </w:r>
      <w:r>
        <w:rPr>
          <w:sz w:val="28"/>
          <w:szCs w:val="28"/>
        </w:rPr>
        <w:t xml:space="preserve"> </w:t>
      </w:r>
      <w:r w:rsidRPr="002C1758">
        <w:rPr>
          <w:sz w:val="28"/>
          <w:szCs w:val="28"/>
        </w:rPr>
        <w:t>оставляю за собой.</w:t>
      </w:r>
    </w:p>
    <w:p w:rsidR="004C1D66" w:rsidRPr="00B760C6" w:rsidRDefault="004C1D66" w:rsidP="004C1D66">
      <w:pPr>
        <w:tabs>
          <w:tab w:val="left" w:pos="993"/>
        </w:tabs>
        <w:autoSpaceDE w:val="0"/>
        <w:autoSpaceDN w:val="0"/>
        <w:adjustRightInd w:val="0"/>
        <w:ind w:left="567"/>
        <w:jc w:val="both"/>
        <w:rPr>
          <w:sz w:val="28"/>
          <w:szCs w:val="28"/>
        </w:rPr>
      </w:pPr>
    </w:p>
    <w:p w:rsidR="004C1D66" w:rsidRDefault="004C1D66" w:rsidP="004C1D66">
      <w:pPr>
        <w:autoSpaceDE w:val="0"/>
        <w:autoSpaceDN w:val="0"/>
        <w:adjustRightInd w:val="0"/>
        <w:ind w:firstLine="567"/>
        <w:jc w:val="both"/>
        <w:rPr>
          <w:sz w:val="28"/>
          <w:szCs w:val="28"/>
        </w:rPr>
      </w:pPr>
    </w:p>
    <w:p w:rsidR="004C1D66" w:rsidRDefault="004C1D66" w:rsidP="004C1D66">
      <w:pPr>
        <w:autoSpaceDE w:val="0"/>
        <w:autoSpaceDN w:val="0"/>
        <w:adjustRightInd w:val="0"/>
        <w:ind w:firstLine="567"/>
        <w:jc w:val="both"/>
        <w:rPr>
          <w:sz w:val="28"/>
          <w:szCs w:val="28"/>
        </w:rPr>
      </w:pPr>
    </w:p>
    <w:p w:rsidR="004C1D66" w:rsidRPr="004C1D66" w:rsidRDefault="004C1D66" w:rsidP="002106FC">
      <w:pPr>
        <w:pStyle w:val="ConsPlusNormal"/>
        <w:ind w:firstLine="0"/>
        <w:jc w:val="both"/>
        <w:rPr>
          <w:rFonts w:ascii="Times New Roman" w:hAnsi="Times New Roman" w:cs="Times New Roman"/>
          <w:sz w:val="28"/>
          <w:szCs w:val="28"/>
        </w:rPr>
      </w:pPr>
      <w:r w:rsidRPr="004C1D66">
        <w:rPr>
          <w:rFonts w:ascii="Times New Roman" w:hAnsi="Times New Roman" w:cs="Times New Roman"/>
          <w:sz w:val="28"/>
          <w:szCs w:val="28"/>
        </w:rPr>
        <w:t xml:space="preserve">Председатель Собрания депутатов – </w:t>
      </w:r>
    </w:p>
    <w:p w:rsidR="004C1D66" w:rsidRPr="004C1D66" w:rsidRDefault="004C1D66" w:rsidP="002106FC">
      <w:pPr>
        <w:pStyle w:val="ConsPlusNormal"/>
        <w:ind w:firstLine="0"/>
        <w:jc w:val="both"/>
        <w:rPr>
          <w:rFonts w:ascii="Times New Roman" w:hAnsi="Times New Roman" w:cs="Times New Roman"/>
          <w:sz w:val="28"/>
          <w:szCs w:val="28"/>
        </w:rPr>
      </w:pPr>
      <w:r w:rsidRPr="004C1D66">
        <w:rPr>
          <w:rFonts w:ascii="Times New Roman" w:hAnsi="Times New Roman" w:cs="Times New Roman"/>
          <w:sz w:val="28"/>
          <w:szCs w:val="28"/>
        </w:rPr>
        <w:t>Глава Кутейниковского сельского поселе</w:t>
      </w:r>
      <w:r w:rsidR="002106FC">
        <w:rPr>
          <w:rFonts w:ascii="Times New Roman" w:hAnsi="Times New Roman" w:cs="Times New Roman"/>
          <w:sz w:val="28"/>
          <w:szCs w:val="28"/>
        </w:rPr>
        <w:t>ния</w:t>
      </w:r>
      <w:r w:rsidR="002106FC">
        <w:rPr>
          <w:rFonts w:ascii="Times New Roman" w:hAnsi="Times New Roman" w:cs="Times New Roman"/>
          <w:sz w:val="28"/>
          <w:szCs w:val="28"/>
        </w:rPr>
        <w:tab/>
        <w:t xml:space="preserve">                 </w:t>
      </w:r>
      <w:r w:rsidRPr="004C1D66">
        <w:rPr>
          <w:rFonts w:ascii="Times New Roman" w:hAnsi="Times New Roman" w:cs="Times New Roman"/>
          <w:sz w:val="28"/>
          <w:szCs w:val="28"/>
        </w:rPr>
        <w:t xml:space="preserve">Т.И. Дудниченко  </w:t>
      </w:r>
    </w:p>
    <w:p w:rsidR="004C1D66" w:rsidRPr="004C1D66" w:rsidRDefault="004C1D66" w:rsidP="004C1D66">
      <w:pPr>
        <w:autoSpaceDE w:val="0"/>
        <w:autoSpaceDN w:val="0"/>
        <w:adjustRightInd w:val="0"/>
        <w:ind w:firstLine="567"/>
        <w:jc w:val="both"/>
        <w:rPr>
          <w:sz w:val="28"/>
          <w:szCs w:val="28"/>
        </w:rPr>
      </w:pPr>
    </w:p>
    <w:p w:rsidR="004C1D66" w:rsidRPr="002C1758" w:rsidRDefault="004C1D66" w:rsidP="004C1D66">
      <w:pPr>
        <w:rPr>
          <w:sz w:val="28"/>
          <w:szCs w:val="28"/>
        </w:rPr>
      </w:pPr>
    </w:p>
    <w:p w:rsidR="004C1D66" w:rsidRPr="002C1758" w:rsidRDefault="004C1D66" w:rsidP="004C1D66">
      <w:pPr>
        <w:rPr>
          <w:sz w:val="28"/>
          <w:szCs w:val="28"/>
        </w:rPr>
      </w:pPr>
    </w:p>
    <w:p w:rsidR="004C1D66" w:rsidRPr="000D5B61" w:rsidRDefault="004C1D66" w:rsidP="004C1D66">
      <w:pPr>
        <w:ind w:left="5670"/>
        <w:jc w:val="right"/>
        <w:rPr>
          <w:szCs w:val="28"/>
        </w:rPr>
      </w:pPr>
      <w:r w:rsidRPr="000D5B61">
        <w:rPr>
          <w:szCs w:val="28"/>
        </w:rPr>
        <w:t xml:space="preserve">Приложение </w:t>
      </w:r>
    </w:p>
    <w:p w:rsidR="004C1D66" w:rsidRPr="000D5B61" w:rsidRDefault="004C1D66" w:rsidP="004C1D66">
      <w:pPr>
        <w:ind w:left="5670"/>
        <w:jc w:val="right"/>
        <w:rPr>
          <w:bCs/>
          <w:szCs w:val="28"/>
        </w:rPr>
      </w:pPr>
      <w:r w:rsidRPr="000D5B61">
        <w:rPr>
          <w:szCs w:val="28"/>
        </w:rPr>
        <w:t xml:space="preserve">к решению Собрания депутатов </w:t>
      </w:r>
      <w:r w:rsidRPr="000F6AF3">
        <w:rPr>
          <w:szCs w:val="28"/>
        </w:rPr>
        <w:t xml:space="preserve">Кутейниковского сельского </w:t>
      </w:r>
      <w:r w:rsidRPr="000D5B61">
        <w:rPr>
          <w:sz w:val="28"/>
          <w:szCs w:val="28"/>
        </w:rPr>
        <w:t xml:space="preserve">поселения </w:t>
      </w:r>
      <w:r w:rsidRPr="000D5B61">
        <w:rPr>
          <w:szCs w:val="28"/>
        </w:rPr>
        <w:t xml:space="preserve">«Об отчёте председателя Собрания депутатов –главы </w:t>
      </w:r>
      <w:r w:rsidRPr="000F6AF3">
        <w:rPr>
          <w:szCs w:val="28"/>
        </w:rPr>
        <w:t xml:space="preserve">Кутейниковского сельского поселения </w:t>
      </w:r>
      <w:r w:rsidRPr="000D5B61">
        <w:rPr>
          <w:szCs w:val="28"/>
        </w:rPr>
        <w:t>о резуль</w:t>
      </w:r>
      <w:r>
        <w:rPr>
          <w:szCs w:val="28"/>
        </w:rPr>
        <w:t>татах своей деятельности за 2024</w:t>
      </w:r>
      <w:r w:rsidRPr="000D5B61">
        <w:rPr>
          <w:szCs w:val="28"/>
        </w:rPr>
        <w:t xml:space="preserve"> год»</w:t>
      </w:r>
    </w:p>
    <w:p w:rsidR="004C1D66" w:rsidRPr="002C1758" w:rsidRDefault="004C1D66" w:rsidP="004C1D66">
      <w:pPr>
        <w:ind w:left="5670"/>
        <w:rPr>
          <w:sz w:val="28"/>
          <w:szCs w:val="28"/>
        </w:rPr>
      </w:pPr>
    </w:p>
    <w:p w:rsidR="004C1D66" w:rsidRPr="002C1758" w:rsidRDefault="004C1D66" w:rsidP="004C1D66">
      <w:pPr>
        <w:jc w:val="center"/>
        <w:rPr>
          <w:b/>
          <w:sz w:val="28"/>
          <w:szCs w:val="28"/>
        </w:rPr>
      </w:pPr>
      <w:r w:rsidRPr="002C1758">
        <w:rPr>
          <w:b/>
          <w:sz w:val="28"/>
          <w:szCs w:val="28"/>
        </w:rPr>
        <w:t>Отчёт</w:t>
      </w:r>
    </w:p>
    <w:p w:rsidR="004C1D66" w:rsidRPr="002C1758" w:rsidRDefault="004C1D66" w:rsidP="004C1D66">
      <w:pPr>
        <w:jc w:val="center"/>
        <w:rPr>
          <w:b/>
          <w:bCs/>
          <w:sz w:val="28"/>
          <w:szCs w:val="28"/>
        </w:rPr>
      </w:pPr>
      <w:r w:rsidRPr="002C1758">
        <w:rPr>
          <w:b/>
          <w:sz w:val="28"/>
          <w:szCs w:val="28"/>
        </w:rPr>
        <w:t xml:space="preserve">председателя Собрания депутатов – главы </w:t>
      </w:r>
      <w:r w:rsidRPr="000D5B61">
        <w:rPr>
          <w:b/>
          <w:sz w:val="28"/>
          <w:szCs w:val="28"/>
        </w:rPr>
        <w:t xml:space="preserve">Кутейниковского сельского поселения </w:t>
      </w:r>
      <w:r w:rsidRPr="002C1758">
        <w:rPr>
          <w:b/>
          <w:sz w:val="28"/>
          <w:szCs w:val="28"/>
        </w:rPr>
        <w:t>о резуль</w:t>
      </w:r>
      <w:r>
        <w:rPr>
          <w:b/>
          <w:sz w:val="28"/>
          <w:szCs w:val="28"/>
        </w:rPr>
        <w:t xml:space="preserve">татах своей деятельности за 2024 </w:t>
      </w:r>
      <w:r w:rsidRPr="002C1758">
        <w:rPr>
          <w:b/>
          <w:sz w:val="28"/>
          <w:szCs w:val="28"/>
        </w:rPr>
        <w:t>год</w:t>
      </w:r>
    </w:p>
    <w:p w:rsidR="004C1D66" w:rsidRPr="002C1758" w:rsidRDefault="004C1D66" w:rsidP="004C1D66">
      <w:pPr>
        <w:ind w:firstLine="567"/>
        <w:jc w:val="both"/>
        <w:rPr>
          <w:b/>
          <w:bCs/>
          <w:sz w:val="28"/>
          <w:szCs w:val="28"/>
        </w:rPr>
      </w:pPr>
    </w:p>
    <w:p w:rsidR="004C1D66" w:rsidRPr="002C1758" w:rsidRDefault="004C1D66" w:rsidP="004C1D66">
      <w:pPr>
        <w:pStyle w:val="S"/>
        <w:rPr>
          <w:sz w:val="28"/>
          <w:szCs w:val="28"/>
        </w:rPr>
      </w:pPr>
      <w:r w:rsidRPr="002C1758">
        <w:rPr>
          <w:sz w:val="28"/>
          <w:szCs w:val="28"/>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w:t>
      </w:r>
      <w:r w:rsidRPr="000F6AF3">
        <w:rPr>
          <w:sz w:val="28"/>
          <w:szCs w:val="28"/>
        </w:rPr>
        <w:t>Кутейниковско</w:t>
      </w:r>
      <w:r>
        <w:rPr>
          <w:sz w:val="28"/>
          <w:szCs w:val="28"/>
          <w:lang w:val="ru-RU"/>
        </w:rPr>
        <w:t>е</w:t>
      </w:r>
      <w:r w:rsidRPr="000F6AF3">
        <w:rPr>
          <w:sz w:val="28"/>
          <w:szCs w:val="28"/>
        </w:rPr>
        <w:t xml:space="preserve"> сельско</w:t>
      </w:r>
      <w:r>
        <w:rPr>
          <w:sz w:val="28"/>
          <w:szCs w:val="28"/>
          <w:lang w:val="ru-RU"/>
        </w:rPr>
        <w:t>е</w:t>
      </w:r>
      <w:r w:rsidRPr="000F6AF3">
        <w:rPr>
          <w:sz w:val="28"/>
          <w:szCs w:val="28"/>
        </w:rPr>
        <w:t xml:space="preserve"> поселени</w:t>
      </w:r>
      <w:r>
        <w:rPr>
          <w:sz w:val="28"/>
          <w:szCs w:val="28"/>
          <w:lang w:val="ru-RU"/>
        </w:rPr>
        <w:t>е</w:t>
      </w:r>
      <w:r w:rsidRPr="002C1758">
        <w:rPr>
          <w:sz w:val="28"/>
          <w:szCs w:val="28"/>
        </w:rPr>
        <w:t xml:space="preserve">» и Регламентом Собрания депутатов председателем Собрания депутатов – главой </w:t>
      </w:r>
      <w:r w:rsidRPr="000F6AF3">
        <w:rPr>
          <w:sz w:val="28"/>
          <w:szCs w:val="28"/>
        </w:rPr>
        <w:t>Кутейниковского сельского поселения</w:t>
      </w:r>
      <w:r w:rsidRPr="002C1758">
        <w:rPr>
          <w:sz w:val="28"/>
          <w:szCs w:val="28"/>
        </w:rPr>
        <w:t xml:space="preserve"> </w:t>
      </w:r>
      <w:r>
        <w:rPr>
          <w:sz w:val="28"/>
          <w:szCs w:val="28"/>
          <w:lang w:val="ru-RU"/>
        </w:rPr>
        <w:t>Дудниченко Татьяной Ивановной</w:t>
      </w:r>
      <w:r w:rsidRPr="002C1758">
        <w:rPr>
          <w:sz w:val="28"/>
          <w:szCs w:val="28"/>
        </w:rPr>
        <w:t xml:space="preserve"> предоставляется отчёт о деятельности Собрания депутатов </w:t>
      </w:r>
      <w:r w:rsidRPr="000F6AF3">
        <w:rPr>
          <w:sz w:val="28"/>
          <w:szCs w:val="28"/>
        </w:rPr>
        <w:t>Кутейниковского сельского поселения</w:t>
      </w:r>
      <w:r>
        <w:rPr>
          <w:sz w:val="28"/>
          <w:szCs w:val="28"/>
        </w:rPr>
        <w:t xml:space="preserve"> в 2024</w:t>
      </w:r>
      <w:r w:rsidRPr="002C1758">
        <w:rPr>
          <w:sz w:val="28"/>
          <w:szCs w:val="28"/>
        </w:rPr>
        <w:t xml:space="preserve"> году.</w:t>
      </w:r>
    </w:p>
    <w:p w:rsidR="004C1D66" w:rsidRPr="002C1758" w:rsidRDefault="004C1D66" w:rsidP="004C1D66">
      <w:pPr>
        <w:pStyle w:val="S"/>
        <w:rPr>
          <w:sz w:val="28"/>
          <w:szCs w:val="28"/>
        </w:rPr>
      </w:pPr>
      <w:r w:rsidRPr="002C1758">
        <w:rPr>
          <w:sz w:val="28"/>
          <w:szCs w:val="28"/>
        </w:rPr>
        <w:t xml:space="preserve">Работа Собрания депутатов </w:t>
      </w:r>
      <w:r>
        <w:rPr>
          <w:sz w:val="28"/>
          <w:szCs w:val="28"/>
          <w:lang w:val="ru-RU"/>
        </w:rPr>
        <w:t>поселения</w:t>
      </w:r>
      <w:r>
        <w:rPr>
          <w:sz w:val="28"/>
          <w:szCs w:val="28"/>
        </w:rPr>
        <w:t xml:space="preserve"> в 2024</w:t>
      </w:r>
      <w:r w:rsidRPr="002C1758">
        <w:rPr>
          <w:sz w:val="28"/>
          <w:szCs w:val="28"/>
        </w:rPr>
        <w:t xml:space="preserve"> году осуществлялась в соответствии с Уставом муниципального образования «</w:t>
      </w:r>
      <w:r w:rsidRPr="000F6AF3">
        <w:rPr>
          <w:sz w:val="28"/>
          <w:szCs w:val="28"/>
        </w:rPr>
        <w:t>Кутейниковско</w:t>
      </w:r>
      <w:r>
        <w:rPr>
          <w:sz w:val="28"/>
          <w:szCs w:val="28"/>
          <w:lang w:val="ru-RU"/>
        </w:rPr>
        <w:t>е</w:t>
      </w:r>
      <w:r w:rsidRPr="000F6AF3">
        <w:rPr>
          <w:sz w:val="28"/>
          <w:szCs w:val="28"/>
        </w:rPr>
        <w:t xml:space="preserve"> сельско</w:t>
      </w:r>
      <w:r>
        <w:rPr>
          <w:sz w:val="28"/>
          <w:szCs w:val="28"/>
          <w:lang w:val="ru-RU"/>
        </w:rPr>
        <w:t>е</w:t>
      </w:r>
      <w:r w:rsidRPr="000F6AF3">
        <w:rPr>
          <w:sz w:val="28"/>
          <w:szCs w:val="28"/>
        </w:rPr>
        <w:t xml:space="preserve"> поселени</w:t>
      </w:r>
      <w:r>
        <w:rPr>
          <w:sz w:val="28"/>
          <w:szCs w:val="28"/>
          <w:lang w:val="ru-RU"/>
        </w:rPr>
        <w:t>е</w:t>
      </w:r>
      <w:r w:rsidRPr="002C1758">
        <w:rPr>
          <w:sz w:val="28"/>
          <w:szCs w:val="28"/>
        </w:rPr>
        <w:t xml:space="preserve">», Регламентом Собрания депутатов </w:t>
      </w:r>
      <w:r w:rsidRPr="000F6AF3">
        <w:rPr>
          <w:sz w:val="28"/>
          <w:szCs w:val="28"/>
        </w:rPr>
        <w:t>Кутейниковского сельского поселения</w:t>
      </w:r>
      <w:r w:rsidRPr="002C1758">
        <w:rPr>
          <w:sz w:val="28"/>
          <w:szCs w:val="28"/>
        </w:rPr>
        <w:t xml:space="preserve">, Положением о постоянных комиссиях Собрания депутатов                          </w:t>
      </w:r>
      <w:r w:rsidRPr="000F6AF3">
        <w:rPr>
          <w:sz w:val="28"/>
          <w:szCs w:val="28"/>
        </w:rPr>
        <w:t>Кутейниковского сельского поселения</w:t>
      </w:r>
      <w:r w:rsidRPr="002C1758">
        <w:rPr>
          <w:sz w:val="28"/>
          <w:szCs w:val="28"/>
        </w:rPr>
        <w:t xml:space="preserve">. </w:t>
      </w:r>
    </w:p>
    <w:p w:rsidR="004C1D66" w:rsidRPr="002C1758" w:rsidRDefault="004C1D66" w:rsidP="004C1D66">
      <w:pPr>
        <w:pStyle w:val="S"/>
        <w:rPr>
          <w:sz w:val="28"/>
          <w:szCs w:val="28"/>
        </w:rPr>
      </w:pPr>
      <w:r>
        <w:rPr>
          <w:sz w:val="28"/>
          <w:szCs w:val="28"/>
        </w:rPr>
        <w:t>Основная деятельность в 2024</w:t>
      </w:r>
      <w:r w:rsidRPr="002C1758">
        <w:rPr>
          <w:sz w:val="28"/>
          <w:szCs w:val="28"/>
        </w:rPr>
        <w:t xml:space="preserve"> году велась по следующим направлениям:</w:t>
      </w:r>
    </w:p>
    <w:p w:rsidR="004C1D66" w:rsidRPr="002C1758" w:rsidRDefault="004C1D66" w:rsidP="004C1D66">
      <w:pPr>
        <w:pStyle w:val="S"/>
        <w:rPr>
          <w:sz w:val="28"/>
          <w:szCs w:val="28"/>
        </w:rPr>
      </w:pPr>
      <w:r w:rsidRPr="002C1758">
        <w:rPr>
          <w:sz w:val="28"/>
          <w:szCs w:val="28"/>
        </w:rPr>
        <w:lastRenderedPageBreak/>
        <w:t xml:space="preserve">1.  Организация деятельности Собрания депутатов </w:t>
      </w:r>
      <w:r w:rsidRPr="000F6AF3">
        <w:rPr>
          <w:sz w:val="28"/>
          <w:szCs w:val="28"/>
        </w:rPr>
        <w:t>Кутейниковского сельского поселения</w:t>
      </w:r>
      <w:r w:rsidRPr="002C1758">
        <w:rPr>
          <w:sz w:val="28"/>
          <w:szCs w:val="28"/>
        </w:rPr>
        <w:t xml:space="preserve">: </w:t>
      </w:r>
    </w:p>
    <w:p w:rsidR="004C1D66" w:rsidRPr="002C1758" w:rsidRDefault="004C1D66" w:rsidP="006C5935">
      <w:pPr>
        <w:pStyle w:val="S"/>
        <w:numPr>
          <w:ilvl w:val="0"/>
          <w:numId w:val="11"/>
        </w:numPr>
        <w:rPr>
          <w:sz w:val="28"/>
          <w:szCs w:val="28"/>
        </w:rPr>
      </w:pPr>
      <w:r w:rsidRPr="002C1758">
        <w:rPr>
          <w:sz w:val="28"/>
          <w:szCs w:val="28"/>
        </w:rPr>
        <w:t>нормотворческая деятельность, совершенствование муниципальных правовых актов, работа с распорядительными документами;</w:t>
      </w:r>
    </w:p>
    <w:p w:rsidR="004C1D66" w:rsidRPr="002C1758" w:rsidRDefault="004C1D66" w:rsidP="006C5935">
      <w:pPr>
        <w:pStyle w:val="S"/>
        <w:numPr>
          <w:ilvl w:val="0"/>
          <w:numId w:val="11"/>
        </w:numPr>
        <w:rPr>
          <w:sz w:val="28"/>
          <w:szCs w:val="28"/>
        </w:rPr>
      </w:pPr>
      <w:r w:rsidRPr="002C1758">
        <w:rPr>
          <w:sz w:val="28"/>
          <w:szCs w:val="28"/>
        </w:rPr>
        <w:t>контрольные полномочия по решению вопросов местного значения;</w:t>
      </w:r>
    </w:p>
    <w:p w:rsidR="004C1D66" w:rsidRPr="002C1758" w:rsidRDefault="004C1D66" w:rsidP="004C1D66">
      <w:pPr>
        <w:pStyle w:val="S"/>
        <w:ind w:firstLine="851"/>
        <w:rPr>
          <w:sz w:val="28"/>
          <w:szCs w:val="28"/>
        </w:rPr>
      </w:pPr>
      <w:r w:rsidRPr="002C1758">
        <w:rPr>
          <w:sz w:val="28"/>
          <w:szCs w:val="28"/>
        </w:rPr>
        <w:t xml:space="preserve">2. Обеспечение взаимодействия с территориальными структурами федеральных органов власти, органов государственной власти Ростовской области, Администраций </w:t>
      </w:r>
      <w:r w:rsidRPr="000F6AF3">
        <w:rPr>
          <w:sz w:val="28"/>
          <w:szCs w:val="28"/>
        </w:rPr>
        <w:t>Кутейниковского сельского поселения</w:t>
      </w:r>
      <w:r w:rsidRPr="002C1758">
        <w:rPr>
          <w:sz w:val="28"/>
          <w:szCs w:val="28"/>
        </w:rPr>
        <w:t>.</w:t>
      </w:r>
    </w:p>
    <w:p w:rsidR="004C1D66" w:rsidRPr="002C1758" w:rsidRDefault="004C1D66" w:rsidP="004C1D66">
      <w:pPr>
        <w:pStyle w:val="S"/>
        <w:ind w:firstLine="851"/>
        <w:rPr>
          <w:sz w:val="28"/>
          <w:szCs w:val="28"/>
        </w:rPr>
      </w:pPr>
      <w:r w:rsidRPr="002C1758">
        <w:rPr>
          <w:sz w:val="28"/>
          <w:szCs w:val="28"/>
        </w:rPr>
        <w:t>3. Работа с обращениями и организация личного приема граждан.</w:t>
      </w:r>
    </w:p>
    <w:p w:rsidR="004C1D66" w:rsidRDefault="004C1D66" w:rsidP="004C1D66">
      <w:pPr>
        <w:pStyle w:val="S"/>
        <w:ind w:firstLine="851"/>
        <w:rPr>
          <w:sz w:val="28"/>
          <w:szCs w:val="28"/>
          <w:lang w:val="ru-RU"/>
        </w:rPr>
      </w:pPr>
      <w:r w:rsidRPr="002C1758">
        <w:rPr>
          <w:sz w:val="28"/>
          <w:szCs w:val="28"/>
        </w:rPr>
        <w:t xml:space="preserve">4. Информирование населения о деятельности председателя Собрания депутатов – главы </w:t>
      </w:r>
      <w:r w:rsidRPr="000F6AF3">
        <w:rPr>
          <w:sz w:val="28"/>
          <w:szCs w:val="28"/>
        </w:rPr>
        <w:t>Кутейниковского сельского поселения</w:t>
      </w:r>
      <w:r w:rsidRPr="002C1758">
        <w:rPr>
          <w:sz w:val="28"/>
          <w:szCs w:val="28"/>
        </w:rPr>
        <w:t xml:space="preserve"> и  Собрания депутатов </w:t>
      </w:r>
      <w:r w:rsidRPr="000F6AF3">
        <w:rPr>
          <w:sz w:val="28"/>
          <w:szCs w:val="28"/>
        </w:rPr>
        <w:t>Кутейниковского сельского поселения</w:t>
      </w:r>
      <w:r w:rsidRPr="002C1758">
        <w:rPr>
          <w:sz w:val="28"/>
          <w:szCs w:val="28"/>
        </w:rPr>
        <w:t>.</w:t>
      </w:r>
    </w:p>
    <w:p w:rsidR="004C1D66" w:rsidRDefault="004C1D66" w:rsidP="004C1D66">
      <w:pPr>
        <w:pStyle w:val="S"/>
        <w:ind w:firstLine="851"/>
        <w:rPr>
          <w:sz w:val="28"/>
          <w:szCs w:val="28"/>
          <w:lang w:val="ru-RU"/>
        </w:rPr>
      </w:pPr>
      <w:r w:rsidRPr="002C1758">
        <w:rPr>
          <w:sz w:val="28"/>
          <w:szCs w:val="28"/>
        </w:rPr>
        <w:t xml:space="preserve"> </w:t>
      </w:r>
    </w:p>
    <w:p w:rsidR="004C1D66" w:rsidRPr="0041331B" w:rsidRDefault="004C1D66" w:rsidP="004C1D66">
      <w:pPr>
        <w:pStyle w:val="S"/>
        <w:ind w:firstLine="851"/>
        <w:rPr>
          <w:sz w:val="28"/>
          <w:szCs w:val="28"/>
          <w:lang w:val="ru-RU"/>
        </w:rPr>
      </w:pPr>
    </w:p>
    <w:p w:rsidR="004C1D66" w:rsidRDefault="004C1D66" w:rsidP="004C1D66">
      <w:pPr>
        <w:pStyle w:val="S"/>
        <w:rPr>
          <w:b/>
          <w:sz w:val="28"/>
          <w:szCs w:val="28"/>
          <w:lang w:val="ru-RU"/>
        </w:rPr>
      </w:pPr>
      <w:r w:rsidRPr="002C1758">
        <w:rPr>
          <w:b/>
          <w:sz w:val="28"/>
          <w:szCs w:val="28"/>
        </w:rPr>
        <w:t xml:space="preserve">1. Организация деятельности Собрания депутатов </w:t>
      </w:r>
      <w:r w:rsidRPr="000F6AF3">
        <w:rPr>
          <w:b/>
          <w:sz w:val="28"/>
          <w:szCs w:val="28"/>
        </w:rPr>
        <w:t>Кутейниковского сельского поселения</w:t>
      </w:r>
    </w:p>
    <w:p w:rsidR="004C1D66" w:rsidRPr="0041331B" w:rsidRDefault="004C1D66" w:rsidP="004C1D66">
      <w:pPr>
        <w:pStyle w:val="S"/>
        <w:rPr>
          <w:b/>
          <w:sz w:val="28"/>
          <w:szCs w:val="28"/>
          <w:lang w:val="ru-RU"/>
        </w:rPr>
      </w:pPr>
    </w:p>
    <w:p w:rsidR="004C1D66" w:rsidRPr="002C1758" w:rsidRDefault="004C1D66" w:rsidP="004C1D66">
      <w:pPr>
        <w:pStyle w:val="S"/>
        <w:rPr>
          <w:sz w:val="28"/>
          <w:szCs w:val="28"/>
        </w:rPr>
      </w:pPr>
      <w:r w:rsidRPr="002C1758">
        <w:rPr>
          <w:sz w:val="28"/>
          <w:szCs w:val="28"/>
        </w:rPr>
        <w:t xml:space="preserve">Установленная численность депутатского корпуса – </w:t>
      </w:r>
      <w:r>
        <w:rPr>
          <w:sz w:val="28"/>
          <w:szCs w:val="28"/>
          <w:lang w:val="ru-RU"/>
        </w:rPr>
        <w:t>9</w:t>
      </w:r>
      <w:r>
        <w:rPr>
          <w:sz w:val="28"/>
          <w:szCs w:val="28"/>
        </w:rPr>
        <w:t xml:space="preserve"> депутатов</w:t>
      </w:r>
      <w:r>
        <w:rPr>
          <w:sz w:val="28"/>
          <w:szCs w:val="28"/>
          <w:lang w:val="ru-RU"/>
        </w:rPr>
        <w:t>.</w:t>
      </w:r>
      <w:r w:rsidRPr="002C1758">
        <w:rPr>
          <w:sz w:val="28"/>
          <w:szCs w:val="28"/>
        </w:rPr>
        <w:t xml:space="preserve"> Численность депутатского корпуса </w:t>
      </w:r>
      <w:r>
        <w:rPr>
          <w:sz w:val="28"/>
          <w:szCs w:val="28"/>
          <w:lang w:val="ru-RU"/>
        </w:rPr>
        <w:t>поселения</w:t>
      </w:r>
      <w:r w:rsidRPr="002C1758">
        <w:rPr>
          <w:sz w:val="28"/>
          <w:szCs w:val="28"/>
        </w:rPr>
        <w:t xml:space="preserve"> по итогам года составила </w:t>
      </w:r>
      <w:r>
        <w:rPr>
          <w:sz w:val="28"/>
          <w:szCs w:val="28"/>
          <w:lang w:val="ru-RU"/>
        </w:rPr>
        <w:t>9</w:t>
      </w:r>
      <w:r w:rsidRPr="002C1758">
        <w:rPr>
          <w:sz w:val="28"/>
          <w:szCs w:val="28"/>
        </w:rPr>
        <w:t xml:space="preserve"> депутатов. </w:t>
      </w:r>
    </w:p>
    <w:p w:rsidR="004C1D66" w:rsidRPr="002C1758" w:rsidRDefault="004C1D66" w:rsidP="004C1D66">
      <w:pPr>
        <w:pStyle w:val="S"/>
        <w:rPr>
          <w:sz w:val="28"/>
          <w:szCs w:val="28"/>
        </w:rPr>
      </w:pPr>
      <w:r>
        <w:rPr>
          <w:sz w:val="28"/>
          <w:szCs w:val="28"/>
        </w:rPr>
        <w:t>За отчетный 2024</w:t>
      </w:r>
      <w:r w:rsidRPr="002C1758">
        <w:rPr>
          <w:sz w:val="28"/>
          <w:szCs w:val="28"/>
        </w:rPr>
        <w:t xml:space="preserve"> год было проведено </w:t>
      </w:r>
      <w:r>
        <w:rPr>
          <w:sz w:val="28"/>
          <w:szCs w:val="28"/>
          <w:lang w:val="ru-RU"/>
        </w:rPr>
        <w:t xml:space="preserve">9 </w:t>
      </w:r>
      <w:r w:rsidRPr="002C1758">
        <w:rPr>
          <w:sz w:val="28"/>
          <w:szCs w:val="28"/>
        </w:rPr>
        <w:t>заседаний, из них внеочередных</w:t>
      </w:r>
      <w:r>
        <w:rPr>
          <w:sz w:val="28"/>
          <w:szCs w:val="28"/>
          <w:lang w:val="ru-RU"/>
        </w:rPr>
        <w:t xml:space="preserve"> - 0</w:t>
      </w:r>
      <w:r w:rsidRPr="002C1758">
        <w:rPr>
          <w:sz w:val="28"/>
          <w:szCs w:val="28"/>
        </w:rPr>
        <w:t>, с использованием системы видеоконференцсвязи</w:t>
      </w:r>
      <w:r>
        <w:rPr>
          <w:sz w:val="28"/>
          <w:szCs w:val="28"/>
          <w:lang w:val="ru-RU"/>
        </w:rPr>
        <w:t xml:space="preserve"> – 0</w:t>
      </w:r>
      <w:r w:rsidRPr="002C1758">
        <w:rPr>
          <w:sz w:val="28"/>
          <w:szCs w:val="28"/>
        </w:rPr>
        <w:t xml:space="preserve">. Заседания Собрания депутатов </w:t>
      </w:r>
      <w:r>
        <w:rPr>
          <w:sz w:val="28"/>
          <w:szCs w:val="28"/>
          <w:lang w:val="ru-RU"/>
        </w:rPr>
        <w:t>поселения</w:t>
      </w:r>
      <w:r w:rsidRPr="002C1758">
        <w:rPr>
          <w:sz w:val="28"/>
          <w:szCs w:val="28"/>
        </w:rPr>
        <w:t xml:space="preserve"> проводились практически ежемесячно (в январе - </w:t>
      </w:r>
      <w:r>
        <w:rPr>
          <w:sz w:val="28"/>
          <w:szCs w:val="28"/>
          <w:lang w:val="ru-RU"/>
        </w:rPr>
        <w:t>0</w:t>
      </w:r>
      <w:r w:rsidRPr="002C1758">
        <w:rPr>
          <w:sz w:val="28"/>
          <w:szCs w:val="28"/>
        </w:rPr>
        <w:t xml:space="preserve">, </w:t>
      </w:r>
      <w:r>
        <w:rPr>
          <w:sz w:val="28"/>
          <w:szCs w:val="28"/>
          <w:lang w:val="ru-RU"/>
        </w:rPr>
        <w:t xml:space="preserve">феврале – 0, </w:t>
      </w:r>
      <w:r w:rsidRPr="002C1758">
        <w:rPr>
          <w:sz w:val="28"/>
          <w:szCs w:val="28"/>
        </w:rPr>
        <w:t xml:space="preserve">марте – </w:t>
      </w:r>
      <w:r>
        <w:rPr>
          <w:sz w:val="28"/>
          <w:szCs w:val="28"/>
          <w:lang w:val="ru-RU"/>
        </w:rPr>
        <w:t>1</w:t>
      </w:r>
      <w:r w:rsidRPr="002C1758">
        <w:rPr>
          <w:sz w:val="28"/>
          <w:szCs w:val="28"/>
        </w:rPr>
        <w:t xml:space="preserve">, апреле – </w:t>
      </w:r>
      <w:r>
        <w:rPr>
          <w:sz w:val="28"/>
          <w:szCs w:val="28"/>
          <w:lang w:val="ru-RU"/>
        </w:rPr>
        <w:t>1</w:t>
      </w:r>
      <w:r w:rsidRPr="002C1758">
        <w:rPr>
          <w:sz w:val="28"/>
          <w:szCs w:val="28"/>
        </w:rPr>
        <w:t xml:space="preserve">, мае – </w:t>
      </w:r>
      <w:r>
        <w:rPr>
          <w:sz w:val="28"/>
          <w:szCs w:val="28"/>
          <w:lang w:val="ru-RU"/>
        </w:rPr>
        <w:t>1</w:t>
      </w:r>
      <w:r w:rsidRPr="002C1758">
        <w:rPr>
          <w:sz w:val="28"/>
          <w:szCs w:val="28"/>
        </w:rPr>
        <w:t>, ию</w:t>
      </w:r>
      <w:r>
        <w:rPr>
          <w:sz w:val="28"/>
          <w:szCs w:val="28"/>
          <w:lang w:val="ru-RU"/>
        </w:rPr>
        <w:t>не</w:t>
      </w:r>
      <w:r w:rsidRPr="002C1758">
        <w:rPr>
          <w:sz w:val="28"/>
          <w:szCs w:val="28"/>
        </w:rPr>
        <w:t xml:space="preserve"> – 1, </w:t>
      </w:r>
      <w:r>
        <w:rPr>
          <w:sz w:val="28"/>
          <w:szCs w:val="28"/>
          <w:lang w:val="ru-RU"/>
        </w:rPr>
        <w:t xml:space="preserve">августе – 1, сентябре – 0, </w:t>
      </w:r>
      <w:r w:rsidRPr="002C1758">
        <w:rPr>
          <w:sz w:val="28"/>
          <w:szCs w:val="28"/>
        </w:rPr>
        <w:t xml:space="preserve">октябре – 1, ноябре – 1, декабре – 2), в связи с необходимостью рассмотрения актуальных для Администрации </w:t>
      </w:r>
      <w:r>
        <w:rPr>
          <w:sz w:val="28"/>
          <w:szCs w:val="28"/>
          <w:lang w:val="ru-RU"/>
        </w:rPr>
        <w:t>поселения</w:t>
      </w:r>
      <w:r w:rsidRPr="002C1758">
        <w:rPr>
          <w:sz w:val="28"/>
          <w:szCs w:val="28"/>
        </w:rPr>
        <w:t xml:space="preserve"> вопросов. </w:t>
      </w:r>
    </w:p>
    <w:p w:rsidR="004C1D66" w:rsidRPr="002C1758" w:rsidRDefault="004C1D66" w:rsidP="004C1D66">
      <w:pPr>
        <w:pStyle w:val="S"/>
        <w:rPr>
          <w:sz w:val="28"/>
          <w:szCs w:val="28"/>
        </w:rPr>
      </w:pPr>
      <w:r w:rsidRPr="002C1758">
        <w:rPr>
          <w:sz w:val="28"/>
          <w:szCs w:val="28"/>
        </w:rPr>
        <w:t xml:space="preserve">На заседаниях рассмотрено </w:t>
      </w:r>
      <w:r>
        <w:rPr>
          <w:sz w:val="28"/>
          <w:szCs w:val="28"/>
          <w:lang w:val="ru-RU"/>
        </w:rPr>
        <w:t>35</w:t>
      </w:r>
      <w:r w:rsidRPr="002C1758">
        <w:rPr>
          <w:sz w:val="28"/>
          <w:szCs w:val="28"/>
        </w:rPr>
        <w:t xml:space="preserve"> вопросов, что на </w:t>
      </w:r>
      <w:r>
        <w:rPr>
          <w:sz w:val="28"/>
          <w:szCs w:val="28"/>
          <w:lang w:val="ru-RU"/>
        </w:rPr>
        <w:t>8</w:t>
      </w:r>
      <w:r w:rsidRPr="002C1758">
        <w:rPr>
          <w:sz w:val="28"/>
          <w:szCs w:val="28"/>
        </w:rPr>
        <w:t xml:space="preserve"> меньше по сравнению с 202</w:t>
      </w:r>
      <w:r>
        <w:rPr>
          <w:sz w:val="28"/>
          <w:szCs w:val="28"/>
          <w:lang w:val="ru-RU"/>
        </w:rPr>
        <w:t>3</w:t>
      </w:r>
      <w:r w:rsidRPr="002C1758">
        <w:rPr>
          <w:sz w:val="28"/>
          <w:szCs w:val="28"/>
        </w:rPr>
        <w:t xml:space="preserve"> годом. Принято </w:t>
      </w:r>
      <w:r>
        <w:rPr>
          <w:sz w:val="28"/>
          <w:szCs w:val="28"/>
          <w:lang w:val="ru-RU"/>
        </w:rPr>
        <w:t>35</w:t>
      </w:r>
      <w:r w:rsidRPr="002C1758">
        <w:rPr>
          <w:sz w:val="28"/>
          <w:szCs w:val="28"/>
        </w:rPr>
        <w:t xml:space="preserve"> решений Собрания депутатов </w:t>
      </w:r>
      <w:r>
        <w:rPr>
          <w:sz w:val="28"/>
          <w:szCs w:val="28"/>
          <w:lang w:val="ru-RU"/>
        </w:rPr>
        <w:t>поселения</w:t>
      </w:r>
      <w:r w:rsidRPr="002C1758">
        <w:rPr>
          <w:sz w:val="28"/>
          <w:szCs w:val="28"/>
        </w:rPr>
        <w:t>.</w:t>
      </w:r>
    </w:p>
    <w:p w:rsidR="004C1D66" w:rsidRPr="002C1758" w:rsidRDefault="004C1D66" w:rsidP="004C1D66">
      <w:pPr>
        <w:pStyle w:val="S"/>
        <w:rPr>
          <w:spacing w:val="-1"/>
          <w:sz w:val="28"/>
          <w:szCs w:val="28"/>
        </w:rPr>
      </w:pPr>
      <w:r w:rsidRPr="002C1758">
        <w:rPr>
          <w:spacing w:val="-1"/>
          <w:sz w:val="28"/>
          <w:szCs w:val="28"/>
        </w:rPr>
        <w:t xml:space="preserve">Из  </w:t>
      </w:r>
      <w:r>
        <w:rPr>
          <w:spacing w:val="-1"/>
          <w:sz w:val="28"/>
          <w:szCs w:val="28"/>
          <w:lang w:val="ru-RU"/>
        </w:rPr>
        <w:t>35</w:t>
      </w:r>
      <w:r w:rsidRPr="002C1758">
        <w:rPr>
          <w:spacing w:val="-1"/>
          <w:sz w:val="28"/>
          <w:szCs w:val="28"/>
        </w:rPr>
        <w:t xml:space="preserve"> решений Собрания депутатов </w:t>
      </w:r>
      <w:r w:rsidRPr="000F6AF3">
        <w:rPr>
          <w:sz w:val="28"/>
          <w:szCs w:val="28"/>
        </w:rPr>
        <w:t>Кутейниковского сельского поселения</w:t>
      </w:r>
      <w:r w:rsidRPr="002C1758">
        <w:rPr>
          <w:spacing w:val="-1"/>
          <w:sz w:val="28"/>
          <w:szCs w:val="28"/>
        </w:rPr>
        <w:t>, принятых в 202</w:t>
      </w:r>
      <w:r>
        <w:rPr>
          <w:spacing w:val="-1"/>
          <w:sz w:val="28"/>
          <w:szCs w:val="28"/>
          <w:lang w:val="ru-RU"/>
        </w:rPr>
        <w:t>4</w:t>
      </w:r>
      <w:r w:rsidRPr="002C1758">
        <w:rPr>
          <w:spacing w:val="-1"/>
          <w:sz w:val="28"/>
          <w:szCs w:val="28"/>
        </w:rPr>
        <w:t xml:space="preserve"> году:</w:t>
      </w:r>
    </w:p>
    <w:p w:rsidR="004C1D66" w:rsidRPr="002C1758" w:rsidRDefault="004C1D66" w:rsidP="004C1D66">
      <w:pPr>
        <w:pStyle w:val="S"/>
        <w:rPr>
          <w:spacing w:val="-1"/>
          <w:sz w:val="28"/>
          <w:szCs w:val="28"/>
        </w:rPr>
      </w:pPr>
      <w:r w:rsidRPr="002C1758">
        <w:rPr>
          <w:spacing w:val="-1"/>
          <w:sz w:val="28"/>
          <w:szCs w:val="28"/>
        </w:rPr>
        <w:t>- основные (базовые) –</w:t>
      </w:r>
      <w:r>
        <w:rPr>
          <w:spacing w:val="-1"/>
          <w:sz w:val="28"/>
          <w:szCs w:val="28"/>
          <w:lang w:val="ru-RU"/>
        </w:rPr>
        <w:t xml:space="preserve"> 11</w:t>
      </w:r>
      <w:r w:rsidRPr="002C1758">
        <w:rPr>
          <w:spacing w:val="-1"/>
          <w:sz w:val="28"/>
          <w:szCs w:val="28"/>
        </w:rPr>
        <w:t xml:space="preserve"> решени</w:t>
      </w:r>
      <w:r>
        <w:rPr>
          <w:spacing w:val="-1"/>
          <w:sz w:val="28"/>
          <w:szCs w:val="28"/>
          <w:lang w:val="ru-RU"/>
        </w:rPr>
        <w:t>й</w:t>
      </w:r>
      <w:r w:rsidRPr="002C1758">
        <w:rPr>
          <w:spacing w:val="-1"/>
          <w:sz w:val="28"/>
          <w:szCs w:val="28"/>
        </w:rPr>
        <w:t>;</w:t>
      </w:r>
    </w:p>
    <w:p w:rsidR="004C1D66" w:rsidRPr="002C1758" w:rsidRDefault="004C1D66" w:rsidP="004C1D66">
      <w:pPr>
        <w:pStyle w:val="S"/>
        <w:rPr>
          <w:spacing w:val="-1"/>
          <w:sz w:val="28"/>
          <w:szCs w:val="28"/>
        </w:rPr>
      </w:pPr>
      <w:r w:rsidRPr="002C1758">
        <w:rPr>
          <w:spacing w:val="-1"/>
          <w:sz w:val="28"/>
          <w:szCs w:val="28"/>
        </w:rPr>
        <w:t>- о внесении изменений и дополнений в действующие основные решения –</w:t>
      </w:r>
      <w:r>
        <w:rPr>
          <w:spacing w:val="-1"/>
          <w:sz w:val="28"/>
          <w:szCs w:val="28"/>
          <w:lang w:val="ru-RU"/>
        </w:rPr>
        <w:t>24</w:t>
      </w:r>
      <w:r w:rsidRPr="002C1758">
        <w:rPr>
          <w:spacing w:val="-1"/>
          <w:sz w:val="28"/>
          <w:szCs w:val="28"/>
        </w:rPr>
        <w:t xml:space="preserve"> решени</w:t>
      </w:r>
      <w:r>
        <w:rPr>
          <w:spacing w:val="-1"/>
          <w:sz w:val="28"/>
          <w:szCs w:val="28"/>
          <w:lang w:val="ru-RU"/>
        </w:rPr>
        <w:t>я</w:t>
      </w:r>
      <w:r w:rsidRPr="002C1758">
        <w:rPr>
          <w:spacing w:val="-1"/>
          <w:sz w:val="28"/>
          <w:szCs w:val="28"/>
        </w:rPr>
        <w:t>;</w:t>
      </w:r>
    </w:p>
    <w:p w:rsidR="004C1D66" w:rsidRPr="002C1758" w:rsidRDefault="004C1D66" w:rsidP="004C1D66">
      <w:pPr>
        <w:pStyle w:val="S"/>
        <w:rPr>
          <w:spacing w:val="-1"/>
          <w:sz w:val="28"/>
          <w:szCs w:val="28"/>
        </w:rPr>
      </w:pPr>
      <w:r w:rsidRPr="002C1758">
        <w:rPr>
          <w:spacing w:val="-1"/>
          <w:sz w:val="28"/>
          <w:szCs w:val="28"/>
        </w:rPr>
        <w:t>- об утверждении отчетов –</w:t>
      </w:r>
      <w:r>
        <w:rPr>
          <w:spacing w:val="-1"/>
          <w:sz w:val="28"/>
          <w:szCs w:val="28"/>
          <w:lang w:val="ru-RU"/>
        </w:rPr>
        <w:t xml:space="preserve"> 3</w:t>
      </w:r>
      <w:r w:rsidRPr="002C1758">
        <w:rPr>
          <w:spacing w:val="-1"/>
          <w:sz w:val="28"/>
          <w:szCs w:val="28"/>
        </w:rPr>
        <w:t xml:space="preserve"> решени</w:t>
      </w:r>
      <w:r>
        <w:rPr>
          <w:spacing w:val="-1"/>
          <w:sz w:val="28"/>
          <w:szCs w:val="28"/>
          <w:lang w:val="ru-RU"/>
        </w:rPr>
        <w:t>я</w:t>
      </w:r>
      <w:r w:rsidRPr="002C1758">
        <w:rPr>
          <w:spacing w:val="-1"/>
          <w:sz w:val="28"/>
          <w:szCs w:val="28"/>
        </w:rPr>
        <w:t>.</w:t>
      </w:r>
    </w:p>
    <w:p w:rsidR="004C1D66" w:rsidRPr="002C1758" w:rsidRDefault="004C1D66" w:rsidP="004C1D66">
      <w:pPr>
        <w:pStyle w:val="S"/>
        <w:rPr>
          <w:color w:val="FF0000"/>
          <w:sz w:val="28"/>
          <w:szCs w:val="28"/>
        </w:rPr>
      </w:pPr>
      <w:r w:rsidRPr="002C1758">
        <w:rPr>
          <w:sz w:val="28"/>
          <w:szCs w:val="28"/>
        </w:rPr>
        <w:t>В разрезе сфер правового регулирования большая часть решений касалась</w:t>
      </w:r>
      <w:r w:rsidRPr="00E77F04">
        <w:rPr>
          <w:sz w:val="28"/>
          <w:szCs w:val="28"/>
        </w:rPr>
        <w:t xml:space="preserve"> </w:t>
      </w:r>
      <w:r w:rsidRPr="002C1758">
        <w:rPr>
          <w:sz w:val="28"/>
          <w:szCs w:val="28"/>
        </w:rPr>
        <w:t xml:space="preserve">муниципальной собственности и бюджета </w:t>
      </w:r>
      <w:r w:rsidRPr="00D30CDA">
        <w:rPr>
          <w:sz w:val="28"/>
          <w:szCs w:val="28"/>
          <w:lang w:val="ru-RU"/>
        </w:rPr>
        <w:t>поселения</w:t>
      </w:r>
      <w:r w:rsidRPr="00D30CDA">
        <w:rPr>
          <w:sz w:val="28"/>
          <w:szCs w:val="28"/>
        </w:rPr>
        <w:t xml:space="preserve"> (</w:t>
      </w:r>
      <w:r w:rsidRPr="00D30CDA">
        <w:rPr>
          <w:sz w:val="28"/>
          <w:szCs w:val="28"/>
          <w:lang w:val="ru-RU"/>
        </w:rPr>
        <w:t xml:space="preserve">40 </w:t>
      </w:r>
      <w:r w:rsidRPr="00D30CDA">
        <w:rPr>
          <w:sz w:val="28"/>
          <w:szCs w:val="28"/>
        </w:rPr>
        <w:t>%</w:t>
      </w:r>
      <w:r w:rsidRPr="002C1758">
        <w:rPr>
          <w:sz w:val="28"/>
          <w:szCs w:val="28"/>
        </w:rPr>
        <w:t xml:space="preserve"> / </w:t>
      </w:r>
      <w:r>
        <w:rPr>
          <w:sz w:val="28"/>
          <w:szCs w:val="28"/>
          <w:lang w:val="ru-RU"/>
        </w:rPr>
        <w:t>14</w:t>
      </w:r>
      <w:r w:rsidRPr="002C1758">
        <w:rPr>
          <w:sz w:val="28"/>
          <w:szCs w:val="28"/>
        </w:rPr>
        <w:t xml:space="preserve"> решени</w:t>
      </w:r>
      <w:r>
        <w:rPr>
          <w:sz w:val="28"/>
          <w:szCs w:val="28"/>
          <w:lang w:val="ru-RU"/>
        </w:rPr>
        <w:t>й</w:t>
      </w:r>
      <w:r w:rsidRPr="002C1758">
        <w:rPr>
          <w:sz w:val="28"/>
          <w:szCs w:val="28"/>
        </w:rPr>
        <w:t xml:space="preserve">), работы местного самоуправления </w:t>
      </w:r>
      <w:r w:rsidRPr="00D30CDA">
        <w:rPr>
          <w:sz w:val="28"/>
          <w:szCs w:val="28"/>
        </w:rPr>
        <w:t xml:space="preserve">( </w:t>
      </w:r>
      <w:r w:rsidRPr="00D30CDA">
        <w:rPr>
          <w:sz w:val="28"/>
          <w:szCs w:val="28"/>
          <w:lang w:val="ru-RU"/>
        </w:rPr>
        <w:t xml:space="preserve">60 </w:t>
      </w:r>
      <w:r w:rsidRPr="00D30CDA">
        <w:rPr>
          <w:sz w:val="28"/>
          <w:szCs w:val="28"/>
        </w:rPr>
        <w:t>%</w:t>
      </w:r>
      <w:r w:rsidRPr="002C1758">
        <w:rPr>
          <w:sz w:val="28"/>
          <w:szCs w:val="28"/>
        </w:rPr>
        <w:t xml:space="preserve"> / </w:t>
      </w:r>
      <w:r>
        <w:rPr>
          <w:sz w:val="28"/>
          <w:szCs w:val="28"/>
          <w:lang w:val="ru-RU"/>
        </w:rPr>
        <w:t>21</w:t>
      </w:r>
      <w:r w:rsidRPr="002C1758">
        <w:rPr>
          <w:sz w:val="28"/>
          <w:szCs w:val="28"/>
        </w:rPr>
        <w:t xml:space="preserve"> решени</w:t>
      </w:r>
      <w:r>
        <w:rPr>
          <w:sz w:val="28"/>
          <w:szCs w:val="28"/>
          <w:lang w:val="ru-RU"/>
        </w:rPr>
        <w:t>е</w:t>
      </w:r>
      <w:r w:rsidRPr="002C1758">
        <w:rPr>
          <w:sz w:val="28"/>
          <w:szCs w:val="28"/>
        </w:rPr>
        <w:t>)</w:t>
      </w:r>
      <w:r>
        <w:rPr>
          <w:sz w:val="28"/>
          <w:szCs w:val="28"/>
          <w:lang w:val="ru-RU"/>
        </w:rPr>
        <w:t xml:space="preserve">. </w:t>
      </w:r>
      <w:r w:rsidRPr="002C1758">
        <w:rPr>
          <w:sz w:val="28"/>
          <w:szCs w:val="28"/>
        </w:rPr>
        <w:t xml:space="preserve">Принято </w:t>
      </w:r>
      <w:r>
        <w:rPr>
          <w:sz w:val="28"/>
          <w:szCs w:val="28"/>
          <w:lang w:val="ru-RU"/>
        </w:rPr>
        <w:t>35</w:t>
      </w:r>
      <w:r w:rsidRPr="002C1758">
        <w:rPr>
          <w:sz w:val="28"/>
          <w:szCs w:val="28"/>
        </w:rPr>
        <w:t xml:space="preserve"> решени</w:t>
      </w:r>
      <w:r>
        <w:rPr>
          <w:sz w:val="28"/>
          <w:szCs w:val="28"/>
          <w:lang w:val="ru-RU"/>
        </w:rPr>
        <w:t>й</w:t>
      </w:r>
      <w:r w:rsidRPr="002C1758">
        <w:rPr>
          <w:sz w:val="28"/>
          <w:szCs w:val="28"/>
        </w:rPr>
        <w:t xml:space="preserve"> нормативного характера.</w:t>
      </w:r>
    </w:p>
    <w:p w:rsidR="004C1D66" w:rsidRPr="002C1758" w:rsidRDefault="004C1D66" w:rsidP="004C1D66">
      <w:pPr>
        <w:pStyle w:val="S"/>
        <w:rPr>
          <w:sz w:val="28"/>
          <w:szCs w:val="28"/>
        </w:rPr>
      </w:pPr>
      <w:r w:rsidRPr="002C1758">
        <w:rPr>
          <w:sz w:val="28"/>
          <w:szCs w:val="28"/>
        </w:rPr>
        <w:t xml:space="preserve">В рамках осуществления контроля за исполнением  органами  и должностными лицами местного самоуправления  полномочий по решению вопросов местного значения Собранием депутатов </w:t>
      </w:r>
      <w:r>
        <w:rPr>
          <w:sz w:val="28"/>
          <w:szCs w:val="28"/>
          <w:lang w:val="ru-RU"/>
        </w:rPr>
        <w:t>поселения</w:t>
      </w:r>
      <w:r w:rsidRPr="002C1758">
        <w:rPr>
          <w:sz w:val="28"/>
          <w:szCs w:val="28"/>
        </w:rPr>
        <w:t xml:space="preserve"> в 202</w:t>
      </w:r>
      <w:r>
        <w:rPr>
          <w:sz w:val="28"/>
          <w:szCs w:val="28"/>
          <w:lang w:val="ru-RU"/>
        </w:rPr>
        <w:t>4</w:t>
      </w:r>
      <w:r w:rsidRPr="002C1758">
        <w:rPr>
          <w:sz w:val="28"/>
          <w:szCs w:val="28"/>
        </w:rPr>
        <w:t xml:space="preserve"> году  заслушаны информация по различным направлениям деятельности, отчеты  об исполнении, среди них:</w:t>
      </w:r>
    </w:p>
    <w:p w:rsidR="004C1D66" w:rsidRPr="002C1758" w:rsidRDefault="004C1D66" w:rsidP="004C1D66">
      <w:pPr>
        <w:pStyle w:val="S"/>
        <w:rPr>
          <w:sz w:val="28"/>
          <w:szCs w:val="28"/>
        </w:rPr>
      </w:pPr>
      <w:r w:rsidRPr="002C1758">
        <w:rPr>
          <w:sz w:val="28"/>
          <w:szCs w:val="28"/>
        </w:rPr>
        <w:lastRenderedPageBreak/>
        <w:t xml:space="preserve">- отчет главы Администрации </w:t>
      </w:r>
      <w:r w:rsidRPr="000F6AF3">
        <w:rPr>
          <w:sz w:val="28"/>
          <w:szCs w:val="28"/>
        </w:rPr>
        <w:t>Кутейниковского сельского поселения</w:t>
      </w:r>
      <w:r w:rsidRPr="002C1758">
        <w:rPr>
          <w:sz w:val="28"/>
          <w:szCs w:val="28"/>
        </w:rPr>
        <w:t xml:space="preserve"> </w:t>
      </w:r>
      <w:r>
        <w:rPr>
          <w:sz w:val="28"/>
          <w:szCs w:val="28"/>
          <w:lang w:val="ru-RU"/>
        </w:rPr>
        <w:t>Карпушина Максима Алексеевича</w:t>
      </w:r>
      <w:r w:rsidRPr="002C1758">
        <w:rPr>
          <w:sz w:val="28"/>
          <w:szCs w:val="28"/>
        </w:rPr>
        <w:t xml:space="preserve"> о результатах его деятельности и деятельности Администрации </w:t>
      </w:r>
      <w:r>
        <w:rPr>
          <w:sz w:val="28"/>
          <w:szCs w:val="28"/>
          <w:lang w:val="ru-RU"/>
        </w:rPr>
        <w:t>поселения</w:t>
      </w:r>
      <w:r w:rsidRPr="002C1758">
        <w:rPr>
          <w:sz w:val="28"/>
          <w:szCs w:val="28"/>
        </w:rPr>
        <w:t xml:space="preserve"> за 202</w:t>
      </w:r>
      <w:r>
        <w:rPr>
          <w:sz w:val="28"/>
          <w:szCs w:val="28"/>
          <w:lang w:val="ru-RU"/>
        </w:rPr>
        <w:t>4</w:t>
      </w:r>
      <w:r w:rsidRPr="002C1758">
        <w:rPr>
          <w:sz w:val="28"/>
          <w:szCs w:val="28"/>
        </w:rPr>
        <w:t xml:space="preserve">год; </w:t>
      </w:r>
    </w:p>
    <w:p w:rsidR="004C1D66" w:rsidRPr="002C1758" w:rsidRDefault="004C1D66" w:rsidP="004C1D66">
      <w:pPr>
        <w:pStyle w:val="S"/>
        <w:rPr>
          <w:sz w:val="28"/>
          <w:szCs w:val="28"/>
        </w:rPr>
      </w:pPr>
      <w:r w:rsidRPr="002C1758">
        <w:rPr>
          <w:sz w:val="28"/>
          <w:szCs w:val="28"/>
        </w:rPr>
        <w:t xml:space="preserve">- отчет о выполнении прогнозного плана (Программы) приватизации муниципального имущества </w:t>
      </w:r>
      <w:r w:rsidRPr="000F6AF3">
        <w:rPr>
          <w:sz w:val="28"/>
          <w:szCs w:val="28"/>
        </w:rPr>
        <w:t>Кутейниковского сельского поселения</w:t>
      </w:r>
      <w:r w:rsidRPr="002C1758">
        <w:rPr>
          <w:sz w:val="28"/>
          <w:szCs w:val="28"/>
        </w:rPr>
        <w:t xml:space="preserve"> за 202</w:t>
      </w:r>
      <w:r>
        <w:rPr>
          <w:sz w:val="28"/>
          <w:szCs w:val="28"/>
          <w:lang w:val="ru-RU"/>
        </w:rPr>
        <w:t xml:space="preserve">4 </w:t>
      </w:r>
      <w:r w:rsidRPr="002C1758">
        <w:rPr>
          <w:sz w:val="28"/>
          <w:szCs w:val="28"/>
        </w:rPr>
        <w:t>год;</w:t>
      </w:r>
    </w:p>
    <w:p w:rsidR="004C1D66" w:rsidRPr="002C1758" w:rsidRDefault="004C1D66" w:rsidP="004C1D66">
      <w:pPr>
        <w:pStyle w:val="S"/>
        <w:rPr>
          <w:sz w:val="28"/>
          <w:szCs w:val="28"/>
        </w:rPr>
      </w:pPr>
      <w:r w:rsidRPr="002C1758">
        <w:rPr>
          <w:sz w:val="28"/>
          <w:szCs w:val="28"/>
        </w:rPr>
        <w:t xml:space="preserve">- отчет о годовых плановых значениях муниципального дорожного фонда  </w:t>
      </w:r>
      <w:r w:rsidRPr="000F6AF3">
        <w:rPr>
          <w:sz w:val="28"/>
          <w:szCs w:val="28"/>
        </w:rPr>
        <w:t>Кутейниковского сельского поселения</w:t>
      </w:r>
      <w:r w:rsidRPr="002C1758">
        <w:rPr>
          <w:sz w:val="28"/>
          <w:szCs w:val="28"/>
        </w:rPr>
        <w:t xml:space="preserve"> на 202</w:t>
      </w:r>
      <w:r>
        <w:rPr>
          <w:sz w:val="28"/>
          <w:szCs w:val="28"/>
          <w:lang w:val="ru-RU"/>
        </w:rPr>
        <w:t>4</w:t>
      </w:r>
      <w:r w:rsidRPr="002C1758">
        <w:rPr>
          <w:sz w:val="28"/>
          <w:szCs w:val="28"/>
        </w:rPr>
        <w:t xml:space="preserve"> год;</w:t>
      </w:r>
    </w:p>
    <w:p w:rsidR="004C1D66" w:rsidRPr="002C1758" w:rsidRDefault="004C1D66" w:rsidP="004C1D66">
      <w:pPr>
        <w:pStyle w:val="S"/>
        <w:rPr>
          <w:sz w:val="28"/>
          <w:szCs w:val="28"/>
        </w:rPr>
      </w:pPr>
      <w:r w:rsidRPr="002C1758">
        <w:rPr>
          <w:sz w:val="28"/>
          <w:szCs w:val="28"/>
        </w:rPr>
        <w:t xml:space="preserve">- отчет об исполнении бюджета </w:t>
      </w:r>
      <w:r w:rsidRPr="000F6AF3">
        <w:rPr>
          <w:sz w:val="28"/>
          <w:szCs w:val="28"/>
        </w:rPr>
        <w:t>Кутейниковского сельского поселения</w:t>
      </w:r>
      <w:r w:rsidRPr="002C1758">
        <w:rPr>
          <w:sz w:val="28"/>
          <w:szCs w:val="28"/>
        </w:rPr>
        <w:t xml:space="preserve"> за 202</w:t>
      </w:r>
      <w:r>
        <w:rPr>
          <w:sz w:val="28"/>
          <w:szCs w:val="28"/>
          <w:lang w:val="ru-RU"/>
        </w:rPr>
        <w:t>3</w:t>
      </w:r>
      <w:r w:rsidRPr="002C1758">
        <w:rPr>
          <w:sz w:val="28"/>
          <w:szCs w:val="28"/>
        </w:rPr>
        <w:t xml:space="preserve"> год;</w:t>
      </w:r>
    </w:p>
    <w:p w:rsidR="004C1D66" w:rsidRPr="002C1758" w:rsidRDefault="004C1D66" w:rsidP="004C1D66">
      <w:pPr>
        <w:pStyle w:val="S"/>
        <w:rPr>
          <w:sz w:val="28"/>
          <w:szCs w:val="28"/>
        </w:rPr>
      </w:pPr>
      <w:r w:rsidRPr="002C1758">
        <w:rPr>
          <w:sz w:val="28"/>
          <w:szCs w:val="28"/>
        </w:rPr>
        <w:t xml:space="preserve">- отчет председателя Собрания депутатов - главы </w:t>
      </w:r>
      <w:r w:rsidRPr="000F6AF3">
        <w:rPr>
          <w:sz w:val="28"/>
          <w:szCs w:val="28"/>
        </w:rPr>
        <w:t>Кутейниковского сельского поселения</w:t>
      </w:r>
      <w:r w:rsidRPr="002C1758">
        <w:rPr>
          <w:sz w:val="28"/>
          <w:szCs w:val="28"/>
        </w:rPr>
        <w:t xml:space="preserve"> о результатах своей деятельности за 202</w:t>
      </w:r>
      <w:r>
        <w:rPr>
          <w:sz w:val="28"/>
          <w:szCs w:val="28"/>
          <w:lang w:val="ru-RU"/>
        </w:rPr>
        <w:t>3</w:t>
      </w:r>
      <w:r w:rsidRPr="002C1758">
        <w:rPr>
          <w:sz w:val="28"/>
          <w:szCs w:val="28"/>
        </w:rPr>
        <w:t>год;</w:t>
      </w:r>
    </w:p>
    <w:p w:rsidR="004C1D66" w:rsidRDefault="004C1D66" w:rsidP="004C1D66">
      <w:pPr>
        <w:pStyle w:val="S"/>
        <w:rPr>
          <w:sz w:val="28"/>
          <w:szCs w:val="28"/>
        </w:rPr>
      </w:pPr>
      <w:r w:rsidRPr="002C1758">
        <w:rPr>
          <w:sz w:val="28"/>
          <w:szCs w:val="28"/>
        </w:rPr>
        <w:t xml:space="preserve">- </w:t>
      </w:r>
      <w:r>
        <w:rPr>
          <w:sz w:val="28"/>
          <w:szCs w:val="28"/>
          <w:lang w:val="ru-RU"/>
        </w:rPr>
        <w:t>упразднение муниципального дорожного фонда Кутейниковского сельского поселения</w:t>
      </w:r>
      <w:r w:rsidRPr="002C1758">
        <w:rPr>
          <w:sz w:val="28"/>
          <w:szCs w:val="28"/>
        </w:rPr>
        <w:t xml:space="preserve"> на 2023 год.</w:t>
      </w:r>
    </w:p>
    <w:p w:rsidR="004C1D66" w:rsidRDefault="004C1D66" w:rsidP="004C1D66">
      <w:pPr>
        <w:pStyle w:val="S"/>
        <w:rPr>
          <w:sz w:val="28"/>
          <w:szCs w:val="28"/>
          <w:lang w:val="ru-RU"/>
        </w:rPr>
      </w:pPr>
      <w:r>
        <w:rPr>
          <w:sz w:val="28"/>
          <w:szCs w:val="28"/>
          <w:lang w:val="ru-RU"/>
        </w:rPr>
        <w:t>- о принятии изменения Устава муниципального образования «Кутейниковского сельского поселения Родионово-Несветайского района Ростовской области» на 2025 год.</w:t>
      </w:r>
    </w:p>
    <w:p w:rsidR="004C1D66" w:rsidRDefault="004C1D66" w:rsidP="004C1D66">
      <w:pPr>
        <w:pStyle w:val="S"/>
        <w:rPr>
          <w:sz w:val="28"/>
          <w:szCs w:val="28"/>
          <w:lang w:val="ru-RU"/>
        </w:rPr>
      </w:pPr>
      <w:r>
        <w:rPr>
          <w:sz w:val="28"/>
          <w:szCs w:val="28"/>
          <w:lang w:val="ru-RU"/>
        </w:rPr>
        <w:t>- об утверждении положения об оплате 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самоуправления в Кутейниковском сельском поселении на 2025 год.</w:t>
      </w:r>
    </w:p>
    <w:p w:rsidR="004C1D66" w:rsidRDefault="004C1D66" w:rsidP="004C1D66">
      <w:pPr>
        <w:pStyle w:val="S"/>
        <w:rPr>
          <w:sz w:val="28"/>
          <w:szCs w:val="28"/>
          <w:lang w:val="ru-RU"/>
        </w:rPr>
      </w:pPr>
      <w:r>
        <w:rPr>
          <w:sz w:val="28"/>
          <w:szCs w:val="28"/>
          <w:lang w:val="ru-RU"/>
        </w:rPr>
        <w:t xml:space="preserve">- об утверждении положения о создании условий для развития местного традиционного народного художественного творчества. </w:t>
      </w:r>
    </w:p>
    <w:p w:rsidR="004C1D66" w:rsidRDefault="004C1D66" w:rsidP="004C1D66">
      <w:pPr>
        <w:pStyle w:val="S"/>
        <w:rPr>
          <w:sz w:val="28"/>
          <w:szCs w:val="28"/>
          <w:lang w:val="ru-RU"/>
        </w:rPr>
      </w:pPr>
      <w:r>
        <w:rPr>
          <w:sz w:val="28"/>
          <w:szCs w:val="28"/>
          <w:lang w:val="ru-RU"/>
        </w:rPr>
        <w:t>- внесение изменения в решение о порядке проведения конкурса на должность главы Администрации Кутейниковского сельского поселения.</w:t>
      </w:r>
    </w:p>
    <w:p w:rsidR="004C1D66" w:rsidRDefault="004C1D66" w:rsidP="004C1D66">
      <w:pPr>
        <w:pStyle w:val="S"/>
        <w:rPr>
          <w:sz w:val="28"/>
          <w:szCs w:val="28"/>
          <w:lang w:val="ru-RU"/>
        </w:rPr>
      </w:pPr>
      <w:r>
        <w:rPr>
          <w:sz w:val="28"/>
          <w:szCs w:val="28"/>
          <w:lang w:val="ru-RU"/>
        </w:rPr>
        <w:t>- изменения об установлении земельного налога.</w:t>
      </w:r>
    </w:p>
    <w:p w:rsidR="004C1D66" w:rsidRPr="00475B17" w:rsidRDefault="004C1D66" w:rsidP="004C1D66">
      <w:pPr>
        <w:pStyle w:val="S"/>
        <w:rPr>
          <w:sz w:val="28"/>
          <w:szCs w:val="28"/>
          <w:lang w:val="ru-RU"/>
        </w:rPr>
      </w:pPr>
    </w:p>
    <w:p w:rsidR="004C1D66" w:rsidRPr="002C1758" w:rsidRDefault="004C1D66" w:rsidP="004C1D66">
      <w:pPr>
        <w:pStyle w:val="S"/>
        <w:rPr>
          <w:sz w:val="28"/>
          <w:szCs w:val="28"/>
        </w:rPr>
      </w:pPr>
      <w:r w:rsidRPr="002C1758">
        <w:rPr>
          <w:sz w:val="28"/>
          <w:szCs w:val="28"/>
        </w:rPr>
        <w:t xml:space="preserve">По рассмотрению контрольных и других важных вопросов, поступающих от депутатов </w:t>
      </w:r>
      <w:r>
        <w:rPr>
          <w:sz w:val="28"/>
          <w:szCs w:val="28"/>
          <w:lang w:val="ru-RU"/>
        </w:rPr>
        <w:t>поселения</w:t>
      </w:r>
      <w:r w:rsidRPr="002C1758">
        <w:rPr>
          <w:sz w:val="28"/>
          <w:szCs w:val="28"/>
        </w:rPr>
        <w:t xml:space="preserve">, Собранием депутатов проводился «информационный час», вопросы которого формировались и рассматривались на заседании Собрания депутатов. </w:t>
      </w:r>
    </w:p>
    <w:p w:rsidR="004C1D66" w:rsidRPr="002C1758" w:rsidRDefault="004C1D66" w:rsidP="004C1D66">
      <w:pPr>
        <w:pStyle w:val="S"/>
        <w:tabs>
          <w:tab w:val="left" w:pos="1134"/>
        </w:tabs>
        <w:rPr>
          <w:sz w:val="28"/>
          <w:szCs w:val="28"/>
        </w:rPr>
      </w:pPr>
      <w:r w:rsidRPr="002C1758">
        <w:rPr>
          <w:sz w:val="28"/>
          <w:szCs w:val="28"/>
        </w:rPr>
        <w:t>В 202</w:t>
      </w:r>
      <w:r>
        <w:rPr>
          <w:sz w:val="28"/>
          <w:szCs w:val="28"/>
          <w:lang w:val="ru-RU"/>
        </w:rPr>
        <w:t>4</w:t>
      </w:r>
      <w:r w:rsidRPr="002C1758">
        <w:rPr>
          <w:sz w:val="28"/>
          <w:szCs w:val="28"/>
        </w:rPr>
        <w:t xml:space="preserve"> году Собранием депутатов </w:t>
      </w:r>
      <w:r w:rsidRPr="000F6AF3">
        <w:rPr>
          <w:sz w:val="28"/>
          <w:szCs w:val="28"/>
        </w:rPr>
        <w:t>Кутейниковского сельского поселения</w:t>
      </w:r>
      <w:r w:rsidRPr="002C1758">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решением Собрания депутатов </w:t>
      </w:r>
      <w:r w:rsidRPr="000F6AF3">
        <w:rPr>
          <w:sz w:val="28"/>
          <w:szCs w:val="28"/>
        </w:rPr>
        <w:t>Кутейниковского сельского поселения</w:t>
      </w:r>
      <w:r w:rsidRPr="002C1758">
        <w:rPr>
          <w:sz w:val="28"/>
          <w:szCs w:val="28"/>
        </w:rPr>
        <w:t xml:space="preserve"> от</w:t>
      </w:r>
      <w:r>
        <w:rPr>
          <w:sz w:val="28"/>
          <w:szCs w:val="28"/>
          <w:lang w:val="ru-RU"/>
        </w:rPr>
        <w:t xml:space="preserve"> </w:t>
      </w:r>
      <w:r w:rsidRPr="00E96E18">
        <w:rPr>
          <w:sz w:val="28"/>
          <w:szCs w:val="28"/>
        </w:rPr>
        <w:t>«</w:t>
      </w:r>
      <w:r w:rsidRPr="002C1758">
        <w:rPr>
          <w:sz w:val="28"/>
          <w:szCs w:val="28"/>
        </w:rPr>
        <w:t>Об утверждении Порядка  организации и проведения публичных слушаний  в муниципальном образовании «</w:t>
      </w:r>
      <w:r w:rsidRPr="000F6AF3">
        <w:rPr>
          <w:sz w:val="28"/>
          <w:szCs w:val="28"/>
        </w:rPr>
        <w:t>Кутейниковско</w:t>
      </w:r>
      <w:r>
        <w:rPr>
          <w:sz w:val="28"/>
          <w:szCs w:val="28"/>
          <w:lang w:val="ru-RU"/>
        </w:rPr>
        <w:t>е</w:t>
      </w:r>
      <w:r w:rsidRPr="000F6AF3">
        <w:rPr>
          <w:sz w:val="28"/>
          <w:szCs w:val="28"/>
        </w:rPr>
        <w:t xml:space="preserve"> сельско</w:t>
      </w:r>
      <w:r>
        <w:rPr>
          <w:sz w:val="28"/>
          <w:szCs w:val="28"/>
          <w:lang w:val="ru-RU"/>
        </w:rPr>
        <w:t>е</w:t>
      </w:r>
      <w:r w:rsidRPr="000F6AF3">
        <w:rPr>
          <w:sz w:val="28"/>
          <w:szCs w:val="28"/>
        </w:rPr>
        <w:t xml:space="preserve"> поселени</w:t>
      </w:r>
      <w:r>
        <w:rPr>
          <w:sz w:val="28"/>
          <w:szCs w:val="28"/>
          <w:lang w:val="ru-RU"/>
        </w:rPr>
        <w:t>е</w:t>
      </w:r>
      <w:r w:rsidRPr="002C1758">
        <w:rPr>
          <w:sz w:val="28"/>
          <w:szCs w:val="28"/>
        </w:rPr>
        <w:t>» были назначены и проведены публичные слушания  с участ</w:t>
      </w:r>
      <w:r>
        <w:rPr>
          <w:sz w:val="28"/>
          <w:szCs w:val="28"/>
        </w:rPr>
        <w:t>ием всех заинтересованных жител</w:t>
      </w:r>
      <w:r>
        <w:rPr>
          <w:sz w:val="28"/>
          <w:szCs w:val="28"/>
          <w:lang w:val="ru-RU"/>
        </w:rPr>
        <w:t>ей</w:t>
      </w:r>
      <w:r w:rsidRPr="002C1758">
        <w:rPr>
          <w:sz w:val="28"/>
          <w:szCs w:val="28"/>
        </w:rPr>
        <w:t xml:space="preserve"> </w:t>
      </w:r>
      <w:r w:rsidRPr="000F6AF3">
        <w:rPr>
          <w:sz w:val="28"/>
          <w:szCs w:val="28"/>
        </w:rPr>
        <w:t>Кутейниковского сельского поселения</w:t>
      </w:r>
      <w:r w:rsidRPr="002C1758">
        <w:rPr>
          <w:sz w:val="28"/>
          <w:szCs w:val="28"/>
        </w:rPr>
        <w:t xml:space="preserve">, представителей органов местного самоуправления </w:t>
      </w:r>
      <w:r w:rsidRPr="000F6AF3">
        <w:rPr>
          <w:sz w:val="28"/>
          <w:szCs w:val="28"/>
        </w:rPr>
        <w:t>Кутейниковского сельского поселения</w:t>
      </w:r>
      <w:r w:rsidRPr="002C1758">
        <w:rPr>
          <w:sz w:val="28"/>
          <w:szCs w:val="28"/>
        </w:rPr>
        <w:t>, средств массовой информации и других лиц. На публичные слушания выносились следующие проекты муниципальных правовых актов:</w:t>
      </w:r>
    </w:p>
    <w:p w:rsidR="004C1D66" w:rsidRPr="002C1758" w:rsidRDefault="004C1D66" w:rsidP="006C5935">
      <w:pPr>
        <w:pStyle w:val="S"/>
        <w:numPr>
          <w:ilvl w:val="0"/>
          <w:numId w:val="10"/>
        </w:numPr>
        <w:tabs>
          <w:tab w:val="left" w:pos="1134"/>
        </w:tabs>
        <w:ind w:left="0" w:firstLine="709"/>
        <w:rPr>
          <w:sz w:val="28"/>
          <w:szCs w:val="28"/>
        </w:rPr>
      </w:pPr>
      <w:r w:rsidRPr="002C1758">
        <w:rPr>
          <w:sz w:val="28"/>
          <w:szCs w:val="28"/>
        </w:rPr>
        <w:lastRenderedPageBreak/>
        <w:t xml:space="preserve">проект решения Собрания депутатов </w:t>
      </w:r>
      <w:r w:rsidRPr="000F6AF3">
        <w:rPr>
          <w:sz w:val="28"/>
          <w:szCs w:val="28"/>
        </w:rPr>
        <w:t>Кутейниковского сельского поселения</w:t>
      </w:r>
      <w:r>
        <w:rPr>
          <w:sz w:val="28"/>
          <w:szCs w:val="28"/>
          <w:lang w:val="ru-RU"/>
        </w:rPr>
        <w:t xml:space="preserve"> </w:t>
      </w:r>
      <w:r w:rsidRPr="002C1758">
        <w:rPr>
          <w:sz w:val="28"/>
          <w:szCs w:val="28"/>
        </w:rPr>
        <w:t>«</w:t>
      </w:r>
      <w:r w:rsidRPr="002C1758">
        <w:rPr>
          <w:bCs/>
          <w:sz w:val="28"/>
          <w:szCs w:val="28"/>
        </w:rPr>
        <w:t xml:space="preserve">Об </w:t>
      </w:r>
      <w:r>
        <w:rPr>
          <w:bCs/>
          <w:sz w:val="28"/>
          <w:szCs w:val="28"/>
          <w:lang w:val="ru-RU"/>
        </w:rPr>
        <w:t xml:space="preserve">утверждении </w:t>
      </w:r>
      <w:r w:rsidRPr="002C1758">
        <w:rPr>
          <w:bCs/>
          <w:sz w:val="28"/>
          <w:szCs w:val="28"/>
        </w:rPr>
        <w:t>отчет</w:t>
      </w:r>
      <w:r>
        <w:rPr>
          <w:bCs/>
          <w:sz w:val="28"/>
          <w:szCs w:val="28"/>
          <w:lang w:val="ru-RU"/>
        </w:rPr>
        <w:t>а</w:t>
      </w:r>
      <w:r w:rsidRPr="002C1758">
        <w:rPr>
          <w:bCs/>
          <w:sz w:val="28"/>
          <w:szCs w:val="28"/>
        </w:rPr>
        <w:t xml:space="preserve"> об исполнении бюджета </w:t>
      </w:r>
      <w:r w:rsidRPr="000F6AF3">
        <w:rPr>
          <w:sz w:val="28"/>
          <w:szCs w:val="28"/>
        </w:rPr>
        <w:t>Кутейниковского сельского поселения</w:t>
      </w:r>
      <w:r w:rsidRPr="002C1758">
        <w:rPr>
          <w:bCs/>
          <w:sz w:val="28"/>
          <w:szCs w:val="28"/>
        </w:rPr>
        <w:t xml:space="preserve"> за 202</w:t>
      </w:r>
      <w:r>
        <w:rPr>
          <w:bCs/>
          <w:sz w:val="28"/>
          <w:szCs w:val="28"/>
          <w:lang w:val="ru-RU"/>
        </w:rPr>
        <w:t>3</w:t>
      </w:r>
      <w:r w:rsidRPr="002C1758">
        <w:rPr>
          <w:bCs/>
          <w:sz w:val="28"/>
          <w:szCs w:val="28"/>
        </w:rPr>
        <w:t xml:space="preserve"> год</w:t>
      </w:r>
      <w:r w:rsidRPr="002C1758">
        <w:rPr>
          <w:sz w:val="28"/>
          <w:szCs w:val="28"/>
        </w:rPr>
        <w:t>»;</w:t>
      </w:r>
    </w:p>
    <w:p w:rsidR="004C1D66" w:rsidRDefault="004C1D66" w:rsidP="006C5935">
      <w:pPr>
        <w:pStyle w:val="S"/>
        <w:numPr>
          <w:ilvl w:val="0"/>
          <w:numId w:val="10"/>
        </w:numPr>
        <w:tabs>
          <w:tab w:val="left" w:pos="1134"/>
        </w:tabs>
        <w:ind w:left="0" w:firstLine="709"/>
        <w:rPr>
          <w:sz w:val="28"/>
          <w:szCs w:val="28"/>
        </w:rPr>
      </w:pPr>
      <w:r w:rsidRPr="002C1758">
        <w:rPr>
          <w:sz w:val="28"/>
          <w:szCs w:val="28"/>
        </w:rPr>
        <w:t xml:space="preserve">проект решения Собрания депутатов </w:t>
      </w:r>
      <w:r w:rsidRPr="000F6AF3">
        <w:rPr>
          <w:sz w:val="28"/>
          <w:szCs w:val="28"/>
        </w:rPr>
        <w:t>Кутейниковского сельского поселения</w:t>
      </w:r>
      <w:r>
        <w:rPr>
          <w:sz w:val="28"/>
          <w:szCs w:val="28"/>
          <w:lang w:val="ru-RU"/>
        </w:rPr>
        <w:t xml:space="preserve"> </w:t>
      </w:r>
      <w:r w:rsidRPr="002C1758">
        <w:rPr>
          <w:sz w:val="28"/>
          <w:szCs w:val="28"/>
        </w:rPr>
        <w:t xml:space="preserve">«О бюджете </w:t>
      </w:r>
      <w:r w:rsidRPr="000F6AF3">
        <w:rPr>
          <w:sz w:val="28"/>
          <w:szCs w:val="28"/>
        </w:rPr>
        <w:t>Кутейниковского сельского поселения</w:t>
      </w:r>
      <w:r w:rsidRPr="002C1758">
        <w:rPr>
          <w:sz w:val="28"/>
          <w:szCs w:val="28"/>
        </w:rPr>
        <w:t xml:space="preserve"> на 202</w:t>
      </w:r>
      <w:r>
        <w:rPr>
          <w:sz w:val="28"/>
          <w:szCs w:val="28"/>
          <w:lang w:val="ru-RU"/>
        </w:rPr>
        <w:t>5</w:t>
      </w:r>
      <w:r w:rsidRPr="002C1758">
        <w:rPr>
          <w:sz w:val="28"/>
          <w:szCs w:val="28"/>
        </w:rPr>
        <w:t xml:space="preserve"> год и на плановый период 202</w:t>
      </w:r>
      <w:r>
        <w:rPr>
          <w:sz w:val="28"/>
          <w:szCs w:val="28"/>
          <w:lang w:val="ru-RU"/>
        </w:rPr>
        <w:t>6</w:t>
      </w:r>
      <w:r w:rsidRPr="002C1758">
        <w:rPr>
          <w:sz w:val="28"/>
          <w:szCs w:val="28"/>
        </w:rPr>
        <w:t xml:space="preserve"> и 202</w:t>
      </w:r>
      <w:r>
        <w:rPr>
          <w:sz w:val="28"/>
          <w:szCs w:val="28"/>
          <w:lang w:val="ru-RU"/>
        </w:rPr>
        <w:t xml:space="preserve">7 </w:t>
      </w:r>
      <w:r w:rsidRPr="002C1758">
        <w:rPr>
          <w:sz w:val="28"/>
          <w:szCs w:val="28"/>
        </w:rPr>
        <w:t xml:space="preserve"> годов».</w:t>
      </w:r>
    </w:p>
    <w:p w:rsidR="004C1D66" w:rsidRPr="005A7517" w:rsidRDefault="004C1D66" w:rsidP="006C5935">
      <w:pPr>
        <w:pStyle w:val="S"/>
        <w:numPr>
          <w:ilvl w:val="0"/>
          <w:numId w:val="10"/>
        </w:numPr>
        <w:tabs>
          <w:tab w:val="left" w:pos="1134"/>
        </w:tabs>
        <w:ind w:left="0" w:firstLine="709"/>
        <w:rPr>
          <w:sz w:val="28"/>
          <w:szCs w:val="28"/>
        </w:rPr>
      </w:pPr>
      <w:r>
        <w:rPr>
          <w:sz w:val="28"/>
          <w:szCs w:val="28"/>
          <w:lang w:val="ru-RU"/>
        </w:rPr>
        <w:t xml:space="preserve">проект </w:t>
      </w:r>
      <w:r w:rsidRPr="002C1758">
        <w:rPr>
          <w:sz w:val="28"/>
          <w:szCs w:val="28"/>
        </w:rPr>
        <w:t xml:space="preserve">решения Собрания депутатов </w:t>
      </w:r>
      <w:r w:rsidRPr="000F6AF3">
        <w:rPr>
          <w:sz w:val="28"/>
          <w:szCs w:val="28"/>
        </w:rPr>
        <w:t>Кутейниковского сельского поселения</w:t>
      </w:r>
      <w:r>
        <w:rPr>
          <w:sz w:val="28"/>
          <w:szCs w:val="28"/>
          <w:lang w:val="ru-RU"/>
        </w:rPr>
        <w:t xml:space="preserve"> о внесении изменений и дополнений в Устав муниципального образования» Кутейниковского сельского поселения».</w:t>
      </w:r>
    </w:p>
    <w:p w:rsidR="004C1D66" w:rsidRPr="002C1758" w:rsidRDefault="004C1D66" w:rsidP="004C1D66">
      <w:pPr>
        <w:pStyle w:val="S"/>
        <w:tabs>
          <w:tab w:val="left" w:pos="1134"/>
        </w:tabs>
        <w:ind w:left="709" w:firstLine="0"/>
        <w:rPr>
          <w:sz w:val="28"/>
          <w:szCs w:val="28"/>
        </w:rPr>
      </w:pPr>
    </w:p>
    <w:p w:rsidR="004C1D66" w:rsidRPr="002C1758" w:rsidRDefault="004C1D66" w:rsidP="004C1D66">
      <w:pPr>
        <w:pStyle w:val="S"/>
        <w:rPr>
          <w:sz w:val="28"/>
          <w:szCs w:val="28"/>
        </w:rPr>
      </w:pPr>
      <w:r w:rsidRPr="002C1758">
        <w:rPr>
          <w:sz w:val="28"/>
          <w:szCs w:val="28"/>
        </w:rPr>
        <w:t>Согласно Регламенту Собрания депутатов присутствие депутата на каждом заседании является одной из его основных обязанностей. Особое внимание на это обращаю тех депутатов, чья посещаемость заседаний составляет менее 60%.  Прошу депутатов более ответственно относиться к своим обязанностям. В 202</w:t>
      </w:r>
      <w:r>
        <w:rPr>
          <w:sz w:val="28"/>
          <w:szCs w:val="28"/>
          <w:lang w:val="ru-RU"/>
        </w:rPr>
        <w:t>4</w:t>
      </w:r>
      <w:r w:rsidRPr="002C1758">
        <w:rPr>
          <w:sz w:val="28"/>
          <w:szCs w:val="28"/>
        </w:rPr>
        <w:t xml:space="preserve"> году не было случаев переноса заседаний Собрания депутатов </w:t>
      </w:r>
      <w:r w:rsidRPr="000F6AF3">
        <w:rPr>
          <w:sz w:val="28"/>
          <w:szCs w:val="28"/>
        </w:rPr>
        <w:t>Кутейниковского сельского поселения</w:t>
      </w:r>
      <w:r w:rsidRPr="002C1758">
        <w:rPr>
          <w:sz w:val="28"/>
          <w:szCs w:val="28"/>
        </w:rPr>
        <w:t xml:space="preserve"> из-за нехватки кворума, но некоторые заседания прошли при низкой  общей явке депутатов. Средняя явка на заседания депутатов  составила 75%. </w:t>
      </w:r>
    </w:p>
    <w:p w:rsidR="004C1D66" w:rsidRPr="002C1758" w:rsidRDefault="004C1D66" w:rsidP="004C1D66">
      <w:pPr>
        <w:pStyle w:val="S"/>
        <w:rPr>
          <w:sz w:val="28"/>
          <w:szCs w:val="28"/>
        </w:rPr>
      </w:pPr>
      <w:r w:rsidRPr="002C1758">
        <w:rPr>
          <w:sz w:val="28"/>
          <w:szCs w:val="28"/>
        </w:rPr>
        <w:t xml:space="preserve">Во исполнение законодательства в сфере противодействия коррупции </w:t>
      </w:r>
      <w:r w:rsidRPr="002C1758">
        <w:rPr>
          <w:spacing w:val="-1"/>
          <w:sz w:val="28"/>
          <w:szCs w:val="28"/>
        </w:rPr>
        <w:t xml:space="preserve">за депутатами представительных органов закреплена обязанность представлять сведения о доходах и об имуществе, сведения о расходах, сообщения об отсутствии сделок, указанных в части 2 статьи 13.1 Областного закона от 12 мая 2009 года № 218-ЗС «О противодействии коррупции в Ростовской области». </w:t>
      </w:r>
      <w:r w:rsidRPr="002C1758">
        <w:rPr>
          <w:sz w:val="28"/>
          <w:szCs w:val="28"/>
        </w:rPr>
        <w:t xml:space="preserve">В установленный срок </w:t>
      </w:r>
      <w:r w:rsidRPr="002C1758">
        <w:rPr>
          <w:spacing w:val="-1"/>
          <w:sz w:val="28"/>
          <w:szCs w:val="28"/>
        </w:rPr>
        <w:t xml:space="preserve">требования законодательства всеми депутатами Собрания депутатов </w:t>
      </w:r>
      <w:r>
        <w:rPr>
          <w:sz w:val="28"/>
          <w:szCs w:val="28"/>
          <w:lang w:val="ru-RU"/>
        </w:rPr>
        <w:t>поселения</w:t>
      </w:r>
      <w:r w:rsidRPr="002C1758">
        <w:rPr>
          <w:sz w:val="28"/>
          <w:szCs w:val="28"/>
        </w:rPr>
        <w:t xml:space="preserve"> выполнены. </w:t>
      </w:r>
    </w:p>
    <w:p w:rsidR="004C1D66" w:rsidRPr="0041331B" w:rsidRDefault="004C1D66" w:rsidP="004C1D66">
      <w:pPr>
        <w:pStyle w:val="S"/>
        <w:rPr>
          <w:sz w:val="28"/>
          <w:szCs w:val="28"/>
          <w:lang w:val="ru-RU"/>
        </w:rPr>
      </w:pPr>
      <w:r w:rsidRPr="002C1758">
        <w:rPr>
          <w:sz w:val="28"/>
          <w:szCs w:val="28"/>
        </w:rPr>
        <w:t xml:space="preserve">Организовано и проведено </w:t>
      </w:r>
      <w:r>
        <w:rPr>
          <w:sz w:val="28"/>
          <w:szCs w:val="28"/>
          <w:lang w:val="ru-RU"/>
        </w:rPr>
        <w:t>9</w:t>
      </w:r>
      <w:r w:rsidRPr="002C1758">
        <w:rPr>
          <w:sz w:val="28"/>
          <w:szCs w:val="28"/>
        </w:rPr>
        <w:t xml:space="preserve"> заседаний постоянных комиссий, где задавалось много насущных вопросов, проводились обсуждения, вносились предложения и замечания. В 202</w:t>
      </w:r>
      <w:r>
        <w:rPr>
          <w:sz w:val="28"/>
          <w:szCs w:val="28"/>
          <w:lang w:val="ru-RU"/>
        </w:rPr>
        <w:t>4</w:t>
      </w:r>
      <w:r w:rsidRPr="002C1758">
        <w:rPr>
          <w:sz w:val="28"/>
          <w:szCs w:val="28"/>
        </w:rPr>
        <w:t xml:space="preserve"> году большая часть работы приходится на постоянную комиссию по бюджету, налогам</w:t>
      </w:r>
      <w:r>
        <w:rPr>
          <w:sz w:val="28"/>
          <w:szCs w:val="28"/>
          <w:lang w:val="ru-RU"/>
        </w:rPr>
        <w:t xml:space="preserve"> и</w:t>
      </w:r>
      <w:r w:rsidRPr="002C1758">
        <w:rPr>
          <w:sz w:val="28"/>
          <w:szCs w:val="28"/>
        </w:rPr>
        <w:t xml:space="preserve"> собственности (председатель </w:t>
      </w:r>
      <w:r>
        <w:rPr>
          <w:sz w:val="28"/>
          <w:szCs w:val="28"/>
          <w:lang w:val="ru-RU"/>
        </w:rPr>
        <w:t>Червоненко И.Г.</w:t>
      </w:r>
      <w:r>
        <w:rPr>
          <w:sz w:val="28"/>
          <w:szCs w:val="28"/>
        </w:rPr>
        <w:t>)</w:t>
      </w:r>
      <w:r>
        <w:rPr>
          <w:sz w:val="28"/>
          <w:szCs w:val="28"/>
          <w:lang w:val="ru-RU"/>
        </w:rPr>
        <w:t>.</w:t>
      </w:r>
    </w:p>
    <w:p w:rsidR="004C1D66" w:rsidRDefault="004C1D66" w:rsidP="004C1D66">
      <w:pPr>
        <w:pStyle w:val="S"/>
        <w:jc w:val="center"/>
        <w:rPr>
          <w:b/>
          <w:sz w:val="28"/>
          <w:szCs w:val="28"/>
          <w:lang w:val="ru-RU"/>
        </w:rPr>
      </w:pPr>
      <w:r w:rsidRPr="002C1758">
        <w:rPr>
          <w:b/>
          <w:sz w:val="28"/>
          <w:szCs w:val="28"/>
        </w:rPr>
        <w:t>Нормотворческая деятельность</w:t>
      </w:r>
    </w:p>
    <w:p w:rsidR="004C1D66" w:rsidRPr="0041331B" w:rsidRDefault="004C1D66" w:rsidP="004C1D66">
      <w:pPr>
        <w:pStyle w:val="S"/>
        <w:jc w:val="center"/>
        <w:rPr>
          <w:b/>
          <w:sz w:val="28"/>
          <w:szCs w:val="28"/>
          <w:lang w:val="ru-RU"/>
        </w:rPr>
      </w:pPr>
    </w:p>
    <w:p w:rsidR="004C1D66" w:rsidRPr="002C1758" w:rsidRDefault="004C1D66" w:rsidP="004C1D66">
      <w:pPr>
        <w:pStyle w:val="S"/>
        <w:rPr>
          <w:sz w:val="28"/>
          <w:szCs w:val="28"/>
          <w:highlight w:val="yellow"/>
        </w:rPr>
      </w:pPr>
      <w:r w:rsidRPr="002C1758">
        <w:rPr>
          <w:sz w:val="28"/>
          <w:szCs w:val="28"/>
        </w:rPr>
        <w:t xml:space="preserve">Собранием депутатов </w:t>
      </w:r>
      <w:r w:rsidRPr="000F6AF3">
        <w:rPr>
          <w:sz w:val="28"/>
          <w:szCs w:val="28"/>
        </w:rPr>
        <w:t>Кутейниковского сельского поселения</w:t>
      </w:r>
      <w:r w:rsidRPr="002C1758">
        <w:rPr>
          <w:sz w:val="28"/>
          <w:szCs w:val="28"/>
        </w:rPr>
        <w:t xml:space="preserve"> на протяжении 202</w:t>
      </w:r>
      <w:r>
        <w:rPr>
          <w:sz w:val="28"/>
          <w:szCs w:val="28"/>
          <w:lang w:val="ru-RU"/>
        </w:rPr>
        <w:t>4</w:t>
      </w:r>
      <w:r w:rsidRPr="002C1758">
        <w:rPr>
          <w:sz w:val="28"/>
          <w:szCs w:val="28"/>
        </w:rPr>
        <w:t xml:space="preserve"> года велась работа по совершенствованию действующих правовых актов, в том числе в связи с изменениями, вносимыми  в федеральные и областные правовые акты. </w:t>
      </w:r>
      <w:r w:rsidRPr="002C1758">
        <w:rPr>
          <w:bCs/>
          <w:sz w:val="28"/>
          <w:szCs w:val="28"/>
        </w:rPr>
        <w:t xml:space="preserve">Готовились и принимались новые нормативные акты, необходимые для правового регулирования решения вопросов местного значения. </w:t>
      </w:r>
      <w:r w:rsidRPr="002C1758">
        <w:rPr>
          <w:sz w:val="28"/>
          <w:szCs w:val="28"/>
        </w:rPr>
        <w:t xml:space="preserve">Совместная работа депутатов, </w:t>
      </w:r>
      <w:r>
        <w:rPr>
          <w:sz w:val="28"/>
          <w:szCs w:val="28"/>
          <w:lang w:val="ru-RU"/>
        </w:rPr>
        <w:t>сотрудников</w:t>
      </w:r>
      <w:r w:rsidRPr="002C1758">
        <w:rPr>
          <w:sz w:val="28"/>
          <w:szCs w:val="28"/>
        </w:rPr>
        <w:t xml:space="preserve"> Администрации </w:t>
      </w:r>
      <w:r w:rsidRPr="000F6AF3">
        <w:rPr>
          <w:sz w:val="28"/>
          <w:szCs w:val="28"/>
        </w:rPr>
        <w:t>Кутейниковского сельского поселения</w:t>
      </w:r>
      <w:r w:rsidRPr="002C1758">
        <w:rPr>
          <w:sz w:val="28"/>
          <w:szCs w:val="28"/>
        </w:rPr>
        <w:t xml:space="preserve"> и</w:t>
      </w:r>
      <w:r>
        <w:rPr>
          <w:sz w:val="28"/>
          <w:szCs w:val="28"/>
          <w:lang w:val="ru-RU"/>
        </w:rPr>
        <w:t xml:space="preserve"> </w:t>
      </w:r>
      <w:r w:rsidRPr="002C1758">
        <w:rPr>
          <w:sz w:val="28"/>
          <w:szCs w:val="28"/>
        </w:rPr>
        <w:t xml:space="preserve">прокуратурой                             </w:t>
      </w:r>
      <w:r w:rsidRPr="000F6AF3">
        <w:rPr>
          <w:sz w:val="28"/>
          <w:szCs w:val="28"/>
        </w:rPr>
        <w:t>Кутейниковского сельского поселения</w:t>
      </w:r>
      <w:r w:rsidRPr="002C1758">
        <w:rPr>
          <w:sz w:val="28"/>
          <w:szCs w:val="28"/>
        </w:rPr>
        <w:t xml:space="preserve"> по подготовке и реализации проектов решений дает возможность держать под контролем все наиболее важные для жителей вопросы.</w:t>
      </w:r>
    </w:p>
    <w:p w:rsidR="004C1D66" w:rsidRPr="002C1758" w:rsidRDefault="004C1D66" w:rsidP="004C1D66">
      <w:pPr>
        <w:autoSpaceDE w:val="0"/>
        <w:autoSpaceDN w:val="0"/>
        <w:adjustRightInd w:val="0"/>
        <w:ind w:firstLine="540"/>
        <w:jc w:val="both"/>
        <w:rPr>
          <w:sz w:val="28"/>
          <w:szCs w:val="28"/>
        </w:rPr>
      </w:pPr>
      <w:r w:rsidRPr="002C1758">
        <w:rPr>
          <w:sz w:val="28"/>
          <w:szCs w:val="28"/>
        </w:rPr>
        <w:t xml:space="preserve">Отдельно следует отметить муниципальные правовые акты, представляющие наибольшее значение, как для деятельности органов местного самоуправления, так и для жителей </w:t>
      </w:r>
      <w:r>
        <w:rPr>
          <w:sz w:val="28"/>
          <w:szCs w:val="28"/>
        </w:rPr>
        <w:t>поселения</w:t>
      </w:r>
      <w:r w:rsidRPr="002C1758">
        <w:rPr>
          <w:sz w:val="28"/>
          <w:szCs w:val="28"/>
        </w:rPr>
        <w:t>.</w:t>
      </w:r>
    </w:p>
    <w:p w:rsidR="004C1D66" w:rsidRPr="002C1758" w:rsidRDefault="004C1D66" w:rsidP="004C1D66">
      <w:pPr>
        <w:widowControl w:val="0"/>
        <w:tabs>
          <w:tab w:val="left" w:pos="1134"/>
        </w:tabs>
        <w:autoSpaceDE w:val="0"/>
        <w:autoSpaceDN w:val="0"/>
        <w:adjustRightInd w:val="0"/>
        <w:ind w:firstLine="567"/>
        <w:jc w:val="both"/>
        <w:rPr>
          <w:bCs/>
          <w:sz w:val="28"/>
          <w:szCs w:val="28"/>
        </w:rPr>
      </w:pPr>
      <w:r>
        <w:rPr>
          <w:sz w:val="28"/>
          <w:szCs w:val="28"/>
        </w:rPr>
        <w:lastRenderedPageBreak/>
        <w:t>В мае 2024</w:t>
      </w:r>
      <w:r w:rsidRPr="002C1758">
        <w:rPr>
          <w:bCs/>
          <w:sz w:val="28"/>
          <w:szCs w:val="28"/>
        </w:rPr>
        <w:t xml:space="preserve"> вносились изменения в Регламент Собрания депутатов </w:t>
      </w:r>
      <w:r>
        <w:rPr>
          <w:bCs/>
          <w:sz w:val="28"/>
          <w:szCs w:val="28"/>
        </w:rPr>
        <w:t>поселения</w:t>
      </w:r>
      <w:r w:rsidRPr="002C1758">
        <w:rPr>
          <w:bCs/>
          <w:sz w:val="28"/>
          <w:szCs w:val="28"/>
        </w:rPr>
        <w:t xml:space="preserve"> (</w:t>
      </w:r>
      <w:r w:rsidRPr="002C1758">
        <w:rPr>
          <w:bCs/>
          <w:iCs/>
          <w:sz w:val="28"/>
          <w:szCs w:val="28"/>
        </w:rPr>
        <w:t xml:space="preserve">решения Собрания депутатов </w:t>
      </w:r>
      <w:r>
        <w:rPr>
          <w:bCs/>
          <w:iCs/>
          <w:sz w:val="28"/>
          <w:szCs w:val="28"/>
        </w:rPr>
        <w:t>поселения</w:t>
      </w:r>
      <w:r w:rsidRPr="002C1758">
        <w:rPr>
          <w:bCs/>
          <w:iCs/>
          <w:sz w:val="28"/>
          <w:szCs w:val="28"/>
        </w:rPr>
        <w:t xml:space="preserve"> от </w:t>
      </w:r>
      <w:r>
        <w:rPr>
          <w:bCs/>
          <w:iCs/>
          <w:sz w:val="28"/>
          <w:szCs w:val="28"/>
        </w:rPr>
        <w:t>20</w:t>
      </w:r>
      <w:r w:rsidRPr="002C1758">
        <w:rPr>
          <w:bCs/>
          <w:iCs/>
          <w:sz w:val="28"/>
          <w:szCs w:val="28"/>
        </w:rPr>
        <w:t>.0</w:t>
      </w:r>
      <w:r>
        <w:rPr>
          <w:bCs/>
          <w:iCs/>
          <w:sz w:val="28"/>
          <w:szCs w:val="28"/>
        </w:rPr>
        <w:t>9</w:t>
      </w:r>
      <w:r w:rsidRPr="002C1758">
        <w:rPr>
          <w:bCs/>
          <w:iCs/>
          <w:sz w:val="28"/>
          <w:szCs w:val="28"/>
        </w:rPr>
        <w:t>.20</w:t>
      </w:r>
      <w:r>
        <w:rPr>
          <w:bCs/>
          <w:iCs/>
          <w:sz w:val="28"/>
          <w:szCs w:val="28"/>
        </w:rPr>
        <w:t>17</w:t>
      </w:r>
      <w:r w:rsidRPr="002C1758">
        <w:rPr>
          <w:bCs/>
          <w:iCs/>
          <w:sz w:val="28"/>
          <w:szCs w:val="28"/>
        </w:rPr>
        <w:t xml:space="preserve"> №</w:t>
      </w:r>
      <w:r>
        <w:rPr>
          <w:bCs/>
          <w:iCs/>
          <w:sz w:val="28"/>
          <w:szCs w:val="28"/>
        </w:rPr>
        <w:t xml:space="preserve"> 40), </w:t>
      </w:r>
      <w:r w:rsidRPr="002C1758">
        <w:rPr>
          <w:bCs/>
          <w:sz w:val="28"/>
          <w:szCs w:val="28"/>
        </w:rPr>
        <w:t xml:space="preserve">при этом уточнены: </w:t>
      </w:r>
    </w:p>
    <w:p w:rsidR="004C1D66" w:rsidRPr="002C1758" w:rsidRDefault="004C1D66" w:rsidP="004C1D66">
      <w:pPr>
        <w:widowControl w:val="0"/>
        <w:tabs>
          <w:tab w:val="left" w:pos="1134"/>
        </w:tabs>
        <w:autoSpaceDE w:val="0"/>
        <w:autoSpaceDN w:val="0"/>
        <w:adjustRightInd w:val="0"/>
        <w:ind w:firstLine="567"/>
        <w:jc w:val="both"/>
        <w:rPr>
          <w:bCs/>
          <w:sz w:val="28"/>
          <w:szCs w:val="28"/>
        </w:rPr>
      </w:pPr>
      <w:r>
        <w:rPr>
          <w:bCs/>
          <w:sz w:val="28"/>
          <w:szCs w:val="28"/>
        </w:rPr>
        <w:t>1</w:t>
      </w:r>
      <w:r w:rsidRPr="002C1758">
        <w:rPr>
          <w:bCs/>
          <w:sz w:val="28"/>
          <w:szCs w:val="28"/>
        </w:rPr>
        <w:t>) сроки внесения проектов решений Собрания депутатов, предлагаемых для включения в проект повестки дня очередного заседания Собрания депутатов;</w:t>
      </w:r>
    </w:p>
    <w:p w:rsidR="004C1D66" w:rsidRPr="002C1758" w:rsidRDefault="004C1D66" w:rsidP="004C1D66">
      <w:pPr>
        <w:widowControl w:val="0"/>
        <w:tabs>
          <w:tab w:val="left" w:pos="1134"/>
        </w:tabs>
        <w:autoSpaceDE w:val="0"/>
        <w:autoSpaceDN w:val="0"/>
        <w:adjustRightInd w:val="0"/>
        <w:ind w:firstLine="567"/>
        <w:jc w:val="both"/>
        <w:rPr>
          <w:bCs/>
          <w:sz w:val="28"/>
          <w:szCs w:val="28"/>
        </w:rPr>
      </w:pPr>
      <w:r>
        <w:rPr>
          <w:sz w:val="28"/>
          <w:szCs w:val="28"/>
        </w:rPr>
        <w:t>2</w:t>
      </w:r>
      <w:r w:rsidRPr="002C1758">
        <w:rPr>
          <w:sz w:val="28"/>
          <w:szCs w:val="28"/>
        </w:rPr>
        <w:t xml:space="preserve">) сроки направления проектов решений депутатам, главе Администрации Родионово-Несветайского </w:t>
      </w:r>
      <w:r>
        <w:rPr>
          <w:sz w:val="28"/>
          <w:szCs w:val="28"/>
        </w:rPr>
        <w:t>поселения</w:t>
      </w:r>
      <w:r w:rsidRPr="002C1758">
        <w:rPr>
          <w:sz w:val="28"/>
          <w:szCs w:val="28"/>
        </w:rPr>
        <w:t xml:space="preserve"> и иным должностным лицам;</w:t>
      </w:r>
    </w:p>
    <w:p w:rsidR="004C1D66" w:rsidRPr="002C1758" w:rsidRDefault="004C1D66" w:rsidP="004C1D66">
      <w:pPr>
        <w:autoSpaceDE w:val="0"/>
        <w:autoSpaceDN w:val="0"/>
        <w:adjustRightInd w:val="0"/>
        <w:ind w:firstLine="709"/>
        <w:jc w:val="both"/>
        <w:rPr>
          <w:sz w:val="28"/>
          <w:szCs w:val="28"/>
        </w:rPr>
      </w:pPr>
      <w:r>
        <w:rPr>
          <w:sz w:val="28"/>
          <w:szCs w:val="28"/>
        </w:rPr>
        <w:t>Врио г</w:t>
      </w:r>
      <w:r w:rsidRPr="002C1758">
        <w:rPr>
          <w:sz w:val="28"/>
          <w:szCs w:val="28"/>
        </w:rPr>
        <w:t xml:space="preserve">убернатором Ростовской области </w:t>
      </w:r>
      <w:r>
        <w:rPr>
          <w:sz w:val="28"/>
          <w:szCs w:val="28"/>
        </w:rPr>
        <w:t>Слюсарь Ю.Б</w:t>
      </w:r>
      <w:r w:rsidRPr="002C1758">
        <w:rPr>
          <w:sz w:val="28"/>
          <w:szCs w:val="28"/>
        </w:rPr>
        <w:t xml:space="preserve">. принято решение о модернизации механизмов проведения конкурсного отбора инициативных проектов, выдвигаемых для получения финансовой поддержки за счет субсидий из областного бюджета (далее – инициативные проекты). </w:t>
      </w:r>
    </w:p>
    <w:p w:rsidR="004C1D66" w:rsidRPr="002C1758" w:rsidRDefault="004C1D66" w:rsidP="004C1D66">
      <w:pPr>
        <w:autoSpaceDE w:val="0"/>
        <w:autoSpaceDN w:val="0"/>
        <w:adjustRightInd w:val="0"/>
        <w:ind w:firstLine="709"/>
        <w:jc w:val="both"/>
        <w:rPr>
          <w:sz w:val="28"/>
          <w:szCs w:val="28"/>
        </w:rPr>
      </w:pPr>
      <w:r w:rsidRPr="002C1758">
        <w:rPr>
          <w:sz w:val="28"/>
          <w:szCs w:val="28"/>
        </w:rPr>
        <w:t xml:space="preserve">Предложено осуществлять выдвижение инициативных проектов с использованием специализированного сайта в информационно-телекоммуникационной сети «Интернет» для выдвижения, внесения, обсуждения и отбора инициативных проектов. </w:t>
      </w:r>
    </w:p>
    <w:p w:rsidR="004C1D66" w:rsidRPr="002C1758" w:rsidRDefault="004C1D66" w:rsidP="004C1D66">
      <w:pPr>
        <w:ind w:firstLine="567"/>
        <w:jc w:val="both"/>
        <w:rPr>
          <w:bCs/>
          <w:sz w:val="28"/>
          <w:szCs w:val="28"/>
        </w:rPr>
      </w:pPr>
      <w:r w:rsidRPr="002C1758">
        <w:rPr>
          <w:bCs/>
          <w:sz w:val="28"/>
          <w:szCs w:val="28"/>
        </w:rPr>
        <w:t>В связи с принятием Федерального закона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изменен подход к правилам обеспечения доступа третьих лиц к информации, содержащейся в декларациях о доходах, подаваемых муниципальными и региональными депутатами. Декларации о доходах указанных лиц, содержащие персональные данные и позволяющие идентифицировать не только лицо, но и принадлежащее ему имущество, перестали  быть общедоступными.</w:t>
      </w:r>
    </w:p>
    <w:p w:rsidR="004C1D66" w:rsidRPr="00213F73" w:rsidRDefault="004C1D66" w:rsidP="004C1D66">
      <w:pPr>
        <w:ind w:firstLine="567"/>
        <w:jc w:val="both"/>
        <w:rPr>
          <w:bCs/>
          <w:sz w:val="28"/>
          <w:szCs w:val="28"/>
        </w:rPr>
      </w:pPr>
      <w:r w:rsidRPr="002C1758">
        <w:rPr>
          <w:sz w:val="28"/>
          <w:szCs w:val="28"/>
        </w:rPr>
        <w:t xml:space="preserve">Это послужило основанием для утверждения нового Порядка размещения обобщенной информации об исполнении (ненадлежащем исполнении) председателем Собрания депутатов - главой </w:t>
      </w:r>
      <w:r w:rsidRPr="000F6AF3">
        <w:rPr>
          <w:sz w:val="28"/>
          <w:szCs w:val="28"/>
        </w:rPr>
        <w:t>Кутейниковского сельского поселения</w:t>
      </w:r>
      <w:r w:rsidRPr="002C1758">
        <w:rPr>
          <w:sz w:val="28"/>
          <w:szCs w:val="28"/>
        </w:rPr>
        <w:t xml:space="preserve">, депутатом Собрания депутатов </w:t>
      </w:r>
      <w:r w:rsidRPr="000F6AF3">
        <w:rPr>
          <w:sz w:val="28"/>
          <w:szCs w:val="28"/>
        </w:rPr>
        <w:t>Кутейниковского сельского поселения</w:t>
      </w:r>
      <w:r w:rsidRPr="002C1758">
        <w:rPr>
          <w:sz w:val="28"/>
          <w:szCs w:val="28"/>
        </w:rPr>
        <w:t xml:space="preserve"> обязанности представлять сведения о доходах и об имуществе, сведения о расходах в информационно-телекоммуникационной сети «</w:t>
      </w:r>
      <w:r w:rsidRPr="00213F73">
        <w:rPr>
          <w:sz w:val="28"/>
          <w:szCs w:val="28"/>
        </w:rPr>
        <w:t>Интернет».</w:t>
      </w:r>
    </w:p>
    <w:p w:rsidR="004C1D66" w:rsidRPr="00721A0C" w:rsidRDefault="004C1D66" w:rsidP="004C1D66">
      <w:pPr>
        <w:pStyle w:val="1f0"/>
        <w:tabs>
          <w:tab w:val="left" w:pos="0"/>
        </w:tabs>
        <w:spacing w:after="0" w:line="240" w:lineRule="auto"/>
        <w:jc w:val="both"/>
        <w:rPr>
          <w:rFonts w:ascii="Times New Roman" w:eastAsia="Times New Roman" w:hAnsi="Times New Roman" w:cs="Times New Roman"/>
          <w:sz w:val="28"/>
          <w:szCs w:val="28"/>
        </w:rPr>
      </w:pPr>
      <w:r w:rsidRPr="00721A0C">
        <w:rPr>
          <w:rFonts w:ascii="Times New Roman" w:eastAsia="Times New Roman" w:hAnsi="Times New Roman" w:cs="Times New Roman"/>
          <w:sz w:val="28"/>
          <w:szCs w:val="28"/>
        </w:rPr>
        <w:t xml:space="preserve">          Исключительной компетенцией Собрания депутатов поселений является рассмотрение проекта бюджета, утверждение бюджета поселения и отчета о его исполнении. </w:t>
      </w:r>
    </w:p>
    <w:p w:rsidR="004C1D66" w:rsidRPr="00721A0C" w:rsidRDefault="004C1D66" w:rsidP="004C1D66">
      <w:pPr>
        <w:pStyle w:val="S"/>
        <w:spacing w:line="276" w:lineRule="auto"/>
        <w:rPr>
          <w:sz w:val="28"/>
          <w:szCs w:val="28"/>
        </w:rPr>
      </w:pPr>
      <w:r w:rsidRPr="00721A0C">
        <w:rPr>
          <w:rFonts w:eastAsia="Times New Roman"/>
          <w:sz w:val="28"/>
          <w:szCs w:val="28"/>
        </w:rPr>
        <w:t xml:space="preserve">В решение о бюджете </w:t>
      </w:r>
      <w:r w:rsidRPr="00721A0C">
        <w:rPr>
          <w:rFonts w:eastAsia="Times New Roman"/>
          <w:sz w:val="28"/>
          <w:szCs w:val="28"/>
          <w:lang w:val="ru-RU"/>
        </w:rPr>
        <w:t>поселения</w:t>
      </w:r>
      <w:r w:rsidRPr="00721A0C">
        <w:rPr>
          <w:rFonts w:eastAsia="Times New Roman"/>
          <w:sz w:val="28"/>
          <w:szCs w:val="28"/>
        </w:rPr>
        <w:t xml:space="preserve"> на 2023 годи плановый период </w:t>
      </w:r>
      <w:r w:rsidRPr="00721A0C">
        <w:rPr>
          <w:rFonts w:eastAsia="Times New Roman"/>
          <w:sz w:val="28"/>
          <w:szCs w:val="28"/>
          <w:lang w:val="ru-RU"/>
        </w:rPr>
        <w:t>5</w:t>
      </w:r>
      <w:r w:rsidRPr="00721A0C">
        <w:rPr>
          <w:rFonts w:eastAsia="Times New Roman"/>
          <w:sz w:val="28"/>
          <w:szCs w:val="28"/>
        </w:rPr>
        <w:t xml:space="preserve"> раз (</w:t>
      </w:r>
      <w:r w:rsidRPr="00721A0C">
        <w:rPr>
          <w:sz w:val="28"/>
          <w:szCs w:val="28"/>
        </w:rPr>
        <w:t xml:space="preserve">решения Собрания депутатов Кутейниковского сельского поселения от </w:t>
      </w:r>
      <w:r w:rsidRPr="00721A0C">
        <w:rPr>
          <w:sz w:val="28"/>
          <w:szCs w:val="28"/>
          <w:lang w:val="ru-RU"/>
        </w:rPr>
        <w:t xml:space="preserve">« 84 от 20.02.2024 № 85 от 18.04.2024 № 102 от 19.08.2024 № 108 от 15.11.2024 № 113 от 16.12.2024 </w:t>
      </w:r>
      <w:r w:rsidRPr="00721A0C">
        <w:rPr>
          <w:sz w:val="28"/>
          <w:szCs w:val="28"/>
        </w:rPr>
        <w:t xml:space="preserve">) </w:t>
      </w:r>
      <w:r w:rsidRPr="00721A0C">
        <w:rPr>
          <w:rFonts w:eastAsia="Times New Roman"/>
          <w:sz w:val="28"/>
          <w:szCs w:val="28"/>
        </w:rPr>
        <w:t xml:space="preserve">вносились изменения в связи с изменением объёмов межбюджетных трансфертов, передаваемых из бюджетов иных уровней, дополнительного поступления налоговых и неналоговых доходов и соответствующего уточнения расходов бюджета. </w:t>
      </w:r>
    </w:p>
    <w:p w:rsidR="004C1D66" w:rsidRDefault="004C1D66" w:rsidP="004C1D66">
      <w:pPr>
        <w:pStyle w:val="af3"/>
        <w:spacing w:line="276" w:lineRule="auto"/>
        <w:ind w:firstLine="709"/>
        <w:jc w:val="both"/>
        <w:rPr>
          <w:rFonts w:ascii="Times New Roman" w:hAnsi="Times New Roman"/>
          <w:sz w:val="28"/>
          <w:szCs w:val="28"/>
        </w:rPr>
      </w:pPr>
      <w:r w:rsidRPr="00721A0C">
        <w:rPr>
          <w:rFonts w:ascii="Times New Roman" w:hAnsi="Times New Roman"/>
          <w:sz w:val="28"/>
          <w:szCs w:val="28"/>
        </w:rPr>
        <w:lastRenderedPageBreak/>
        <w:t>Большая работа проведена по внесению изменений в наиболее важные нормативно-правовые акты Кутейниковского сельского поселения, такие как: Положение об оплате труда муниципальных служащих и дополнительных гарантиях, предоставляемых  муниципальным служащим Кутейниковского сельского поселения, Положение о бюджетном процессе в  Кутейниковского сельского поселения, Порядок  организации и проведения публичных слушаний  в муниципальном образовании «Кутейниковское сельское поселение», Порядок  управления и распоряжения муниципальной собственностью Кутейниковского сельского поселения.</w:t>
      </w:r>
      <w:r w:rsidRPr="002C1758">
        <w:rPr>
          <w:rFonts w:ascii="Times New Roman" w:hAnsi="Times New Roman"/>
          <w:sz w:val="28"/>
          <w:szCs w:val="28"/>
        </w:rPr>
        <w:t xml:space="preserve"> </w:t>
      </w:r>
    </w:p>
    <w:p w:rsidR="004C1D66" w:rsidRPr="002C1758" w:rsidRDefault="004C1D66" w:rsidP="004C1D66">
      <w:pPr>
        <w:pStyle w:val="af3"/>
        <w:ind w:firstLine="709"/>
        <w:jc w:val="both"/>
        <w:rPr>
          <w:rFonts w:ascii="Times New Roman" w:hAnsi="Times New Roman"/>
          <w:sz w:val="28"/>
          <w:szCs w:val="28"/>
        </w:rPr>
      </w:pPr>
    </w:p>
    <w:p w:rsidR="004C1D66" w:rsidRPr="002C1758" w:rsidRDefault="004C1D66" w:rsidP="004C1D66">
      <w:pPr>
        <w:autoSpaceDE w:val="0"/>
        <w:autoSpaceDN w:val="0"/>
        <w:adjustRightInd w:val="0"/>
        <w:ind w:firstLine="540"/>
        <w:jc w:val="both"/>
        <w:rPr>
          <w:b/>
          <w:sz w:val="28"/>
          <w:szCs w:val="28"/>
        </w:rPr>
      </w:pPr>
      <w:r w:rsidRPr="002C1758">
        <w:rPr>
          <w:b/>
          <w:sz w:val="28"/>
          <w:szCs w:val="28"/>
        </w:rPr>
        <w:t>2. Взаимодействие с территориальными структурами федеральных органов власти, органов государственной власти Ростовской области, Администраци</w:t>
      </w:r>
      <w:r>
        <w:rPr>
          <w:b/>
          <w:sz w:val="28"/>
          <w:szCs w:val="28"/>
        </w:rPr>
        <w:t>ей</w:t>
      </w:r>
      <w:r w:rsidRPr="002C1758">
        <w:rPr>
          <w:b/>
          <w:sz w:val="28"/>
          <w:szCs w:val="28"/>
        </w:rPr>
        <w:t xml:space="preserve"> </w:t>
      </w:r>
      <w:r w:rsidRPr="00450200">
        <w:rPr>
          <w:b/>
          <w:sz w:val="28"/>
          <w:szCs w:val="28"/>
        </w:rPr>
        <w:t>Кутейниковского сельского поселения</w:t>
      </w:r>
    </w:p>
    <w:p w:rsidR="004C1D66" w:rsidRPr="002C1758" w:rsidRDefault="004C1D66" w:rsidP="004C1D66">
      <w:pPr>
        <w:autoSpaceDE w:val="0"/>
        <w:autoSpaceDN w:val="0"/>
        <w:adjustRightInd w:val="0"/>
        <w:ind w:firstLine="540"/>
        <w:jc w:val="both"/>
        <w:rPr>
          <w:sz w:val="28"/>
          <w:szCs w:val="28"/>
        </w:rPr>
      </w:pPr>
      <w:r w:rsidRPr="002C1758">
        <w:rPr>
          <w:sz w:val="28"/>
          <w:szCs w:val="28"/>
        </w:rPr>
        <w:t>На протяжении 202</w:t>
      </w:r>
      <w:r>
        <w:rPr>
          <w:sz w:val="28"/>
          <w:szCs w:val="28"/>
        </w:rPr>
        <w:t>4</w:t>
      </w:r>
      <w:r w:rsidRPr="002C1758">
        <w:rPr>
          <w:sz w:val="28"/>
          <w:szCs w:val="28"/>
        </w:rPr>
        <w:t xml:space="preserve"> года осуществлялось тесное и конструктивное взаимодействие с прокуратурой </w:t>
      </w:r>
      <w:r w:rsidRPr="009F41CA">
        <w:rPr>
          <w:sz w:val="28"/>
          <w:szCs w:val="28"/>
        </w:rPr>
        <w:t>Родионово-Несветайского района</w:t>
      </w:r>
      <w:r>
        <w:rPr>
          <w:sz w:val="28"/>
          <w:szCs w:val="28"/>
        </w:rPr>
        <w:t>,</w:t>
      </w:r>
      <w:r w:rsidRPr="002C1758">
        <w:rPr>
          <w:sz w:val="28"/>
          <w:szCs w:val="28"/>
        </w:rPr>
        <w:t xml:space="preserve"> по совершенствованию действующих правовых актов Собрания депутатов </w:t>
      </w:r>
      <w:r>
        <w:rPr>
          <w:sz w:val="28"/>
          <w:szCs w:val="28"/>
        </w:rPr>
        <w:t>поселения</w:t>
      </w:r>
      <w:r w:rsidRPr="002C1758">
        <w:rPr>
          <w:sz w:val="28"/>
          <w:szCs w:val="28"/>
        </w:rPr>
        <w:t xml:space="preserve">, принятию новых, в том числе, в связи с изменениями, вносимыми в федеральные и региональные акты. Проекты решений нормативного характера направлялись в прокуратуру </w:t>
      </w:r>
      <w:r>
        <w:rPr>
          <w:sz w:val="28"/>
          <w:szCs w:val="28"/>
        </w:rPr>
        <w:t>поселения</w:t>
      </w:r>
      <w:r w:rsidRPr="002C1758">
        <w:rPr>
          <w:sz w:val="28"/>
          <w:szCs w:val="28"/>
        </w:rPr>
        <w:t xml:space="preserve"> для проведения правовой и антикоррупционной экспертизы. Заключения о наличии коррупциогенных факторов на представленные проекты правовых актов не поступали. </w:t>
      </w:r>
    </w:p>
    <w:p w:rsidR="004C1D66" w:rsidRPr="0006261A" w:rsidRDefault="004C1D66" w:rsidP="004C1D66">
      <w:pPr>
        <w:ind w:firstLine="284"/>
        <w:jc w:val="both"/>
        <w:rPr>
          <w:rFonts w:eastAsia="Lucida Sans Unicode"/>
          <w:b/>
          <w:i/>
          <w:kern w:val="1"/>
          <w:sz w:val="32"/>
          <w:szCs w:val="32"/>
          <w:lang w:eastAsia="hi-IN" w:bidi="hi-IN"/>
        </w:rPr>
      </w:pPr>
      <w:r w:rsidRPr="0006261A">
        <w:rPr>
          <w:sz w:val="28"/>
          <w:szCs w:val="28"/>
        </w:rPr>
        <w:t xml:space="preserve">При этом, в 2024 году прокуратурой района вынесено </w:t>
      </w:r>
      <w:r w:rsidRPr="0006261A">
        <w:rPr>
          <w:rFonts w:eastAsia="Lucida Sans Unicode"/>
          <w:kern w:val="1"/>
          <w:sz w:val="32"/>
          <w:szCs w:val="32"/>
          <w:lang w:eastAsia="hi-IN" w:bidi="hi-IN"/>
        </w:rPr>
        <w:t>- 2</w:t>
      </w:r>
      <w:r w:rsidRPr="0006261A">
        <w:rPr>
          <w:rFonts w:eastAsia="Lucida Sans Unicode"/>
          <w:b/>
          <w:kern w:val="1"/>
          <w:sz w:val="32"/>
          <w:szCs w:val="32"/>
          <w:lang w:eastAsia="hi-IN" w:bidi="hi-IN"/>
        </w:rPr>
        <w:t xml:space="preserve"> </w:t>
      </w:r>
      <w:r w:rsidRPr="0006261A">
        <w:rPr>
          <w:rFonts w:eastAsia="Lucida Sans Unicode"/>
          <w:kern w:val="1"/>
          <w:sz w:val="32"/>
          <w:szCs w:val="32"/>
          <w:lang w:eastAsia="hi-IN" w:bidi="hi-IN"/>
        </w:rPr>
        <w:t>протеста.</w:t>
      </w:r>
    </w:p>
    <w:p w:rsidR="004C1D66" w:rsidRPr="002C1758" w:rsidRDefault="004C1D66" w:rsidP="004C1D66">
      <w:pPr>
        <w:pStyle w:val="S"/>
        <w:spacing w:line="276" w:lineRule="auto"/>
        <w:rPr>
          <w:sz w:val="28"/>
          <w:szCs w:val="28"/>
        </w:rPr>
      </w:pPr>
      <w:r>
        <w:rPr>
          <w:sz w:val="28"/>
          <w:szCs w:val="28"/>
          <w:lang w:val="ru-RU"/>
        </w:rPr>
        <w:t>2</w:t>
      </w:r>
      <w:r w:rsidRPr="002C1758">
        <w:rPr>
          <w:sz w:val="28"/>
          <w:szCs w:val="28"/>
        </w:rPr>
        <w:t xml:space="preserve"> протест</w:t>
      </w:r>
      <w:r>
        <w:rPr>
          <w:sz w:val="28"/>
          <w:szCs w:val="28"/>
          <w:lang w:val="ru-RU"/>
        </w:rPr>
        <w:t>а</w:t>
      </w:r>
      <w:r w:rsidRPr="002C1758">
        <w:rPr>
          <w:sz w:val="28"/>
          <w:szCs w:val="28"/>
        </w:rPr>
        <w:t xml:space="preserve"> на нормативные акты Собрания депутатов (в 202</w:t>
      </w:r>
      <w:r>
        <w:rPr>
          <w:sz w:val="28"/>
          <w:szCs w:val="28"/>
          <w:lang w:val="ru-RU"/>
        </w:rPr>
        <w:t>3</w:t>
      </w:r>
      <w:r w:rsidRPr="002C1758">
        <w:rPr>
          <w:sz w:val="28"/>
          <w:szCs w:val="28"/>
        </w:rPr>
        <w:t xml:space="preserve"> году – </w:t>
      </w:r>
      <w:r>
        <w:rPr>
          <w:sz w:val="28"/>
          <w:szCs w:val="28"/>
          <w:lang w:val="ru-RU"/>
        </w:rPr>
        <w:t>1</w:t>
      </w:r>
      <w:r w:rsidRPr="002C1758">
        <w:rPr>
          <w:sz w:val="28"/>
          <w:szCs w:val="28"/>
        </w:rPr>
        <w:t xml:space="preserve"> протест). Протесты удовлетворены, внесены необходимые изменения в действующие решения Собрания депутатов </w:t>
      </w:r>
      <w:r>
        <w:rPr>
          <w:sz w:val="28"/>
          <w:szCs w:val="28"/>
          <w:lang w:val="ru-RU"/>
        </w:rPr>
        <w:t>поселения.</w:t>
      </w:r>
    </w:p>
    <w:p w:rsidR="004C1D66" w:rsidRPr="002C1758" w:rsidRDefault="004C1D66" w:rsidP="004C1D66">
      <w:pPr>
        <w:pStyle w:val="S"/>
        <w:spacing w:line="276" w:lineRule="auto"/>
        <w:rPr>
          <w:sz w:val="28"/>
          <w:szCs w:val="28"/>
        </w:rPr>
      </w:pPr>
      <w:r w:rsidRPr="00103821">
        <w:rPr>
          <w:sz w:val="28"/>
          <w:szCs w:val="28"/>
        </w:rPr>
        <w:t xml:space="preserve">В отчетном году вынесено 1 </w:t>
      </w:r>
      <w:r w:rsidRPr="00103821">
        <w:rPr>
          <w:b/>
          <w:sz w:val="28"/>
          <w:szCs w:val="28"/>
        </w:rPr>
        <w:fldChar w:fldCharType="begin"/>
      </w:r>
      <w:r w:rsidRPr="00103821">
        <w:rPr>
          <w:sz w:val="28"/>
          <w:szCs w:val="28"/>
        </w:rPr>
        <w:instrText xml:space="preserve"> DOCVARIABLE annotat0 </w:instrText>
      </w:r>
      <w:r w:rsidRPr="00103821">
        <w:rPr>
          <w:b/>
          <w:sz w:val="28"/>
          <w:szCs w:val="28"/>
        </w:rPr>
        <w:fldChar w:fldCharType="separate"/>
      </w:r>
      <w:r w:rsidRPr="00103821">
        <w:rPr>
          <w:sz w:val="28"/>
          <w:szCs w:val="28"/>
        </w:rPr>
        <w:t xml:space="preserve">представление об устранении нарушений законодательства о противодействии коррупции при предоставлении  </w:t>
      </w:r>
      <w:r w:rsidRPr="00103821">
        <w:rPr>
          <w:b/>
          <w:sz w:val="28"/>
          <w:szCs w:val="28"/>
        </w:rPr>
        <w:fldChar w:fldCharType="end"/>
      </w:r>
      <w:r w:rsidRPr="00103821">
        <w:rPr>
          <w:sz w:val="28"/>
          <w:szCs w:val="28"/>
        </w:rPr>
        <w:t>сведений о доходах, расходах, имуществе и обязательствах имущественного характера.</w:t>
      </w:r>
    </w:p>
    <w:p w:rsidR="004C1D66" w:rsidRPr="000C52B6" w:rsidRDefault="004C1D66" w:rsidP="004C1D66">
      <w:pPr>
        <w:pStyle w:val="S"/>
        <w:spacing w:line="276" w:lineRule="auto"/>
        <w:rPr>
          <w:sz w:val="28"/>
          <w:szCs w:val="28"/>
          <w:lang w:val="ru-RU"/>
        </w:rPr>
      </w:pPr>
      <w:r w:rsidRPr="002C1758">
        <w:rPr>
          <w:sz w:val="28"/>
          <w:szCs w:val="28"/>
        </w:rPr>
        <w:t>В 202</w:t>
      </w:r>
      <w:r>
        <w:rPr>
          <w:sz w:val="28"/>
          <w:szCs w:val="28"/>
          <w:lang w:val="ru-RU"/>
        </w:rPr>
        <w:t>4</w:t>
      </w:r>
      <w:r w:rsidRPr="002C1758">
        <w:rPr>
          <w:sz w:val="28"/>
          <w:szCs w:val="28"/>
        </w:rPr>
        <w:t xml:space="preserve"> году Собранием депутатов </w:t>
      </w:r>
      <w:r>
        <w:rPr>
          <w:sz w:val="28"/>
          <w:szCs w:val="28"/>
          <w:lang w:val="ru-RU"/>
        </w:rPr>
        <w:t>поселения</w:t>
      </w:r>
      <w:r w:rsidRPr="002C1758">
        <w:rPr>
          <w:sz w:val="28"/>
          <w:szCs w:val="28"/>
        </w:rPr>
        <w:t xml:space="preserve"> проводилась работа по обеспечению конструктивного взаимодействия с </w:t>
      </w:r>
      <w:r>
        <w:rPr>
          <w:sz w:val="28"/>
          <w:szCs w:val="28"/>
          <w:lang w:val="ru-RU"/>
        </w:rPr>
        <w:t>районными</w:t>
      </w:r>
      <w:r>
        <w:rPr>
          <w:sz w:val="28"/>
          <w:szCs w:val="28"/>
        </w:rPr>
        <w:t xml:space="preserve"> </w:t>
      </w:r>
      <w:r w:rsidRPr="002C1758">
        <w:rPr>
          <w:sz w:val="28"/>
          <w:szCs w:val="28"/>
        </w:rPr>
        <w:t xml:space="preserve">органами государственной власти: </w:t>
      </w:r>
      <w:r>
        <w:rPr>
          <w:sz w:val="28"/>
          <w:szCs w:val="28"/>
          <w:lang w:val="ru-RU"/>
        </w:rPr>
        <w:t>Администрации Родионово-Несветайского района</w:t>
      </w:r>
      <w:r w:rsidRPr="002C1758">
        <w:rPr>
          <w:sz w:val="28"/>
          <w:szCs w:val="28"/>
        </w:rPr>
        <w:t>, Собранием</w:t>
      </w:r>
      <w:r>
        <w:rPr>
          <w:sz w:val="28"/>
          <w:szCs w:val="28"/>
          <w:lang w:val="ru-RU"/>
        </w:rPr>
        <w:t xml:space="preserve"> депутатов</w:t>
      </w:r>
      <w:r w:rsidRPr="00103821">
        <w:rPr>
          <w:sz w:val="28"/>
          <w:szCs w:val="28"/>
          <w:lang w:val="ru-RU"/>
        </w:rPr>
        <w:t xml:space="preserve"> </w:t>
      </w:r>
      <w:r>
        <w:rPr>
          <w:sz w:val="28"/>
          <w:szCs w:val="28"/>
          <w:lang w:val="ru-RU"/>
        </w:rPr>
        <w:t>Родионово-Несветайского района</w:t>
      </w:r>
      <w:r>
        <w:rPr>
          <w:sz w:val="28"/>
          <w:szCs w:val="28"/>
        </w:rPr>
        <w:t xml:space="preserve"> Ростовской области.</w:t>
      </w:r>
    </w:p>
    <w:p w:rsidR="004C1D66" w:rsidRDefault="004C1D66" w:rsidP="004C1D66">
      <w:pPr>
        <w:pStyle w:val="S"/>
        <w:jc w:val="center"/>
        <w:rPr>
          <w:b/>
          <w:sz w:val="28"/>
          <w:szCs w:val="28"/>
          <w:lang w:val="ru-RU"/>
        </w:rPr>
      </w:pPr>
      <w:r w:rsidRPr="002C1758">
        <w:rPr>
          <w:b/>
          <w:sz w:val="28"/>
          <w:szCs w:val="28"/>
        </w:rPr>
        <w:t>Работа с распорядительными документами</w:t>
      </w:r>
    </w:p>
    <w:p w:rsidR="004C1D66" w:rsidRPr="008A13E2" w:rsidRDefault="004C1D66" w:rsidP="004C1D66">
      <w:pPr>
        <w:pStyle w:val="S"/>
        <w:jc w:val="center"/>
        <w:rPr>
          <w:b/>
          <w:sz w:val="28"/>
          <w:szCs w:val="28"/>
          <w:lang w:val="ru-RU"/>
        </w:rPr>
      </w:pPr>
    </w:p>
    <w:p w:rsidR="004C1D66" w:rsidRPr="002C1758" w:rsidRDefault="004C1D66" w:rsidP="004C1D66">
      <w:pPr>
        <w:ind w:firstLine="709"/>
        <w:jc w:val="both"/>
        <w:rPr>
          <w:sz w:val="28"/>
          <w:szCs w:val="28"/>
        </w:rPr>
      </w:pPr>
      <w:r w:rsidRPr="002C1758">
        <w:rPr>
          <w:sz w:val="28"/>
          <w:szCs w:val="28"/>
        </w:rPr>
        <w:t>В 202</w:t>
      </w:r>
      <w:r>
        <w:rPr>
          <w:sz w:val="28"/>
          <w:szCs w:val="28"/>
        </w:rPr>
        <w:t xml:space="preserve">4 </w:t>
      </w:r>
      <w:r w:rsidRPr="002C1758">
        <w:rPr>
          <w:sz w:val="28"/>
          <w:szCs w:val="28"/>
        </w:rPr>
        <w:t xml:space="preserve">году всего издано </w:t>
      </w:r>
      <w:r>
        <w:rPr>
          <w:sz w:val="28"/>
          <w:szCs w:val="28"/>
        </w:rPr>
        <w:t xml:space="preserve">3 </w:t>
      </w:r>
      <w:r w:rsidRPr="002C1758">
        <w:rPr>
          <w:sz w:val="28"/>
          <w:szCs w:val="28"/>
        </w:rPr>
        <w:t>постановлени</w:t>
      </w:r>
      <w:r>
        <w:rPr>
          <w:sz w:val="28"/>
          <w:szCs w:val="28"/>
        </w:rPr>
        <w:t xml:space="preserve">я </w:t>
      </w:r>
      <w:r w:rsidRPr="002C1758">
        <w:rPr>
          <w:sz w:val="28"/>
          <w:szCs w:val="28"/>
        </w:rPr>
        <w:t>о проведении публичных слушаний</w:t>
      </w:r>
      <w:r>
        <w:rPr>
          <w:sz w:val="28"/>
          <w:szCs w:val="28"/>
        </w:rPr>
        <w:t>.</w:t>
      </w:r>
    </w:p>
    <w:p w:rsidR="004C1D66" w:rsidRDefault="004C1D66" w:rsidP="004C1D66">
      <w:pPr>
        <w:pStyle w:val="S"/>
        <w:ind w:firstLine="851"/>
        <w:rPr>
          <w:b/>
          <w:sz w:val="28"/>
          <w:szCs w:val="28"/>
          <w:lang w:val="ru-RU"/>
        </w:rPr>
      </w:pPr>
      <w:r w:rsidRPr="002C1758">
        <w:rPr>
          <w:b/>
          <w:sz w:val="28"/>
          <w:szCs w:val="28"/>
        </w:rPr>
        <w:t>3. Работа с обращениями и организация личного приема граждан.</w:t>
      </w:r>
    </w:p>
    <w:p w:rsidR="004C1D66" w:rsidRPr="009F41CA" w:rsidRDefault="004C1D66" w:rsidP="004C1D66">
      <w:pPr>
        <w:pStyle w:val="S"/>
        <w:ind w:firstLine="851"/>
        <w:rPr>
          <w:b/>
          <w:sz w:val="28"/>
          <w:szCs w:val="28"/>
          <w:lang w:val="ru-RU"/>
        </w:rPr>
      </w:pPr>
    </w:p>
    <w:p w:rsidR="004C1D66" w:rsidRDefault="004C1D66" w:rsidP="004C1D66">
      <w:pPr>
        <w:pStyle w:val="S"/>
        <w:spacing w:line="276" w:lineRule="auto"/>
        <w:rPr>
          <w:sz w:val="28"/>
          <w:szCs w:val="28"/>
          <w:lang w:val="ru-RU"/>
        </w:rPr>
      </w:pPr>
      <w:r w:rsidRPr="002C1758">
        <w:rPr>
          <w:sz w:val="28"/>
          <w:szCs w:val="28"/>
        </w:rPr>
        <w:t xml:space="preserve">Необходимо отметить, что деятельность Собрания депутатов </w:t>
      </w:r>
      <w:r>
        <w:rPr>
          <w:sz w:val="28"/>
          <w:szCs w:val="28"/>
          <w:lang w:val="ru-RU"/>
        </w:rPr>
        <w:t>поселения</w:t>
      </w:r>
      <w:r w:rsidRPr="002C1758">
        <w:rPr>
          <w:sz w:val="28"/>
          <w:szCs w:val="28"/>
        </w:rPr>
        <w:t xml:space="preserve"> в отчетном периоде не ограничивается только проведением заседаний, где рассматривались важные для </w:t>
      </w:r>
      <w:r>
        <w:rPr>
          <w:sz w:val="28"/>
          <w:szCs w:val="28"/>
          <w:lang w:val="ru-RU"/>
        </w:rPr>
        <w:t>поселения</w:t>
      </w:r>
      <w:r w:rsidRPr="002C1758">
        <w:rPr>
          <w:sz w:val="28"/>
          <w:szCs w:val="28"/>
        </w:rPr>
        <w:t xml:space="preserve"> вопросы. Депутаты вели работу на территории избирательных округов, оказывали  информационную  помощь </w:t>
      </w:r>
      <w:r w:rsidRPr="002C1758">
        <w:rPr>
          <w:sz w:val="28"/>
          <w:szCs w:val="28"/>
        </w:rPr>
        <w:lastRenderedPageBreak/>
        <w:t xml:space="preserve">жителям, в том числе мобилизованным и их семьям, участвовали в проведении   встреч и сходов граждан, вели с ними приемы. </w:t>
      </w:r>
    </w:p>
    <w:p w:rsidR="004C1D66" w:rsidRPr="009F41CA" w:rsidRDefault="004C1D66" w:rsidP="004C1D66">
      <w:pPr>
        <w:pStyle w:val="S"/>
        <w:spacing w:line="276" w:lineRule="auto"/>
        <w:rPr>
          <w:sz w:val="28"/>
          <w:szCs w:val="28"/>
          <w:lang w:val="ru-RU"/>
        </w:rPr>
      </w:pPr>
    </w:p>
    <w:p w:rsidR="004C1D66" w:rsidRDefault="004C1D66" w:rsidP="004C1D66">
      <w:pPr>
        <w:pStyle w:val="S"/>
        <w:spacing w:line="276" w:lineRule="auto"/>
        <w:ind w:firstLine="851"/>
        <w:rPr>
          <w:b/>
          <w:sz w:val="28"/>
          <w:szCs w:val="28"/>
          <w:lang w:val="ru-RU"/>
        </w:rPr>
      </w:pPr>
      <w:r w:rsidRPr="002C1758">
        <w:rPr>
          <w:b/>
          <w:sz w:val="28"/>
          <w:szCs w:val="28"/>
        </w:rPr>
        <w:t xml:space="preserve">4. Информирование населения о деятельности председателя Собрания депутатов – главы </w:t>
      </w:r>
      <w:r w:rsidRPr="008A13E2">
        <w:rPr>
          <w:b/>
          <w:sz w:val="28"/>
          <w:szCs w:val="28"/>
        </w:rPr>
        <w:t>Кутейниковского сельского поселения и  Собрания депутатов Кутейниковского сельского поселения</w:t>
      </w:r>
      <w:r w:rsidRPr="002C1758">
        <w:rPr>
          <w:b/>
          <w:sz w:val="28"/>
          <w:szCs w:val="28"/>
        </w:rPr>
        <w:t xml:space="preserve">. </w:t>
      </w:r>
    </w:p>
    <w:p w:rsidR="004C1D66" w:rsidRPr="009F41CA" w:rsidRDefault="004C1D66" w:rsidP="004C1D66">
      <w:pPr>
        <w:pStyle w:val="S"/>
        <w:spacing w:line="276" w:lineRule="auto"/>
        <w:ind w:firstLine="851"/>
        <w:rPr>
          <w:b/>
          <w:sz w:val="28"/>
          <w:szCs w:val="28"/>
          <w:lang w:val="ru-RU"/>
        </w:rPr>
      </w:pPr>
    </w:p>
    <w:p w:rsidR="004C1D66" w:rsidRDefault="004C1D66" w:rsidP="004C1D66">
      <w:pPr>
        <w:pStyle w:val="1f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2C1758">
        <w:rPr>
          <w:rFonts w:ascii="Times New Roman" w:eastAsia="Times New Roman" w:hAnsi="Times New Roman" w:cs="Times New Roman"/>
          <w:color w:val="000000"/>
          <w:sz w:val="28"/>
          <w:szCs w:val="28"/>
        </w:rPr>
        <w:t xml:space="preserve">В течение отчетного периода Собранием депутатов </w:t>
      </w:r>
      <w:r w:rsidRPr="000F6AF3">
        <w:rPr>
          <w:rFonts w:ascii="Times New Roman" w:hAnsi="Times New Roman"/>
          <w:sz w:val="28"/>
          <w:szCs w:val="28"/>
        </w:rPr>
        <w:t>Кутейниковского сельского поселения</w:t>
      </w:r>
      <w:r w:rsidRPr="002C1758">
        <w:rPr>
          <w:rFonts w:ascii="Times New Roman" w:eastAsia="Times New Roman" w:hAnsi="Times New Roman" w:cs="Times New Roman"/>
          <w:color w:val="000000"/>
          <w:sz w:val="28"/>
          <w:szCs w:val="28"/>
        </w:rPr>
        <w:t xml:space="preserve"> велась организованная работа по информированию жителей </w:t>
      </w:r>
      <w:r>
        <w:rPr>
          <w:rFonts w:ascii="Times New Roman" w:eastAsia="Times New Roman" w:hAnsi="Times New Roman" w:cs="Times New Roman"/>
          <w:color w:val="000000"/>
          <w:sz w:val="28"/>
          <w:szCs w:val="28"/>
        </w:rPr>
        <w:t>поселения</w:t>
      </w:r>
      <w:r w:rsidRPr="002C1758">
        <w:rPr>
          <w:rFonts w:ascii="Times New Roman" w:eastAsia="Times New Roman" w:hAnsi="Times New Roman" w:cs="Times New Roman"/>
          <w:color w:val="000000"/>
          <w:sz w:val="28"/>
          <w:szCs w:val="28"/>
        </w:rPr>
        <w:t xml:space="preserve"> о деятельности представительного органа </w:t>
      </w:r>
      <w:r>
        <w:rPr>
          <w:rFonts w:ascii="Times New Roman" w:eastAsia="Times New Roman" w:hAnsi="Times New Roman" w:cs="Times New Roman"/>
          <w:color w:val="000000"/>
          <w:sz w:val="28"/>
          <w:szCs w:val="28"/>
        </w:rPr>
        <w:t>поселения</w:t>
      </w:r>
      <w:r w:rsidRPr="002C1758">
        <w:rPr>
          <w:rFonts w:ascii="Times New Roman" w:eastAsia="Times New Roman" w:hAnsi="Times New Roman" w:cs="Times New Roman"/>
          <w:color w:val="000000"/>
          <w:sz w:val="28"/>
          <w:szCs w:val="28"/>
        </w:rPr>
        <w:t xml:space="preserve">. </w:t>
      </w:r>
    </w:p>
    <w:p w:rsidR="004C1D66" w:rsidRPr="002C1758" w:rsidRDefault="004C1D66" w:rsidP="004C1D66">
      <w:pPr>
        <w:pStyle w:val="1f0"/>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p>
    <w:p w:rsidR="004C1D66" w:rsidRDefault="004C1D66" w:rsidP="004C1D66">
      <w:pPr>
        <w:pStyle w:val="1f0"/>
        <w:spacing w:after="0"/>
        <w:jc w:val="center"/>
        <w:rPr>
          <w:rFonts w:ascii="Times New Roman" w:eastAsia="Times New Roman" w:hAnsi="Times New Roman" w:cs="Times New Roman"/>
          <w:b/>
          <w:sz w:val="28"/>
          <w:szCs w:val="28"/>
        </w:rPr>
      </w:pPr>
      <w:r w:rsidRPr="002C1758">
        <w:rPr>
          <w:rFonts w:ascii="Times New Roman" w:eastAsia="Times New Roman" w:hAnsi="Times New Roman" w:cs="Times New Roman"/>
          <w:b/>
          <w:sz w:val="28"/>
          <w:szCs w:val="28"/>
        </w:rPr>
        <w:t>Направлениями информационной политики стали:</w:t>
      </w:r>
    </w:p>
    <w:p w:rsidR="004C1D66" w:rsidRPr="002C1758" w:rsidRDefault="004C1D66" w:rsidP="004C1D66">
      <w:pPr>
        <w:pStyle w:val="1f0"/>
        <w:spacing w:after="0"/>
        <w:jc w:val="center"/>
        <w:rPr>
          <w:rFonts w:ascii="Times New Roman" w:eastAsia="Times New Roman" w:hAnsi="Times New Roman" w:cs="Times New Roman"/>
          <w:b/>
          <w:sz w:val="28"/>
          <w:szCs w:val="28"/>
        </w:rPr>
      </w:pPr>
    </w:p>
    <w:p w:rsidR="004C1D66" w:rsidRPr="002C1758" w:rsidRDefault="004C1D66" w:rsidP="006C5935">
      <w:pPr>
        <w:numPr>
          <w:ilvl w:val="0"/>
          <w:numId w:val="12"/>
        </w:numPr>
        <w:spacing w:line="276" w:lineRule="auto"/>
        <w:ind w:left="0" w:firstLine="709"/>
        <w:jc w:val="both"/>
        <w:rPr>
          <w:sz w:val="28"/>
          <w:szCs w:val="28"/>
        </w:rPr>
      </w:pPr>
      <w:r w:rsidRPr="002C1758">
        <w:rPr>
          <w:sz w:val="28"/>
          <w:szCs w:val="28"/>
        </w:rPr>
        <w:t xml:space="preserve">оперативное размещение в разделе «Собрание депутатов </w:t>
      </w:r>
      <w:r w:rsidRPr="000F6AF3">
        <w:rPr>
          <w:sz w:val="28"/>
          <w:szCs w:val="28"/>
        </w:rPr>
        <w:t>Кутейниковского сельского поселения</w:t>
      </w:r>
      <w:r w:rsidRPr="002C1758">
        <w:rPr>
          <w:sz w:val="28"/>
          <w:szCs w:val="28"/>
        </w:rPr>
        <w:t xml:space="preserve">» на официальном сайте Администрации </w:t>
      </w:r>
      <w:r w:rsidRPr="000F6AF3">
        <w:rPr>
          <w:sz w:val="28"/>
          <w:szCs w:val="28"/>
        </w:rPr>
        <w:t>Кутейниковского сельского поселения</w:t>
      </w:r>
      <w:r w:rsidRPr="002C1758">
        <w:rPr>
          <w:sz w:val="28"/>
          <w:szCs w:val="28"/>
        </w:rPr>
        <w:t xml:space="preserve"> и в официальном аккаунте Собрания депутатов </w:t>
      </w:r>
      <w:r>
        <w:rPr>
          <w:sz w:val="28"/>
          <w:szCs w:val="28"/>
        </w:rPr>
        <w:t>поселения</w:t>
      </w:r>
      <w:r w:rsidRPr="002C1758">
        <w:rPr>
          <w:sz w:val="28"/>
          <w:szCs w:val="28"/>
        </w:rPr>
        <w:t xml:space="preserve"> («Вконтакте»),</w:t>
      </w:r>
      <w:r>
        <w:rPr>
          <w:sz w:val="28"/>
          <w:szCs w:val="28"/>
        </w:rPr>
        <w:t xml:space="preserve"> </w:t>
      </w:r>
      <w:r w:rsidRPr="002C1758">
        <w:rPr>
          <w:sz w:val="28"/>
          <w:szCs w:val="28"/>
        </w:rPr>
        <w:t>в муниципальных и региональных печатных СМИ (в общественно-политической газете «Родионово-Несветайский вестник», общественно-политической газете «Деловой Миус) информации о заседаниях</w:t>
      </w:r>
      <w:r>
        <w:rPr>
          <w:sz w:val="28"/>
          <w:szCs w:val="28"/>
        </w:rPr>
        <w:t xml:space="preserve"> </w:t>
      </w:r>
      <w:r w:rsidRPr="002C1758">
        <w:rPr>
          <w:sz w:val="28"/>
          <w:szCs w:val="28"/>
        </w:rPr>
        <w:t xml:space="preserve">Собрания депутатов </w:t>
      </w:r>
      <w:r>
        <w:rPr>
          <w:sz w:val="28"/>
          <w:szCs w:val="28"/>
        </w:rPr>
        <w:t>поселения</w:t>
      </w:r>
      <w:r w:rsidRPr="002C1758">
        <w:rPr>
          <w:sz w:val="28"/>
          <w:szCs w:val="28"/>
        </w:rPr>
        <w:t xml:space="preserve">, о мероприятиях с участием председателя Собрания депутатов  – главы </w:t>
      </w:r>
      <w:r w:rsidRPr="000F6AF3">
        <w:rPr>
          <w:sz w:val="28"/>
          <w:szCs w:val="28"/>
        </w:rPr>
        <w:t>Кутейниковского сельского поселения</w:t>
      </w:r>
      <w:r w:rsidRPr="002C1758">
        <w:rPr>
          <w:sz w:val="28"/>
          <w:szCs w:val="28"/>
        </w:rPr>
        <w:t xml:space="preserve"> и депутатов, деятельности «депутатского треугольника»;</w:t>
      </w:r>
    </w:p>
    <w:p w:rsidR="004C1D66" w:rsidRPr="002C1758" w:rsidRDefault="004C1D66" w:rsidP="006C5935">
      <w:pPr>
        <w:numPr>
          <w:ilvl w:val="0"/>
          <w:numId w:val="12"/>
        </w:numPr>
        <w:spacing w:line="276" w:lineRule="auto"/>
        <w:ind w:left="0" w:firstLine="709"/>
        <w:jc w:val="both"/>
        <w:rPr>
          <w:sz w:val="28"/>
          <w:szCs w:val="28"/>
        </w:rPr>
      </w:pPr>
      <w:r w:rsidRPr="002C1758">
        <w:rPr>
          <w:sz w:val="28"/>
          <w:szCs w:val="28"/>
        </w:rPr>
        <w:t xml:space="preserve">размещение в соответствии с действующим федеральным и областным законодательством и Уставом </w:t>
      </w:r>
      <w:r>
        <w:rPr>
          <w:sz w:val="28"/>
          <w:szCs w:val="28"/>
        </w:rPr>
        <w:t>поселения</w:t>
      </w:r>
      <w:r w:rsidRPr="002C1758">
        <w:rPr>
          <w:sz w:val="28"/>
          <w:szCs w:val="28"/>
        </w:rPr>
        <w:t xml:space="preserve"> всех нормативно-правовых актов и решений, принятых Собранием  депутатов </w:t>
      </w:r>
      <w:r>
        <w:rPr>
          <w:sz w:val="28"/>
          <w:szCs w:val="28"/>
        </w:rPr>
        <w:t>поселения</w:t>
      </w:r>
      <w:r w:rsidRPr="002C1758">
        <w:rPr>
          <w:sz w:val="28"/>
          <w:szCs w:val="28"/>
        </w:rPr>
        <w:t xml:space="preserve"> и подписанных председателем Собрания депутатов  – главой </w:t>
      </w:r>
      <w:r w:rsidRPr="000F6AF3">
        <w:rPr>
          <w:sz w:val="28"/>
          <w:szCs w:val="28"/>
        </w:rPr>
        <w:t>Кутейниковского сельского поселения</w:t>
      </w:r>
      <w:r w:rsidRPr="002C1758">
        <w:rPr>
          <w:sz w:val="28"/>
          <w:szCs w:val="28"/>
        </w:rPr>
        <w:t xml:space="preserve"> в печатном издании, определенном в качестве источника официального опубликования муниципальных  правовых актов и иной официальной информации органов местного самоуправления </w:t>
      </w:r>
      <w:r w:rsidRPr="000F6AF3">
        <w:rPr>
          <w:sz w:val="28"/>
          <w:szCs w:val="28"/>
        </w:rPr>
        <w:t>Кутейниковского сельского поселения</w:t>
      </w:r>
      <w:r w:rsidRPr="002C1758">
        <w:rPr>
          <w:sz w:val="28"/>
          <w:szCs w:val="28"/>
        </w:rPr>
        <w:t xml:space="preserve"> (бюллетень «Издание муниципальных правовых актов </w:t>
      </w:r>
      <w:r w:rsidRPr="000F6AF3">
        <w:rPr>
          <w:sz w:val="28"/>
          <w:szCs w:val="28"/>
        </w:rPr>
        <w:t>Кутейниковского сельского поселения</w:t>
      </w:r>
      <w:r w:rsidRPr="002C1758">
        <w:rPr>
          <w:sz w:val="28"/>
          <w:szCs w:val="28"/>
        </w:rPr>
        <w:t>»).</w:t>
      </w:r>
    </w:p>
    <w:p w:rsidR="004C1D66" w:rsidRPr="002C1758" w:rsidRDefault="004C1D66" w:rsidP="004C1D66">
      <w:pPr>
        <w:ind w:firstLine="709"/>
        <w:jc w:val="both"/>
        <w:rPr>
          <w:sz w:val="28"/>
          <w:szCs w:val="28"/>
        </w:rPr>
      </w:pPr>
      <w:r w:rsidRPr="002C1758">
        <w:rPr>
          <w:sz w:val="28"/>
          <w:szCs w:val="28"/>
        </w:rPr>
        <w:t>В 202</w:t>
      </w:r>
      <w:r>
        <w:rPr>
          <w:sz w:val="28"/>
          <w:szCs w:val="28"/>
        </w:rPr>
        <w:t>4</w:t>
      </w:r>
      <w:r w:rsidRPr="002C1758">
        <w:rPr>
          <w:sz w:val="28"/>
          <w:szCs w:val="28"/>
        </w:rPr>
        <w:t xml:space="preserve"> году основную долю информационных материалов составили обзоры с заседаний Собрания депутатов, публикации о волонтерской деятельности депутатского корпуса, поддержке мобилизованных – участников СВО и их семей, работе депутатов и участии в общественно-значимых мероприятиях и проектах </w:t>
      </w:r>
      <w:r>
        <w:rPr>
          <w:sz w:val="28"/>
          <w:szCs w:val="28"/>
        </w:rPr>
        <w:t>местного</w:t>
      </w:r>
      <w:r w:rsidRPr="002C1758">
        <w:rPr>
          <w:sz w:val="28"/>
          <w:szCs w:val="28"/>
        </w:rPr>
        <w:t xml:space="preserve"> и регионального значения. </w:t>
      </w:r>
    </w:p>
    <w:p w:rsidR="004C1D66" w:rsidRPr="002C1758" w:rsidRDefault="004C1D66" w:rsidP="004C1D66">
      <w:pPr>
        <w:pStyle w:val="S"/>
        <w:spacing w:line="276" w:lineRule="auto"/>
        <w:rPr>
          <w:sz w:val="28"/>
          <w:szCs w:val="28"/>
        </w:rPr>
      </w:pPr>
      <w:r w:rsidRPr="002C1758">
        <w:rPr>
          <w:sz w:val="28"/>
          <w:szCs w:val="28"/>
        </w:rPr>
        <w:t>Уважаемые депутаты, коллеги, присутствующие!</w:t>
      </w:r>
    </w:p>
    <w:p w:rsidR="004C1D66" w:rsidRPr="002C1758" w:rsidRDefault="004C1D66" w:rsidP="004C1D66">
      <w:pPr>
        <w:pStyle w:val="S"/>
        <w:spacing w:line="276" w:lineRule="auto"/>
        <w:rPr>
          <w:sz w:val="28"/>
          <w:szCs w:val="28"/>
        </w:rPr>
      </w:pPr>
      <w:r w:rsidRPr="002C1758">
        <w:rPr>
          <w:sz w:val="28"/>
          <w:szCs w:val="28"/>
        </w:rPr>
        <w:lastRenderedPageBreak/>
        <w:t>Подводя итоги деятельности Собрания депутатов</w:t>
      </w:r>
      <w:r>
        <w:rPr>
          <w:sz w:val="28"/>
          <w:szCs w:val="28"/>
          <w:lang w:val="ru-RU"/>
        </w:rPr>
        <w:t xml:space="preserve"> </w:t>
      </w:r>
      <w:r w:rsidRPr="000F6AF3">
        <w:rPr>
          <w:sz w:val="28"/>
          <w:szCs w:val="28"/>
        </w:rPr>
        <w:t>Кутейниковского сельского поселения</w:t>
      </w:r>
      <w:r w:rsidRPr="002C1758">
        <w:rPr>
          <w:sz w:val="28"/>
          <w:szCs w:val="28"/>
        </w:rPr>
        <w:t xml:space="preserve"> надо отметить, что основные задачи, поставленные перед представительным органом </w:t>
      </w:r>
      <w:r>
        <w:rPr>
          <w:sz w:val="28"/>
          <w:szCs w:val="28"/>
          <w:lang w:val="ru-RU"/>
        </w:rPr>
        <w:t>поселения</w:t>
      </w:r>
      <w:r w:rsidRPr="002C1758">
        <w:rPr>
          <w:sz w:val="28"/>
          <w:szCs w:val="28"/>
        </w:rPr>
        <w:t xml:space="preserve"> в 202</w:t>
      </w:r>
      <w:r>
        <w:rPr>
          <w:sz w:val="28"/>
          <w:szCs w:val="28"/>
          <w:lang w:val="ru-RU"/>
        </w:rPr>
        <w:t>4</w:t>
      </w:r>
      <w:r w:rsidRPr="002C1758">
        <w:rPr>
          <w:sz w:val="28"/>
          <w:szCs w:val="28"/>
        </w:rPr>
        <w:t xml:space="preserve"> году, были  выполнены.  Но время не стоит на месте, в 202</w:t>
      </w:r>
      <w:r>
        <w:rPr>
          <w:sz w:val="28"/>
          <w:szCs w:val="28"/>
          <w:lang w:val="ru-RU"/>
        </w:rPr>
        <w:t>5</w:t>
      </w:r>
      <w:r w:rsidRPr="002C1758">
        <w:rPr>
          <w:sz w:val="28"/>
          <w:szCs w:val="28"/>
        </w:rPr>
        <w:t xml:space="preserve"> году нам с вами совместно с Администрацией </w:t>
      </w:r>
      <w:r w:rsidRPr="000F6AF3">
        <w:rPr>
          <w:sz w:val="28"/>
          <w:szCs w:val="28"/>
        </w:rPr>
        <w:t>Кутейниковского сельского поселения</w:t>
      </w:r>
      <w:r w:rsidRPr="002C1758">
        <w:rPr>
          <w:sz w:val="28"/>
          <w:szCs w:val="28"/>
        </w:rPr>
        <w:t xml:space="preserve"> предстоит закрепить  все положительные тенденции 202</w:t>
      </w:r>
      <w:r>
        <w:rPr>
          <w:sz w:val="28"/>
          <w:szCs w:val="28"/>
          <w:lang w:val="ru-RU"/>
        </w:rPr>
        <w:t>5</w:t>
      </w:r>
      <w:r w:rsidRPr="002C1758">
        <w:rPr>
          <w:sz w:val="28"/>
          <w:szCs w:val="28"/>
        </w:rPr>
        <w:t xml:space="preserve"> года. Это означает – совершенствовать нормативно-правовую базу, которая способствует укреплению позиции социальной защищённости жителей нашего </w:t>
      </w:r>
      <w:r>
        <w:rPr>
          <w:sz w:val="28"/>
          <w:szCs w:val="28"/>
          <w:lang w:val="ru-RU"/>
        </w:rPr>
        <w:t>поселения</w:t>
      </w:r>
      <w:r w:rsidRPr="002C1758">
        <w:rPr>
          <w:sz w:val="28"/>
          <w:szCs w:val="28"/>
        </w:rPr>
        <w:t xml:space="preserve">. </w:t>
      </w:r>
    </w:p>
    <w:p w:rsidR="004C1D66" w:rsidRPr="002C1758" w:rsidRDefault="004C1D66" w:rsidP="004C1D66">
      <w:pPr>
        <w:pStyle w:val="S"/>
        <w:spacing w:line="276" w:lineRule="auto"/>
        <w:rPr>
          <w:sz w:val="28"/>
          <w:szCs w:val="28"/>
        </w:rPr>
      </w:pPr>
      <w:r w:rsidRPr="002C1758">
        <w:rPr>
          <w:sz w:val="28"/>
          <w:szCs w:val="28"/>
        </w:rPr>
        <w:t>Депутатам важно продолжать активную работу по повышению гражданской активности местного населения и уделять пристальное внимание работе в своих избирательных округах, проводить депутатские приемы.</w:t>
      </w:r>
    </w:p>
    <w:p w:rsidR="004C1D66" w:rsidRPr="002C1758" w:rsidRDefault="004C1D66" w:rsidP="004C1D66">
      <w:pPr>
        <w:pStyle w:val="S"/>
        <w:spacing w:line="276" w:lineRule="auto"/>
        <w:rPr>
          <w:sz w:val="28"/>
          <w:szCs w:val="28"/>
        </w:rPr>
      </w:pPr>
      <w:r w:rsidRPr="002C1758">
        <w:rPr>
          <w:sz w:val="28"/>
          <w:szCs w:val="28"/>
        </w:rPr>
        <w:t xml:space="preserve">В завершении хочу поблагодарить всех депутатов, которые несмотря на занятость на рабочих местах, совмещая депутатскую деятельность с выполнением трудовых и служебных обязанностей по основному месту работы, проявляли себя во всех направлениях деятельности Собрания, находили время для работы в Собрании депутатов и общения с избирателями, жителями </w:t>
      </w:r>
      <w:r>
        <w:rPr>
          <w:sz w:val="28"/>
          <w:szCs w:val="28"/>
          <w:lang w:val="ru-RU"/>
        </w:rPr>
        <w:t>поселения</w:t>
      </w:r>
      <w:r w:rsidRPr="002C1758">
        <w:rPr>
          <w:sz w:val="28"/>
          <w:szCs w:val="28"/>
        </w:rPr>
        <w:t>.</w:t>
      </w:r>
    </w:p>
    <w:p w:rsidR="004C1D66" w:rsidRPr="002C1758" w:rsidRDefault="004C1D66" w:rsidP="004C1D66">
      <w:pPr>
        <w:pStyle w:val="S"/>
        <w:spacing w:line="276" w:lineRule="auto"/>
        <w:rPr>
          <w:sz w:val="28"/>
          <w:szCs w:val="28"/>
        </w:rPr>
      </w:pPr>
      <w:r w:rsidRPr="002C1758">
        <w:rPr>
          <w:sz w:val="28"/>
          <w:szCs w:val="28"/>
        </w:rPr>
        <w:t xml:space="preserve">Благодарю главу Администрации </w:t>
      </w:r>
      <w:r w:rsidRPr="000F6AF3">
        <w:rPr>
          <w:sz w:val="28"/>
          <w:szCs w:val="28"/>
        </w:rPr>
        <w:t>Кутейниковского сельского поселения</w:t>
      </w:r>
      <w:r w:rsidRPr="002C1758">
        <w:rPr>
          <w:sz w:val="28"/>
          <w:szCs w:val="28"/>
        </w:rPr>
        <w:t xml:space="preserve"> </w:t>
      </w:r>
      <w:r>
        <w:rPr>
          <w:sz w:val="28"/>
          <w:szCs w:val="28"/>
          <w:lang w:val="ru-RU"/>
        </w:rPr>
        <w:t>Максиму Алексеевичу Карпушину</w:t>
      </w:r>
      <w:r w:rsidRPr="002C1758">
        <w:rPr>
          <w:sz w:val="28"/>
          <w:szCs w:val="28"/>
        </w:rPr>
        <w:t xml:space="preserve">, наших депутатов, всех присутствующих за большую работу, проделанную в отчетном периоде. </w:t>
      </w:r>
    </w:p>
    <w:p w:rsidR="004C1D66" w:rsidRPr="002C1758" w:rsidRDefault="004C1D66" w:rsidP="004C1D66">
      <w:pPr>
        <w:pStyle w:val="S"/>
        <w:spacing w:line="276" w:lineRule="auto"/>
        <w:rPr>
          <w:sz w:val="28"/>
          <w:szCs w:val="28"/>
        </w:rPr>
      </w:pPr>
      <w:r w:rsidRPr="002C1758">
        <w:rPr>
          <w:sz w:val="28"/>
          <w:szCs w:val="28"/>
        </w:rPr>
        <w:t>Надеюсь, что в 202</w:t>
      </w:r>
      <w:r>
        <w:rPr>
          <w:sz w:val="28"/>
          <w:szCs w:val="28"/>
          <w:lang w:val="ru-RU"/>
        </w:rPr>
        <w:t xml:space="preserve">5 </w:t>
      </w:r>
      <w:r w:rsidRPr="002C1758">
        <w:rPr>
          <w:sz w:val="28"/>
          <w:szCs w:val="28"/>
        </w:rPr>
        <w:t xml:space="preserve">году  наша работа будет  конструктивной  и результативной, будет строиться на принципах взаимного уважения и взаимопонимания во благо жителей </w:t>
      </w:r>
      <w:r w:rsidRPr="000F6AF3">
        <w:rPr>
          <w:sz w:val="28"/>
          <w:szCs w:val="28"/>
        </w:rPr>
        <w:t>Кутейниковского сельского поселения</w:t>
      </w:r>
      <w:r w:rsidRPr="002C1758">
        <w:rPr>
          <w:sz w:val="28"/>
          <w:szCs w:val="28"/>
        </w:rPr>
        <w:t xml:space="preserve">. </w:t>
      </w:r>
    </w:p>
    <w:p w:rsidR="004C1D66" w:rsidRPr="002C1758" w:rsidRDefault="004C1D66" w:rsidP="004C1D66">
      <w:pPr>
        <w:pStyle w:val="S"/>
        <w:rPr>
          <w:sz w:val="28"/>
          <w:szCs w:val="28"/>
        </w:rPr>
      </w:pPr>
    </w:p>
    <w:p w:rsidR="004C1D66" w:rsidRPr="002C1758" w:rsidRDefault="004C1D66" w:rsidP="004C1D66">
      <w:pPr>
        <w:pStyle w:val="S"/>
        <w:rPr>
          <w:sz w:val="28"/>
          <w:szCs w:val="28"/>
        </w:rPr>
      </w:pPr>
    </w:p>
    <w:p w:rsidR="004C1D66" w:rsidRPr="002106FC" w:rsidRDefault="004C1D66" w:rsidP="002106FC">
      <w:pPr>
        <w:pStyle w:val="ConsPlusNormal"/>
        <w:ind w:firstLine="0"/>
        <w:jc w:val="both"/>
        <w:rPr>
          <w:rFonts w:ascii="Times New Roman" w:hAnsi="Times New Roman" w:cs="Times New Roman"/>
          <w:sz w:val="28"/>
          <w:szCs w:val="28"/>
        </w:rPr>
      </w:pPr>
      <w:r w:rsidRPr="002106FC">
        <w:rPr>
          <w:rFonts w:ascii="Times New Roman" w:hAnsi="Times New Roman" w:cs="Times New Roman"/>
          <w:sz w:val="28"/>
          <w:szCs w:val="28"/>
        </w:rPr>
        <w:t xml:space="preserve">Председатель Собрания депутатов – </w:t>
      </w:r>
    </w:p>
    <w:p w:rsidR="004C1D66" w:rsidRPr="002106FC" w:rsidRDefault="004C1D66" w:rsidP="002106FC">
      <w:pPr>
        <w:pStyle w:val="ConsPlusNormal"/>
        <w:ind w:firstLine="0"/>
        <w:jc w:val="both"/>
        <w:rPr>
          <w:rFonts w:ascii="Times New Roman" w:hAnsi="Times New Roman" w:cs="Times New Roman"/>
          <w:sz w:val="28"/>
          <w:szCs w:val="28"/>
        </w:rPr>
      </w:pPr>
      <w:r w:rsidRPr="002106FC">
        <w:rPr>
          <w:rFonts w:ascii="Times New Roman" w:hAnsi="Times New Roman" w:cs="Times New Roman"/>
          <w:sz w:val="28"/>
          <w:szCs w:val="28"/>
        </w:rPr>
        <w:t>глава Кутейниковского сельского поселе</w:t>
      </w:r>
      <w:r w:rsidR="002106FC">
        <w:rPr>
          <w:rFonts w:ascii="Times New Roman" w:hAnsi="Times New Roman" w:cs="Times New Roman"/>
          <w:sz w:val="28"/>
          <w:szCs w:val="28"/>
        </w:rPr>
        <w:t>ния</w:t>
      </w:r>
      <w:r w:rsidR="002106FC">
        <w:rPr>
          <w:rFonts w:ascii="Times New Roman" w:hAnsi="Times New Roman" w:cs="Times New Roman"/>
          <w:sz w:val="28"/>
          <w:szCs w:val="28"/>
        </w:rPr>
        <w:tab/>
        <w:t xml:space="preserve">                        </w:t>
      </w:r>
      <w:r w:rsidRPr="002106FC">
        <w:rPr>
          <w:rFonts w:ascii="Times New Roman" w:hAnsi="Times New Roman" w:cs="Times New Roman"/>
          <w:sz w:val="28"/>
          <w:szCs w:val="28"/>
        </w:rPr>
        <w:t xml:space="preserve">Т.И. Дудниченко  </w:t>
      </w:r>
    </w:p>
    <w:p w:rsidR="004C1D66" w:rsidRPr="002C1758" w:rsidRDefault="004C1D66" w:rsidP="004C1D66">
      <w:pPr>
        <w:pStyle w:val="ConsPlusNormal"/>
        <w:jc w:val="both"/>
        <w:rPr>
          <w:b/>
        </w:rPr>
      </w:pPr>
    </w:p>
    <w:p w:rsidR="004C1D66" w:rsidRPr="002C1758" w:rsidRDefault="004C1D66" w:rsidP="004C1D66">
      <w:pPr>
        <w:pStyle w:val="ConsPlusNormal"/>
        <w:jc w:val="both"/>
        <w:rPr>
          <w:b/>
        </w:rPr>
      </w:pPr>
    </w:p>
    <w:p w:rsidR="004C1D66" w:rsidRDefault="004C1D66"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0E4A19" w:rsidRDefault="000E4A19" w:rsidP="004C1D66">
      <w:pPr>
        <w:rPr>
          <w:sz w:val="20"/>
          <w:szCs w:val="20"/>
        </w:rPr>
      </w:pPr>
    </w:p>
    <w:p w:rsidR="002106FC" w:rsidRDefault="002106FC" w:rsidP="004C1D66">
      <w:pPr>
        <w:rPr>
          <w:sz w:val="20"/>
          <w:szCs w:val="20"/>
        </w:rPr>
      </w:pPr>
    </w:p>
    <w:p w:rsidR="002106FC" w:rsidRDefault="002106FC" w:rsidP="002106FC">
      <w:pPr>
        <w:pStyle w:val="a4"/>
        <w:jc w:val="center"/>
        <w:rPr>
          <w:sz w:val="28"/>
          <w:szCs w:val="28"/>
        </w:rPr>
      </w:pPr>
      <w:r>
        <w:rPr>
          <w:noProof/>
          <w:sz w:val="28"/>
          <w:szCs w:val="28"/>
        </w:rPr>
        <w:drawing>
          <wp:inline distT="0" distB="0" distL="0" distR="0" wp14:anchorId="73D03B73" wp14:editId="16859182">
            <wp:extent cx="1162050" cy="876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876300"/>
                    </a:xfrm>
                    <a:prstGeom prst="rect">
                      <a:avLst/>
                    </a:prstGeom>
                    <a:noFill/>
                    <a:ln>
                      <a:noFill/>
                    </a:ln>
                  </pic:spPr>
                </pic:pic>
              </a:graphicData>
            </a:graphic>
          </wp:inline>
        </w:drawing>
      </w:r>
    </w:p>
    <w:p w:rsidR="002106FC" w:rsidRPr="008926D6" w:rsidRDefault="002106FC" w:rsidP="002106FC">
      <w:pPr>
        <w:pStyle w:val="a4"/>
        <w:jc w:val="center"/>
        <w:rPr>
          <w:rFonts w:eastAsia="Lucida Sans Unicode"/>
          <w:kern w:val="2"/>
          <w:sz w:val="28"/>
          <w:szCs w:val="28"/>
          <w:lang w:eastAsia="hi-IN" w:bidi="hi-IN"/>
        </w:rPr>
      </w:pPr>
      <w:r w:rsidRPr="008926D6">
        <w:rPr>
          <w:sz w:val="28"/>
          <w:szCs w:val="28"/>
        </w:rPr>
        <w:t>РОССИЙСКАЯ ФЕДЕРАЦИЯ</w:t>
      </w:r>
    </w:p>
    <w:p w:rsidR="002106FC" w:rsidRPr="008926D6" w:rsidRDefault="002106FC" w:rsidP="002106FC">
      <w:pPr>
        <w:pStyle w:val="a4"/>
        <w:jc w:val="center"/>
        <w:rPr>
          <w:sz w:val="28"/>
          <w:szCs w:val="28"/>
        </w:rPr>
      </w:pPr>
      <w:r w:rsidRPr="008926D6">
        <w:rPr>
          <w:sz w:val="28"/>
          <w:szCs w:val="28"/>
        </w:rPr>
        <w:t>РОСТОВСКАЯ ОБЛАСТЬ</w:t>
      </w:r>
    </w:p>
    <w:p w:rsidR="002106FC" w:rsidRPr="008926D6" w:rsidRDefault="002106FC" w:rsidP="002106FC">
      <w:pPr>
        <w:pStyle w:val="a4"/>
        <w:jc w:val="center"/>
        <w:rPr>
          <w:sz w:val="28"/>
          <w:szCs w:val="28"/>
        </w:rPr>
      </w:pPr>
      <w:r w:rsidRPr="008926D6">
        <w:rPr>
          <w:sz w:val="28"/>
          <w:szCs w:val="28"/>
        </w:rPr>
        <w:t>РОДИОНОВО-НЕСВЕТАЙСКИЙ РАЙОН</w:t>
      </w:r>
    </w:p>
    <w:p w:rsidR="002106FC" w:rsidRPr="008926D6" w:rsidRDefault="002106FC" w:rsidP="002106FC">
      <w:pPr>
        <w:pStyle w:val="a4"/>
        <w:jc w:val="center"/>
        <w:rPr>
          <w:sz w:val="28"/>
          <w:szCs w:val="28"/>
        </w:rPr>
      </w:pPr>
      <w:r w:rsidRPr="008926D6">
        <w:rPr>
          <w:sz w:val="28"/>
          <w:szCs w:val="28"/>
        </w:rPr>
        <w:t>МУНИЦИПАЛЬНОЕ ОБРАЗОВАНИЕ</w:t>
      </w:r>
    </w:p>
    <w:p w:rsidR="002106FC" w:rsidRPr="008926D6" w:rsidRDefault="002106FC" w:rsidP="002106FC">
      <w:pPr>
        <w:pStyle w:val="a4"/>
        <w:jc w:val="center"/>
        <w:rPr>
          <w:sz w:val="28"/>
          <w:szCs w:val="28"/>
        </w:rPr>
      </w:pPr>
      <w:r w:rsidRPr="008926D6">
        <w:rPr>
          <w:sz w:val="28"/>
          <w:szCs w:val="28"/>
        </w:rPr>
        <w:t>«</w:t>
      </w:r>
      <w:r w:rsidRPr="008926D6">
        <w:rPr>
          <w:color w:val="000000"/>
          <w:sz w:val="28"/>
          <w:szCs w:val="28"/>
        </w:rPr>
        <w:t>КУТЕЙНИКОВСКОЕ</w:t>
      </w:r>
      <w:r w:rsidRPr="008926D6">
        <w:rPr>
          <w:sz w:val="28"/>
          <w:szCs w:val="28"/>
        </w:rPr>
        <w:t>СЕЛЬСКОЕ ПОСЕЛЕНИЕ»</w:t>
      </w:r>
    </w:p>
    <w:p w:rsidR="002106FC" w:rsidRPr="007938FD" w:rsidRDefault="002106FC" w:rsidP="002106FC">
      <w:pPr>
        <w:pStyle w:val="a4"/>
        <w:jc w:val="center"/>
        <w:rPr>
          <w:sz w:val="28"/>
          <w:szCs w:val="28"/>
        </w:rPr>
      </w:pPr>
      <w:r w:rsidRPr="008926D6">
        <w:rPr>
          <w:sz w:val="28"/>
          <w:szCs w:val="28"/>
        </w:rPr>
        <w:t xml:space="preserve">СОБРАНИЕ ДЕПУТАТОВ </w:t>
      </w:r>
      <w:r w:rsidRPr="008926D6">
        <w:rPr>
          <w:color w:val="000000"/>
          <w:sz w:val="28"/>
          <w:szCs w:val="28"/>
        </w:rPr>
        <w:t>КУТЕЙНИКОВСКОГО</w:t>
      </w:r>
      <w:r w:rsidRPr="008926D6">
        <w:rPr>
          <w:sz w:val="28"/>
          <w:szCs w:val="28"/>
        </w:rPr>
        <w:t xml:space="preserve"> СЕЛЬСКОГО ПОСЕЛЕНИЯ</w:t>
      </w:r>
      <w:r>
        <w:rPr>
          <w:sz w:val="28"/>
          <w:szCs w:val="28"/>
        </w:rPr>
        <w:t xml:space="preserve"> ПЯТОГО СОЗЫВА</w:t>
      </w:r>
    </w:p>
    <w:p w:rsidR="002106FC" w:rsidRDefault="002106FC" w:rsidP="002106FC">
      <w:pPr>
        <w:pStyle w:val="ConsTitle"/>
        <w:ind w:right="0" w:firstLine="540"/>
        <w:jc w:val="center"/>
        <w:rPr>
          <w:rFonts w:ascii="Times New Roman" w:hAnsi="Times New Roman" w:cs="Times New Roman"/>
          <w:b w:val="0"/>
          <w:sz w:val="28"/>
          <w:szCs w:val="28"/>
        </w:rPr>
      </w:pPr>
      <w:r>
        <w:rPr>
          <w:rFonts w:ascii="Times New Roman" w:hAnsi="Times New Roman" w:cs="Times New Roman"/>
          <w:b w:val="0"/>
          <w:sz w:val="28"/>
          <w:szCs w:val="28"/>
        </w:rPr>
        <w:t xml:space="preserve">РЕШЕНИЕ </w:t>
      </w:r>
    </w:p>
    <w:p w:rsidR="002106FC" w:rsidRPr="000F41C6" w:rsidRDefault="002106FC" w:rsidP="002106FC">
      <w:pPr>
        <w:pStyle w:val="ConsTitle"/>
        <w:ind w:right="0" w:firstLine="540"/>
        <w:jc w:val="center"/>
        <w:rPr>
          <w:rFonts w:ascii="Times New Roman" w:hAnsi="Times New Roman" w:cs="Times New Roman"/>
          <w:sz w:val="16"/>
          <w:szCs w:val="24"/>
        </w:rPr>
      </w:pPr>
    </w:p>
    <w:p w:rsidR="002106FC" w:rsidRPr="00A26D15" w:rsidRDefault="002106FC" w:rsidP="002106FC">
      <w:pPr>
        <w:autoSpaceDE w:val="0"/>
        <w:autoSpaceDN w:val="0"/>
        <w:adjustRightInd w:val="0"/>
        <w:spacing w:line="228" w:lineRule="auto"/>
        <w:rPr>
          <w:bCs/>
          <w:color w:val="000000"/>
          <w:sz w:val="28"/>
          <w:szCs w:val="28"/>
        </w:rPr>
      </w:pPr>
      <w:r>
        <w:rPr>
          <w:bCs/>
          <w:color w:val="000000"/>
          <w:sz w:val="28"/>
          <w:szCs w:val="28"/>
        </w:rPr>
        <w:t>«27 » мая 2025 год</w:t>
      </w:r>
      <w:r>
        <w:rPr>
          <w:bCs/>
          <w:color w:val="000000"/>
          <w:sz w:val="28"/>
          <w:szCs w:val="28"/>
        </w:rPr>
        <w:tab/>
      </w:r>
      <w:r>
        <w:rPr>
          <w:bCs/>
          <w:color w:val="000000"/>
          <w:sz w:val="28"/>
          <w:szCs w:val="28"/>
        </w:rPr>
        <w:tab/>
      </w:r>
      <w:r>
        <w:rPr>
          <w:bCs/>
          <w:color w:val="000000"/>
          <w:sz w:val="28"/>
          <w:szCs w:val="28"/>
        </w:rPr>
        <w:tab/>
        <w:t xml:space="preserve">       №  134 </w:t>
      </w:r>
      <w:r w:rsidRPr="00A26D15">
        <w:rPr>
          <w:bCs/>
          <w:color w:val="000000"/>
          <w:sz w:val="28"/>
          <w:szCs w:val="28"/>
        </w:rPr>
        <w:t xml:space="preserve"> </w:t>
      </w:r>
      <w:r>
        <w:rPr>
          <w:bCs/>
          <w:color w:val="000000"/>
          <w:sz w:val="28"/>
          <w:szCs w:val="28"/>
        </w:rPr>
        <w:t xml:space="preserve">    </w:t>
      </w:r>
      <w:r w:rsidRPr="00A26D15">
        <w:rPr>
          <w:bCs/>
          <w:color w:val="000000"/>
          <w:sz w:val="28"/>
          <w:szCs w:val="28"/>
        </w:rPr>
        <w:t xml:space="preserve">    </w:t>
      </w:r>
      <w:r>
        <w:rPr>
          <w:bCs/>
          <w:color w:val="000000"/>
          <w:sz w:val="28"/>
          <w:szCs w:val="28"/>
        </w:rPr>
        <w:t xml:space="preserve">      </w:t>
      </w:r>
      <w:r w:rsidRPr="00A26D15">
        <w:rPr>
          <w:bCs/>
          <w:color w:val="000000"/>
          <w:sz w:val="28"/>
          <w:szCs w:val="28"/>
        </w:rPr>
        <w:t xml:space="preserve">       сл. Кутейниково</w:t>
      </w:r>
    </w:p>
    <w:p w:rsidR="002106FC" w:rsidRDefault="002106FC" w:rsidP="002106FC">
      <w:pPr>
        <w:widowControl w:val="0"/>
        <w:adjustRightInd w:val="0"/>
        <w:snapToGrid w:val="0"/>
        <w:jc w:val="center"/>
        <w:rPr>
          <w:rFonts w:eastAsia="Calibri"/>
          <w:sz w:val="28"/>
          <w:szCs w:val="26"/>
          <w:lang w:eastAsia="en-US"/>
        </w:rPr>
      </w:pPr>
    </w:p>
    <w:p w:rsidR="002106FC" w:rsidRPr="000F41C6" w:rsidRDefault="002106FC" w:rsidP="002106FC">
      <w:pPr>
        <w:widowControl w:val="0"/>
        <w:adjustRightInd w:val="0"/>
        <w:snapToGrid w:val="0"/>
        <w:jc w:val="center"/>
        <w:rPr>
          <w:rFonts w:eastAsia="Calibri"/>
          <w:sz w:val="28"/>
          <w:szCs w:val="26"/>
          <w:lang w:eastAsia="en-US"/>
        </w:rPr>
      </w:pPr>
      <w:r w:rsidRPr="000F41C6">
        <w:rPr>
          <w:rFonts w:eastAsia="Calibri"/>
          <w:sz w:val="28"/>
          <w:szCs w:val="26"/>
          <w:lang w:eastAsia="en-US"/>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Кутейниковского сельского поселения»</w:t>
      </w:r>
    </w:p>
    <w:p w:rsidR="002106FC" w:rsidRPr="000F41C6" w:rsidRDefault="002106FC" w:rsidP="002106FC">
      <w:pPr>
        <w:widowControl w:val="0"/>
        <w:adjustRightInd w:val="0"/>
        <w:snapToGrid w:val="0"/>
        <w:ind w:firstLine="709"/>
        <w:jc w:val="both"/>
        <w:rPr>
          <w:sz w:val="18"/>
          <w:szCs w:val="26"/>
        </w:rPr>
      </w:pPr>
    </w:p>
    <w:p w:rsidR="002106FC" w:rsidRPr="00E75C00" w:rsidRDefault="002106FC" w:rsidP="002106FC">
      <w:pPr>
        <w:widowControl w:val="0"/>
        <w:adjustRightInd w:val="0"/>
        <w:snapToGrid w:val="0"/>
        <w:ind w:firstLine="709"/>
        <w:jc w:val="both"/>
        <w:rPr>
          <w:rFonts w:eastAsia="Calibri"/>
          <w:iCs/>
          <w:sz w:val="26"/>
          <w:szCs w:val="26"/>
          <w:lang w:eastAsia="en-US"/>
        </w:rPr>
      </w:pPr>
      <w:r w:rsidRPr="00E75C00">
        <w:rPr>
          <w:sz w:val="26"/>
          <w:szCs w:val="26"/>
        </w:rPr>
        <w:t>В соответствии с</w:t>
      </w:r>
      <w:r w:rsidRPr="00E75C00">
        <w:rPr>
          <w:rFonts w:eastAsia="Calibri" w:cs="Times New Roman (Основной текст"/>
          <w:sz w:val="26"/>
          <w:lang w:eastAsia="en-US"/>
        </w:rPr>
        <w:t xml:space="preserve"> </w:t>
      </w:r>
      <w:r w:rsidRPr="00E75C00">
        <w:rPr>
          <w:rFonts w:eastAsia="Calibri" w:cs="Times New Roman (Основной текст"/>
          <w:bCs/>
          <w:color w:val="000000"/>
          <w:sz w:val="26"/>
          <w:lang w:eastAsia="en-US"/>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E75C00">
        <w:rPr>
          <w:sz w:val="26"/>
          <w:szCs w:val="26"/>
        </w:rPr>
        <w:t xml:space="preserve">, </w:t>
      </w:r>
      <w:r w:rsidRPr="00E75C00">
        <w:rPr>
          <w:iCs/>
          <w:sz w:val="26"/>
          <w:szCs w:val="26"/>
        </w:rPr>
        <w:t xml:space="preserve">решением Собрания депутатов Анастасиевского сельского поселения от </w:t>
      </w:r>
      <w:r>
        <w:rPr>
          <w:iCs/>
          <w:sz w:val="26"/>
          <w:szCs w:val="26"/>
        </w:rPr>
        <w:t>20</w:t>
      </w:r>
      <w:r w:rsidRPr="00E75C00">
        <w:rPr>
          <w:iCs/>
          <w:sz w:val="26"/>
          <w:szCs w:val="26"/>
        </w:rPr>
        <w:t>.0</w:t>
      </w:r>
      <w:r>
        <w:rPr>
          <w:iCs/>
          <w:sz w:val="26"/>
          <w:szCs w:val="26"/>
        </w:rPr>
        <w:t>3</w:t>
      </w:r>
      <w:r w:rsidRPr="00E75C00">
        <w:rPr>
          <w:iCs/>
          <w:sz w:val="26"/>
          <w:szCs w:val="26"/>
        </w:rPr>
        <w:t>.20</w:t>
      </w:r>
      <w:r>
        <w:rPr>
          <w:iCs/>
          <w:sz w:val="26"/>
          <w:szCs w:val="26"/>
        </w:rPr>
        <w:t>07</w:t>
      </w:r>
      <w:r w:rsidRPr="00E75C00">
        <w:rPr>
          <w:iCs/>
          <w:sz w:val="26"/>
          <w:szCs w:val="26"/>
        </w:rPr>
        <w:t xml:space="preserve"> № </w:t>
      </w:r>
      <w:r>
        <w:rPr>
          <w:iCs/>
          <w:sz w:val="26"/>
          <w:szCs w:val="26"/>
        </w:rPr>
        <w:t>61</w:t>
      </w:r>
      <w:r w:rsidRPr="00E75C00">
        <w:rPr>
          <w:iCs/>
          <w:sz w:val="26"/>
          <w:szCs w:val="26"/>
        </w:rPr>
        <w:t xml:space="preserve"> </w:t>
      </w:r>
      <w:r>
        <w:rPr>
          <w:iCs/>
          <w:sz w:val="26"/>
          <w:szCs w:val="26"/>
        </w:rPr>
        <w:t>«</w:t>
      </w:r>
      <w:r>
        <w:rPr>
          <w:rFonts w:eastAsia="Calibri"/>
          <w:iCs/>
          <w:sz w:val="26"/>
          <w:szCs w:val="26"/>
          <w:lang w:eastAsia="en-US"/>
        </w:rPr>
        <w:t>О  принятии Положения «</w:t>
      </w:r>
      <w:r w:rsidRPr="007938FD">
        <w:rPr>
          <w:rFonts w:eastAsia="Calibri"/>
          <w:iCs/>
          <w:sz w:val="26"/>
          <w:szCs w:val="26"/>
          <w:lang w:eastAsia="en-US"/>
        </w:rPr>
        <w:t>О порядке управления и распоряжения имуществом, находящимся</w:t>
      </w:r>
      <w:r>
        <w:rPr>
          <w:rFonts w:eastAsia="Calibri"/>
          <w:iCs/>
          <w:sz w:val="26"/>
          <w:szCs w:val="26"/>
          <w:lang w:eastAsia="en-US"/>
        </w:rPr>
        <w:t xml:space="preserve"> в  муниципальной собственности </w:t>
      </w:r>
      <w:r w:rsidRPr="007938FD">
        <w:rPr>
          <w:rFonts w:eastAsia="Calibri"/>
          <w:iCs/>
          <w:sz w:val="26"/>
          <w:szCs w:val="26"/>
          <w:lang w:eastAsia="en-US"/>
        </w:rPr>
        <w:t>Кутейниковского сельского поселения»</w:t>
      </w:r>
      <w:r>
        <w:rPr>
          <w:rFonts w:eastAsia="Calibri"/>
          <w:iCs/>
          <w:sz w:val="26"/>
          <w:szCs w:val="26"/>
          <w:lang w:eastAsia="en-US"/>
        </w:rPr>
        <w:t>»</w:t>
      </w:r>
      <w:r w:rsidRPr="00E75C00">
        <w:rPr>
          <w:sz w:val="26"/>
          <w:szCs w:val="26"/>
        </w:rPr>
        <w:t>, руководствуясь Уставом муниципального образования «</w:t>
      </w:r>
      <w:r>
        <w:rPr>
          <w:sz w:val="26"/>
          <w:szCs w:val="26"/>
        </w:rPr>
        <w:t>Кутейниковского сельского поселения Родионово-Несветайского района</w:t>
      </w:r>
      <w:r w:rsidRPr="00E75C00">
        <w:rPr>
          <w:sz w:val="26"/>
          <w:szCs w:val="26"/>
        </w:rPr>
        <w:t xml:space="preserve"> </w:t>
      </w:r>
      <w:r>
        <w:rPr>
          <w:sz w:val="26"/>
          <w:szCs w:val="26"/>
        </w:rPr>
        <w:t>Ростовской области»,</w:t>
      </w:r>
      <w:r w:rsidRPr="00E75C00">
        <w:rPr>
          <w:sz w:val="26"/>
          <w:szCs w:val="26"/>
        </w:rPr>
        <w:t xml:space="preserve"> </w:t>
      </w:r>
      <w:r w:rsidRPr="00E75C00">
        <w:rPr>
          <w:rFonts w:cs="Times New Roman (Основной текст"/>
          <w:sz w:val="26"/>
        </w:rPr>
        <w:t xml:space="preserve">Собрание депутатов </w:t>
      </w:r>
      <w:r>
        <w:rPr>
          <w:rFonts w:cs="Times New Roman (Основной текст"/>
          <w:sz w:val="26"/>
        </w:rPr>
        <w:t>Кутейниковского</w:t>
      </w:r>
      <w:r w:rsidRPr="00E75C00">
        <w:rPr>
          <w:rFonts w:cs="Times New Roman (Основной текст"/>
          <w:sz w:val="26"/>
        </w:rPr>
        <w:t xml:space="preserve"> сельского поселения</w:t>
      </w:r>
    </w:p>
    <w:p w:rsidR="002106FC" w:rsidRPr="00E75C00" w:rsidRDefault="002106FC" w:rsidP="002106FC">
      <w:pPr>
        <w:widowControl w:val="0"/>
        <w:adjustRightInd w:val="0"/>
        <w:snapToGrid w:val="0"/>
        <w:ind w:firstLine="709"/>
        <w:jc w:val="center"/>
        <w:outlineLvl w:val="0"/>
        <w:rPr>
          <w:rFonts w:cs="Times New Roman (Основной текст"/>
          <w:sz w:val="26"/>
        </w:rPr>
      </w:pPr>
      <w:r w:rsidRPr="00E75C00">
        <w:rPr>
          <w:rFonts w:cs="Times New Roman (Основной текст"/>
          <w:sz w:val="26"/>
        </w:rPr>
        <w:t>РЕШИЛО:</w:t>
      </w:r>
    </w:p>
    <w:p w:rsidR="002106FC" w:rsidRPr="00E75C00" w:rsidRDefault="002106FC" w:rsidP="002106FC">
      <w:pPr>
        <w:widowControl w:val="0"/>
        <w:adjustRightInd w:val="0"/>
        <w:snapToGrid w:val="0"/>
        <w:ind w:firstLine="709"/>
        <w:jc w:val="both"/>
        <w:rPr>
          <w:rFonts w:cs="Times New Roman (Основной текст"/>
          <w:bCs/>
          <w:sz w:val="26"/>
        </w:rPr>
      </w:pPr>
      <w:r w:rsidRPr="00E75C00">
        <w:rPr>
          <w:sz w:val="26"/>
          <w:szCs w:val="26"/>
        </w:rPr>
        <w:t xml:space="preserve">1. Утвердить </w:t>
      </w:r>
      <w:r w:rsidRPr="00E75C00">
        <w:rPr>
          <w:rFonts w:eastAsia="Calibri"/>
          <w:sz w:val="26"/>
          <w:szCs w:val="26"/>
          <w:lang w:eastAsia="en-US"/>
        </w:rPr>
        <w:t xml:space="preserve">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w:t>
      </w:r>
      <w:r>
        <w:rPr>
          <w:rFonts w:eastAsia="Calibri"/>
          <w:sz w:val="26"/>
          <w:szCs w:val="26"/>
          <w:lang w:eastAsia="en-US"/>
        </w:rPr>
        <w:t>Кутейниковского</w:t>
      </w:r>
      <w:r w:rsidRPr="00E75C00">
        <w:rPr>
          <w:rFonts w:eastAsia="Calibri"/>
          <w:sz w:val="26"/>
          <w:szCs w:val="26"/>
          <w:lang w:eastAsia="en-US"/>
        </w:rPr>
        <w:t xml:space="preserve"> сельского поселения, согласно приложению.</w:t>
      </w:r>
    </w:p>
    <w:p w:rsidR="002106FC" w:rsidRDefault="002106FC" w:rsidP="002106FC">
      <w:pPr>
        <w:widowControl w:val="0"/>
        <w:adjustRightInd w:val="0"/>
        <w:snapToGrid w:val="0"/>
        <w:ind w:firstLine="709"/>
        <w:jc w:val="both"/>
        <w:rPr>
          <w:rFonts w:cs="Times New Roman (Основной текст"/>
          <w:sz w:val="26"/>
        </w:rPr>
      </w:pPr>
      <w:r w:rsidRPr="00E75C00">
        <w:rPr>
          <w:rFonts w:cs="Times New Roman (Основной текст"/>
          <w:sz w:val="26"/>
        </w:rPr>
        <w:t>2. Настоящее решение вступает в силу со дня его официального опубликования.</w:t>
      </w:r>
    </w:p>
    <w:p w:rsidR="002106FC" w:rsidRPr="00E75C00" w:rsidRDefault="002106FC" w:rsidP="002106FC">
      <w:pPr>
        <w:widowControl w:val="0"/>
        <w:adjustRightInd w:val="0"/>
        <w:snapToGrid w:val="0"/>
        <w:ind w:firstLine="709"/>
        <w:jc w:val="both"/>
        <w:rPr>
          <w:rFonts w:eastAsia="Calibri"/>
          <w:sz w:val="26"/>
          <w:szCs w:val="26"/>
          <w:lang w:eastAsia="en-US"/>
        </w:rPr>
      </w:pPr>
      <w:r>
        <w:rPr>
          <w:rFonts w:eastAsia="Calibri"/>
          <w:sz w:val="26"/>
          <w:szCs w:val="26"/>
          <w:lang w:eastAsia="en-US"/>
        </w:rPr>
        <w:t>3</w:t>
      </w:r>
      <w:r w:rsidRPr="00E75C00">
        <w:rPr>
          <w:rFonts w:eastAsia="Calibri"/>
          <w:sz w:val="26"/>
          <w:szCs w:val="26"/>
          <w:lang w:eastAsia="en-US"/>
        </w:rPr>
        <w:t>.</w:t>
      </w:r>
      <w:r w:rsidRPr="00E75C00">
        <w:rPr>
          <w:rFonts w:eastAsia="Calibri"/>
          <w:sz w:val="26"/>
          <w:szCs w:val="26"/>
          <w:lang w:eastAsia="en-US"/>
        </w:rPr>
        <w:tab/>
        <w:t>Настоящее решение подлежит официальному опубликованию (обнародованию) и размещению на официальном сайте Кутейниковского сельского поселения (www.kuteinikovskoesp.ru).</w:t>
      </w:r>
    </w:p>
    <w:p w:rsidR="002106FC" w:rsidRDefault="002106FC" w:rsidP="002106FC">
      <w:pPr>
        <w:ind w:firstLine="709"/>
        <w:jc w:val="both"/>
        <w:rPr>
          <w:rFonts w:eastAsia="Calibri" w:cs="Times New Roman (Основной текст"/>
          <w:sz w:val="26"/>
          <w:szCs w:val="28"/>
        </w:rPr>
      </w:pPr>
      <w:r>
        <w:rPr>
          <w:rFonts w:cs="Times New Roman (Основной текст"/>
          <w:sz w:val="26"/>
        </w:rPr>
        <w:t>4</w:t>
      </w:r>
      <w:r w:rsidRPr="00E75C00">
        <w:rPr>
          <w:rFonts w:cs="Times New Roman (Основной текст"/>
          <w:sz w:val="26"/>
        </w:rPr>
        <w:t xml:space="preserve">. Контроль за исполнением настоящего решения возложить на </w:t>
      </w:r>
      <w:r w:rsidRPr="00E75C00">
        <w:rPr>
          <w:rFonts w:eastAsia="Calibri" w:cs="Times New Roman (Основной текст"/>
          <w:sz w:val="26"/>
          <w:szCs w:val="28"/>
        </w:rPr>
        <w:t xml:space="preserve">постоянную комиссию по бюджету, налогам и собственности Собрания депутатов </w:t>
      </w:r>
      <w:r>
        <w:rPr>
          <w:rFonts w:eastAsia="Calibri" w:cs="Times New Roman (Основной текст"/>
          <w:sz w:val="26"/>
          <w:szCs w:val="28"/>
        </w:rPr>
        <w:t xml:space="preserve">Кутейниковского </w:t>
      </w:r>
      <w:r w:rsidRPr="00E75C00">
        <w:rPr>
          <w:rFonts w:eastAsia="Calibri" w:cs="Times New Roman (Основной текст"/>
          <w:sz w:val="26"/>
          <w:szCs w:val="28"/>
        </w:rPr>
        <w:t>сел</w:t>
      </w:r>
      <w:r>
        <w:rPr>
          <w:rFonts w:eastAsia="Calibri" w:cs="Times New Roman (Основной текст"/>
          <w:sz w:val="26"/>
          <w:szCs w:val="28"/>
        </w:rPr>
        <w:t>ьского поселения.</w:t>
      </w:r>
    </w:p>
    <w:p w:rsidR="002106FC" w:rsidRPr="00E75C00" w:rsidRDefault="002106FC" w:rsidP="002106FC">
      <w:pPr>
        <w:ind w:firstLine="709"/>
        <w:jc w:val="both"/>
        <w:rPr>
          <w:sz w:val="16"/>
          <w:szCs w:val="26"/>
        </w:rPr>
      </w:pPr>
    </w:p>
    <w:p w:rsidR="002106FC" w:rsidRDefault="002106FC" w:rsidP="002106FC">
      <w:pPr>
        <w:rPr>
          <w:rFonts w:cs="Times New Roman (Основной текст"/>
          <w:sz w:val="26"/>
        </w:rPr>
      </w:pPr>
      <w:r w:rsidRPr="00E75C00">
        <w:rPr>
          <w:rFonts w:cs="Times New Roman (Основной текст"/>
          <w:sz w:val="26"/>
        </w:rPr>
        <w:lastRenderedPageBreak/>
        <w:t xml:space="preserve">Председатель Собрания депутатов – </w:t>
      </w:r>
    </w:p>
    <w:p w:rsidR="002106FC" w:rsidRPr="00E75C00" w:rsidRDefault="002106FC" w:rsidP="002106FC">
      <w:pPr>
        <w:rPr>
          <w:rFonts w:cs="Times New Roman (Основной текст"/>
          <w:sz w:val="26"/>
        </w:rPr>
      </w:pPr>
      <w:r w:rsidRPr="00E75C00">
        <w:rPr>
          <w:rFonts w:cs="Times New Roman (Основной текст"/>
          <w:sz w:val="26"/>
        </w:rPr>
        <w:t xml:space="preserve">глава </w:t>
      </w:r>
      <w:r>
        <w:rPr>
          <w:rFonts w:cs="Times New Roman (Основной текст"/>
          <w:sz w:val="26"/>
        </w:rPr>
        <w:t>Кутейниковского</w:t>
      </w:r>
      <w:r w:rsidRPr="00E75C00">
        <w:rPr>
          <w:rFonts w:cs="Times New Roman (Основной текст"/>
          <w:sz w:val="26"/>
        </w:rPr>
        <w:t xml:space="preserve"> сельского посел</w:t>
      </w:r>
      <w:r>
        <w:rPr>
          <w:rFonts w:cs="Times New Roman (Основной текст"/>
          <w:sz w:val="26"/>
        </w:rPr>
        <w:t xml:space="preserve">ения                         </w:t>
      </w:r>
      <w:r>
        <w:rPr>
          <w:rFonts w:cs="Times New Roman (Основной текст"/>
          <w:sz w:val="26"/>
          <w:lang w:eastAsia="en-US"/>
        </w:rPr>
        <w:t>Т.И.Дудниченко</w:t>
      </w:r>
    </w:p>
    <w:p w:rsidR="002106FC" w:rsidRPr="00E75C00" w:rsidRDefault="002106FC" w:rsidP="002106FC">
      <w:pPr>
        <w:pageBreakBefore/>
        <w:widowControl w:val="0"/>
        <w:tabs>
          <w:tab w:val="left" w:pos="7655"/>
        </w:tabs>
        <w:jc w:val="right"/>
        <w:outlineLvl w:val="0"/>
        <w:rPr>
          <w:rFonts w:eastAsia="Calibri" w:cs="Times New Roman (Основной текст"/>
          <w:lang w:eastAsia="en-US"/>
        </w:rPr>
      </w:pPr>
      <w:r>
        <w:rPr>
          <w:rFonts w:eastAsia="Calibri" w:cs="Times New Roman (Основной текст"/>
          <w:lang w:eastAsia="en-US"/>
        </w:rPr>
        <w:lastRenderedPageBreak/>
        <w:t xml:space="preserve">                                                                      </w:t>
      </w:r>
      <w:r w:rsidRPr="00E75C00">
        <w:rPr>
          <w:rFonts w:eastAsia="Calibri" w:cs="Times New Roman (Основной текст"/>
          <w:lang w:eastAsia="en-US"/>
        </w:rPr>
        <w:t>Приложение</w:t>
      </w:r>
    </w:p>
    <w:p w:rsidR="002106FC" w:rsidRPr="00E75C00" w:rsidRDefault="002106FC" w:rsidP="002106FC">
      <w:pPr>
        <w:ind w:left="5670"/>
        <w:jc w:val="right"/>
        <w:rPr>
          <w:rFonts w:eastAsia="Calibri" w:cs="Times New Roman (Основной текст"/>
          <w:lang w:eastAsia="en-US"/>
        </w:rPr>
      </w:pPr>
      <w:r w:rsidRPr="00E75C00">
        <w:rPr>
          <w:rFonts w:eastAsia="Calibri" w:cs="Times New Roman (Основной текст"/>
          <w:lang w:eastAsia="en-US"/>
        </w:rPr>
        <w:t xml:space="preserve">к решению Собрания депутатов </w:t>
      </w:r>
      <w:r>
        <w:rPr>
          <w:rFonts w:eastAsia="Calibri" w:cs="Times New Roman (Основной текст"/>
          <w:lang w:eastAsia="en-US"/>
        </w:rPr>
        <w:t>Кутейниковского</w:t>
      </w:r>
      <w:r w:rsidRPr="00E75C00">
        <w:rPr>
          <w:rFonts w:eastAsia="Calibri" w:cs="Times New Roman (Основной текст"/>
          <w:lang w:eastAsia="en-US"/>
        </w:rPr>
        <w:t xml:space="preserve"> сельского поселения </w:t>
      </w:r>
      <w:r w:rsidRPr="00E75C00">
        <w:rPr>
          <w:rFonts w:eastAsia="Calibri" w:cs="Times New Roman (Основной текст"/>
          <w:i/>
          <w:iCs/>
          <w:lang w:eastAsia="en-US"/>
        </w:rPr>
        <w:t>от 2</w:t>
      </w:r>
      <w:r>
        <w:rPr>
          <w:rFonts w:eastAsia="Calibri" w:cs="Times New Roman (Основной текст"/>
          <w:i/>
          <w:iCs/>
          <w:lang w:eastAsia="en-US"/>
        </w:rPr>
        <w:t>7</w:t>
      </w:r>
      <w:r w:rsidRPr="00E75C00">
        <w:rPr>
          <w:rFonts w:eastAsia="Calibri" w:cs="Times New Roman (Основной текст"/>
          <w:i/>
          <w:iCs/>
          <w:lang w:eastAsia="en-US"/>
        </w:rPr>
        <w:t xml:space="preserve">.05.2025 № </w:t>
      </w:r>
      <w:r>
        <w:rPr>
          <w:rFonts w:eastAsia="Calibri" w:cs="Times New Roman (Основной текст"/>
          <w:i/>
          <w:iCs/>
          <w:lang w:eastAsia="en-US"/>
        </w:rPr>
        <w:t>134</w:t>
      </w:r>
    </w:p>
    <w:p w:rsidR="002106FC" w:rsidRPr="00E75C00" w:rsidRDefault="002106FC" w:rsidP="002106FC">
      <w:pPr>
        <w:rPr>
          <w:rFonts w:eastAsia="Calibri" w:cs="Times New Roman (Основной текст"/>
          <w:sz w:val="26"/>
          <w:lang w:eastAsia="en-US"/>
        </w:rPr>
      </w:pPr>
    </w:p>
    <w:p w:rsidR="002106FC" w:rsidRPr="00E75C00" w:rsidRDefault="002106FC" w:rsidP="002106FC">
      <w:pPr>
        <w:ind w:firstLine="709"/>
        <w:jc w:val="center"/>
        <w:rPr>
          <w:rFonts w:eastAsia="Calibri"/>
          <w:b/>
          <w:bCs/>
          <w:sz w:val="26"/>
          <w:szCs w:val="26"/>
          <w:lang w:eastAsia="en-US"/>
        </w:rPr>
      </w:pPr>
      <w:r w:rsidRPr="00E75C00">
        <w:rPr>
          <w:rFonts w:eastAsia="Calibri"/>
          <w:b/>
          <w:bCs/>
          <w:sz w:val="26"/>
          <w:szCs w:val="26"/>
          <w:lang w:eastAsia="en-US"/>
        </w:rPr>
        <w:t>Порядок</w:t>
      </w:r>
    </w:p>
    <w:p w:rsidR="002106FC" w:rsidRPr="00E75C00" w:rsidRDefault="002106FC" w:rsidP="002106FC">
      <w:pPr>
        <w:ind w:firstLine="709"/>
        <w:jc w:val="center"/>
        <w:rPr>
          <w:rFonts w:eastAsia="Calibri"/>
          <w:b/>
          <w:bCs/>
          <w:sz w:val="26"/>
          <w:szCs w:val="26"/>
          <w:lang w:eastAsia="en-US"/>
        </w:rPr>
      </w:pPr>
      <w:r w:rsidRPr="00E75C00">
        <w:rPr>
          <w:rFonts w:eastAsia="Calibri"/>
          <w:b/>
          <w:bCs/>
          <w:sz w:val="26"/>
          <w:szCs w:val="26"/>
          <w:lang w:eastAsia="en-US"/>
        </w:rPr>
        <w:t xml:space="preserve">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w:t>
      </w:r>
      <w:r>
        <w:rPr>
          <w:rFonts w:eastAsia="Calibri"/>
          <w:b/>
          <w:bCs/>
          <w:sz w:val="26"/>
          <w:szCs w:val="26"/>
          <w:lang w:eastAsia="en-US"/>
        </w:rPr>
        <w:t>Кутейниковского</w:t>
      </w:r>
      <w:r w:rsidRPr="00E75C00">
        <w:rPr>
          <w:rFonts w:eastAsia="Calibri"/>
          <w:b/>
          <w:bCs/>
          <w:sz w:val="26"/>
          <w:szCs w:val="26"/>
          <w:lang w:eastAsia="en-US"/>
        </w:rPr>
        <w:t xml:space="preserve"> сельского поселения</w:t>
      </w:r>
    </w:p>
    <w:p w:rsidR="002106FC" w:rsidRPr="00E75C00" w:rsidRDefault="002106FC" w:rsidP="002106FC">
      <w:pPr>
        <w:ind w:firstLine="709"/>
        <w:rPr>
          <w:rFonts w:eastAsia="Calibri" w:cs="Times New Roman (Основной текст"/>
          <w:sz w:val="26"/>
          <w:lang w:eastAsia="en-US"/>
        </w:rPr>
      </w:pPr>
    </w:p>
    <w:p w:rsidR="002106FC" w:rsidRPr="00E75C00" w:rsidRDefault="002106FC" w:rsidP="002106FC">
      <w:pPr>
        <w:ind w:firstLine="709"/>
        <w:jc w:val="both"/>
        <w:rPr>
          <w:rFonts w:eastAsia="Calibri" w:cs="Times New Roman (Основной текст"/>
          <w:sz w:val="26"/>
          <w:lang w:eastAsia="en-US"/>
        </w:rPr>
      </w:pPr>
      <w:r w:rsidRPr="00E75C00">
        <w:rPr>
          <w:rFonts w:eastAsia="Calibri" w:cs="Times New Roman (Основной текст"/>
          <w:sz w:val="26"/>
          <w:lang w:eastAsia="en-US"/>
        </w:rPr>
        <w:t xml:space="preserve">1. Настоящий Порядок регламентирует отношения, связанные с определением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w:t>
      </w:r>
      <w:r>
        <w:rPr>
          <w:rFonts w:eastAsia="Calibri" w:cs="Times New Roman (Основной текст"/>
          <w:sz w:val="26"/>
          <w:lang w:eastAsia="en-US"/>
        </w:rPr>
        <w:t xml:space="preserve">Кутейниковского </w:t>
      </w:r>
      <w:r w:rsidRPr="00E75C00">
        <w:rPr>
          <w:rFonts w:eastAsia="Calibri" w:cs="Times New Roman (Основной текст"/>
          <w:sz w:val="26"/>
          <w:lang w:eastAsia="en-US"/>
        </w:rPr>
        <w:t>сельского поселения (далее - размер платы).</w:t>
      </w:r>
    </w:p>
    <w:p w:rsidR="002106FC" w:rsidRPr="00E75C00" w:rsidRDefault="002106FC" w:rsidP="002106FC">
      <w:pPr>
        <w:ind w:firstLine="709"/>
        <w:jc w:val="both"/>
        <w:rPr>
          <w:rFonts w:eastAsia="Calibri" w:cs="Times New Roman (Основной текст"/>
          <w:sz w:val="26"/>
          <w:lang w:eastAsia="en-US"/>
        </w:rPr>
      </w:pPr>
      <w:r w:rsidRPr="00E75C00">
        <w:rPr>
          <w:rFonts w:eastAsia="Calibri" w:cs="Times New Roman (Основной текст"/>
          <w:sz w:val="26"/>
          <w:lang w:eastAsia="en-US"/>
        </w:rPr>
        <w:t xml:space="preserve">2. Размер платы рассчитывается Администрацией </w:t>
      </w:r>
      <w:r w:rsidRPr="00155C16">
        <w:rPr>
          <w:rFonts w:eastAsia="Calibri" w:cs="Times New Roman (Основной текст"/>
          <w:sz w:val="26"/>
          <w:lang w:eastAsia="en-US"/>
        </w:rPr>
        <w:t>Кутейниковского</w:t>
      </w:r>
      <w:r w:rsidRPr="00E75C00">
        <w:rPr>
          <w:rFonts w:eastAsia="Calibri" w:cs="Times New Roman (Основной текст"/>
          <w:sz w:val="26"/>
          <w:lang w:eastAsia="en-US"/>
        </w:rPr>
        <w:t xml:space="preserve"> сельского поселения, осуществляющей в отношении земельных участков, находящихся в муниципальной собственности </w:t>
      </w:r>
      <w:r w:rsidRPr="00155C16">
        <w:rPr>
          <w:rFonts w:eastAsia="Calibri" w:cs="Times New Roman (Основной текст"/>
          <w:sz w:val="26"/>
          <w:lang w:eastAsia="en-US"/>
        </w:rPr>
        <w:t>Кутейниковского</w:t>
      </w:r>
      <w:r w:rsidRPr="00E75C00">
        <w:rPr>
          <w:rFonts w:eastAsia="Calibri" w:cs="Times New Roman (Основной текст"/>
          <w:sz w:val="26"/>
          <w:lang w:eastAsia="en-US"/>
        </w:rPr>
        <w:t xml:space="preserve"> сельского поселения, полномочия собственника.</w:t>
      </w:r>
    </w:p>
    <w:p w:rsidR="002106FC" w:rsidRPr="00E75C00" w:rsidRDefault="002106FC" w:rsidP="002106FC">
      <w:pPr>
        <w:ind w:firstLine="709"/>
        <w:jc w:val="both"/>
        <w:rPr>
          <w:rFonts w:eastAsia="Calibri" w:cs="Times New Roman (Основной текст"/>
          <w:sz w:val="26"/>
          <w:lang w:eastAsia="en-US"/>
        </w:rPr>
      </w:pPr>
      <w:r w:rsidRPr="00E75C00">
        <w:rPr>
          <w:rFonts w:eastAsia="Calibri" w:cs="Times New Roman (Основной текст"/>
          <w:sz w:val="26"/>
          <w:lang w:eastAsia="en-US"/>
        </w:rPr>
        <w:t xml:space="preserve">3. В случае перераспределения земельного участка, находящегося в частной собственности, и земельного участка, находящегося в муниципальной собственности </w:t>
      </w:r>
      <w:r w:rsidRPr="00155C16">
        <w:rPr>
          <w:rFonts w:eastAsia="Calibri" w:cs="Times New Roman (Основной текст"/>
          <w:sz w:val="26"/>
          <w:lang w:eastAsia="en-US"/>
        </w:rPr>
        <w:t xml:space="preserve">Кутейниковского </w:t>
      </w:r>
      <w:r w:rsidRPr="00E75C00">
        <w:rPr>
          <w:rFonts w:eastAsia="Calibri" w:cs="Times New Roman (Основной текст"/>
          <w:sz w:val="26"/>
          <w:lang w:eastAsia="en-US"/>
        </w:rPr>
        <w:t xml:space="preserve">сельского поселения, размер платы определяется как 15 процентов кадастровой стоимости земельного участка, находящегося в муниципальной собственности </w:t>
      </w:r>
      <w:r w:rsidRPr="00155C16">
        <w:rPr>
          <w:rFonts w:eastAsia="Calibri" w:cs="Times New Roman (Основной текст"/>
          <w:sz w:val="26"/>
          <w:lang w:eastAsia="en-US"/>
        </w:rPr>
        <w:t>Кутейниковского</w:t>
      </w:r>
      <w:r w:rsidRPr="00E75C00">
        <w:rPr>
          <w:rFonts w:eastAsia="Calibri" w:cs="Times New Roman (Основной текст"/>
          <w:sz w:val="26"/>
          <w:lang w:eastAsia="en-US"/>
        </w:rPr>
        <w:t xml:space="preserve"> сельского поселения,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пунктом 4 настоящего Порядка.</w:t>
      </w:r>
    </w:p>
    <w:p w:rsidR="002106FC" w:rsidRPr="00E75C00" w:rsidRDefault="002106FC" w:rsidP="002106FC">
      <w:pPr>
        <w:ind w:firstLine="709"/>
        <w:jc w:val="both"/>
        <w:rPr>
          <w:rFonts w:eastAsia="Calibri" w:cs="Times New Roman (Основной текст"/>
          <w:color w:val="FF0000"/>
          <w:sz w:val="26"/>
          <w:lang w:eastAsia="en-US"/>
        </w:rPr>
      </w:pPr>
      <w:r w:rsidRPr="00E75C00">
        <w:rPr>
          <w:rFonts w:eastAsia="Calibri" w:cs="Times New Roman (Основной текст"/>
          <w:sz w:val="26"/>
          <w:lang w:eastAsia="en-US"/>
        </w:rPr>
        <w:t xml:space="preserve">4. Размер платы в случае перераспределения земельных участков, указанных в пункте 1 настоящего Порядка, в целях последующего изъятия подлежащих </w:t>
      </w:r>
      <w:r w:rsidRPr="00E75C00">
        <w:rPr>
          <w:rFonts w:eastAsia="Calibri" w:cs="Times New Roman (Основной текст"/>
          <w:color w:val="000000"/>
          <w:sz w:val="26"/>
          <w:lang w:eastAsia="en-US"/>
        </w:rPr>
        <w:t xml:space="preserve">образованию земельных участков для нужд </w:t>
      </w:r>
      <w:r w:rsidRPr="00155C16">
        <w:rPr>
          <w:rFonts w:eastAsia="Calibri" w:cs="Times New Roman (Основной текст"/>
          <w:color w:val="000000"/>
          <w:sz w:val="26"/>
          <w:lang w:eastAsia="en-US"/>
        </w:rPr>
        <w:t xml:space="preserve">Кутейниковского </w:t>
      </w:r>
      <w:r w:rsidRPr="00E75C00">
        <w:rPr>
          <w:rFonts w:eastAsia="Calibri" w:cs="Times New Roman (Основной текст"/>
          <w:color w:val="000000"/>
          <w:sz w:val="26"/>
          <w:lang w:eastAsia="en-US"/>
        </w:rPr>
        <w:t>сельского поселения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w:t>
      </w:r>
      <w:r w:rsidRPr="00E75C00">
        <w:rPr>
          <w:rFonts w:eastAsia="Calibri" w:cs="Times New Roman (Основной текст"/>
          <w:sz w:val="26"/>
          <w:lang w:eastAsia="en-US"/>
        </w:rPr>
        <w:t xml:space="preserve"> муниципальной собственности </w:t>
      </w:r>
      <w:r w:rsidRPr="00155C16">
        <w:rPr>
          <w:rFonts w:eastAsia="Calibri" w:cs="Times New Roman (Основной текст"/>
          <w:sz w:val="26"/>
          <w:lang w:eastAsia="en-US"/>
        </w:rPr>
        <w:t>Кутейниковского</w:t>
      </w:r>
      <w:r w:rsidRPr="00E75C00">
        <w:rPr>
          <w:rFonts w:eastAsia="Calibri" w:cs="Times New Roman (Основной текст"/>
          <w:sz w:val="26"/>
          <w:lang w:eastAsia="en-US"/>
        </w:rPr>
        <w:t xml:space="preserve"> сельского поселения</w:t>
      </w:r>
      <w:r w:rsidRPr="00E75C00">
        <w:rPr>
          <w:rFonts w:eastAsia="Calibri" w:cs="Times New Roman (Основной текст"/>
          <w:color w:val="000000"/>
          <w:sz w:val="26"/>
          <w:lang w:eastAsia="en-US"/>
        </w:rPr>
        <w:t xml:space="preserve">, </w:t>
      </w:r>
      <w:r w:rsidRPr="00E75C00">
        <w:rPr>
          <w:rFonts w:eastAsia="Calibri" w:cs="Times New Roman (Основной текст"/>
          <w:sz w:val="26"/>
          <w:lang w:eastAsia="en-US"/>
        </w:rPr>
        <w:t>подлежащей передаче в частную собственность в результате перераспределения земельных участков.</w:t>
      </w:r>
    </w:p>
    <w:p w:rsidR="002106FC" w:rsidRPr="00E75C00" w:rsidRDefault="002106FC" w:rsidP="002106FC">
      <w:pPr>
        <w:ind w:firstLine="709"/>
        <w:rPr>
          <w:rFonts w:eastAsia="Calibri" w:cs="Times New Roman (Основной текст"/>
          <w:sz w:val="26"/>
          <w:lang w:eastAsia="en-US"/>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Default="002106FC" w:rsidP="004C1D66">
      <w:pPr>
        <w:rPr>
          <w:sz w:val="20"/>
          <w:szCs w:val="20"/>
        </w:rPr>
      </w:pPr>
    </w:p>
    <w:p w:rsidR="002106FC" w:rsidRPr="00623566" w:rsidRDefault="002106FC" w:rsidP="002106FC">
      <w:pPr>
        <w:jc w:val="center"/>
      </w:pPr>
      <w:r w:rsidRPr="00623566">
        <w:t>РОССИЙСКАЯ ФЕДЕРАЦИЯ</w:t>
      </w:r>
    </w:p>
    <w:p w:rsidR="002106FC" w:rsidRPr="00623566" w:rsidRDefault="002106FC" w:rsidP="002106FC">
      <w:pPr>
        <w:jc w:val="center"/>
      </w:pPr>
      <w:r w:rsidRPr="00623566">
        <w:t>РОСТОВСКАЯ ОБЛАСТЬ</w:t>
      </w:r>
    </w:p>
    <w:p w:rsidR="002106FC" w:rsidRPr="00623566" w:rsidRDefault="002106FC" w:rsidP="002106FC">
      <w:pPr>
        <w:jc w:val="center"/>
      </w:pPr>
      <w:r w:rsidRPr="00623566">
        <w:t>РОДИОНОВО-НЕСВЕТАЙСКИЙ РАЙОН</w:t>
      </w:r>
    </w:p>
    <w:p w:rsidR="002106FC" w:rsidRPr="00623566" w:rsidRDefault="002106FC" w:rsidP="002106FC">
      <w:pPr>
        <w:jc w:val="center"/>
        <w:rPr>
          <w:caps/>
        </w:rPr>
      </w:pPr>
      <w:r w:rsidRPr="00623566">
        <w:t>МУНИЦИПАЛЬНОЕ ОБРАЗОВАНИЕ</w:t>
      </w:r>
      <w:r w:rsidRPr="00623566">
        <w:rPr>
          <w:caps/>
        </w:rPr>
        <w:t xml:space="preserve"> </w:t>
      </w:r>
    </w:p>
    <w:p w:rsidR="002106FC" w:rsidRPr="00623566" w:rsidRDefault="002106FC" w:rsidP="002106FC">
      <w:pPr>
        <w:jc w:val="center"/>
      </w:pPr>
      <w:r w:rsidRPr="00623566">
        <w:rPr>
          <w:caps/>
        </w:rPr>
        <w:t>«КУТЕЙНИКОВСКОЕ СЕЛЬСКОЕ ПОСЕЛЕНИЕ»</w:t>
      </w:r>
      <w:r w:rsidRPr="00623566">
        <w:t xml:space="preserve"> </w:t>
      </w:r>
    </w:p>
    <w:p w:rsidR="002106FC" w:rsidRPr="00623566" w:rsidRDefault="002106FC" w:rsidP="002106FC">
      <w:pPr>
        <w:jc w:val="center"/>
      </w:pPr>
      <w:r w:rsidRPr="00623566">
        <w:t>СОБРАНИЕ ДЕПУТАТОВ КУТЕЙНИКОВСКОГО СЕЛЬСКОГО ПОСЕЛЕНИЯ</w:t>
      </w:r>
    </w:p>
    <w:p w:rsidR="002106FC" w:rsidRPr="00623566" w:rsidRDefault="002106FC" w:rsidP="002106FC">
      <w:pPr>
        <w:jc w:val="center"/>
      </w:pPr>
      <w:r w:rsidRPr="00623566">
        <w:t>ПЯТОГО СОЗЫВА</w:t>
      </w:r>
    </w:p>
    <w:p w:rsidR="002106FC" w:rsidRPr="00623566" w:rsidRDefault="002106FC" w:rsidP="002106FC">
      <w:pPr>
        <w:tabs>
          <w:tab w:val="left" w:pos="3885"/>
          <w:tab w:val="center" w:pos="4875"/>
        </w:tabs>
      </w:pPr>
      <w:r w:rsidRPr="00623566">
        <w:tab/>
      </w:r>
    </w:p>
    <w:p w:rsidR="002106FC" w:rsidRPr="00623566" w:rsidRDefault="002106FC" w:rsidP="002106FC">
      <w:pPr>
        <w:tabs>
          <w:tab w:val="left" w:pos="3885"/>
          <w:tab w:val="center" w:pos="4875"/>
        </w:tabs>
      </w:pPr>
      <w:r w:rsidRPr="00623566">
        <w:tab/>
        <w:t>РЕШЕНИЕ</w:t>
      </w:r>
    </w:p>
    <w:p w:rsidR="002106FC" w:rsidRPr="00623566" w:rsidRDefault="002106FC" w:rsidP="002106FC">
      <w:pPr>
        <w:tabs>
          <w:tab w:val="left" w:pos="3885"/>
          <w:tab w:val="center" w:pos="4875"/>
        </w:tabs>
      </w:pPr>
    </w:p>
    <w:p w:rsidR="002106FC" w:rsidRPr="00623566" w:rsidRDefault="002106FC" w:rsidP="002106FC">
      <w:pPr>
        <w:tabs>
          <w:tab w:val="left" w:pos="3885"/>
          <w:tab w:val="center" w:pos="4875"/>
        </w:tabs>
      </w:pPr>
      <w:r>
        <w:t xml:space="preserve">       «27» мая  </w:t>
      </w:r>
      <w:r w:rsidRPr="00623566">
        <w:t>202</w:t>
      </w:r>
      <w:r>
        <w:t>5</w:t>
      </w:r>
      <w:r w:rsidRPr="00623566">
        <w:t xml:space="preserve"> года </w:t>
      </w:r>
      <w:r w:rsidRPr="00623566">
        <w:tab/>
      </w:r>
      <w:r>
        <w:t xml:space="preserve">  </w:t>
      </w:r>
      <w:r w:rsidRPr="00623566">
        <w:t xml:space="preserve">     № </w:t>
      </w:r>
      <w:r>
        <w:t>135</w:t>
      </w:r>
      <w:r w:rsidRPr="00623566">
        <w:tab/>
      </w:r>
      <w:r w:rsidRPr="00623566">
        <w:tab/>
      </w:r>
      <w:r w:rsidRPr="00623566">
        <w:tab/>
      </w:r>
      <w:r>
        <w:t xml:space="preserve">                     </w:t>
      </w:r>
      <w:r w:rsidRPr="00623566">
        <w:t>сл. Кутейниково</w:t>
      </w:r>
    </w:p>
    <w:p w:rsidR="002106FC" w:rsidRPr="00623566" w:rsidRDefault="002106FC" w:rsidP="002106FC">
      <w:pPr>
        <w:tabs>
          <w:tab w:val="left" w:pos="3885"/>
          <w:tab w:val="center" w:pos="4875"/>
        </w:tabs>
      </w:pPr>
    </w:p>
    <w:p w:rsidR="002106FC" w:rsidRPr="00623566" w:rsidRDefault="002106FC" w:rsidP="002106FC">
      <w:pPr>
        <w:widowControl w:val="0"/>
        <w:autoSpaceDE w:val="0"/>
        <w:autoSpaceDN w:val="0"/>
        <w:adjustRightInd w:val="0"/>
        <w:jc w:val="center"/>
        <w:rPr>
          <w:bCs/>
        </w:rPr>
      </w:pPr>
      <w:r>
        <w:rPr>
          <w:bCs/>
        </w:rPr>
        <w:t>О внесении изменения в решения Собрания депутатов Кутейниквского сельского поселения от 01.10.2021 года № 4 «</w:t>
      </w:r>
      <w:r w:rsidRPr="00623566">
        <w:rPr>
          <w:bCs/>
        </w:rPr>
        <w:t xml:space="preserve">Об избрании председателей постоянных комиссий </w:t>
      </w:r>
    </w:p>
    <w:p w:rsidR="002106FC" w:rsidRPr="00623566" w:rsidRDefault="002106FC" w:rsidP="002106FC">
      <w:pPr>
        <w:widowControl w:val="0"/>
        <w:autoSpaceDE w:val="0"/>
        <w:autoSpaceDN w:val="0"/>
        <w:adjustRightInd w:val="0"/>
        <w:jc w:val="center"/>
        <w:rPr>
          <w:bCs/>
        </w:rPr>
      </w:pPr>
      <w:r w:rsidRPr="00623566">
        <w:rPr>
          <w:bCs/>
        </w:rPr>
        <w:t>Собрания депутатов Кутейниковског</w:t>
      </w:r>
      <w:r>
        <w:rPr>
          <w:bCs/>
        </w:rPr>
        <w:t>о сельского поселения пятого</w:t>
      </w:r>
      <w:r w:rsidRPr="00623566">
        <w:rPr>
          <w:bCs/>
        </w:rPr>
        <w:t xml:space="preserve"> созыв</w:t>
      </w:r>
      <w:r>
        <w:rPr>
          <w:bCs/>
        </w:rPr>
        <w:t>а».</w:t>
      </w:r>
    </w:p>
    <w:p w:rsidR="002106FC" w:rsidRPr="00623566" w:rsidRDefault="002106FC" w:rsidP="002106FC">
      <w:pPr>
        <w:jc w:val="center"/>
      </w:pPr>
      <w:r w:rsidRPr="00623566">
        <w:t xml:space="preserve"> </w:t>
      </w:r>
    </w:p>
    <w:p w:rsidR="002106FC" w:rsidRPr="00623566" w:rsidRDefault="002106FC" w:rsidP="002106FC">
      <w:pPr>
        <w:pStyle w:val="af0"/>
        <w:ind w:firstLine="708"/>
      </w:pPr>
      <w:r>
        <w:t xml:space="preserve"> С целью приведения нормативного правового акта в соответствие с действующим законодательством, в</w:t>
      </w:r>
      <w:r w:rsidRPr="00623566">
        <w:t xml:space="preserve"> соответствии с Уставом муниципального образования </w:t>
      </w:r>
      <w:r>
        <w:t xml:space="preserve">     </w:t>
      </w:r>
      <w:r w:rsidRPr="00623566">
        <w:t xml:space="preserve"> «Кутейниковское сельское поселение»</w:t>
      </w:r>
      <w:r>
        <w:t xml:space="preserve"> Родионово-Несветайского района Ростовской области</w:t>
      </w:r>
      <w:r w:rsidRPr="00623566">
        <w:t xml:space="preserve"> и статьей 1</w:t>
      </w:r>
      <w:r>
        <w:t>2</w:t>
      </w:r>
      <w:r w:rsidRPr="00623566">
        <w:t xml:space="preserve"> Регламента Собрания депутатов Кутейниковского сельского поселения, Собрание депутатов Кутейниковского сельского поселения пятого созыва, </w:t>
      </w:r>
    </w:p>
    <w:p w:rsidR="002106FC" w:rsidRPr="00623566" w:rsidRDefault="002106FC" w:rsidP="002106FC">
      <w:pPr>
        <w:jc w:val="center"/>
      </w:pPr>
    </w:p>
    <w:p w:rsidR="002106FC" w:rsidRPr="00623566" w:rsidRDefault="002106FC" w:rsidP="002106FC">
      <w:pPr>
        <w:jc w:val="center"/>
      </w:pPr>
      <w:r w:rsidRPr="00623566">
        <w:t>РЕШИЛО:</w:t>
      </w:r>
    </w:p>
    <w:p w:rsidR="002106FC" w:rsidRPr="00623566" w:rsidRDefault="002106FC" w:rsidP="002106FC">
      <w:pPr>
        <w:jc w:val="center"/>
      </w:pPr>
    </w:p>
    <w:p w:rsidR="002106FC" w:rsidRDefault="002106FC" w:rsidP="006C5935">
      <w:pPr>
        <w:pStyle w:val="a4"/>
        <w:numPr>
          <w:ilvl w:val="0"/>
          <w:numId w:val="13"/>
        </w:numPr>
        <w:tabs>
          <w:tab w:val="left" w:pos="993"/>
        </w:tabs>
        <w:spacing w:after="200" w:line="276" w:lineRule="auto"/>
        <w:ind w:left="0" w:firstLine="567"/>
        <w:jc w:val="both"/>
        <w:rPr>
          <w:bCs/>
        </w:rPr>
      </w:pPr>
      <w:r>
        <w:t>Пункт 1</w:t>
      </w:r>
      <w:r w:rsidRPr="007C134E">
        <w:rPr>
          <w:bCs/>
        </w:rPr>
        <w:t xml:space="preserve"> решения Собрания депутатов Кутейниквского сельского поселения от 01.10.2021 года № 4 «Об избрании председателей постоянных комиссий Собрания депутатов Кутейниковского сельского поселения пятого созыв</w:t>
      </w:r>
      <w:r>
        <w:rPr>
          <w:bCs/>
        </w:rPr>
        <w:t>а изложить в следующей редакции:</w:t>
      </w:r>
    </w:p>
    <w:p w:rsidR="002106FC" w:rsidRPr="007C134E" w:rsidRDefault="002106FC" w:rsidP="002106FC">
      <w:pPr>
        <w:pStyle w:val="a4"/>
        <w:tabs>
          <w:tab w:val="left" w:pos="993"/>
        </w:tabs>
        <w:ind w:left="360"/>
        <w:jc w:val="both"/>
        <w:rPr>
          <w:bCs/>
        </w:rPr>
      </w:pPr>
      <w:r w:rsidRPr="007C134E">
        <w:t xml:space="preserve"> Избрать депутатов Собрания депутатов Кутейниковского сельского поселения </w:t>
      </w:r>
      <w:r>
        <w:t>пятого</w:t>
      </w:r>
      <w:r w:rsidRPr="007C134E">
        <w:t xml:space="preserve"> созыва: </w:t>
      </w:r>
    </w:p>
    <w:p w:rsidR="002106FC" w:rsidRPr="00623566" w:rsidRDefault="002106FC" w:rsidP="002106FC">
      <w:pPr>
        <w:pStyle w:val="a4"/>
        <w:widowControl w:val="0"/>
        <w:tabs>
          <w:tab w:val="left" w:pos="993"/>
        </w:tabs>
        <w:autoSpaceDE w:val="0"/>
        <w:autoSpaceDN w:val="0"/>
        <w:adjustRightInd w:val="0"/>
        <w:ind w:left="0" w:firstLine="567"/>
        <w:jc w:val="both"/>
      </w:pPr>
      <w:r w:rsidRPr="00623566">
        <w:t xml:space="preserve"> </w:t>
      </w:r>
      <w:r>
        <w:t>Лапочкина Юрия Александровича</w:t>
      </w:r>
      <w:r w:rsidRPr="00623566">
        <w:t xml:space="preserve"> </w:t>
      </w:r>
      <w:r>
        <w:t>–</w:t>
      </w:r>
      <w:r w:rsidRPr="00623566">
        <w:t xml:space="preserve"> </w:t>
      </w:r>
      <w:r>
        <w:t xml:space="preserve">председателем </w:t>
      </w:r>
      <w:r w:rsidRPr="007C134E">
        <w:t>по местному самоуправлению, социальной и молодежной политике и охране общественного порядка</w:t>
      </w:r>
      <w:r w:rsidRPr="00623566">
        <w:t xml:space="preserve">; </w:t>
      </w:r>
    </w:p>
    <w:p w:rsidR="002106FC" w:rsidRPr="00623566" w:rsidRDefault="002106FC" w:rsidP="002106FC">
      <w:pPr>
        <w:pStyle w:val="a4"/>
        <w:widowControl w:val="0"/>
        <w:tabs>
          <w:tab w:val="left" w:pos="993"/>
        </w:tabs>
        <w:autoSpaceDE w:val="0"/>
        <w:autoSpaceDN w:val="0"/>
        <w:adjustRightInd w:val="0"/>
        <w:ind w:left="0" w:firstLine="567"/>
        <w:jc w:val="both"/>
      </w:pPr>
      <w:r w:rsidRPr="00623566">
        <w:t xml:space="preserve">Червоненко Ирину Григорьевну - председателем </w:t>
      </w:r>
      <w:r w:rsidRPr="007C134E">
        <w:t>по бюджету, налогам, собственности и аграрным вопросам</w:t>
      </w:r>
      <w:r w:rsidRPr="00623566">
        <w:t>;</w:t>
      </w:r>
    </w:p>
    <w:p w:rsidR="002106FC" w:rsidRPr="00623566" w:rsidRDefault="002106FC" w:rsidP="002106FC">
      <w:pPr>
        <w:pStyle w:val="a4"/>
        <w:widowControl w:val="0"/>
        <w:tabs>
          <w:tab w:val="left" w:pos="993"/>
        </w:tabs>
        <w:autoSpaceDE w:val="0"/>
        <w:autoSpaceDN w:val="0"/>
        <w:adjustRightInd w:val="0"/>
        <w:ind w:left="0"/>
        <w:jc w:val="both"/>
      </w:pPr>
      <w:r w:rsidRPr="00623566">
        <w:t xml:space="preserve">       Будченко Александра Николаевича - </w:t>
      </w:r>
      <w:r w:rsidRPr="007C134E">
        <w:t>по строительству, жилищно-коммунальному хозяйству, транспорту и дорожной деятельности</w:t>
      </w:r>
      <w:r w:rsidRPr="00623566">
        <w:t>.</w:t>
      </w:r>
    </w:p>
    <w:p w:rsidR="002106FC" w:rsidRPr="00623566" w:rsidRDefault="002106FC" w:rsidP="006C5935">
      <w:pPr>
        <w:pStyle w:val="a4"/>
        <w:widowControl w:val="0"/>
        <w:numPr>
          <w:ilvl w:val="0"/>
          <w:numId w:val="13"/>
        </w:numPr>
        <w:tabs>
          <w:tab w:val="left" w:pos="993"/>
        </w:tabs>
        <w:autoSpaceDE w:val="0"/>
        <w:autoSpaceDN w:val="0"/>
        <w:adjustRightInd w:val="0"/>
        <w:ind w:left="0" w:firstLine="567"/>
        <w:jc w:val="both"/>
      </w:pPr>
      <w:r w:rsidRPr="00623566">
        <w:t>Настоящее решение вступает в силу со дня его принятия.</w:t>
      </w:r>
    </w:p>
    <w:p w:rsidR="002106FC" w:rsidRPr="00623566" w:rsidRDefault="002106FC" w:rsidP="002106FC">
      <w:pPr>
        <w:ind w:firstLine="567"/>
        <w:jc w:val="both"/>
      </w:pPr>
    </w:p>
    <w:p w:rsidR="002106FC" w:rsidRDefault="002106FC" w:rsidP="002106FC">
      <w:pPr>
        <w:widowControl w:val="0"/>
        <w:autoSpaceDE w:val="0"/>
        <w:autoSpaceDN w:val="0"/>
        <w:adjustRightInd w:val="0"/>
      </w:pPr>
    </w:p>
    <w:p w:rsidR="002106FC" w:rsidRDefault="002106FC" w:rsidP="002106FC">
      <w:pPr>
        <w:widowControl w:val="0"/>
        <w:autoSpaceDE w:val="0"/>
        <w:autoSpaceDN w:val="0"/>
        <w:adjustRightInd w:val="0"/>
      </w:pPr>
    </w:p>
    <w:p w:rsidR="002106FC" w:rsidRDefault="002106FC" w:rsidP="002106FC">
      <w:pPr>
        <w:widowControl w:val="0"/>
        <w:autoSpaceDE w:val="0"/>
        <w:autoSpaceDN w:val="0"/>
        <w:adjustRightInd w:val="0"/>
      </w:pPr>
    </w:p>
    <w:p w:rsidR="002106FC" w:rsidRPr="00623566" w:rsidRDefault="002106FC" w:rsidP="002106FC">
      <w:pPr>
        <w:widowControl w:val="0"/>
        <w:autoSpaceDE w:val="0"/>
        <w:autoSpaceDN w:val="0"/>
        <w:adjustRightInd w:val="0"/>
        <w:rPr>
          <w:lang w:val="x-none"/>
        </w:rPr>
      </w:pPr>
      <w:r w:rsidRPr="00623566">
        <w:rPr>
          <w:lang w:val="x-none"/>
        </w:rPr>
        <w:t xml:space="preserve">Председатель Собрания депутатов - </w:t>
      </w:r>
    </w:p>
    <w:p w:rsidR="002106FC" w:rsidRPr="00623566" w:rsidRDefault="002106FC" w:rsidP="002106FC">
      <w:pPr>
        <w:widowControl w:val="0"/>
        <w:autoSpaceDE w:val="0"/>
        <w:autoSpaceDN w:val="0"/>
        <w:adjustRightInd w:val="0"/>
        <w:rPr>
          <w:lang w:val="x-none"/>
        </w:rPr>
      </w:pPr>
      <w:r w:rsidRPr="00623566">
        <w:rPr>
          <w:lang w:val="x-none"/>
        </w:rPr>
        <w:t xml:space="preserve">глава Кутейниковского сельского поселения                 </w:t>
      </w:r>
      <w:r>
        <w:t xml:space="preserve">      </w:t>
      </w:r>
      <w:r w:rsidRPr="00623566">
        <w:rPr>
          <w:lang w:val="x-none"/>
        </w:rPr>
        <w:t xml:space="preserve">                        Дудниченко Т.И.</w:t>
      </w:r>
    </w:p>
    <w:p w:rsidR="002106FC" w:rsidRPr="00623566" w:rsidRDefault="002106FC" w:rsidP="002106FC">
      <w:pPr>
        <w:pStyle w:val="af4"/>
        <w:ind w:firstLine="993"/>
        <w:jc w:val="right"/>
        <w:rPr>
          <w:sz w:val="24"/>
        </w:rPr>
      </w:pPr>
      <w:bookmarkStart w:id="29" w:name="Par31"/>
      <w:bookmarkEnd w:id="29"/>
    </w:p>
    <w:p w:rsidR="002106FC" w:rsidRDefault="002106FC" w:rsidP="002106FC">
      <w:pPr>
        <w:pStyle w:val="af4"/>
        <w:ind w:firstLine="993"/>
        <w:jc w:val="right"/>
        <w:rPr>
          <w:sz w:val="22"/>
          <w:szCs w:val="22"/>
        </w:rPr>
      </w:pPr>
    </w:p>
    <w:p w:rsidR="002106FC" w:rsidRPr="00594222" w:rsidRDefault="002106FC" w:rsidP="002106FC">
      <w:pPr>
        <w:rPr>
          <w:lang w:val="x-none"/>
        </w:rPr>
      </w:pPr>
    </w:p>
    <w:p w:rsidR="002106FC" w:rsidRDefault="002106FC" w:rsidP="002106FC">
      <w:pPr>
        <w:rPr>
          <w:lang w:val="x-none"/>
        </w:rPr>
      </w:pPr>
    </w:p>
    <w:p w:rsidR="002106FC" w:rsidRPr="002106FC" w:rsidRDefault="002106FC" w:rsidP="002106FC">
      <w:pPr>
        <w:tabs>
          <w:tab w:val="left" w:pos="1410"/>
        </w:tabs>
      </w:pPr>
    </w:p>
    <w:p w:rsidR="002106FC" w:rsidRPr="004C1D66" w:rsidRDefault="002106FC" w:rsidP="004C1D66">
      <w:pPr>
        <w:rPr>
          <w:sz w:val="20"/>
          <w:szCs w:val="20"/>
        </w:rPr>
      </w:pPr>
    </w:p>
    <w:sectPr w:rsidR="002106FC" w:rsidRPr="004C1D66" w:rsidSect="002F0D7B">
      <w:footerReference w:type="even" r:id="rId25"/>
      <w:footerReference w:type="default" r:id="rId26"/>
      <w:pgSz w:w="11906" w:h="16838"/>
      <w:pgMar w:top="0" w:right="788" w:bottom="142" w:left="17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21" w:rsidRDefault="00B15721">
      <w:r>
        <w:separator/>
      </w:r>
    </w:p>
  </w:endnote>
  <w:endnote w:type="continuationSeparator" w:id="0">
    <w:p w:rsidR="00B15721" w:rsidRDefault="00B1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Основной текст">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Pr="00D42F6D" w:rsidRDefault="004C1D66" w:rsidP="00610DFF">
    <w:pPr>
      <w:pStyle w:val="ad"/>
      <w:rPr>
        <w:b/>
        <w:i/>
      </w:rPr>
    </w:pPr>
    <w:r w:rsidRPr="00D42F6D">
      <w:rPr>
        <w:b/>
        <w:i/>
      </w:rPr>
      <w:t xml:space="preserve">Информационный бюллетень  №1 от </w:t>
    </w:r>
    <w:r>
      <w:rPr>
        <w:b/>
        <w:i/>
      </w:rPr>
      <w:t>20</w:t>
    </w:r>
    <w:r w:rsidRPr="00D42F6D">
      <w:rPr>
        <w:b/>
        <w:i/>
      </w:rPr>
      <w:t>.01.20</w:t>
    </w:r>
    <w:r>
      <w:rPr>
        <w:b/>
        <w:i/>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Pr="00560FBB" w:rsidRDefault="004C1D66" w:rsidP="00560FBB">
    <w:pPr>
      <w:pStyle w:val="ad"/>
    </w:pPr>
    <w:r w:rsidRPr="00560FBB">
      <w:rPr>
        <w:b/>
        <w:i/>
      </w:rPr>
      <w:t>Информационный бюллетень  №1 от 20.01.2025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Pr="00C14B70" w:rsidRDefault="004C1D66">
    <w:pPr>
      <w:pStyle w:val="ad"/>
      <w:rPr>
        <w:b/>
        <w:i/>
      </w:rPr>
    </w:pPr>
    <w:r w:rsidRPr="00610DFF">
      <w:rPr>
        <w:b/>
        <w:i/>
      </w:rPr>
      <w:t>Ин</w:t>
    </w:r>
    <w:r>
      <w:rPr>
        <w:b/>
        <w:i/>
      </w:rPr>
      <w:t>формационный бюллетень № 5 от 30.05.2025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Default="004C1D66" w:rsidP="002F0D7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C0E3D">
      <w:rPr>
        <w:rStyle w:val="ac"/>
        <w:noProof/>
      </w:rPr>
      <w:t>4</w:t>
    </w:r>
    <w:r>
      <w:rPr>
        <w:rStyle w:val="ac"/>
      </w:rPr>
      <w:fldChar w:fldCharType="end"/>
    </w:r>
  </w:p>
  <w:p w:rsidR="004C1D66" w:rsidRDefault="004C1D66" w:rsidP="002F0D7B">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Default="004C1D66" w:rsidP="002F0D7B">
    <w:pPr>
      <w:pStyle w:val="ad"/>
      <w:framePr w:wrap="around" w:vAnchor="text" w:hAnchor="margin" w:xAlign="right" w:y="1"/>
      <w:jc w:val="right"/>
      <w:rPr>
        <w:rStyle w:val="ac"/>
      </w:rPr>
    </w:pPr>
    <w:r>
      <w:rPr>
        <w:rStyle w:val="ac"/>
      </w:rPr>
      <w:fldChar w:fldCharType="begin"/>
    </w:r>
    <w:r>
      <w:rPr>
        <w:rStyle w:val="ac"/>
      </w:rPr>
      <w:instrText xml:space="preserve">PAGE  </w:instrText>
    </w:r>
    <w:r>
      <w:rPr>
        <w:rStyle w:val="ac"/>
      </w:rPr>
      <w:fldChar w:fldCharType="separate"/>
    </w:r>
    <w:r w:rsidR="00BC0E3D">
      <w:rPr>
        <w:rStyle w:val="ac"/>
        <w:noProof/>
      </w:rPr>
      <w:t>5</w:t>
    </w:r>
    <w:r>
      <w:rPr>
        <w:rStyle w:val="ac"/>
      </w:rPr>
      <w:fldChar w:fldCharType="end"/>
    </w:r>
  </w:p>
  <w:p w:rsidR="004C1D66" w:rsidRDefault="004C1D66" w:rsidP="002F0D7B">
    <w:pPr>
      <w:pStyle w:val="ad"/>
      <w:framePr w:wrap="around" w:vAnchor="text" w:hAnchor="margin" w:xAlign="right" w:y="1"/>
      <w:ind w:right="360"/>
      <w:rPr>
        <w:rStyle w:val="ac"/>
      </w:rPr>
    </w:pPr>
  </w:p>
  <w:p w:rsidR="004C1D66" w:rsidRDefault="004C1D66" w:rsidP="002F0D7B">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Default="004C1D66"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C0E3D">
      <w:rPr>
        <w:rStyle w:val="ac"/>
        <w:noProof/>
      </w:rPr>
      <w:t>190</w:t>
    </w:r>
    <w:r>
      <w:rPr>
        <w:rStyle w:val="ac"/>
      </w:rPr>
      <w:fldChar w:fldCharType="end"/>
    </w:r>
  </w:p>
  <w:p w:rsidR="004C1D66" w:rsidRPr="00C14B70" w:rsidRDefault="004C1D66" w:rsidP="00E152CA">
    <w:pPr>
      <w:pStyle w:val="ad"/>
      <w:rPr>
        <w:b/>
        <w:i/>
      </w:rPr>
    </w:pPr>
    <w:r w:rsidRPr="00610DFF">
      <w:rPr>
        <w:b/>
        <w:i/>
      </w:rPr>
      <w:t>Ин</w:t>
    </w:r>
    <w:r>
      <w:rPr>
        <w:b/>
        <w:i/>
      </w:rPr>
      <w:t>формационный бюллетень № 5 от 30.05.2025</w:t>
    </w:r>
  </w:p>
  <w:p w:rsidR="004C1D66" w:rsidRDefault="004C1D66"/>
  <w:p w:rsidR="004C1D66" w:rsidRDefault="004C1D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Pr="00C14B70" w:rsidRDefault="004C1D66" w:rsidP="00E152CA">
    <w:pPr>
      <w:pStyle w:val="ad"/>
      <w:rPr>
        <w:b/>
        <w:i/>
      </w:rPr>
    </w:pPr>
    <w:r w:rsidRPr="00610DFF">
      <w:rPr>
        <w:b/>
        <w:i/>
      </w:rPr>
      <w:t>Ин</w:t>
    </w:r>
    <w:r>
      <w:rPr>
        <w:b/>
        <w:i/>
      </w:rPr>
      <w:t>формационный бюллетень № 5 от 30.05.2025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21" w:rsidRDefault="00B15721">
      <w:r>
        <w:separator/>
      </w:r>
    </w:p>
  </w:footnote>
  <w:footnote w:type="continuationSeparator" w:id="0">
    <w:p w:rsidR="00B15721" w:rsidRDefault="00B15721">
      <w:r>
        <w:continuationSeparator/>
      </w:r>
    </w:p>
  </w:footnote>
  <w:footnote w:id="1">
    <w:p w:rsidR="004C1D66" w:rsidRPr="00E4422F" w:rsidRDefault="004C1D66" w:rsidP="00390189">
      <w:r w:rsidRPr="00E4422F">
        <w:footnoteRef/>
      </w:r>
      <w:r w:rsidRPr="00E4422F">
        <w:tab/>
        <w:t xml:space="preserve"> - % - промилле - единица измерения, равная 0,1 %</w:t>
      </w:r>
    </w:p>
  </w:footnote>
  <w:footnote w:id="2">
    <w:p w:rsidR="004C1D66" w:rsidRPr="00E4422F" w:rsidRDefault="004C1D66" w:rsidP="00390189">
      <w:r w:rsidRPr="00E4422F">
        <w:footnoteRef/>
      </w:r>
      <w:r w:rsidRPr="00E4422F">
        <w:tab/>
        <w:t xml:space="preserve"> - 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footnote>
  <w:footnote w:id="3">
    <w:p w:rsidR="004C1D66" w:rsidRPr="00E4422F" w:rsidRDefault="004C1D66" w:rsidP="00390189">
      <w:r w:rsidRPr="00E4422F">
        <w:footnoteRef/>
      </w:r>
      <w:r w:rsidRPr="00E4422F">
        <w:tab/>
        <w:t>- Таблицы с буквенными индексами приведены в Приложениях</w:t>
      </w:r>
    </w:p>
  </w:footnote>
  <w:footnote w:id="4">
    <w:p w:rsidR="004C1D66" w:rsidRPr="00E4422F" w:rsidRDefault="004C1D66" w:rsidP="00390189">
      <w:r w:rsidRPr="00E4422F">
        <w:footnoteRef/>
      </w:r>
      <w:r w:rsidRPr="00E4422F">
        <w:tab/>
        <w:t xml:space="preserve"> - 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Default="004C1D66"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Default="004C1D66" w:rsidP="002F0D7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C0E3D">
      <w:rPr>
        <w:rStyle w:val="ac"/>
        <w:noProof/>
      </w:rPr>
      <w:t>4</w:t>
    </w:r>
    <w:r>
      <w:rPr>
        <w:rStyle w:val="ac"/>
      </w:rPr>
      <w:fldChar w:fldCharType="end"/>
    </w:r>
  </w:p>
  <w:p w:rsidR="004C1D66" w:rsidRDefault="004C1D6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66" w:rsidRDefault="004C1D66" w:rsidP="002F0D7B">
    <w:pPr>
      <w:pStyle w:val="aa"/>
      <w:framePr w:wrap="around" w:vAnchor="text" w:hAnchor="margin" w:xAlign="center" w:y="1"/>
      <w:rPr>
        <w:rStyle w:val="ac"/>
      </w:rPr>
    </w:pPr>
  </w:p>
  <w:p w:rsidR="004C1D66" w:rsidRDefault="004C1D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2">
    <w:nsid w:val="00000007"/>
    <w:multiLevelType w:val="singleLevel"/>
    <w:tmpl w:val="A5D09BAC"/>
    <w:name w:val="WW8Num7"/>
    <w:lvl w:ilvl="0">
      <w:start w:val="1"/>
      <w:numFmt w:val="decimal"/>
      <w:lvlText w:val="%1."/>
      <w:lvlJc w:val="left"/>
      <w:pPr>
        <w:tabs>
          <w:tab w:val="num" w:pos="720"/>
        </w:tabs>
      </w:pPr>
      <w:rPr>
        <w:color w:val="auto"/>
      </w:rPr>
    </w:lvl>
  </w:abstractNum>
  <w:abstractNum w:abstractNumId="3">
    <w:nsid w:val="02F07028"/>
    <w:multiLevelType w:val="hybridMultilevel"/>
    <w:tmpl w:val="6A78E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0C240E"/>
    <w:multiLevelType w:val="hybridMultilevel"/>
    <w:tmpl w:val="AD9012D8"/>
    <w:lvl w:ilvl="0" w:tplc="864EC79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AC607A"/>
    <w:multiLevelType w:val="hybridMultilevel"/>
    <w:tmpl w:val="9BCC7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2C49F6"/>
    <w:multiLevelType w:val="hybridMultilevel"/>
    <w:tmpl w:val="9BCC7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577616"/>
    <w:multiLevelType w:val="hybridMultilevel"/>
    <w:tmpl w:val="F7BC8E1E"/>
    <w:lvl w:ilvl="0" w:tplc="B838C870">
      <w:start w:val="1"/>
      <w:numFmt w:val="decimal"/>
      <w:lvlText w:val="%1."/>
      <w:lvlJc w:val="left"/>
      <w:pPr>
        <w:ind w:left="855" w:hanging="49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DA0F23"/>
    <w:multiLevelType w:val="hybridMultilevel"/>
    <w:tmpl w:val="6986CF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666011"/>
    <w:multiLevelType w:val="multilevel"/>
    <w:tmpl w:val="56FC60A0"/>
    <w:lvl w:ilvl="0">
      <w:start w:val="1"/>
      <w:numFmt w:val="decimal"/>
      <w:lvlText w:val="%1."/>
      <w:lvlJc w:val="left"/>
      <w:pPr>
        <w:ind w:left="107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nsid w:val="61C4624C"/>
    <w:multiLevelType w:val="hybridMultilevel"/>
    <w:tmpl w:val="87F06982"/>
    <w:lvl w:ilvl="0" w:tplc="8B6A0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54F4EF0"/>
    <w:multiLevelType w:val="hybridMultilevel"/>
    <w:tmpl w:val="22405A1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555861"/>
    <w:multiLevelType w:val="hybridMultilevel"/>
    <w:tmpl w:val="77E6451A"/>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590980"/>
    <w:multiLevelType w:val="hybridMultilevel"/>
    <w:tmpl w:val="CBCCEBB6"/>
    <w:lvl w:ilvl="0" w:tplc="70DABEE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6A368A"/>
    <w:multiLevelType w:val="hybridMultilevel"/>
    <w:tmpl w:val="A120F83E"/>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1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4"/>
  </w:num>
  <w:num w:numId="10">
    <w:abstractNumId w:val="13"/>
  </w:num>
  <w:num w:numId="11">
    <w:abstractNumId w:val="15"/>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C0AA0"/>
    <w:rsid w:val="000D0387"/>
    <w:rsid w:val="000D33CE"/>
    <w:rsid w:val="000E0F6E"/>
    <w:rsid w:val="000E4A19"/>
    <w:rsid w:val="000E7975"/>
    <w:rsid w:val="000F561F"/>
    <w:rsid w:val="00100CEE"/>
    <w:rsid w:val="0010526C"/>
    <w:rsid w:val="0010709A"/>
    <w:rsid w:val="001109C2"/>
    <w:rsid w:val="001122BF"/>
    <w:rsid w:val="0011512B"/>
    <w:rsid w:val="001216A8"/>
    <w:rsid w:val="001310E9"/>
    <w:rsid w:val="00132CDA"/>
    <w:rsid w:val="00133F42"/>
    <w:rsid w:val="00134450"/>
    <w:rsid w:val="00143AEA"/>
    <w:rsid w:val="001502F9"/>
    <w:rsid w:val="00172169"/>
    <w:rsid w:val="00177319"/>
    <w:rsid w:val="00187674"/>
    <w:rsid w:val="001B08A1"/>
    <w:rsid w:val="001B29F9"/>
    <w:rsid w:val="001B2BAD"/>
    <w:rsid w:val="001C0877"/>
    <w:rsid w:val="001C0BAC"/>
    <w:rsid w:val="001D4ABD"/>
    <w:rsid w:val="001D701D"/>
    <w:rsid w:val="001E0273"/>
    <w:rsid w:val="001E335E"/>
    <w:rsid w:val="001E343C"/>
    <w:rsid w:val="001F49B3"/>
    <w:rsid w:val="002106FC"/>
    <w:rsid w:val="00211A2D"/>
    <w:rsid w:val="00213F6A"/>
    <w:rsid w:val="00214AC8"/>
    <w:rsid w:val="002175D3"/>
    <w:rsid w:val="00220BB0"/>
    <w:rsid w:val="0023268B"/>
    <w:rsid w:val="00237500"/>
    <w:rsid w:val="00254D82"/>
    <w:rsid w:val="00261784"/>
    <w:rsid w:val="00262526"/>
    <w:rsid w:val="00263DD1"/>
    <w:rsid w:val="002642EA"/>
    <w:rsid w:val="00265BF7"/>
    <w:rsid w:val="00265D3A"/>
    <w:rsid w:val="00266016"/>
    <w:rsid w:val="0027778D"/>
    <w:rsid w:val="00287F9C"/>
    <w:rsid w:val="002A31E9"/>
    <w:rsid w:val="002A39B9"/>
    <w:rsid w:val="002A3B7B"/>
    <w:rsid w:val="002A3EE8"/>
    <w:rsid w:val="002B2332"/>
    <w:rsid w:val="002B7D25"/>
    <w:rsid w:val="002D62DF"/>
    <w:rsid w:val="002E1F56"/>
    <w:rsid w:val="002F0D7B"/>
    <w:rsid w:val="003030E3"/>
    <w:rsid w:val="00307846"/>
    <w:rsid w:val="00312406"/>
    <w:rsid w:val="00312DB0"/>
    <w:rsid w:val="00317D98"/>
    <w:rsid w:val="0032379D"/>
    <w:rsid w:val="00326FB3"/>
    <w:rsid w:val="00330258"/>
    <w:rsid w:val="00337BC5"/>
    <w:rsid w:val="00360D58"/>
    <w:rsid w:val="00362149"/>
    <w:rsid w:val="003633A3"/>
    <w:rsid w:val="00364735"/>
    <w:rsid w:val="003672C0"/>
    <w:rsid w:val="003749DC"/>
    <w:rsid w:val="00375A5E"/>
    <w:rsid w:val="00375F17"/>
    <w:rsid w:val="003838B7"/>
    <w:rsid w:val="00384099"/>
    <w:rsid w:val="00386404"/>
    <w:rsid w:val="00390189"/>
    <w:rsid w:val="00392E1D"/>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43F2A"/>
    <w:rsid w:val="00447A62"/>
    <w:rsid w:val="0046699C"/>
    <w:rsid w:val="00472FAF"/>
    <w:rsid w:val="0047477C"/>
    <w:rsid w:val="00476EC7"/>
    <w:rsid w:val="00487D51"/>
    <w:rsid w:val="00492336"/>
    <w:rsid w:val="004923B1"/>
    <w:rsid w:val="00492A86"/>
    <w:rsid w:val="004A1303"/>
    <w:rsid w:val="004A6EBB"/>
    <w:rsid w:val="004B0063"/>
    <w:rsid w:val="004B50C3"/>
    <w:rsid w:val="004B6042"/>
    <w:rsid w:val="004B7110"/>
    <w:rsid w:val="004C1D66"/>
    <w:rsid w:val="004C4A7B"/>
    <w:rsid w:val="004C689F"/>
    <w:rsid w:val="004F447A"/>
    <w:rsid w:val="0050361A"/>
    <w:rsid w:val="00511BA5"/>
    <w:rsid w:val="00512961"/>
    <w:rsid w:val="005213FF"/>
    <w:rsid w:val="00522948"/>
    <w:rsid w:val="005230E2"/>
    <w:rsid w:val="005473F5"/>
    <w:rsid w:val="00560FBB"/>
    <w:rsid w:val="00565B48"/>
    <w:rsid w:val="00574086"/>
    <w:rsid w:val="00583444"/>
    <w:rsid w:val="00590B6F"/>
    <w:rsid w:val="00590BFE"/>
    <w:rsid w:val="00593F47"/>
    <w:rsid w:val="00594878"/>
    <w:rsid w:val="00594963"/>
    <w:rsid w:val="00595016"/>
    <w:rsid w:val="005A17D3"/>
    <w:rsid w:val="005A2933"/>
    <w:rsid w:val="005A3DBC"/>
    <w:rsid w:val="005B10C7"/>
    <w:rsid w:val="005B4E4C"/>
    <w:rsid w:val="005B59D9"/>
    <w:rsid w:val="005C35F1"/>
    <w:rsid w:val="005D16FD"/>
    <w:rsid w:val="005D2219"/>
    <w:rsid w:val="005D770D"/>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A136C"/>
    <w:rsid w:val="006B25FF"/>
    <w:rsid w:val="006B2BE7"/>
    <w:rsid w:val="006C315C"/>
    <w:rsid w:val="006C5935"/>
    <w:rsid w:val="006D1DC0"/>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C68AF"/>
    <w:rsid w:val="007D7C3F"/>
    <w:rsid w:val="007E5954"/>
    <w:rsid w:val="007E71D3"/>
    <w:rsid w:val="007F0945"/>
    <w:rsid w:val="007F54E5"/>
    <w:rsid w:val="00806619"/>
    <w:rsid w:val="00806D7E"/>
    <w:rsid w:val="00814CF8"/>
    <w:rsid w:val="008157E9"/>
    <w:rsid w:val="00822275"/>
    <w:rsid w:val="0082273B"/>
    <w:rsid w:val="00824E0C"/>
    <w:rsid w:val="008316A3"/>
    <w:rsid w:val="00834859"/>
    <w:rsid w:val="008356CD"/>
    <w:rsid w:val="00842FD6"/>
    <w:rsid w:val="00845CC0"/>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60CAB"/>
    <w:rsid w:val="00965F70"/>
    <w:rsid w:val="009827C3"/>
    <w:rsid w:val="00986F86"/>
    <w:rsid w:val="0099052C"/>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32EB"/>
    <w:rsid w:val="00A2440D"/>
    <w:rsid w:val="00A2787F"/>
    <w:rsid w:val="00A33A98"/>
    <w:rsid w:val="00A458A4"/>
    <w:rsid w:val="00A46D41"/>
    <w:rsid w:val="00A538F4"/>
    <w:rsid w:val="00A56EB9"/>
    <w:rsid w:val="00A62B17"/>
    <w:rsid w:val="00A7102A"/>
    <w:rsid w:val="00A72F88"/>
    <w:rsid w:val="00A7689A"/>
    <w:rsid w:val="00A77A28"/>
    <w:rsid w:val="00A80AAC"/>
    <w:rsid w:val="00AA741D"/>
    <w:rsid w:val="00AC1E25"/>
    <w:rsid w:val="00AC3979"/>
    <w:rsid w:val="00AC6079"/>
    <w:rsid w:val="00AC76FF"/>
    <w:rsid w:val="00AD18F3"/>
    <w:rsid w:val="00AD6BF9"/>
    <w:rsid w:val="00AF5108"/>
    <w:rsid w:val="00AF52BE"/>
    <w:rsid w:val="00B060A5"/>
    <w:rsid w:val="00B15721"/>
    <w:rsid w:val="00B3425F"/>
    <w:rsid w:val="00B501AA"/>
    <w:rsid w:val="00B5209E"/>
    <w:rsid w:val="00B57B12"/>
    <w:rsid w:val="00B61884"/>
    <w:rsid w:val="00B62E3B"/>
    <w:rsid w:val="00B64703"/>
    <w:rsid w:val="00B6485A"/>
    <w:rsid w:val="00B70187"/>
    <w:rsid w:val="00B72A95"/>
    <w:rsid w:val="00B747F2"/>
    <w:rsid w:val="00B81F24"/>
    <w:rsid w:val="00B83691"/>
    <w:rsid w:val="00B866AE"/>
    <w:rsid w:val="00B91AA7"/>
    <w:rsid w:val="00B9321F"/>
    <w:rsid w:val="00BA5BE8"/>
    <w:rsid w:val="00BC0C45"/>
    <w:rsid w:val="00BC0E3D"/>
    <w:rsid w:val="00BC5EE2"/>
    <w:rsid w:val="00BE3A4F"/>
    <w:rsid w:val="00BE55C5"/>
    <w:rsid w:val="00BE675A"/>
    <w:rsid w:val="00BF1FAE"/>
    <w:rsid w:val="00BF3CEB"/>
    <w:rsid w:val="00BF3EE8"/>
    <w:rsid w:val="00BF723F"/>
    <w:rsid w:val="00C00318"/>
    <w:rsid w:val="00C02B0A"/>
    <w:rsid w:val="00C14B70"/>
    <w:rsid w:val="00C21096"/>
    <w:rsid w:val="00C21402"/>
    <w:rsid w:val="00C21CA3"/>
    <w:rsid w:val="00C27FA8"/>
    <w:rsid w:val="00C33E82"/>
    <w:rsid w:val="00C4349D"/>
    <w:rsid w:val="00C50CF4"/>
    <w:rsid w:val="00C52DE5"/>
    <w:rsid w:val="00C5526A"/>
    <w:rsid w:val="00C643EE"/>
    <w:rsid w:val="00C65B32"/>
    <w:rsid w:val="00C718A7"/>
    <w:rsid w:val="00C73F32"/>
    <w:rsid w:val="00C74527"/>
    <w:rsid w:val="00C75578"/>
    <w:rsid w:val="00C76F2A"/>
    <w:rsid w:val="00C850DB"/>
    <w:rsid w:val="00C86F48"/>
    <w:rsid w:val="00C9026D"/>
    <w:rsid w:val="00C9783C"/>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37B43"/>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520E"/>
    <w:rsid w:val="00DD3EBD"/>
    <w:rsid w:val="00DD4E0D"/>
    <w:rsid w:val="00DD501B"/>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012D"/>
    <w:rsid w:val="00F52DAC"/>
    <w:rsid w:val="00F533E5"/>
    <w:rsid w:val="00F5479E"/>
    <w:rsid w:val="00F6580A"/>
    <w:rsid w:val="00F67679"/>
    <w:rsid w:val="00F76703"/>
    <w:rsid w:val="00F82458"/>
    <w:rsid w:val="00F84F1C"/>
    <w:rsid w:val="00F9073A"/>
    <w:rsid w:val="00F9118F"/>
    <w:rsid w:val="00F911FB"/>
    <w:rsid w:val="00F9704A"/>
    <w:rsid w:val="00FA01EF"/>
    <w:rsid w:val="00FA1AD7"/>
    <w:rsid w:val="00FB2654"/>
    <w:rsid w:val="00FC08A1"/>
    <w:rsid w:val="00FD54F8"/>
    <w:rsid w:val="00FD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E3E3AA-FCC2-4296-9169-4E269E34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qFormat/>
    <w:rsid w:val="00683876"/>
    <w:pPr>
      <w:keepNext/>
      <w:tabs>
        <w:tab w:val="left" w:pos="284"/>
      </w:tabs>
      <w:jc w:val="both"/>
      <w:outlineLvl w:val="4"/>
    </w:pPr>
    <w:rPr>
      <w:sz w:val="28"/>
      <w:szCs w:val="20"/>
    </w:rPr>
  </w:style>
  <w:style w:type="paragraph" w:styleId="6">
    <w:name w:val="heading 6"/>
    <w:basedOn w:val="a"/>
    <w:next w:val="a"/>
    <w:link w:val="60"/>
    <w:qFormat/>
    <w:rsid w:val="005E7020"/>
    <w:pPr>
      <w:keepNext/>
      <w:ind w:left="3903" w:hanging="180"/>
      <w:jc w:val="center"/>
      <w:outlineLvl w:val="5"/>
    </w:pPr>
    <w:rPr>
      <w:b/>
      <w:bCs/>
      <w:lang w:eastAsia="ar-SA"/>
    </w:rPr>
  </w:style>
  <w:style w:type="paragraph" w:styleId="7">
    <w:name w:val="heading 7"/>
    <w:basedOn w:val="a"/>
    <w:next w:val="a"/>
    <w:link w:val="70"/>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1D51"/>
    <w:rPr>
      <w:rFonts w:ascii="AG Souvenir" w:hAnsi="AG Souvenir"/>
      <w:b/>
      <w:spacing w:val="38"/>
      <w:sz w:val="28"/>
    </w:rPr>
  </w:style>
  <w:style w:type="character" w:customStyle="1" w:styleId="20">
    <w:name w:val="Заголовок 2 Знак"/>
    <w:link w:val="2"/>
    <w:rsid w:val="003B6AAB"/>
    <w:rPr>
      <w:rFonts w:ascii="Cambria" w:eastAsia="Times New Roman" w:hAnsi="Cambria" w:cs="Times New Roman"/>
      <w:b/>
      <w:bCs/>
      <w:i/>
      <w:iCs/>
      <w:sz w:val="28"/>
      <w:szCs w:val="28"/>
    </w:rPr>
  </w:style>
  <w:style w:type="character" w:customStyle="1" w:styleId="30">
    <w:name w:val="Заголовок 3 Знак"/>
    <w:link w:val="3"/>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rsid w:val="00683876"/>
    <w:rPr>
      <w:sz w:val="28"/>
    </w:rPr>
  </w:style>
  <w:style w:type="character" w:customStyle="1" w:styleId="60">
    <w:name w:val="Заголовок 6 Знак"/>
    <w:basedOn w:val="a0"/>
    <w:link w:val="6"/>
    <w:rsid w:val="005E7020"/>
    <w:rPr>
      <w:b/>
      <w:bCs/>
      <w:sz w:val="24"/>
      <w:szCs w:val="24"/>
      <w:lang w:eastAsia="ar-SA"/>
    </w:rPr>
  </w:style>
  <w:style w:type="character" w:customStyle="1" w:styleId="70">
    <w:name w:val="Заголовок 7 Знак"/>
    <w:basedOn w:val="a0"/>
    <w:link w:val="7"/>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34"/>
    <w:locked/>
    <w:rsid w:val="006F7BE5"/>
    <w:rPr>
      <w:sz w:val="24"/>
      <w:szCs w:val="24"/>
    </w:rPr>
  </w:style>
  <w:style w:type="paragraph" w:customStyle="1" w:styleId="ConsTitle">
    <w:name w:val="ConsTitle"/>
    <w:uiPriority w:val="99"/>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uiPriority w:val="1"/>
    <w:qFormat/>
    <w:rsid w:val="001E343C"/>
    <w:rPr>
      <w:rFonts w:ascii="Calibri" w:eastAsia="Calibri" w:hAnsi="Calibri"/>
      <w:sz w:val="22"/>
      <w:szCs w:val="22"/>
      <w:lang w:eastAsia="en-US"/>
    </w:rPr>
  </w:style>
  <w:style w:type="paragraph" w:customStyle="1" w:styleId="ConsNormal">
    <w:name w:val="ConsNormal"/>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rsid w:val="003672C0"/>
    <w:pPr>
      <w:spacing w:after="120"/>
    </w:pPr>
    <w:rPr>
      <w:sz w:val="16"/>
      <w:szCs w:val="16"/>
    </w:rPr>
  </w:style>
  <w:style w:type="character" w:customStyle="1" w:styleId="34">
    <w:name w:val="Основной текст 3 Знак"/>
    <w:basedOn w:val="a0"/>
    <w:link w:val="33"/>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nhideWhenUsed/>
    <w:rsid w:val="003672C0"/>
    <w:rPr>
      <w:rFonts w:ascii="Courier New" w:hAnsi="Courier New"/>
      <w:sz w:val="20"/>
      <w:szCs w:val="20"/>
    </w:rPr>
  </w:style>
  <w:style w:type="character" w:customStyle="1" w:styleId="aff0">
    <w:name w:val="Текст Знак"/>
    <w:basedOn w:val="a0"/>
    <w:link w:val="aff"/>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qFormat/>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locked/>
    <w:rsid w:val="00683876"/>
    <w:rPr>
      <w:rFonts w:ascii="Calibri" w:hAnsi="Calibri"/>
      <w:sz w:val="22"/>
      <w:szCs w:val="22"/>
    </w:rPr>
  </w:style>
  <w:style w:type="paragraph" w:styleId="27">
    <w:name w:val="Body Text Indent 2"/>
    <w:basedOn w:val="a"/>
    <w:link w:val="26"/>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
    <w:name w:val="Сетка таблицы3"/>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3"/>
    <w:rsid w:val="00990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B64703"/>
    <w:pPr>
      <w:widowControl w:val="0"/>
      <w:autoSpaceDE w:val="0"/>
      <w:autoSpaceDN w:val="0"/>
    </w:pPr>
    <w:rPr>
      <w:sz w:val="22"/>
      <w:szCs w:val="22"/>
      <w:lang w:eastAsia="en-US"/>
    </w:rPr>
  </w:style>
  <w:style w:type="paragraph" w:customStyle="1" w:styleId="1f">
    <w:name w:val="Обычный (веб)1"/>
    <w:basedOn w:val="a"/>
    <w:rsid w:val="00B64703"/>
    <w:pPr>
      <w:suppressAutoHyphens/>
      <w:spacing w:before="28" w:after="28" w:line="100" w:lineRule="atLeast"/>
    </w:pPr>
    <w:rPr>
      <w:kern w:val="1"/>
      <w:lang w:eastAsia="hi-IN" w:bidi="hi-IN"/>
    </w:rPr>
  </w:style>
  <w:style w:type="paragraph" w:customStyle="1" w:styleId="39">
    <w:name w:val="Обычный (веб)3"/>
    <w:basedOn w:val="a"/>
    <w:rsid w:val="00B64703"/>
    <w:pPr>
      <w:suppressAutoHyphens/>
      <w:spacing w:before="28" w:after="28" w:line="100" w:lineRule="atLeast"/>
    </w:pPr>
    <w:rPr>
      <w:kern w:val="1"/>
      <w:lang w:eastAsia="hi-IN" w:bidi="hi-IN"/>
    </w:rPr>
  </w:style>
  <w:style w:type="paragraph" w:customStyle="1" w:styleId="44">
    <w:name w:val="Обычный (веб)4"/>
    <w:basedOn w:val="a"/>
    <w:rsid w:val="00B64703"/>
    <w:pPr>
      <w:suppressAutoHyphens/>
      <w:spacing w:before="28" w:after="28" w:line="100" w:lineRule="atLeast"/>
    </w:pPr>
    <w:rPr>
      <w:kern w:val="1"/>
      <w:lang w:eastAsia="hi-IN" w:bidi="hi-IN"/>
    </w:rPr>
  </w:style>
  <w:style w:type="paragraph" w:customStyle="1" w:styleId="45">
    <w:name w:val="Без интервала4"/>
    <w:rsid w:val="00B64703"/>
    <w:pPr>
      <w:suppressAutoHyphens/>
      <w:spacing w:line="100" w:lineRule="atLeast"/>
    </w:pPr>
    <w:rPr>
      <w:kern w:val="1"/>
      <w:sz w:val="24"/>
      <w:szCs w:val="24"/>
      <w:lang w:eastAsia="hi-IN" w:bidi="hi-IN"/>
    </w:rPr>
  </w:style>
  <w:style w:type="character" w:customStyle="1" w:styleId="ConsPlusNormal10">
    <w:name w:val="ConsPlusNormal1"/>
    <w:locked/>
    <w:rsid w:val="002F0D7B"/>
    <w:rPr>
      <w:rFonts w:ascii="Times New Roman" w:eastAsia="Times New Roman" w:hAnsi="Times New Roman"/>
      <w:sz w:val="28"/>
      <w:szCs w:val="28"/>
    </w:rPr>
  </w:style>
  <w:style w:type="character" w:styleId="afffffff7">
    <w:name w:val="annotation reference"/>
    <w:uiPriority w:val="99"/>
    <w:semiHidden/>
    <w:unhideWhenUsed/>
    <w:rsid w:val="00390189"/>
    <w:rPr>
      <w:sz w:val="16"/>
      <w:szCs w:val="16"/>
    </w:rPr>
  </w:style>
  <w:style w:type="paragraph" w:styleId="afffffff8">
    <w:name w:val="annotation text"/>
    <w:basedOn w:val="a"/>
    <w:link w:val="afffffff9"/>
    <w:uiPriority w:val="99"/>
    <w:semiHidden/>
    <w:unhideWhenUsed/>
    <w:rsid w:val="0039018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390189"/>
    <w:rPr>
      <w:lang w:val="ru-RU"/>
    </w:rPr>
  </w:style>
  <w:style w:type="paragraph" w:styleId="afffffffa">
    <w:name w:val="annotation subject"/>
    <w:basedOn w:val="afffffff8"/>
    <w:next w:val="afffffff8"/>
    <w:link w:val="afffffffb"/>
    <w:uiPriority w:val="99"/>
    <w:semiHidden/>
    <w:unhideWhenUsed/>
    <w:rsid w:val="0039018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390189"/>
    <w:rPr>
      <w:rFonts w:ascii="Calibri" w:hAnsi="Calibri"/>
      <w:b/>
      <w:bCs/>
      <w:lang w:val="x-none" w:eastAsia="x-none"/>
    </w:rPr>
  </w:style>
  <w:style w:type="paragraph" w:customStyle="1" w:styleId="ConsPlusDocList">
    <w:name w:val="ConsPlusDocList"/>
    <w:rsid w:val="004C1D66"/>
    <w:pPr>
      <w:widowControl w:val="0"/>
      <w:autoSpaceDE w:val="0"/>
      <w:autoSpaceDN w:val="0"/>
      <w:adjustRightInd w:val="0"/>
    </w:pPr>
    <w:rPr>
      <w:rFonts w:ascii="Courier New" w:hAnsi="Courier New" w:cs="Courier New"/>
    </w:rPr>
  </w:style>
  <w:style w:type="paragraph" w:customStyle="1" w:styleId="afffffffc">
    <w:name w:val="Абзац"/>
    <w:rsid w:val="004C1D66"/>
    <w:pPr>
      <w:ind w:firstLine="720"/>
      <w:jc w:val="both"/>
    </w:pPr>
    <w:rPr>
      <w:noProof/>
      <w:sz w:val="28"/>
    </w:rPr>
  </w:style>
  <w:style w:type="paragraph" w:styleId="afffffffd">
    <w:name w:val="Signature"/>
    <w:basedOn w:val="a"/>
    <w:link w:val="afffffffe"/>
    <w:rsid w:val="004C1D66"/>
    <w:pPr>
      <w:jc w:val="both"/>
    </w:pPr>
    <w:rPr>
      <w:sz w:val="28"/>
      <w:szCs w:val="28"/>
    </w:rPr>
  </w:style>
  <w:style w:type="character" w:customStyle="1" w:styleId="afffffffe">
    <w:name w:val="Подпись Знак"/>
    <w:basedOn w:val="a0"/>
    <w:link w:val="afffffffd"/>
    <w:rsid w:val="004C1D66"/>
    <w:rPr>
      <w:sz w:val="28"/>
      <w:szCs w:val="28"/>
    </w:rPr>
  </w:style>
  <w:style w:type="paragraph" w:customStyle="1" w:styleId="1210">
    <w:name w:val="Абзац 1 и 2/10"/>
    <w:basedOn w:val="a"/>
    <w:rsid w:val="004C1D66"/>
    <w:pPr>
      <w:spacing w:after="140" w:line="288" w:lineRule="auto"/>
      <w:ind w:firstLine="720"/>
      <w:jc w:val="both"/>
    </w:pPr>
    <w:rPr>
      <w:sz w:val="28"/>
      <w:szCs w:val="20"/>
    </w:rPr>
  </w:style>
  <w:style w:type="paragraph" w:customStyle="1" w:styleId="s15">
    <w:name w:val="s_15"/>
    <w:basedOn w:val="a"/>
    <w:rsid w:val="004C1D66"/>
    <w:pPr>
      <w:spacing w:before="100" w:beforeAutospacing="1" w:after="100" w:afterAutospacing="1"/>
    </w:pPr>
  </w:style>
  <w:style w:type="character" w:customStyle="1" w:styleId="s106">
    <w:name w:val="s_106"/>
    <w:rsid w:val="004C1D66"/>
  </w:style>
  <w:style w:type="paragraph" w:customStyle="1" w:styleId="affffffff">
    <w:name w:val="Нормальный"/>
    <w:basedOn w:val="a"/>
    <w:next w:val="a"/>
    <w:rsid w:val="004C1D66"/>
    <w:pPr>
      <w:suppressAutoHyphens/>
      <w:overflowPunct w:val="0"/>
      <w:autoSpaceDE w:val="0"/>
      <w:autoSpaceDN w:val="0"/>
      <w:ind w:firstLine="720"/>
      <w:jc w:val="both"/>
      <w:textAlignment w:val="baseline"/>
    </w:pPr>
    <w:rPr>
      <w:color w:val="000000"/>
      <w:kern w:val="3"/>
    </w:rPr>
  </w:style>
  <w:style w:type="paragraph" w:customStyle="1" w:styleId="S">
    <w:name w:val="S_Обычный"/>
    <w:basedOn w:val="a"/>
    <w:link w:val="S0"/>
    <w:qFormat/>
    <w:rsid w:val="004C1D66"/>
    <w:pPr>
      <w:ind w:firstLine="709"/>
      <w:jc w:val="both"/>
    </w:pPr>
    <w:rPr>
      <w:rFonts w:eastAsia="Batang"/>
      <w:lang w:val="x-none" w:eastAsia="ar-SA"/>
    </w:rPr>
  </w:style>
  <w:style w:type="character" w:customStyle="1" w:styleId="S0">
    <w:name w:val="S_Обычный Знак"/>
    <w:link w:val="S"/>
    <w:rsid w:val="004C1D66"/>
    <w:rPr>
      <w:rFonts w:eastAsia="Batang"/>
      <w:sz w:val="24"/>
      <w:szCs w:val="24"/>
      <w:lang w:val="x-none" w:eastAsia="ar-SA"/>
    </w:rPr>
  </w:style>
  <w:style w:type="paragraph" w:customStyle="1" w:styleId="1f0">
    <w:name w:val="Обычный1"/>
    <w:rsid w:val="004C1D66"/>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file:///C:\Users\557747\Desktop\User\&#1056;&#167;&#1056;&#181;&#1057;&#1026;&#1057;&#8218;&#1056;&#181;&#1056;&#182;&#1056;&#1105;\&#1056;&#1115;&#1056;&#177;&#1057;&#1033;&#1056;&#181;&#1056;&#1108;&#1057;&#8218;&#1057;&#8249;\&#1056;&#8216;&#1056;"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C:\Users\557747\Desktop\User\&#1056;&#167;&#1056;&#181;&#1057;&#1026;&#1057;&#8218;&#1056;&#181;&#1056;&#182;&#1056;&#1105;\&#1056;&#1115;&#1056;&#177;&#1057;&#1033;&#1056;&#181;&#1056;&#1108;&#1057;&#8218;&#1057;&#8249;\&#1056;&#8216;&#105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5A6F-22BD-4D9F-95C7-73410DD9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191</Pages>
  <Words>89449</Words>
  <Characters>509863</Characters>
  <Application>Microsoft Office Word</Application>
  <DocSecurity>0</DocSecurity>
  <Lines>4248</Lines>
  <Paragraphs>1196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598116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4</cp:revision>
  <cp:lastPrinted>2025-03-20T07:41:00Z</cp:lastPrinted>
  <dcterms:created xsi:type="dcterms:W3CDTF">2025-05-29T12:44:00Z</dcterms:created>
  <dcterms:modified xsi:type="dcterms:W3CDTF">2025-05-29T12:46:00Z</dcterms:modified>
</cp:coreProperties>
</file>