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Pr="003672C0" w:rsidRDefault="008767D9"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1E0273" w:rsidRPr="003672C0" w:rsidRDefault="001E0273" w:rsidP="001E0273">
      <w:pPr>
        <w:tabs>
          <w:tab w:val="left" w:pos="7200"/>
        </w:tabs>
        <w:jc w:val="center"/>
        <w:rPr>
          <w:b/>
          <w:sz w:val="72"/>
          <w:szCs w:val="72"/>
        </w:rPr>
      </w:pPr>
      <w:r w:rsidRPr="003672C0">
        <w:rPr>
          <w:b/>
          <w:sz w:val="72"/>
          <w:szCs w:val="72"/>
        </w:rPr>
        <w:t>ИНФОРМАЦИОННЫЙ</w:t>
      </w:r>
    </w:p>
    <w:p w:rsidR="001E0273" w:rsidRPr="003672C0" w:rsidRDefault="001E0273" w:rsidP="001E0273">
      <w:pPr>
        <w:tabs>
          <w:tab w:val="left" w:pos="7200"/>
        </w:tabs>
        <w:jc w:val="center"/>
        <w:rPr>
          <w:b/>
          <w:sz w:val="72"/>
          <w:szCs w:val="72"/>
        </w:rPr>
      </w:pPr>
      <w:r w:rsidRPr="003672C0">
        <w:rPr>
          <w:b/>
          <w:sz w:val="72"/>
          <w:szCs w:val="72"/>
        </w:rPr>
        <w:t xml:space="preserve"> БЮЛЛЕТЕНЬ</w:t>
      </w:r>
    </w:p>
    <w:p w:rsidR="001E0273" w:rsidRPr="003672C0" w:rsidRDefault="001E0273" w:rsidP="001E0273">
      <w:pPr>
        <w:tabs>
          <w:tab w:val="left" w:pos="7200"/>
        </w:tabs>
        <w:jc w:val="center"/>
        <w:rPr>
          <w:b/>
          <w:sz w:val="72"/>
          <w:szCs w:val="72"/>
        </w:rPr>
      </w:pPr>
      <w:r w:rsidRPr="003672C0">
        <w:rPr>
          <w:b/>
          <w:sz w:val="72"/>
          <w:szCs w:val="72"/>
        </w:rPr>
        <w:t>Кутейниковского</w:t>
      </w:r>
    </w:p>
    <w:p w:rsidR="001E0273" w:rsidRPr="003672C0" w:rsidRDefault="001E0273" w:rsidP="001E0273">
      <w:pPr>
        <w:tabs>
          <w:tab w:val="left" w:pos="7200"/>
        </w:tabs>
        <w:jc w:val="center"/>
        <w:rPr>
          <w:b/>
          <w:sz w:val="72"/>
          <w:szCs w:val="72"/>
        </w:rPr>
      </w:pPr>
      <w:r w:rsidRPr="003672C0">
        <w:rPr>
          <w:b/>
          <w:sz w:val="72"/>
          <w:szCs w:val="72"/>
        </w:rPr>
        <w:t xml:space="preserve"> сельского поселения</w:t>
      </w:r>
    </w:p>
    <w:p w:rsidR="001E0273" w:rsidRPr="003672C0" w:rsidRDefault="001E0273" w:rsidP="001E0273">
      <w:pPr>
        <w:tabs>
          <w:tab w:val="left" w:pos="7200"/>
        </w:tabs>
        <w:jc w:val="center"/>
        <w:rPr>
          <w:b/>
          <w:sz w:val="56"/>
          <w:szCs w:val="56"/>
        </w:rPr>
      </w:pPr>
      <w:r w:rsidRPr="003672C0">
        <w:rPr>
          <w:b/>
          <w:sz w:val="56"/>
          <w:szCs w:val="56"/>
        </w:rPr>
        <w:t>Родионово-Несветайского района Ростовской области</w:t>
      </w:r>
    </w:p>
    <w:p w:rsidR="001E0273" w:rsidRPr="003672C0" w:rsidRDefault="001E0273" w:rsidP="001E0273">
      <w:pPr>
        <w:tabs>
          <w:tab w:val="left" w:pos="7200"/>
        </w:tabs>
        <w:jc w:val="center"/>
        <w:rPr>
          <w:b/>
          <w:sz w:val="56"/>
          <w:szCs w:val="56"/>
        </w:rPr>
      </w:pPr>
    </w:p>
    <w:p w:rsidR="001E0273" w:rsidRPr="003672C0" w:rsidRDefault="00C14B70" w:rsidP="001E0273">
      <w:pPr>
        <w:tabs>
          <w:tab w:val="left" w:pos="7200"/>
        </w:tabs>
        <w:jc w:val="center"/>
        <w:rPr>
          <w:b/>
          <w:sz w:val="56"/>
          <w:szCs w:val="56"/>
        </w:rPr>
      </w:pPr>
      <w:r>
        <w:rPr>
          <w:b/>
          <w:sz w:val="56"/>
          <w:szCs w:val="56"/>
        </w:rPr>
        <w:t xml:space="preserve">№ </w:t>
      </w:r>
      <w:r w:rsidR="0069235C">
        <w:rPr>
          <w:b/>
          <w:sz w:val="56"/>
          <w:szCs w:val="56"/>
        </w:rPr>
        <w:t>1</w:t>
      </w:r>
    </w:p>
    <w:p w:rsidR="001E0273" w:rsidRPr="003672C0" w:rsidRDefault="001E0273" w:rsidP="001E0273">
      <w:pPr>
        <w:tabs>
          <w:tab w:val="left" w:pos="7200"/>
        </w:tabs>
        <w:jc w:val="center"/>
        <w:rPr>
          <w:b/>
          <w:sz w:val="56"/>
          <w:szCs w:val="56"/>
        </w:rPr>
      </w:pPr>
    </w:p>
    <w:p w:rsidR="001E0273" w:rsidRPr="003672C0" w:rsidRDefault="001E0273" w:rsidP="001E0273">
      <w:pPr>
        <w:tabs>
          <w:tab w:val="left" w:pos="7200"/>
        </w:tabs>
        <w:jc w:val="center"/>
        <w:rPr>
          <w:b/>
          <w:sz w:val="52"/>
          <w:szCs w:val="52"/>
        </w:rPr>
      </w:pPr>
      <w:r w:rsidRPr="003672C0">
        <w:rPr>
          <w:b/>
          <w:sz w:val="52"/>
          <w:szCs w:val="52"/>
        </w:rPr>
        <w:t xml:space="preserve">дата выпуска </w:t>
      </w:r>
    </w:p>
    <w:p w:rsidR="001E0273" w:rsidRPr="003672C0" w:rsidRDefault="00DB1FEE" w:rsidP="001E0273">
      <w:pPr>
        <w:tabs>
          <w:tab w:val="left" w:pos="7200"/>
        </w:tabs>
        <w:jc w:val="center"/>
        <w:rPr>
          <w:b/>
          <w:sz w:val="52"/>
          <w:szCs w:val="52"/>
        </w:rPr>
      </w:pPr>
      <w:r>
        <w:rPr>
          <w:b/>
          <w:sz w:val="52"/>
          <w:szCs w:val="52"/>
          <w:u w:val="single"/>
        </w:rPr>
        <w:t>31</w:t>
      </w:r>
      <w:r w:rsidR="005473F5">
        <w:rPr>
          <w:b/>
          <w:sz w:val="52"/>
          <w:szCs w:val="52"/>
          <w:u w:val="single"/>
        </w:rPr>
        <w:t xml:space="preserve"> </w:t>
      </w:r>
      <w:r>
        <w:rPr>
          <w:b/>
          <w:sz w:val="52"/>
          <w:szCs w:val="52"/>
          <w:u w:val="single"/>
        </w:rPr>
        <w:t>январ</w:t>
      </w:r>
      <w:r w:rsidR="00DD795E">
        <w:rPr>
          <w:b/>
          <w:sz w:val="52"/>
          <w:szCs w:val="52"/>
          <w:u w:val="single"/>
        </w:rPr>
        <w:t>я</w:t>
      </w:r>
      <w:r w:rsidR="00360D58">
        <w:rPr>
          <w:b/>
          <w:sz w:val="52"/>
          <w:szCs w:val="52"/>
          <w:u w:val="single"/>
        </w:rPr>
        <w:t xml:space="preserve"> </w:t>
      </w:r>
      <w:r w:rsidR="001E0273" w:rsidRPr="003672C0">
        <w:rPr>
          <w:b/>
          <w:sz w:val="52"/>
          <w:szCs w:val="52"/>
          <w:u w:val="single"/>
        </w:rPr>
        <w:t>20</w:t>
      </w:r>
      <w:r w:rsidR="005E7020">
        <w:rPr>
          <w:b/>
          <w:sz w:val="52"/>
          <w:szCs w:val="52"/>
          <w:u w:val="single"/>
        </w:rPr>
        <w:t>2</w:t>
      </w:r>
      <w:r>
        <w:rPr>
          <w:b/>
          <w:sz w:val="52"/>
          <w:szCs w:val="52"/>
          <w:u w:val="single"/>
        </w:rPr>
        <w:t>2</w:t>
      </w:r>
      <w:r w:rsidR="001E0273" w:rsidRPr="003672C0">
        <w:rPr>
          <w:b/>
          <w:sz w:val="52"/>
          <w:szCs w:val="52"/>
          <w:u w:val="single"/>
        </w:rPr>
        <w:t xml:space="preserve">  года </w:t>
      </w:r>
    </w:p>
    <w:p w:rsidR="001E0273" w:rsidRPr="003672C0" w:rsidRDefault="001E0273" w:rsidP="005B4E4C">
      <w:pPr>
        <w:jc w:val="right"/>
        <w:rPr>
          <w:sz w:val="20"/>
          <w:szCs w:val="20"/>
        </w:rPr>
      </w:pPr>
    </w:p>
    <w:p w:rsidR="001E0273" w:rsidRPr="003672C0" w:rsidRDefault="001E0273" w:rsidP="005B4E4C">
      <w:pPr>
        <w:jc w:val="right"/>
        <w:rPr>
          <w:sz w:val="20"/>
          <w:szCs w:val="20"/>
        </w:rPr>
      </w:pPr>
    </w:p>
    <w:p w:rsidR="006B2BE7" w:rsidRPr="003672C0" w:rsidRDefault="006B2BE7" w:rsidP="005B4E4C">
      <w:pPr>
        <w:jc w:val="right"/>
        <w:rPr>
          <w:sz w:val="20"/>
          <w:szCs w:val="20"/>
        </w:rPr>
      </w:pPr>
    </w:p>
    <w:p w:rsidR="006B2BE7" w:rsidRPr="003672C0" w:rsidRDefault="006B2BE7" w:rsidP="005B4E4C">
      <w:pPr>
        <w:jc w:val="right"/>
        <w:rPr>
          <w:sz w:val="20"/>
          <w:szCs w:val="20"/>
        </w:rPr>
      </w:pPr>
    </w:p>
    <w:p w:rsidR="006B2BE7" w:rsidRDefault="006B2BE7"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pPr>
    </w:p>
    <w:p w:rsidR="008767D9" w:rsidRDefault="008767D9" w:rsidP="005B4E4C">
      <w:pPr>
        <w:jc w:val="right"/>
        <w:rPr>
          <w:sz w:val="20"/>
          <w:szCs w:val="20"/>
        </w:rPr>
        <w:sectPr w:rsidR="008767D9" w:rsidSect="00FA22A5">
          <w:headerReference w:type="even" r:id="rId8"/>
          <w:headerReference w:type="default" r:id="rId9"/>
          <w:footerReference w:type="even" r:id="rId10"/>
          <w:footerReference w:type="default" r:id="rId11"/>
          <w:headerReference w:type="first" r:id="rId12"/>
          <w:footerReference w:type="first" r:id="rId13"/>
          <w:pgSz w:w="11906" w:h="16838" w:code="9"/>
          <w:pgMar w:top="760" w:right="851" w:bottom="60" w:left="851" w:header="170" w:footer="17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501"/>
        <w:gridCol w:w="7998"/>
      </w:tblGrid>
      <w:tr w:rsidR="00960CAB" w:rsidRPr="00F9704A" w:rsidTr="00930C33">
        <w:trPr>
          <w:trHeight w:val="85"/>
        </w:trPr>
        <w:tc>
          <w:tcPr>
            <w:tcW w:w="790" w:type="pct"/>
            <w:tcBorders>
              <w:top w:val="nil"/>
              <w:left w:val="nil"/>
              <w:bottom w:val="nil"/>
              <w:right w:val="nil"/>
            </w:tcBorders>
          </w:tcPr>
          <w:p w:rsidR="00960CAB" w:rsidRPr="00F9704A" w:rsidRDefault="00960CAB" w:rsidP="008767D9">
            <w:pPr>
              <w:rPr>
                <w:sz w:val="20"/>
                <w:szCs w:val="20"/>
              </w:rPr>
            </w:pPr>
          </w:p>
        </w:tc>
        <w:tc>
          <w:tcPr>
            <w:tcW w:w="4210" w:type="pct"/>
            <w:tcBorders>
              <w:top w:val="nil"/>
              <w:left w:val="nil"/>
              <w:bottom w:val="nil"/>
              <w:right w:val="nil"/>
            </w:tcBorders>
            <w:vAlign w:val="center"/>
          </w:tcPr>
          <w:p w:rsidR="00960CAB" w:rsidRPr="00F9704A" w:rsidRDefault="00960CAB" w:rsidP="00960CAB">
            <w:pPr>
              <w:jc w:val="both"/>
              <w:rPr>
                <w:color w:val="000000"/>
                <w:sz w:val="20"/>
                <w:szCs w:val="20"/>
              </w:rPr>
            </w:pPr>
          </w:p>
        </w:tc>
      </w:tr>
    </w:tbl>
    <w:p w:rsidR="003672C0" w:rsidRPr="0028655A" w:rsidRDefault="003672C0" w:rsidP="003672C0">
      <w:pPr>
        <w:jc w:val="both"/>
        <w:rPr>
          <w:sz w:val="20"/>
          <w:szCs w:val="20"/>
        </w:rPr>
      </w:pPr>
      <w:r w:rsidRPr="0028655A">
        <w:rPr>
          <w:sz w:val="20"/>
          <w:szCs w:val="20"/>
        </w:rPr>
        <w:t xml:space="preserve">                                                                                                         </w:t>
      </w:r>
    </w:p>
    <w:p w:rsidR="008767D9" w:rsidRPr="0028655A" w:rsidRDefault="008767D9" w:rsidP="008767D9">
      <w:pPr>
        <w:jc w:val="center"/>
        <w:rPr>
          <w:b/>
          <w:i/>
          <w:sz w:val="20"/>
          <w:szCs w:val="20"/>
        </w:rPr>
      </w:pPr>
      <w:r w:rsidRPr="0028655A">
        <w:rPr>
          <w:b/>
          <w:i/>
          <w:sz w:val="20"/>
          <w:szCs w:val="20"/>
        </w:rPr>
        <w:t>СОДЕРЖАНИЕ</w:t>
      </w:r>
    </w:p>
    <w:p w:rsidR="008767D9" w:rsidRPr="0028655A" w:rsidRDefault="008767D9" w:rsidP="008767D9">
      <w:pPr>
        <w:jc w:val="center"/>
        <w:rPr>
          <w:b/>
          <w:i/>
          <w:sz w:val="20"/>
          <w:szCs w:val="20"/>
        </w:rPr>
      </w:pPr>
      <w:r w:rsidRPr="0028655A">
        <w:rPr>
          <w:b/>
          <w:i/>
          <w:sz w:val="20"/>
          <w:szCs w:val="20"/>
        </w:rPr>
        <w:t xml:space="preserve"> ИНФОРМАЦИОННОГО  БЮЛЛЕТЕНЯ</w:t>
      </w:r>
    </w:p>
    <w:p w:rsidR="008767D9" w:rsidRPr="0028655A" w:rsidRDefault="008767D9" w:rsidP="008767D9">
      <w:pPr>
        <w:jc w:val="center"/>
        <w:rPr>
          <w:b/>
          <w:i/>
          <w:sz w:val="20"/>
          <w:szCs w:val="20"/>
        </w:rPr>
      </w:pPr>
      <w:r w:rsidRPr="0028655A">
        <w:rPr>
          <w:b/>
          <w:i/>
          <w:sz w:val="20"/>
          <w:szCs w:val="20"/>
        </w:rPr>
        <w:t>№</w:t>
      </w:r>
      <w:r w:rsidR="00DB1FEE">
        <w:rPr>
          <w:b/>
          <w:i/>
          <w:sz w:val="20"/>
          <w:szCs w:val="20"/>
        </w:rPr>
        <w:t xml:space="preserve"> 1</w:t>
      </w:r>
      <w:r w:rsidR="008D4A6A" w:rsidRPr="0028655A">
        <w:rPr>
          <w:b/>
          <w:i/>
          <w:sz w:val="20"/>
          <w:szCs w:val="20"/>
        </w:rPr>
        <w:t xml:space="preserve">  от </w:t>
      </w:r>
      <w:r w:rsidR="00DB1FEE">
        <w:rPr>
          <w:b/>
          <w:i/>
          <w:sz w:val="20"/>
          <w:szCs w:val="20"/>
        </w:rPr>
        <w:t>31</w:t>
      </w:r>
      <w:r w:rsidR="009318D7" w:rsidRPr="0028655A">
        <w:rPr>
          <w:b/>
          <w:i/>
          <w:sz w:val="20"/>
          <w:szCs w:val="20"/>
        </w:rPr>
        <w:t>.</w:t>
      </w:r>
      <w:r w:rsidR="00DB1FEE">
        <w:rPr>
          <w:b/>
          <w:i/>
          <w:sz w:val="20"/>
          <w:szCs w:val="20"/>
        </w:rPr>
        <w:t>01</w:t>
      </w:r>
      <w:r w:rsidRPr="0028655A">
        <w:rPr>
          <w:b/>
          <w:i/>
          <w:sz w:val="20"/>
          <w:szCs w:val="20"/>
        </w:rPr>
        <w:t>.20</w:t>
      </w:r>
      <w:r w:rsidR="00DB1FEE">
        <w:rPr>
          <w:b/>
          <w:i/>
          <w:sz w:val="20"/>
          <w:szCs w:val="20"/>
        </w:rPr>
        <w:t>22</w:t>
      </w: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51"/>
        <w:gridCol w:w="9034"/>
      </w:tblGrid>
      <w:tr w:rsidR="008767D9" w:rsidRPr="0028655A"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28655A" w:rsidRDefault="008767D9" w:rsidP="003838B7">
            <w:pPr>
              <w:spacing w:before="40" w:after="40" w:line="206" w:lineRule="auto"/>
              <w:ind w:left="-57" w:right="-57"/>
              <w:jc w:val="center"/>
              <w:rPr>
                <w:sz w:val="20"/>
                <w:szCs w:val="20"/>
              </w:rPr>
            </w:pPr>
            <w:r w:rsidRPr="0028655A">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28655A" w:rsidRDefault="008767D9" w:rsidP="003838B7">
            <w:pPr>
              <w:spacing w:before="40" w:after="40" w:line="206" w:lineRule="auto"/>
              <w:jc w:val="center"/>
              <w:rPr>
                <w:sz w:val="20"/>
                <w:szCs w:val="20"/>
              </w:rPr>
            </w:pPr>
            <w:r w:rsidRPr="0028655A">
              <w:rPr>
                <w:sz w:val="20"/>
                <w:szCs w:val="20"/>
              </w:rPr>
              <w:t xml:space="preserve">Перечень и наименование документа, </w:t>
            </w:r>
          </w:p>
          <w:p w:rsidR="008767D9" w:rsidRPr="0028655A" w:rsidRDefault="008767D9" w:rsidP="003838B7">
            <w:pPr>
              <w:spacing w:before="40" w:after="40" w:line="206" w:lineRule="auto"/>
              <w:jc w:val="center"/>
              <w:rPr>
                <w:sz w:val="20"/>
                <w:szCs w:val="20"/>
              </w:rPr>
            </w:pPr>
            <w:r w:rsidRPr="0028655A">
              <w:rPr>
                <w:sz w:val="20"/>
                <w:szCs w:val="20"/>
              </w:rPr>
              <w:t>внесенных  в информационный бюллетень</w:t>
            </w:r>
          </w:p>
        </w:tc>
      </w:tr>
      <w:tr w:rsidR="008767D9"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8767D9" w:rsidRPr="003831CF" w:rsidRDefault="008767D9" w:rsidP="003838B7">
            <w:pPr>
              <w:spacing w:before="40" w:after="40" w:line="206" w:lineRule="auto"/>
              <w:ind w:right="113"/>
              <w:jc w:val="center"/>
              <w:rPr>
                <w:sz w:val="20"/>
                <w:szCs w:val="20"/>
              </w:rPr>
            </w:pPr>
            <w:r w:rsidRPr="003831CF">
              <w:rPr>
                <w:sz w:val="20"/>
                <w:szCs w:val="20"/>
              </w:rPr>
              <w:t>1</w:t>
            </w:r>
          </w:p>
        </w:tc>
        <w:tc>
          <w:tcPr>
            <w:tcW w:w="4616" w:type="pct"/>
            <w:tcBorders>
              <w:top w:val="single" w:sz="2" w:space="0" w:color="auto"/>
              <w:left w:val="single" w:sz="2" w:space="0" w:color="auto"/>
              <w:bottom w:val="single" w:sz="2" w:space="0" w:color="auto"/>
              <w:right w:val="single" w:sz="2" w:space="0" w:color="auto"/>
            </w:tcBorders>
            <w:vAlign w:val="center"/>
          </w:tcPr>
          <w:p w:rsidR="008D4A6A" w:rsidRPr="003831CF" w:rsidRDefault="003831CF" w:rsidP="003831CF">
            <w:pPr>
              <w:pStyle w:val="ConsPlusTitle"/>
              <w:widowControl/>
              <w:jc w:val="both"/>
              <w:rPr>
                <w:rFonts w:ascii="Times New Roman" w:hAnsi="Times New Roman" w:cs="Times New Roman"/>
                <w:b w:val="0"/>
                <w:bCs w:val="0"/>
                <w:spacing w:val="1"/>
                <w:sz w:val="20"/>
                <w:szCs w:val="20"/>
              </w:rPr>
            </w:pPr>
            <w:r w:rsidRPr="003831CF">
              <w:rPr>
                <w:rFonts w:ascii="Times New Roman" w:hAnsi="Times New Roman" w:cs="Times New Roman"/>
                <w:b w:val="0"/>
                <w:sz w:val="20"/>
                <w:szCs w:val="20"/>
              </w:rPr>
              <w:t>Решение собрания депутатов Кутейниковского сельского поселения от 21.01.2022 № 24 «</w:t>
            </w:r>
            <w:r w:rsidRPr="003831CF">
              <w:rPr>
                <w:rFonts w:ascii="Times New Roman" w:hAnsi="Times New Roman" w:cs="Times New Roman"/>
                <w:b w:val="0"/>
                <w:bCs w:val="0"/>
                <w:sz w:val="20"/>
                <w:szCs w:val="20"/>
              </w:rPr>
              <w:t>Об утверждении Положения об оплате труда работников, осуществляющих техническое обеспечение де</w:t>
            </w:r>
            <w:r w:rsidRPr="003831CF">
              <w:rPr>
                <w:rFonts w:ascii="Times New Roman" w:hAnsi="Times New Roman" w:cs="Times New Roman"/>
                <w:b w:val="0"/>
                <w:bCs w:val="0"/>
                <w:sz w:val="20"/>
                <w:szCs w:val="20"/>
              </w:rPr>
              <w:t>я</w:t>
            </w:r>
            <w:r w:rsidRPr="003831CF">
              <w:rPr>
                <w:rFonts w:ascii="Times New Roman" w:hAnsi="Times New Roman" w:cs="Times New Roman"/>
                <w:b w:val="0"/>
                <w:bCs w:val="0"/>
                <w:sz w:val="20"/>
                <w:szCs w:val="20"/>
              </w:rPr>
              <w:t>тельности органов местного самоуправления, и обслуживающего персонала органов местного самоуправления в Кутейниковском  сельском поселении</w:t>
            </w:r>
          </w:p>
        </w:tc>
      </w:tr>
      <w:tr w:rsidR="0028655A"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28655A" w:rsidRPr="003831CF" w:rsidRDefault="0028655A" w:rsidP="003838B7">
            <w:pPr>
              <w:spacing w:before="40" w:after="40" w:line="206" w:lineRule="auto"/>
              <w:ind w:right="113"/>
              <w:jc w:val="center"/>
              <w:rPr>
                <w:sz w:val="20"/>
                <w:szCs w:val="20"/>
              </w:rPr>
            </w:pPr>
            <w:r w:rsidRPr="003831CF">
              <w:rPr>
                <w:sz w:val="20"/>
                <w:szCs w:val="20"/>
              </w:rPr>
              <w:t>2</w:t>
            </w:r>
          </w:p>
        </w:tc>
        <w:tc>
          <w:tcPr>
            <w:tcW w:w="4616" w:type="pct"/>
            <w:tcBorders>
              <w:top w:val="single" w:sz="2" w:space="0" w:color="auto"/>
              <w:left w:val="single" w:sz="2" w:space="0" w:color="auto"/>
              <w:bottom w:val="single" w:sz="2" w:space="0" w:color="auto"/>
              <w:right w:val="single" w:sz="2" w:space="0" w:color="auto"/>
            </w:tcBorders>
            <w:vAlign w:val="center"/>
          </w:tcPr>
          <w:p w:rsidR="0028655A" w:rsidRPr="003831CF" w:rsidRDefault="003831CF" w:rsidP="007C305F">
            <w:pPr>
              <w:widowControl w:val="0"/>
              <w:autoSpaceDE w:val="0"/>
              <w:autoSpaceDN w:val="0"/>
              <w:adjustRightInd w:val="0"/>
              <w:jc w:val="both"/>
              <w:rPr>
                <w:sz w:val="20"/>
                <w:szCs w:val="20"/>
              </w:rPr>
            </w:pPr>
            <w:r w:rsidRPr="003831CF">
              <w:rPr>
                <w:sz w:val="20"/>
                <w:szCs w:val="20"/>
              </w:rPr>
              <w:t>Решение собрания депутатов Кутейниковского сельского поселения от 21.01.2022 № 25 «О внесении изменений в решение Собрание депутатов Кутейниковского сельского поселения от 15.07.2015 г. № 87 «Об утверждении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«Кутейниковское сельское поселение»</w:t>
            </w:r>
          </w:p>
        </w:tc>
      </w:tr>
      <w:tr w:rsidR="0069235C"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69235C" w:rsidRPr="003831CF" w:rsidRDefault="0069235C" w:rsidP="003838B7">
            <w:pPr>
              <w:spacing w:before="40" w:after="40" w:line="206" w:lineRule="auto"/>
              <w:ind w:right="113"/>
              <w:jc w:val="center"/>
              <w:rPr>
                <w:sz w:val="20"/>
                <w:szCs w:val="20"/>
              </w:rPr>
            </w:pPr>
            <w:r w:rsidRPr="003831CF">
              <w:rPr>
                <w:sz w:val="20"/>
                <w:szCs w:val="20"/>
              </w:rPr>
              <w:t>3</w:t>
            </w:r>
          </w:p>
        </w:tc>
        <w:tc>
          <w:tcPr>
            <w:tcW w:w="4616" w:type="pct"/>
            <w:tcBorders>
              <w:top w:val="single" w:sz="2" w:space="0" w:color="auto"/>
              <w:left w:val="single" w:sz="2" w:space="0" w:color="auto"/>
              <w:bottom w:val="single" w:sz="2" w:space="0" w:color="auto"/>
              <w:right w:val="single" w:sz="2" w:space="0" w:color="auto"/>
            </w:tcBorders>
            <w:vAlign w:val="center"/>
          </w:tcPr>
          <w:p w:rsidR="0069235C" w:rsidRPr="003831CF" w:rsidRDefault="003831CF" w:rsidP="007C305F">
            <w:pPr>
              <w:widowControl w:val="0"/>
              <w:autoSpaceDE w:val="0"/>
              <w:autoSpaceDN w:val="0"/>
              <w:adjustRightInd w:val="0"/>
              <w:jc w:val="both"/>
              <w:rPr>
                <w:sz w:val="20"/>
                <w:szCs w:val="20"/>
              </w:rPr>
            </w:pPr>
            <w:r w:rsidRPr="003831CF">
              <w:rPr>
                <w:sz w:val="20"/>
                <w:szCs w:val="20"/>
              </w:rPr>
              <w:t>Постановление Администрации Кутейниковского сельского поселения      от 18.01.2022 № 6 «О внесении изменений в постановление Администрации Кутейниковского сельского поселения № 130 от 30.10.2018 г. «Об  утверждении  муниципальной программы  Кутейниковского сельского поселения «Обеспечение общественного порядка и противодействие преступности»</w:t>
            </w:r>
          </w:p>
        </w:tc>
      </w:tr>
      <w:tr w:rsidR="00D2396E"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D2396E" w:rsidRPr="003831CF" w:rsidRDefault="00D2396E" w:rsidP="003838B7">
            <w:pPr>
              <w:spacing w:before="40" w:after="40" w:line="206" w:lineRule="auto"/>
              <w:ind w:right="113"/>
              <w:jc w:val="center"/>
              <w:rPr>
                <w:sz w:val="20"/>
                <w:szCs w:val="20"/>
              </w:rPr>
            </w:pPr>
            <w:r w:rsidRPr="003831CF">
              <w:rPr>
                <w:sz w:val="20"/>
                <w:szCs w:val="20"/>
              </w:rPr>
              <w:t>4</w:t>
            </w:r>
          </w:p>
        </w:tc>
        <w:tc>
          <w:tcPr>
            <w:tcW w:w="4616" w:type="pct"/>
            <w:tcBorders>
              <w:top w:val="single" w:sz="2" w:space="0" w:color="auto"/>
              <w:left w:val="single" w:sz="2" w:space="0" w:color="auto"/>
              <w:bottom w:val="single" w:sz="2" w:space="0" w:color="auto"/>
              <w:right w:val="single" w:sz="2" w:space="0" w:color="auto"/>
            </w:tcBorders>
            <w:vAlign w:val="center"/>
          </w:tcPr>
          <w:p w:rsidR="00D2396E" w:rsidRPr="003831CF" w:rsidRDefault="003831CF" w:rsidP="007C305F">
            <w:pPr>
              <w:widowControl w:val="0"/>
              <w:autoSpaceDE w:val="0"/>
              <w:autoSpaceDN w:val="0"/>
              <w:adjustRightInd w:val="0"/>
              <w:jc w:val="both"/>
              <w:rPr>
                <w:sz w:val="20"/>
                <w:szCs w:val="20"/>
              </w:rPr>
            </w:pPr>
            <w:r w:rsidRPr="003831CF">
              <w:rPr>
                <w:sz w:val="20"/>
                <w:szCs w:val="20"/>
              </w:rPr>
              <w:t xml:space="preserve">Постановление Администрации Кутейниковского сельского поселения      от 18.01.2022 № 7 «О внесении изменений в постановление Администрации Кутейниковского сельского поселения № 126 от 30.10.2018 г. «Об утверждении муниципальной программы  Кутейниковского сельского поселения «Защита населения       и территории </w:t>
            </w:r>
            <w:r w:rsidRPr="003831CF">
              <w:rPr>
                <w:spacing w:val="-2"/>
                <w:sz w:val="20"/>
                <w:szCs w:val="20"/>
              </w:rPr>
              <w:t>от чрезвычайных ситуаций,  обеспечение пожарной</w:t>
            </w:r>
            <w:r w:rsidRPr="003831CF">
              <w:rPr>
                <w:sz w:val="20"/>
                <w:szCs w:val="20"/>
              </w:rPr>
              <w:t xml:space="preserve">   </w:t>
            </w:r>
            <w:r w:rsidRPr="003831CF">
              <w:rPr>
                <w:spacing w:val="-2"/>
                <w:sz w:val="20"/>
                <w:szCs w:val="20"/>
              </w:rPr>
              <w:t>безопасности и безопасности людей на водных объектах»</w:t>
            </w:r>
          </w:p>
        </w:tc>
      </w:tr>
      <w:tr w:rsidR="00D2396E"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D2396E" w:rsidRPr="003831CF" w:rsidRDefault="00D2396E" w:rsidP="003838B7">
            <w:pPr>
              <w:spacing w:before="40" w:after="40" w:line="206" w:lineRule="auto"/>
              <w:ind w:right="113"/>
              <w:jc w:val="center"/>
              <w:rPr>
                <w:sz w:val="20"/>
                <w:szCs w:val="20"/>
              </w:rPr>
            </w:pPr>
            <w:r w:rsidRPr="003831CF">
              <w:rPr>
                <w:sz w:val="20"/>
                <w:szCs w:val="20"/>
              </w:rPr>
              <w:t>5</w:t>
            </w:r>
          </w:p>
        </w:tc>
        <w:tc>
          <w:tcPr>
            <w:tcW w:w="4616" w:type="pct"/>
            <w:tcBorders>
              <w:top w:val="single" w:sz="2" w:space="0" w:color="auto"/>
              <w:left w:val="single" w:sz="2" w:space="0" w:color="auto"/>
              <w:bottom w:val="single" w:sz="2" w:space="0" w:color="auto"/>
              <w:right w:val="single" w:sz="2" w:space="0" w:color="auto"/>
            </w:tcBorders>
            <w:vAlign w:val="center"/>
          </w:tcPr>
          <w:p w:rsidR="003831CF" w:rsidRPr="003831CF" w:rsidRDefault="003831CF" w:rsidP="003831CF">
            <w:pPr>
              <w:keepNext/>
              <w:keepLines/>
              <w:autoSpaceDE w:val="0"/>
              <w:autoSpaceDN w:val="0"/>
              <w:adjustRightInd w:val="0"/>
              <w:jc w:val="both"/>
              <w:rPr>
                <w:sz w:val="20"/>
                <w:szCs w:val="20"/>
              </w:rPr>
            </w:pPr>
            <w:r w:rsidRPr="003831CF">
              <w:rPr>
                <w:sz w:val="20"/>
                <w:szCs w:val="20"/>
              </w:rPr>
              <w:t>Постановление Администрации Кутейниковского сельского поселения      от 18.01.2022 № 8 «О внесении изменений в постановление Администрации Кутейниковского сельского поселения № 128 от 30.10.2018 г. «</w:t>
            </w:r>
            <w:r w:rsidRPr="003831CF">
              <w:rPr>
                <w:kern w:val="2"/>
                <w:sz w:val="20"/>
                <w:szCs w:val="20"/>
              </w:rPr>
              <w:t>Об утверждении муниципальной программы «Обеспечение качественными</w:t>
            </w:r>
            <w:r w:rsidRPr="003831CF">
              <w:rPr>
                <w:kern w:val="2"/>
                <w:sz w:val="20"/>
                <w:szCs w:val="20"/>
              </w:rPr>
              <w:br/>
              <w:t xml:space="preserve">жилищно-коммунальными услугами населения </w:t>
            </w:r>
            <w:r w:rsidRPr="003831CF">
              <w:rPr>
                <w:sz w:val="20"/>
                <w:szCs w:val="20"/>
              </w:rPr>
              <w:t>Кутейниковского сельского поселения»</w:t>
            </w:r>
          </w:p>
          <w:p w:rsidR="00D2396E" w:rsidRPr="003831CF" w:rsidRDefault="00D2396E" w:rsidP="007C305F">
            <w:pPr>
              <w:widowControl w:val="0"/>
              <w:autoSpaceDE w:val="0"/>
              <w:autoSpaceDN w:val="0"/>
              <w:adjustRightInd w:val="0"/>
              <w:jc w:val="both"/>
              <w:rPr>
                <w:sz w:val="20"/>
                <w:szCs w:val="20"/>
              </w:rPr>
            </w:pPr>
          </w:p>
        </w:tc>
      </w:tr>
      <w:tr w:rsidR="00D2396E"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D2396E" w:rsidRPr="003831CF" w:rsidRDefault="00D2396E" w:rsidP="003838B7">
            <w:pPr>
              <w:spacing w:before="40" w:after="40" w:line="206" w:lineRule="auto"/>
              <w:ind w:right="113"/>
              <w:jc w:val="center"/>
              <w:rPr>
                <w:sz w:val="20"/>
                <w:szCs w:val="20"/>
              </w:rPr>
            </w:pPr>
            <w:r w:rsidRPr="003831CF">
              <w:rPr>
                <w:sz w:val="20"/>
                <w:szCs w:val="20"/>
              </w:rPr>
              <w:t>6</w:t>
            </w:r>
          </w:p>
        </w:tc>
        <w:tc>
          <w:tcPr>
            <w:tcW w:w="4616" w:type="pct"/>
            <w:tcBorders>
              <w:top w:val="single" w:sz="2" w:space="0" w:color="auto"/>
              <w:left w:val="single" w:sz="2" w:space="0" w:color="auto"/>
              <w:bottom w:val="single" w:sz="2" w:space="0" w:color="auto"/>
              <w:right w:val="single" w:sz="2" w:space="0" w:color="auto"/>
            </w:tcBorders>
            <w:vAlign w:val="center"/>
          </w:tcPr>
          <w:p w:rsidR="00D2396E" w:rsidRPr="003831CF" w:rsidRDefault="003831CF" w:rsidP="003831CF">
            <w:pPr>
              <w:jc w:val="both"/>
              <w:rPr>
                <w:sz w:val="20"/>
                <w:szCs w:val="20"/>
              </w:rPr>
            </w:pPr>
            <w:r w:rsidRPr="003831CF">
              <w:rPr>
                <w:sz w:val="20"/>
                <w:szCs w:val="20"/>
              </w:rPr>
              <w:t>Постановление Администрации Кутейниковского сельского поселения      от  18.01.2022 № 9 «О внесении изменений в постановление Администрации Кутейниковского сельского поселения № 125 от 30.10.2018 г. «Об   утверждении   муниципальной программы  Кутейниковского сельского поселения «Охрана окружающей среды и рациональное природопол</w:t>
            </w:r>
            <w:r w:rsidRPr="003831CF">
              <w:rPr>
                <w:sz w:val="20"/>
                <w:szCs w:val="20"/>
              </w:rPr>
              <w:t>ь</w:t>
            </w:r>
            <w:r w:rsidRPr="003831CF">
              <w:rPr>
                <w:sz w:val="20"/>
                <w:szCs w:val="20"/>
              </w:rPr>
              <w:t>зование»</w:t>
            </w:r>
          </w:p>
        </w:tc>
      </w:tr>
      <w:tr w:rsidR="003831CF"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3831CF" w:rsidRPr="003831CF" w:rsidRDefault="003831CF" w:rsidP="003838B7">
            <w:pPr>
              <w:spacing w:before="40" w:after="40" w:line="206" w:lineRule="auto"/>
              <w:ind w:right="113"/>
              <w:jc w:val="center"/>
              <w:rPr>
                <w:sz w:val="20"/>
                <w:szCs w:val="20"/>
              </w:rPr>
            </w:pPr>
            <w:r w:rsidRPr="003831CF">
              <w:rPr>
                <w:sz w:val="20"/>
                <w:szCs w:val="20"/>
              </w:rPr>
              <w:t>7</w:t>
            </w:r>
          </w:p>
        </w:tc>
        <w:tc>
          <w:tcPr>
            <w:tcW w:w="4616" w:type="pct"/>
            <w:tcBorders>
              <w:top w:val="single" w:sz="2" w:space="0" w:color="auto"/>
              <w:left w:val="single" w:sz="2" w:space="0" w:color="auto"/>
              <w:bottom w:val="single" w:sz="2" w:space="0" w:color="auto"/>
              <w:right w:val="single" w:sz="2" w:space="0" w:color="auto"/>
            </w:tcBorders>
            <w:vAlign w:val="center"/>
          </w:tcPr>
          <w:p w:rsidR="003831CF" w:rsidRPr="003831CF" w:rsidRDefault="003831CF" w:rsidP="003831CF">
            <w:pPr>
              <w:jc w:val="both"/>
              <w:rPr>
                <w:sz w:val="20"/>
                <w:szCs w:val="20"/>
              </w:rPr>
            </w:pPr>
            <w:r w:rsidRPr="003831CF">
              <w:rPr>
                <w:sz w:val="20"/>
                <w:szCs w:val="20"/>
              </w:rPr>
              <w:t>Постановление Администрации Кутейниковского сельского поселения      от 18.01.2022 № 10 «О внесении изменений в постановление Администрации Кутейниковского сельского поселения от 04.12.2018 № 154 «Об утверждении муниципальной программы Кутейниковского сельского поселения «Развитие транспортной системы»</w:t>
            </w:r>
          </w:p>
        </w:tc>
      </w:tr>
      <w:tr w:rsidR="003831CF"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3831CF" w:rsidRPr="003831CF" w:rsidRDefault="003831CF" w:rsidP="003838B7">
            <w:pPr>
              <w:spacing w:before="40" w:after="40" w:line="206" w:lineRule="auto"/>
              <w:ind w:right="113"/>
              <w:jc w:val="center"/>
              <w:rPr>
                <w:sz w:val="20"/>
                <w:szCs w:val="20"/>
              </w:rPr>
            </w:pPr>
            <w:r w:rsidRPr="003831CF">
              <w:rPr>
                <w:sz w:val="20"/>
                <w:szCs w:val="20"/>
              </w:rPr>
              <w:t>8</w:t>
            </w:r>
          </w:p>
        </w:tc>
        <w:tc>
          <w:tcPr>
            <w:tcW w:w="4616" w:type="pct"/>
            <w:tcBorders>
              <w:top w:val="single" w:sz="2" w:space="0" w:color="auto"/>
              <w:left w:val="single" w:sz="2" w:space="0" w:color="auto"/>
              <w:bottom w:val="single" w:sz="2" w:space="0" w:color="auto"/>
              <w:right w:val="single" w:sz="2" w:space="0" w:color="auto"/>
            </w:tcBorders>
            <w:vAlign w:val="center"/>
          </w:tcPr>
          <w:p w:rsidR="003831CF" w:rsidRPr="003831CF" w:rsidRDefault="003831CF" w:rsidP="003831CF">
            <w:pPr>
              <w:jc w:val="both"/>
              <w:rPr>
                <w:sz w:val="20"/>
                <w:szCs w:val="20"/>
              </w:rPr>
            </w:pPr>
            <w:r w:rsidRPr="003831CF">
              <w:rPr>
                <w:sz w:val="20"/>
                <w:szCs w:val="20"/>
              </w:rPr>
              <w:t xml:space="preserve">Постановление Администрации Кутейниковского сельского поселения      от 18.01.2022 № 11 «О внесении изменений в постановление Администрации Кутейниковского сельского поселения № 134 от 30.10.2018 г. «Об утверждении муниципальной программы Кутейниковского сельского поселения </w:t>
            </w:r>
          </w:p>
          <w:p w:rsidR="003831CF" w:rsidRPr="003831CF" w:rsidRDefault="003831CF" w:rsidP="003831CF">
            <w:pPr>
              <w:jc w:val="both"/>
              <w:rPr>
                <w:sz w:val="20"/>
                <w:szCs w:val="20"/>
              </w:rPr>
            </w:pPr>
            <w:r w:rsidRPr="003831CF">
              <w:rPr>
                <w:sz w:val="20"/>
                <w:szCs w:val="20"/>
              </w:rPr>
              <w:t>«Энергоэффективность и развитие энергетики»</w:t>
            </w:r>
          </w:p>
        </w:tc>
      </w:tr>
      <w:tr w:rsidR="003831CF"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3831CF" w:rsidRPr="003831CF" w:rsidRDefault="003831CF" w:rsidP="003838B7">
            <w:pPr>
              <w:spacing w:before="40" w:after="40" w:line="206" w:lineRule="auto"/>
              <w:ind w:right="113"/>
              <w:jc w:val="center"/>
              <w:rPr>
                <w:sz w:val="20"/>
                <w:szCs w:val="20"/>
              </w:rPr>
            </w:pPr>
            <w:r w:rsidRPr="003831CF">
              <w:rPr>
                <w:sz w:val="20"/>
                <w:szCs w:val="20"/>
              </w:rPr>
              <w:t>9</w:t>
            </w:r>
          </w:p>
        </w:tc>
        <w:tc>
          <w:tcPr>
            <w:tcW w:w="4616" w:type="pct"/>
            <w:tcBorders>
              <w:top w:val="single" w:sz="2" w:space="0" w:color="auto"/>
              <w:left w:val="single" w:sz="2" w:space="0" w:color="auto"/>
              <w:bottom w:val="single" w:sz="2" w:space="0" w:color="auto"/>
              <w:right w:val="single" w:sz="2" w:space="0" w:color="auto"/>
            </w:tcBorders>
            <w:vAlign w:val="center"/>
          </w:tcPr>
          <w:p w:rsidR="003831CF" w:rsidRPr="003831CF" w:rsidRDefault="003831CF" w:rsidP="003831CF">
            <w:pPr>
              <w:suppressAutoHyphens/>
              <w:jc w:val="both"/>
              <w:rPr>
                <w:sz w:val="20"/>
                <w:szCs w:val="20"/>
              </w:rPr>
            </w:pPr>
            <w:r w:rsidRPr="003831CF">
              <w:rPr>
                <w:sz w:val="20"/>
                <w:szCs w:val="20"/>
              </w:rPr>
              <w:t xml:space="preserve">Постановление Администрации Кутейниковского сельского поселения      от 18.01.2022 № 12 «О внесении изменений в постановление Администрации Кутейниковского сельского поселения № 132 от 30.10.2018 г. «Об утверждении муниципальной программы Кутейниковского сельского поселения «Управление муниципальными финансами и создание условий </w:t>
            </w:r>
          </w:p>
          <w:p w:rsidR="003831CF" w:rsidRPr="003831CF" w:rsidRDefault="003831CF" w:rsidP="003831CF">
            <w:pPr>
              <w:jc w:val="both"/>
              <w:rPr>
                <w:sz w:val="20"/>
                <w:szCs w:val="20"/>
              </w:rPr>
            </w:pPr>
            <w:r w:rsidRPr="003831CF">
              <w:rPr>
                <w:sz w:val="20"/>
                <w:szCs w:val="20"/>
              </w:rPr>
              <w:t>для их эффективного управления»</w:t>
            </w:r>
          </w:p>
        </w:tc>
      </w:tr>
      <w:tr w:rsidR="003831CF"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3831CF" w:rsidRPr="003831CF" w:rsidRDefault="003831CF" w:rsidP="003838B7">
            <w:pPr>
              <w:spacing w:before="40" w:after="40" w:line="206" w:lineRule="auto"/>
              <w:ind w:right="113"/>
              <w:jc w:val="center"/>
              <w:rPr>
                <w:sz w:val="20"/>
                <w:szCs w:val="20"/>
              </w:rPr>
            </w:pPr>
            <w:r w:rsidRPr="003831CF">
              <w:rPr>
                <w:sz w:val="20"/>
                <w:szCs w:val="20"/>
              </w:rPr>
              <w:t>10</w:t>
            </w:r>
          </w:p>
        </w:tc>
        <w:tc>
          <w:tcPr>
            <w:tcW w:w="4616" w:type="pct"/>
            <w:tcBorders>
              <w:top w:val="single" w:sz="2" w:space="0" w:color="auto"/>
              <w:left w:val="single" w:sz="2" w:space="0" w:color="auto"/>
              <w:bottom w:val="single" w:sz="2" w:space="0" w:color="auto"/>
              <w:right w:val="single" w:sz="2" w:space="0" w:color="auto"/>
            </w:tcBorders>
            <w:vAlign w:val="center"/>
          </w:tcPr>
          <w:p w:rsidR="003831CF" w:rsidRPr="003831CF" w:rsidRDefault="003831CF" w:rsidP="003831CF">
            <w:pPr>
              <w:suppressAutoHyphens/>
              <w:jc w:val="both"/>
              <w:rPr>
                <w:sz w:val="20"/>
                <w:szCs w:val="20"/>
              </w:rPr>
            </w:pPr>
            <w:r w:rsidRPr="003831CF">
              <w:rPr>
                <w:sz w:val="20"/>
                <w:szCs w:val="20"/>
              </w:rPr>
              <w:t>Постановление Администрации Кутейниковского сельского поселения      от 18.01.2022 № 13 «О внесении изменений в постановление Администрации Кутейниковского сельского поселения № 129 от 30.10.2018 г. «</w:t>
            </w:r>
            <w:r w:rsidRPr="003831CF">
              <w:rPr>
                <w:kern w:val="2"/>
                <w:sz w:val="20"/>
                <w:szCs w:val="20"/>
              </w:rPr>
              <w:t>Об утверждении муниципальной программы Кутейниковского сельского поселения «Развитие культуры»</w:t>
            </w:r>
          </w:p>
        </w:tc>
      </w:tr>
      <w:tr w:rsidR="003831CF" w:rsidRPr="0028655A" w:rsidTr="001F7BF5">
        <w:trPr>
          <w:trHeight w:val="453"/>
        </w:trPr>
        <w:tc>
          <w:tcPr>
            <w:tcW w:w="384" w:type="pct"/>
            <w:tcBorders>
              <w:top w:val="single" w:sz="2" w:space="0" w:color="auto"/>
              <w:left w:val="single" w:sz="2" w:space="0" w:color="auto"/>
              <w:bottom w:val="single" w:sz="2" w:space="0" w:color="auto"/>
              <w:right w:val="single" w:sz="2" w:space="0" w:color="auto"/>
            </w:tcBorders>
          </w:tcPr>
          <w:p w:rsidR="003831CF" w:rsidRPr="003831CF" w:rsidRDefault="003831CF" w:rsidP="003831CF">
            <w:pPr>
              <w:spacing w:before="40" w:after="40" w:line="206" w:lineRule="auto"/>
              <w:ind w:right="113"/>
              <w:jc w:val="center"/>
              <w:rPr>
                <w:sz w:val="20"/>
                <w:szCs w:val="20"/>
              </w:rPr>
            </w:pPr>
            <w:r w:rsidRPr="003831CF">
              <w:rPr>
                <w:sz w:val="20"/>
                <w:szCs w:val="20"/>
              </w:rPr>
              <w:t>11</w:t>
            </w:r>
          </w:p>
        </w:tc>
        <w:tc>
          <w:tcPr>
            <w:tcW w:w="4616" w:type="pct"/>
            <w:tcBorders>
              <w:top w:val="single" w:sz="2" w:space="0" w:color="auto"/>
              <w:left w:val="single" w:sz="2" w:space="0" w:color="auto"/>
              <w:bottom w:val="single" w:sz="2" w:space="0" w:color="auto"/>
              <w:right w:val="single" w:sz="2" w:space="0" w:color="auto"/>
            </w:tcBorders>
            <w:vAlign w:val="center"/>
          </w:tcPr>
          <w:p w:rsidR="003831CF" w:rsidRPr="003831CF" w:rsidRDefault="003831CF" w:rsidP="003831CF">
            <w:pPr>
              <w:suppressAutoHyphens/>
              <w:ind w:right="4"/>
              <w:jc w:val="both"/>
              <w:rPr>
                <w:sz w:val="20"/>
                <w:szCs w:val="20"/>
              </w:rPr>
            </w:pPr>
            <w:r w:rsidRPr="003831CF">
              <w:rPr>
                <w:sz w:val="20"/>
                <w:szCs w:val="20"/>
              </w:rPr>
              <w:t xml:space="preserve">Постановление Администрации Кутейниковского сельского поселения      от 18.01.2022 № 14 «О внесении изменений в постановление Администрации Кутейниковского сельского поселения № 131 от 30.10.2018 г. «Об утверждении муниципальной программы Кутейниковского сельского поселения </w:t>
            </w:r>
          </w:p>
          <w:p w:rsidR="003831CF" w:rsidRPr="003831CF" w:rsidRDefault="003831CF" w:rsidP="003831CF">
            <w:pPr>
              <w:suppressAutoHyphens/>
              <w:jc w:val="both"/>
              <w:rPr>
                <w:sz w:val="20"/>
                <w:szCs w:val="20"/>
              </w:rPr>
            </w:pPr>
            <w:r w:rsidRPr="003831CF">
              <w:rPr>
                <w:sz w:val="20"/>
                <w:szCs w:val="20"/>
              </w:rPr>
              <w:t xml:space="preserve"> «Социальная поддержка граждан»</w:t>
            </w:r>
          </w:p>
        </w:tc>
      </w:tr>
    </w:tbl>
    <w:p w:rsidR="00C81B15" w:rsidRPr="004725A9" w:rsidRDefault="00C81B15" w:rsidP="008D2F39">
      <w:pPr>
        <w:jc w:val="both"/>
        <w:rPr>
          <w:i/>
          <w:sz w:val="20"/>
          <w:szCs w:val="20"/>
        </w:rPr>
      </w:pPr>
    </w:p>
    <w:p w:rsidR="00D51602" w:rsidRDefault="00D51602" w:rsidP="008D2F39">
      <w:pPr>
        <w:jc w:val="both"/>
        <w:rPr>
          <w:i/>
          <w:sz w:val="20"/>
          <w:szCs w:val="20"/>
        </w:rPr>
      </w:pPr>
    </w:p>
    <w:p w:rsidR="00D51602" w:rsidRPr="003831CF" w:rsidRDefault="00D51602" w:rsidP="008D2F39">
      <w:pPr>
        <w:jc w:val="both"/>
        <w:rPr>
          <w:i/>
          <w:sz w:val="20"/>
          <w:szCs w:val="20"/>
        </w:rPr>
      </w:pPr>
    </w:p>
    <w:p w:rsidR="003831CF" w:rsidRPr="003831CF" w:rsidRDefault="003831CF" w:rsidP="003831CF">
      <w:pPr>
        <w:jc w:val="center"/>
        <w:rPr>
          <w:sz w:val="20"/>
          <w:szCs w:val="20"/>
        </w:rPr>
      </w:pPr>
      <w:r w:rsidRPr="003831CF">
        <w:rPr>
          <w:sz w:val="20"/>
          <w:szCs w:val="20"/>
        </w:rPr>
        <w:t>РОССИЙСКАЯ ФЕДЕРАЦИЯ</w:t>
      </w:r>
    </w:p>
    <w:p w:rsidR="003831CF" w:rsidRPr="003831CF" w:rsidRDefault="003831CF" w:rsidP="003831CF">
      <w:pPr>
        <w:jc w:val="center"/>
        <w:rPr>
          <w:sz w:val="20"/>
          <w:szCs w:val="20"/>
        </w:rPr>
      </w:pPr>
      <w:r w:rsidRPr="003831CF">
        <w:rPr>
          <w:sz w:val="20"/>
          <w:szCs w:val="20"/>
        </w:rPr>
        <w:t>РОСТОВСКАЯ ОБЛАСТЬ</w:t>
      </w:r>
    </w:p>
    <w:p w:rsidR="003831CF" w:rsidRPr="003831CF" w:rsidRDefault="003831CF" w:rsidP="003831CF">
      <w:pPr>
        <w:jc w:val="center"/>
        <w:rPr>
          <w:sz w:val="20"/>
          <w:szCs w:val="20"/>
        </w:rPr>
      </w:pPr>
      <w:r w:rsidRPr="003831CF">
        <w:rPr>
          <w:sz w:val="20"/>
          <w:szCs w:val="20"/>
        </w:rPr>
        <w:t>РОДИОНОВО-НЕСВЕТАЙСКИЙ РАЙОН</w:t>
      </w:r>
    </w:p>
    <w:p w:rsidR="003831CF" w:rsidRPr="003831CF" w:rsidRDefault="003831CF" w:rsidP="003831CF">
      <w:pPr>
        <w:jc w:val="center"/>
        <w:rPr>
          <w:sz w:val="20"/>
          <w:szCs w:val="20"/>
        </w:rPr>
      </w:pPr>
      <w:r w:rsidRPr="003831CF">
        <w:rPr>
          <w:sz w:val="20"/>
          <w:szCs w:val="20"/>
        </w:rPr>
        <w:t>СОБРАНИЕ ДЕПУТАТОВ КУТЕЙНИКОВСКОГО</w:t>
      </w:r>
    </w:p>
    <w:p w:rsidR="003831CF" w:rsidRPr="003831CF" w:rsidRDefault="003831CF" w:rsidP="003831CF">
      <w:pPr>
        <w:jc w:val="center"/>
        <w:rPr>
          <w:b/>
          <w:sz w:val="20"/>
          <w:szCs w:val="20"/>
        </w:rPr>
      </w:pPr>
      <w:r w:rsidRPr="003831CF">
        <w:rPr>
          <w:sz w:val="20"/>
          <w:szCs w:val="20"/>
        </w:rPr>
        <w:t>СЕЛЬСКОГО ПОСЕЛЕНИЯ</w:t>
      </w:r>
    </w:p>
    <w:p w:rsidR="003831CF" w:rsidRPr="003831CF" w:rsidRDefault="003831CF" w:rsidP="003831CF">
      <w:pPr>
        <w:jc w:val="center"/>
        <w:rPr>
          <w:sz w:val="20"/>
          <w:szCs w:val="20"/>
        </w:rPr>
      </w:pPr>
      <w:r w:rsidRPr="003831CF">
        <w:rPr>
          <w:sz w:val="20"/>
          <w:szCs w:val="20"/>
        </w:rPr>
        <w:t>ПЯТОГО СОЗЫВА</w:t>
      </w:r>
    </w:p>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lastRenderedPageBreak/>
        <w:t xml:space="preserve">РЕШЕНИЕ </w:t>
      </w:r>
    </w:p>
    <w:p w:rsidR="003831CF" w:rsidRPr="003831CF" w:rsidRDefault="003831CF" w:rsidP="003831CF">
      <w:pPr>
        <w:jc w:val="center"/>
        <w:rPr>
          <w:sz w:val="20"/>
          <w:szCs w:val="20"/>
        </w:rPr>
      </w:pPr>
    </w:p>
    <w:p w:rsidR="003831CF" w:rsidRPr="003831CF" w:rsidRDefault="003831CF" w:rsidP="003831CF">
      <w:pPr>
        <w:tabs>
          <w:tab w:val="center" w:pos="4677"/>
        </w:tabs>
        <w:rPr>
          <w:sz w:val="20"/>
          <w:szCs w:val="20"/>
        </w:rPr>
      </w:pPr>
      <w:r w:rsidRPr="003831CF">
        <w:rPr>
          <w:sz w:val="20"/>
          <w:szCs w:val="20"/>
        </w:rPr>
        <w:t xml:space="preserve">         21 января  2022 года                                   </w:t>
      </w:r>
      <w:r>
        <w:rPr>
          <w:sz w:val="20"/>
          <w:szCs w:val="20"/>
        </w:rPr>
        <w:t xml:space="preserve">     </w:t>
      </w:r>
      <w:r w:rsidRPr="003831CF">
        <w:rPr>
          <w:sz w:val="20"/>
          <w:szCs w:val="20"/>
        </w:rPr>
        <w:t xml:space="preserve">             № 24           </w:t>
      </w:r>
      <w:r>
        <w:rPr>
          <w:sz w:val="20"/>
          <w:szCs w:val="20"/>
        </w:rPr>
        <w:t xml:space="preserve">                                          </w:t>
      </w:r>
      <w:r w:rsidRPr="003831CF">
        <w:rPr>
          <w:sz w:val="20"/>
          <w:szCs w:val="20"/>
        </w:rPr>
        <w:t xml:space="preserve">       сл. Кутейниково</w:t>
      </w:r>
    </w:p>
    <w:p w:rsidR="003831CF" w:rsidRPr="003831CF" w:rsidRDefault="003831CF" w:rsidP="003831CF">
      <w:pPr>
        <w:jc w:val="center"/>
        <w:rPr>
          <w:sz w:val="20"/>
          <w:szCs w:val="20"/>
        </w:rPr>
      </w:pPr>
    </w:p>
    <w:p w:rsidR="003831CF" w:rsidRPr="003831CF" w:rsidRDefault="003831CF" w:rsidP="003831CF">
      <w:pPr>
        <w:pStyle w:val="ConsPlusTitle"/>
        <w:widowControl/>
        <w:jc w:val="center"/>
        <w:rPr>
          <w:rFonts w:ascii="Times New Roman" w:hAnsi="Times New Roman" w:cs="Times New Roman"/>
          <w:b w:val="0"/>
          <w:bCs w:val="0"/>
          <w:sz w:val="20"/>
          <w:szCs w:val="20"/>
        </w:rPr>
      </w:pPr>
      <w:r w:rsidRPr="003831CF">
        <w:rPr>
          <w:rFonts w:ascii="Times New Roman" w:hAnsi="Times New Roman" w:cs="Times New Roman"/>
          <w:b w:val="0"/>
          <w:bCs w:val="0"/>
          <w:sz w:val="20"/>
          <w:szCs w:val="20"/>
        </w:rPr>
        <w:t>Об утверждении Положения об оплате труда работников, осуществляющих техническое обеспечение де</w:t>
      </w:r>
      <w:r w:rsidRPr="003831CF">
        <w:rPr>
          <w:rFonts w:ascii="Times New Roman" w:hAnsi="Times New Roman" w:cs="Times New Roman"/>
          <w:b w:val="0"/>
          <w:bCs w:val="0"/>
          <w:sz w:val="20"/>
          <w:szCs w:val="20"/>
        </w:rPr>
        <w:t>я</w:t>
      </w:r>
      <w:r w:rsidRPr="003831CF">
        <w:rPr>
          <w:rFonts w:ascii="Times New Roman" w:hAnsi="Times New Roman" w:cs="Times New Roman"/>
          <w:b w:val="0"/>
          <w:bCs w:val="0"/>
          <w:sz w:val="20"/>
          <w:szCs w:val="20"/>
        </w:rPr>
        <w:t xml:space="preserve">тельности органов местного самоуправления, </w:t>
      </w:r>
    </w:p>
    <w:p w:rsidR="003831CF" w:rsidRPr="003831CF" w:rsidRDefault="003831CF" w:rsidP="003831CF">
      <w:pPr>
        <w:pStyle w:val="ConsPlusTitle"/>
        <w:widowControl/>
        <w:jc w:val="center"/>
        <w:rPr>
          <w:rFonts w:ascii="Times New Roman" w:hAnsi="Times New Roman" w:cs="Times New Roman"/>
          <w:b w:val="0"/>
          <w:bCs w:val="0"/>
          <w:sz w:val="20"/>
          <w:szCs w:val="20"/>
        </w:rPr>
      </w:pPr>
      <w:r w:rsidRPr="003831CF">
        <w:rPr>
          <w:rFonts w:ascii="Times New Roman" w:hAnsi="Times New Roman" w:cs="Times New Roman"/>
          <w:b w:val="0"/>
          <w:bCs w:val="0"/>
          <w:sz w:val="20"/>
          <w:szCs w:val="20"/>
        </w:rPr>
        <w:t xml:space="preserve">и обслуживающего персонала органов местного самоуправления </w:t>
      </w:r>
    </w:p>
    <w:p w:rsidR="003831CF" w:rsidRPr="003831CF" w:rsidRDefault="003831CF" w:rsidP="003831CF">
      <w:pPr>
        <w:pStyle w:val="ConsPlusTitle"/>
        <w:widowControl/>
        <w:jc w:val="center"/>
        <w:rPr>
          <w:rFonts w:ascii="Times New Roman" w:hAnsi="Times New Roman" w:cs="Times New Roman"/>
          <w:b w:val="0"/>
          <w:bCs w:val="0"/>
          <w:sz w:val="20"/>
          <w:szCs w:val="20"/>
        </w:rPr>
      </w:pPr>
      <w:r w:rsidRPr="003831CF">
        <w:rPr>
          <w:rFonts w:ascii="Times New Roman" w:hAnsi="Times New Roman" w:cs="Times New Roman"/>
          <w:b w:val="0"/>
          <w:bCs w:val="0"/>
          <w:sz w:val="20"/>
          <w:szCs w:val="20"/>
        </w:rPr>
        <w:t>в Кутейниковском  сельском поселении</w:t>
      </w:r>
    </w:p>
    <w:p w:rsidR="003831CF" w:rsidRPr="003831CF" w:rsidRDefault="003831CF" w:rsidP="003831CF">
      <w:pPr>
        <w:shd w:val="clear" w:color="auto" w:fill="FFFFFF"/>
        <w:spacing w:before="100" w:beforeAutospacing="1" w:after="120"/>
        <w:ind w:firstLine="708"/>
        <w:contextualSpacing/>
        <w:jc w:val="both"/>
        <w:outlineLvl w:val="5"/>
        <w:rPr>
          <w:sz w:val="20"/>
          <w:szCs w:val="20"/>
        </w:rPr>
      </w:pPr>
    </w:p>
    <w:p w:rsidR="003831CF" w:rsidRPr="003831CF" w:rsidRDefault="003831CF" w:rsidP="003831CF">
      <w:pPr>
        <w:shd w:val="clear" w:color="auto" w:fill="FFFFFF"/>
        <w:spacing w:before="100" w:beforeAutospacing="1" w:after="120"/>
        <w:ind w:firstLine="567"/>
        <w:contextualSpacing/>
        <w:jc w:val="both"/>
        <w:outlineLvl w:val="5"/>
        <w:rPr>
          <w:sz w:val="20"/>
          <w:szCs w:val="20"/>
        </w:rPr>
      </w:pPr>
      <w:r w:rsidRPr="003831CF">
        <w:rPr>
          <w:sz w:val="20"/>
          <w:szCs w:val="20"/>
        </w:rPr>
        <w:t xml:space="preserve">В соответствии со </w:t>
      </w:r>
      <w:hyperlink r:id="rId14" w:history="1">
        <w:r w:rsidRPr="003831CF">
          <w:rPr>
            <w:sz w:val="20"/>
            <w:szCs w:val="20"/>
          </w:rPr>
          <w:t>статьей 86</w:t>
        </w:r>
      </w:hyperlink>
      <w:r w:rsidRPr="003831CF">
        <w:rPr>
          <w:sz w:val="20"/>
          <w:szCs w:val="20"/>
        </w:rPr>
        <w:t xml:space="preserve"> Бюджетного кодекса Российской Федерации, </w:t>
      </w:r>
      <w:hyperlink r:id="rId15" w:history="1">
        <w:r w:rsidRPr="003831CF">
          <w:rPr>
            <w:sz w:val="20"/>
            <w:szCs w:val="20"/>
          </w:rPr>
          <w:t>статьей 53</w:t>
        </w:r>
      </w:hyperlink>
      <w:r w:rsidRPr="003831CF">
        <w:rPr>
          <w:sz w:val="20"/>
          <w:szCs w:val="20"/>
        </w:rPr>
        <w:t xml:space="preserve"> Федерального закона от 06.10.2003 № 131-ФЗ «Об общих при</w:t>
      </w:r>
      <w:r w:rsidRPr="003831CF">
        <w:rPr>
          <w:sz w:val="20"/>
          <w:szCs w:val="20"/>
        </w:rPr>
        <w:t>н</w:t>
      </w:r>
      <w:r w:rsidRPr="003831CF">
        <w:rPr>
          <w:sz w:val="20"/>
          <w:szCs w:val="20"/>
        </w:rPr>
        <w:t>ципах организации местного самоуправления в Российской Федерации, Постановлением Правительства Российской Федерации от 18.09.2006 №573 «О предоставл</w:t>
      </w:r>
      <w:r w:rsidRPr="003831CF">
        <w:rPr>
          <w:sz w:val="20"/>
          <w:szCs w:val="20"/>
        </w:rPr>
        <w:t>е</w:t>
      </w:r>
      <w:r w:rsidRPr="003831CF">
        <w:rPr>
          <w:sz w:val="20"/>
          <w:szCs w:val="20"/>
        </w:rPr>
        <w:t xml:space="preserve">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принимая во внимание  Областной закон Ростовской области  от 03.10.2008 № 92-ЗС «Об оплате труда работников, осуществляющих техническое обеспечение </w:t>
      </w:r>
      <w:r w:rsidRPr="003831CF">
        <w:rPr>
          <w:bCs/>
          <w:sz w:val="20"/>
          <w:szCs w:val="20"/>
        </w:rPr>
        <w:t>деятельности государственных органов</w:t>
      </w:r>
      <w:r w:rsidRPr="003831CF">
        <w:rPr>
          <w:sz w:val="20"/>
          <w:szCs w:val="20"/>
        </w:rPr>
        <w:t xml:space="preserve"> Ростовской области, и обслуживающего персонала </w:t>
      </w:r>
      <w:r w:rsidRPr="003831CF">
        <w:rPr>
          <w:bCs/>
          <w:sz w:val="20"/>
          <w:szCs w:val="20"/>
        </w:rPr>
        <w:t>государственных органов</w:t>
      </w:r>
      <w:r w:rsidRPr="003831CF">
        <w:rPr>
          <w:sz w:val="20"/>
          <w:szCs w:val="20"/>
        </w:rPr>
        <w:t xml:space="preserve"> Ростовской области» (в редакции от 27.11.2017 №1243-ЗС), руководствуясь Уставом муниц</w:t>
      </w:r>
      <w:r w:rsidRPr="003831CF">
        <w:rPr>
          <w:sz w:val="20"/>
          <w:szCs w:val="20"/>
        </w:rPr>
        <w:t>и</w:t>
      </w:r>
      <w:r w:rsidRPr="003831CF">
        <w:rPr>
          <w:sz w:val="20"/>
          <w:szCs w:val="20"/>
        </w:rPr>
        <w:t xml:space="preserve">пального образования                     «Кутейниковское сельское поселение», Собрание депутатов                                    Кутейниковского сельского поселения </w:t>
      </w:r>
    </w:p>
    <w:p w:rsidR="003831CF" w:rsidRPr="003831CF" w:rsidRDefault="003831CF" w:rsidP="003831CF">
      <w:pPr>
        <w:shd w:val="clear" w:color="auto" w:fill="FFFFFF"/>
        <w:spacing w:before="100" w:beforeAutospacing="1" w:after="120"/>
        <w:ind w:firstLine="708"/>
        <w:contextualSpacing/>
        <w:jc w:val="both"/>
        <w:outlineLvl w:val="5"/>
        <w:rPr>
          <w:sz w:val="20"/>
          <w:szCs w:val="20"/>
        </w:rPr>
      </w:pPr>
    </w:p>
    <w:p w:rsidR="003831CF" w:rsidRPr="003831CF" w:rsidRDefault="003831CF" w:rsidP="003831CF">
      <w:pPr>
        <w:jc w:val="center"/>
        <w:rPr>
          <w:sz w:val="20"/>
          <w:szCs w:val="20"/>
        </w:rPr>
      </w:pPr>
      <w:r w:rsidRPr="003831CF">
        <w:rPr>
          <w:sz w:val="20"/>
          <w:szCs w:val="20"/>
        </w:rPr>
        <w:t>РЕШИЛО:</w:t>
      </w:r>
    </w:p>
    <w:p w:rsidR="003831CF" w:rsidRPr="003831CF" w:rsidRDefault="003831CF" w:rsidP="003831CF">
      <w:pPr>
        <w:pStyle w:val="ConsPlusNormal"/>
        <w:widowControl/>
        <w:numPr>
          <w:ilvl w:val="0"/>
          <w:numId w:val="34"/>
        </w:numPr>
        <w:tabs>
          <w:tab w:val="left" w:pos="0"/>
          <w:tab w:val="left" w:pos="142"/>
          <w:tab w:val="left" w:pos="851"/>
        </w:tabs>
        <w:adjustRightInd/>
        <w:ind w:left="0" w:right="-1" w:firstLine="567"/>
        <w:jc w:val="both"/>
        <w:rPr>
          <w:rFonts w:ascii="Times New Roman" w:hAnsi="Times New Roman" w:cs="Times New Roman"/>
          <w:bCs/>
        </w:rPr>
      </w:pPr>
      <w:r w:rsidRPr="003831CF">
        <w:rPr>
          <w:rFonts w:ascii="Times New Roman" w:hAnsi="Times New Roman" w:cs="Times New Roman"/>
        </w:rPr>
        <w:t>П</w:t>
      </w:r>
      <w:r w:rsidRPr="003831CF">
        <w:rPr>
          <w:rFonts w:ascii="Times New Roman" w:hAnsi="Times New Roman" w:cs="Times New Roman"/>
          <w:bCs/>
        </w:rPr>
        <w:t xml:space="preserve">ринять Положение </w:t>
      </w:r>
      <w:r w:rsidRPr="003831CF">
        <w:rPr>
          <w:rFonts w:ascii="Times New Roman" w:hAnsi="Times New Roman" w:cs="Times New Roman"/>
        </w:rPr>
        <w:t>об оплате труда работников, осуществляющих те</w:t>
      </w:r>
      <w:r w:rsidRPr="003831CF">
        <w:rPr>
          <w:rFonts w:ascii="Times New Roman" w:hAnsi="Times New Roman" w:cs="Times New Roman"/>
        </w:rPr>
        <w:t>х</w:t>
      </w:r>
      <w:r w:rsidRPr="003831CF">
        <w:rPr>
          <w:rFonts w:ascii="Times New Roman" w:hAnsi="Times New Roman" w:cs="Times New Roman"/>
        </w:rPr>
        <w:t>ническое обеспечение деятельности органов местного самоуправления Кутейниковского сельского поселения, и работников обслуживающего персонала органов местного самоуправления Кутейниковского сельского поселения согласно приложению</w:t>
      </w:r>
      <w:r w:rsidRPr="003831CF">
        <w:rPr>
          <w:rFonts w:ascii="Times New Roman" w:hAnsi="Times New Roman" w:cs="Times New Roman"/>
          <w:bCs/>
        </w:rPr>
        <w:t>.</w:t>
      </w:r>
    </w:p>
    <w:p w:rsidR="003831CF" w:rsidRPr="003831CF" w:rsidRDefault="003831CF" w:rsidP="003831CF">
      <w:pPr>
        <w:pStyle w:val="ConsPlusNormal"/>
        <w:widowControl/>
        <w:numPr>
          <w:ilvl w:val="0"/>
          <w:numId w:val="34"/>
        </w:numPr>
        <w:tabs>
          <w:tab w:val="left" w:pos="0"/>
          <w:tab w:val="left" w:pos="142"/>
          <w:tab w:val="left" w:pos="851"/>
        </w:tabs>
        <w:adjustRightInd/>
        <w:ind w:left="0" w:right="-1" w:firstLine="567"/>
        <w:jc w:val="both"/>
        <w:rPr>
          <w:rFonts w:ascii="Times New Roman" w:hAnsi="Times New Roman" w:cs="Times New Roman"/>
          <w:bCs/>
        </w:rPr>
      </w:pPr>
      <w:r w:rsidRPr="003831CF">
        <w:rPr>
          <w:rFonts w:ascii="Times New Roman" w:hAnsi="Times New Roman" w:cs="Times New Roman"/>
          <w:color w:val="000000"/>
        </w:rPr>
        <w:t>Настоящее решение вступает в силу со дня его официального опубликования.</w:t>
      </w:r>
    </w:p>
    <w:p w:rsidR="003831CF" w:rsidRPr="003831CF" w:rsidRDefault="003831CF" w:rsidP="003831CF">
      <w:pPr>
        <w:pStyle w:val="ConsPlusNormal"/>
        <w:widowControl/>
        <w:numPr>
          <w:ilvl w:val="0"/>
          <w:numId w:val="34"/>
        </w:numPr>
        <w:tabs>
          <w:tab w:val="left" w:pos="0"/>
          <w:tab w:val="left" w:pos="142"/>
          <w:tab w:val="left" w:pos="851"/>
        </w:tabs>
        <w:adjustRightInd/>
        <w:ind w:left="0" w:right="-1" w:firstLine="567"/>
        <w:jc w:val="both"/>
        <w:rPr>
          <w:rFonts w:ascii="Times New Roman" w:hAnsi="Times New Roman" w:cs="Times New Roman"/>
          <w:bCs/>
        </w:rPr>
      </w:pPr>
      <w:r w:rsidRPr="003831CF">
        <w:rPr>
          <w:rFonts w:ascii="Times New Roman" w:hAnsi="Times New Roman" w:cs="Times New Roman"/>
        </w:rPr>
        <w:t>Признать утратившими силу:</w:t>
      </w:r>
    </w:p>
    <w:p w:rsidR="003831CF" w:rsidRPr="003831CF" w:rsidRDefault="003831CF" w:rsidP="003831CF">
      <w:pPr>
        <w:numPr>
          <w:ilvl w:val="0"/>
          <w:numId w:val="35"/>
        </w:numPr>
        <w:tabs>
          <w:tab w:val="left" w:pos="0"/>
          <w:tab w:val="left" w:pos="142"/>
        </w:tabs>
        <w:ind w:left="0" w:firstLine="567"/>
        <w:jc w:val="both"/>
        <w:rPr>
          <w:sz w:val="20"/>
          <w:szCs w:val="20"/>
        </w:rPr>
      </w:pPr>
      <w:r w:rsidRPr="003831CF">
        <w:rPr>
          <w:sz w:val="20"/>
          <w:szCs w:val="20"/>
        </w:rPr>
        <w:t>решение Собрания депутатов Кутейниковского сельского поселения от 11 ноября 2019 года № 113 «Об утверждении П</w:t>
      </w:r>
      <w:r w:rsidRPr="003831CF">
        <w:rPr>
          <w:bCs/>
          <w:sz w:val="20"/>
          <w:szCs w:val="20"/>
        </w:rPr>
        <w:t xml:space="preserve">оложения </w:t>
      </w:r>
      <w:r w:rsidRPr="003831CF">
        <w:rPr>
          <w:sz w:val="20"/>
          <w:szCs w:val="20"/>
        </w:rPr>
        <w:t>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w:t>
      </w:r>
      <w:r w:rsidRPr="003831CF">
        <w:rPr>
          <w:sz w:val="20"/>
          <w:szCs w:val="20"/>
        </w:rPr>
        <w:t>в</w:t>
      </w:r>
      <w:r w:rsidRPr="003831CF">
        <w:rPr>
          <w:sz w:val="20"/>
          <w:szCs w:val="20"/>
        </w:rPr>
        <w:t>ления в Кутейниковском сельском поселении»;</w:t>
      </w:r>
    </w:p>
    <w:p w:rsidR="003831CF" w:rsidRPr="003831CF" w:rsidRDefault="003831CF" w:rsidP="003831CF">
      <w:pPr>
        <w:tabs>
          <w:tab w:val="left" w:pos="0"/>
          <w:tab w:val="left" w:pos="142"/>
        </w:tabs>
        <w:ind w:firstLine="567"/>
        <w:jc w:val="both"/>
        <w:rPr>
          <w:sz w:val="20"/>
          <w:szCs w:val="20"/>
        </w:rPr>
      </w:pPr>
      <w:r w:rsidRPr="003831CF">
        <w:rPr>
          <w:sz w:val="20"/>
          <w:szCs w:val="20"/>
        </w:rPr>
        <w:t>4. Контроль за выполнением решения возложить на постоя</w:t>
      </w:r>
      <w:r w:rsidRPr="003831CF">
        <w:rPr>
          <w:sz w:val="20"/>
          <w:szCs w:val="20"/>
        </w:rPr>
        <w:t>н</w:t>
      </w:r>
      <w:r w:rsidRPr="003831CF">
        <w:rPr>
          <w:sz w:val="20"/>
          <w:szCs w:val="20"/>
        </w:rPr>
        <w:t>ную комиссию по  местному самоуправлению и охране общественного порядка (Лапочкин Ю.А.).</w:t>
      </w:r>
    </w:p>
    <w:p w:rsidR="003831CF" w:rsidRPr="003831CF" w:rsidRDefault="003831CF" w:rsidP="003831CF">
      <w:pPr>
        <w:autoSpaceDE w:val="0"/>
        <w:jc w:val="both"/>
        <w:rPr>
          <w:sz w:val="20"/>
          <w:szCs w:val="20"/>
        </w:rPr>
      </w:pPr>
    </w:p>
    <w:p w:rsidR="003831CF" w:rsidRPr="003831CF" w:rsidRDefault="003831CF" w:rsidP="003831CF">
      <w:pPr>
        <w:autoSpaceDE w:val="0"/>
        <w:autoSpaceDN w:val="0"/>
        <w:adjustRightInd w:val="0"/>
        <w:jc w:val="both"/>
        <w:outlineLvl w:val="1"/>
        <w:rPr>
          <w:sz w:val="20"/>
          <w:szCs w:val="20"/>
        </w:rPr>
      </w:pPr>
    </w:p>
    <w:tbl>
      <w:tblPr>
        <w:tblW w:w="10031" w:type="dxa"/>
        <w:tblLook w:val="04A0"/>
      </w:tblPr>
      <w:tblGrid>
        <w:gridCol w:w="7054"/>
        <w:gridCol w:w="2977"/>
      </w:tblGrid>
      <w:tr w:rsidR="003831CF" w:rsidRPr="003831CF" w:rsidTr="003831CF">
        <w:tc>
          <w:tcPr>
            <w:tcW w:w="7054" w:type="dxa"/>
            <w:hideMark/>
          </w:tcPr>
          <w:p w:rsidR="003831CF" w:rsidRPr="003831CF" w:rsidRDefault="003831CF" w:rsidP="003831CF">
            <w:pPr>
              <w:widowControl w:val="0"/>
              <w:contextualSpacing/>
              <w:jc w:val="both"/>
              <w:rPr>
                <w:sz w:val="20"/>
                <w:szCs w:val="20"/>
              </w:rPr>
            </w:pPr>
            <w:r w:rsidRPr="003831CF">
              <w:rPr>
                <w:sz w:val="20"/>
                <w:szCs w:val="20"/>
              </w:rPr>
              <w:t xml:space="preserve">Председатель Собрания депутатов – </w:t>
            </w:r>
          </w:p>
          <w:p w:rsidR="003831CF" w:rsidRPr="003831CF" w:rsidRDefault="003831CF" w:rsidP="003831CF">
            <w:pPr>
              <w:widowControl w:val="0"/>
              <w:contextualSpacing/>
              <w:jc w:val="both"/>
              <w:rPr>
                <w:sz w:val="20"/>
                <w:szCs w:val="20"/>
              </w:rPr>
            </w:pPr>
            <w:r w:rsidRPr="003831CF">
              <w:rPr>
                <w:sz w:val="20"/>
                <w:szCs w:val="20"/>
              </w:rPr>
              <w:t>глава Кутейниковского сельского поселения</w:t>
            </w:r>
          </w:p>
        </w:tc>
        <w:tc>
          <w:tcPr>
            <w:tcW w:w="2977" w:type="dxa"/>
          </w:tcPr>
          <w:p w:rsidR="003831CF" w:rsidRPr="003831CF" w:rsidRDefault="003831CF" w:rsidP="003831CF">
            <w:pPr>
              <w:widowControl w:val="0"/>
              <w:contextualSpacing/>
              <w:jc w:val="both"/>
              <w:rPr>
                <w:sz w:val="20"/>
                <w:szCs w:val="20"/>
              </w:rPr>
            </w:pPr>
          </w:p>
          <w:p w:rsidR="003831CF" w:rsidRPr="003831CF" w:rsidRDefault="003831CF" w:rsidP="003831CF">
            <w:pPr>
              <w:widowControl w:val="0"/>
              <w:ind w:right="-108"/>
              <w:contextualSpacing/>
              <w:jc w:val="right"/>
              <w:rPr>
                <w:sz w:val="20"/>
                <w:szCs w:val="20"/>
              </w:rPr>
            </w:pPr>
            <w:r w:rsidRPr="003831CF">
              <w:rPr>
                <w:sz w:val="20"/>
                <w:szCs w:val="20"/>
              </w:rPr>
              <w:t xml:space="preserve">Т.И. Дудниченко </w:t>
            </w:r>
          </w:p>
        </w:tc>
      </w:tr>
    </w:tbl>
    <w:p w:rsidR="003831CF" w:rsidRPr="003831CF" w:rsidRDefault="003831CF" w:rsidP="003831CF">
      <w:pPr>
        <w:pStyle w:val="a6"/>
        <w:ind w:firstLine="17"/>
        <w:rPr>
          <w:b/>
          <w:sz w:val="20"/>
          <w:szCs w:val="20"/>
        </w:rPr>
      </w:pPr>
    </w:p>
    <w:p w:rsidR="003831CF" w:rsidRPr="003831CF" w:rsidRDefault="003831CF" w:rsidP="003831CF">
      <w:pPr>
        <w:ind w:left="5670"/>
        <w:jc w:val="both"/>
        <w:rPr>
          <w:sz w:val="20"/>
          <w:szCs w:val="20"/>
        </w:rPr>
      </w:pPr>
      <w:r w:rsidRPr="003831CF">
        <w:rPr>
          <w:sz w:val="20"/>
          <w:szCs w:val="20"/>
        </w:rPr>
        <w:t>Приложение</w:t>
      </w:r>
    </w:p>
    <w:p w:rsidR="003831CF" w:rsidRPr="003831CF" w:rsidRDefault="003831CF" w:rsidP="003831CF">
      <w:pPr>
        <w:ind w:left="5670"/>
        <w:jc w:val="both"/>
        <w:rPr>
          <w:sz w:val="20"/>
          <w:szCs w:val="20"/>
        </w:rPr>
      </w:pPr>
      <w:r w:rsidRPr="003831CF">
        <w:rPr>
          <w:sz w:val="20"/>
          <w:szCs w:val="20"/>
        </w:rPr>
        <w:t xml:space="preserve"> к решению Собрания депутатов</w:t>
      </w:r>
    </w:p>
    <w:p w:rsidR="003831CF" w:rsidRPr="003831CF" w:rsidRDefault="003831CF" w:rsidP="003831CF">
      <w:pPr>
        <w:ind w:left="5670"/>
        <w:jc w:val="both"/>
        <w:rPr>
          <w:sz w:val="20"/>
          <w:szCs w:val="20"/>
        </w:rPr>
      </w:pPr>
      <w:r w:rsidRPr="003831CF">
        <w:rPr>
          <w:sz w:val="20"/>
          <w:szCs w:val="20"/>
        </w:rPr>
        <w:t xml:space="preserve"> Кутейниковского сельского поселения</w:t>
      </w:r>
    </w:p>
    <w:p w:rsidR="003831CF" w:rsidRPr="003831CF" w:rsidRDefault="003831CF" w:rsidP="003831CF">
      <w:pPr>
        <w:pStyle w:val="ConsPlusNormal"/>
        <w:widowControl/>
        <w:tabs>
          <w:tab w:val="left" w:pos="9356"/>
        </w:tabs>
        <w:ind w:left="5670" w:right="-1"/>
        <w:jc w:val="both"/>
        <w:rPr>
          <w:rFonts w:ascii="Times New Roman" w:hAnsi="Times New Roman" w:cs="Times New Roman"/>
        </w:rPr>
      </w:pPr>
      <w:r w:rsidRPr="003831CF">
        <w:rPr>
          <w:rFonts w:ascii="Times New Roman" w:hAnsi="Times New Roman" w:cs="Times New Roman"/>
        </w:rPr>
        <w:t xml:space="preserve">«Об утверждении Положения об оплате труда работников, осуществляющих техническое обеспечение деятельности органов </w:t>
      </w:r>
    </w:p>
    <w:p w:rsidR="003831CF" w:rsidRPr="003831CF" w:rsidRDefault="003831CF" w:rsidP="003831CF">
      <w:pPr>
        <w:pStyle w:val="ConsPlusNormal"/>
        <w:widowControl/>
        <w:tabs>
          <w:tab w:val="left" w:pos="9356"/>
        </w:tabs>
        <w:ind w:left="5670" w:right="-1"/>
        <w:jc w:val="both"/>
        <w:rPr>
          <w:rFonts w:ascii="Times New Roman" w:hAnsi="Times New Roman" w:cs="Times New Roman"/>
        </w:rPr>
      </w:pPr>
      <w:r w:rsidRPr="003831CF">
        <w:rPr>
          <w:rFonts w:ascii="Times New Roman" w:hAnsi="Times New Roman" w:cs="Times New Roman"/>
        </w:rPr>
        <w:t>местного самоуправления                             Кутейниковского сельского поселения, и работников обслуживающего персонала органов местного  самоуправления                                 Кутейниковского сельского поселения»</w:t>
      </w:r>
    </w:p>
    <w:p w:rsidR="003831CF" w:rsidRPr="003831CF" w:rsidRDefault="003831CF" w:rsidP="003831CF">
      <w:pPr>
        <w:jc w:val="right"/>
        <w:rPr>
          <w:sz w:val="20"/>
          <w:szCs w:val="20"/>
        </w:rPr>
      </w:pPr>
    </w:p>
    <w:p w:rsidR="003831CF" w:rsidRPr="003831CF" w:rsidRDefault="003831CF" w:rsidP="003831CF">
      <w:pPr>
        <w:pStyle w:val="ConsPlusNormal"/>
        <w:jc w:val="both"/>
        <w:rPr>
          <w:rFonts w:ascii="Times New Roman" w:hAnsi="Times New Roman" w:cs="Times New Roman"/>
          <w:b/>
        </w:rPr>
      </w:pPr>
    </w:p>
    <w:p w:rsidR="003831CF" w:rsidRPr="003831CF" w:rsidRDefault="003831CF" w:rsidP="003831CF">
      <w:pPr>
        <w:pStyle w:val="ConsPlusTitle"/>
        <w:contextualSpacing/>
        <w:jc w:val="center"/>
        <w:rPr>
          <w:rFonts w:ascii="Times New Roman" w:hAnsi="Times New Roman" w:cs="Times New Roman"/>
          <w:b w:val="0"/>
          <w:sz w:val="20"/>
          <w:szCs w:val="20"/>
        </w:rPr>
      </w:pPr>
      <w:bookmarkStart w:id="0" w:name="P36"/>
      <w:bookmarkEnd w:id="0"/>
      <w:r w:rsidRPr="003831CF">
        <w:rPr>
          <w:rFonts w:ascii="Times New Roman" w:hAnsi="Times New Roman" w:cs="Times New Roman"/>
          <w:b w:val="0"/>
          <w:sz w:val="20"/>
          <w:szCs w:val="20"/>
        </w:rPr>
        <w:t xml:space="preserve">ПОЛОЖЕНИЕ  </w:t>
      </w:r>
    </w:p>
    <w:p w:rsidR="003831CF" w:rsidRPr="003831CF" w:rsidRDefault="003831CF" w:rsidP="003831CF">
      <w:pPr>
        <w:pStyle w:val="ConsPlusTitle"/>
        <w:contextualSpacing/>
        <w:jc w:val="center"/>
        <w:rPr>
          <w:rFonts w:ascii="Times New Roman" w:hAnsi="Times New Roman" w:cs="Times New Roman"/>
          <w:b w:val="0"/>
          <w:sz w:val="20"/>
          <w:szCs w:val="20"/>
        </w:rPr>
      </w:pPr>
      <w:r w:rsidRPr="003831CF">
        <w:rPr>
          <w:rFonts w:ascii="Times New Roman" w:hAnsi="Times New Roman" w:cs="Times New Roman"/>
          <w:b w:val="0"/>
          <w:sz w:val="20"/>
          <w:szCs w:val="20"/>
        </w:rPr>
        <w:t>об оплате труда работников, осуществляющих техническое обеспечение д</w:t>
      </w:r>
      <w:r w:rsidRPr="003831CF">
        <w:rPr>
          <w:rFonts w:ascii="Times New Roman" w:hAnsi="Times New Roman" w:cs="Times New Roman"/>
          <w:b w:val="0"/>
          <w:sz w:val="20"/>
          <w:szCs w:val="20"/>
        </w:rPr>
        <w:t>е</w:t>
      </w:r>
      <w:r w:rsidRPr="003831CF">
        <w:rPr>
          <w:rFonts w:ascii="Times New Roman" w:hAnsi="Times New Roman" w:cs="Times New Roman"/>
          <w:b w:val="0"/>
          <w:sz w:val="20"/>
          <w:szCs w:val="20"/>
        </w:rPr>
        <w:t>ятельности органов местного самоуправления Кутейниковского сельского поселения, и работников обслуживающего персонала органов местного сам</w:t>
      </w:r>
      <w:r w:rsidRPr="003831CF">
        <w:rPr>
          <w:rFonts w:ascii="Times New Roman" w:hAnsi="Times New Roman" w:cs="Times New Roman"/>
          <w:b w:val="0"/>
          <w:sz w:val="20"/>
          <w:szCs w:val="20"/>
        </w:rPr>
        <w:t>о</w:t>
      </w:r>
      <w:r w:rsidRPr="003831CF">
        <w:rPr>
          <w:rFonts w:ascii="Times New Roman" w:hAnsi="Times New Roman" w:cs="Times New Roman"/>
          <w:b w:val="0"/>
          <w:sz w:val="20"/>
          <w:szCs w:val="20"/>
        </w:rPr>
        <w:t>управления Кутейниковского сельского поселения</w:t>
      </w:r>
    </w:p>
    <w:p w:rsidR="003831CF" w:rsidRPr="003831CF" w:rsidRDefault="003831CF" w:rsidP="003831CF">
      <w:pPr>
        <w:pStyle w:val="ConsPlusTitle"/>
        <w:contextualSpacing/>
        <w:jc w:val="center"/>
        <w:rPr>
          <w:rFonts w:ascii="Times New Roman" w:hAnsi="Times New Roman" w:cs="Times New Roman"/>
          <w:sz w:val="20"/>
          <w:szCs w:val="20"/>
        </w:rPr>
      </w:pPr>
    </w:p>
    <w:p w:rsidR="003831CF" w:rsidRPr="003831CF" w:rsidRDefault="003831CF" w:rsidP="003831CF">
      <w:pPr>
        <w:pStyle w:val="ConsPlusNormal"/>
        <w:ind w:firstLine="540"/>
        <w:contextualSpacing/>
        <w:jc w:val="both"/>
        <w:outlineLvl w:val="1"/>
        <w:rPr>
          <w:rFonts w:ascii="Times New Roman" w:hAnsi="Times New Roman" w:cs="Times New Roman"/>
          <w:b/>
        </w:rPr>
      </w:pPr>
      <w:r w:rsidRPr="003831CF">
        <w:rPr>
          <w:rFonts w:ascii="Times New Roman" w:hAnsi="Times New Roman" w:cs="Times New Roman"/>
          <w:b/>
        </w:rPr>
        <w:t>Статья 1. Общие положения</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Настоящее Положение устанавливает систему оплаты труда работников, осуществляющих техническое обеспечение деятельности органов местного самоуправления Кутейниковского сельского поселения (далее - технический персонал), и работников, осуществляющих  обслуживание зд</w:t>
      </w:r>
      <w:r w:rsidRPr="003831CF">
        <w:rPr>
          <w:rFonts w:ascii="Times New Roman" w:hAnsi="Times New Roman" w:cs="Times New Roman"/>
        </w:rPr>
        <w:t>а</w:t>
      </w:r>
      <w:r w:rsidRPr="003831CF">
        <w:rPr>
          <w:rFonts w:ascii="Times New Roman" w:hAnsi="Times New Roman" w:cs="Times New Roman"/>
        </w:rPr>
        <w:t>ний (помещений), водителей автомобилей  органов местного самоуправления (далее - о</w:t>
      </w:r>
      <w:r w:rsidRPr="003831CF">
        <w:rPr>
          <w:rFonts w:ascii="Times New Roman" w:hAnsi="Times New Roman" w:cs="Times New Roman"/>
        </w:rPr>
        <w:t>б</w:t>
      </w:r>
      <w:r w:rsidRPr="003831CF">
        <w:rPr>
          <w:rFonts w:ascii="Times New Roman" w:hAnsi="Times New Roman" w:cs="Times New Roman"/>
        </w:rPr>
        <w:t>служивающий персонал).</w:t>
      </w:r>
    </w:p>
    <w:p w:rsidR="003831CF" w:rsidRPr="003831CF" w:rsidRDefault="003831CF" w:rsidP="003831CF">
      <w:pPr>
        <w:pStyle w:val="ConsPlusNormal"/>
        <w:contextualSpacing/>
        <w:jc w:val="both"/>
        <w:rPr>
          <w:rFonts w:ascii="Times New Roman" w:hAnsi="Times New Roman" w:cs="Times New Roman"/>
        </w:rPr>
      </w:pPr>
    </w:p>
    <w:p w:rsidR="003831CF" w:rsidRPr="003831CF" w:rsidRDefault="003831CF" w:rsidP="003831CF">
      <w:pPr>
        <w:pStyle w:val="ConsPlusNormal"/>
        <w:ind w:firstLine="540"/>
        <w:contextualSpacing/>
        <w:jc w:val="both"/>
        <w:outlineLvl w:val="1"/>
        <w:rPr>
          <w:rFonts w:ascii="Times New Roman" w:hAnsi="Times New Roman" w:cs="Times New Roman"/>
          <w:b/>
        </w:rPr>
      </w:pPr>
      <w:r w:rsidRPr="003831CF">
        <w:rPr>
          <w:rFonts w:ascii="Times New Roman" w:hAnsi="Times New Roman" w:cs="Times New Roman"/>
          <w:b/>
        </w:rPr>
        <w:lastRenderedPageBreak/>
        <w:t>Статья 2. Система оплаты труда технического персонала и обслужив</w:t>
      </w:r>
      <w:r w:rsidRPr="003831CF">
        <w:rPr>
          <w:rFonts w:ascii="Times New Roman" w:hAnsi="Times New Roman" w:cs="Times New Roman"/>
          <w:b/>
        </w:rPr>
        <w:t>а</w:t>
      </w:r>
      <w:r w:rsidRPr="003831CF">
        <w:rPr>
          <w:rFonts w:ascii="Times New Roman" w:hAnsi="Times New Roman" w:cs="Times New Roman"/>
          <w:b/>
        </w:rPr>
        <w:t>ющего персонала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Система оплаты труда технического персонала включает в себя:</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должностные оклады;</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выплаты компенсационного характера;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 xml:space="preserve">3) выплаты стимулирующего характера. </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Система оплаты труда обслуживающего персонала включает в себя:</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ставки заработной платы;</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выплаты компенсационного характера;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3) выплаты стимулирующего характера.</w:t>
      </w:r>
    </w:p>
    <w:p w:rsidR="003831CF" w:rsidRPr="003831CF" w:rsidRDefault="003831CF" w:rsidP="003831CF">
      <w:pPr>
        <w:pStyle w:val="ConsPlusNormal"/>
        <w:contextualSpacing/>
        <w:jc w:val="both"/>
        <w:rPr>
          <w:rFonts w:ascii="Times New Roman" w:hAnsi="Times New Roman" w:cs="Times New Roman"/>
        </w:rPr>
      </w:pPr>
    </w:p>
    <w:p w:rsidR="003831CF" w:rsidRPr="003831CF" w:rsidRDefault="003831CF" w:rsidP="003831CF">
      <w:pPr>
        <w:pStyle w:val="ConsPlusNormal"/>
        <w:ind w:firstLine="540"/>
        <w:contextualSpacing/>
        <w:jc w:val="both"/>
        <w:outlineLvl w:val="1"/>
        <w:rPr>
          <w:rFonts w:ascii="Times New Roman" w:hAnsi="Times New Roman" w:cs="Times New Roman"/>
          <w:b/>
        </w:rPr>
      </w:pPr>
      <w:r w:rsidRPr="003831CF">
        <w:rPr>
          <w:rFonts w:ascii="Times New Roman" w:hAnsi="Times New Roman" w:cs="Times New Roman"/>
          <w:b/>
        </w:rPr>
        <w:t>Статья 3. Порядок установления должностных окладов технического персонала  и ставок заработной платы обслуживающего персон</w:t>
      </w:r>
      <w:r w:rsidRPr="003831CF">
        <w:rPr>
          <w:rFonts w:ascii="Times New Roman" w:hAnsi="Times New Roman" w:cs="Times New Roman"/>
          <w:b/>
        </w:rPr>
        <w:t>а</w:t>
      </w:r>
      <w:r w:rsidRPr="003831CF">
        <w:rPr>
          <w:rFonts w:ascii="Times New Roman" w:hAnsi="Times New Roman" w:cs="Times New Roman"/>
          <w:b/>
        </w:rPr>
        <w:t>ла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 xml:space="preserve">1. </w:t>
      </w:r>
      <w:hyperlink w:anchor="P182" w:history="1">
        <w:r w:rsidRPr="003831CF">
          <w:rPr>
            <w:rFonts w:ascii="Times New Roman" w:hAnsi="Times New Roman" w:cs="Times New Roman"/>
          </w:rPr>
          <w:t>Размеры</w:t>
        </w:r>
      </w:hyperlink>
      <w:r w:rsidRPr="003831CF">
        <w:rPr>
          <w:rFonts w:ascii="Times New Roman" w:hAnsi="Times New Roman" w:cs="Times New Roman"/>
        </w:rPr>
        <w:t xml:space="preserve"> должностных окладов технического персонала устанавлив</w:t>
      </w:r>
      <w:r w:rsidRPr="003831CF">
        <w:rPr>
          <w:rFonts w:ascii="Times New Roman" w:hAnsi="Times New Roman" w:cs="Times New Roman"/>
        </w:rPr>
        <w:t>а</w:t>
      </w:r>
      <w:r w:rsidRPr="003831CF">
        <w:rPr>
          <w:rFonts w:ascii="Times New Roman" w:hAnsi="Times New Roman" w:cs="Times New Roman"/>
        </w:rPr>
        <w:t>ются согласно приложению 1 к настоящему положению.</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 xml:space="preserve">2. </w:t>
      </w:r>
      <w:hyperlink w:anchor="P232" w:history="1">
        <w:r w:rsidRPr="003831CF">
          <w:rPr>
            <w:rFonts w:ascii="Times New Roman" w:hAnsi="Times New Roman" w:cs="Times New Roman"/>
          </w:rPr>
          <w:t>Размеры</w:t>
        </w:r>
      </w:hyperlink>
      <w:r w:rsidRPr="003831CF">
        <w:rPr>
          <w:rFonts w:ascii="Times New Roman" w:hAnsi="Times New Roman" w:cs="Times New Roman"/>
        </w:rPr>
        <w:t xml:space="preserve"> ставок заработной платы обслуживающего персонала устана</w:t>
      </w:r>
      <w:r w:rsidRPr="003831CF">
        <w:rPr>
          <w:rFonts w:ascii="Times New Roman" w:hAnsi="Times New Roman" w:cs="Times New Roman"/>
        </w:rPr>
        <w:t>в</w:t>
      </w:r>
      <w:r w:rsidRPr="003831CF">
        <w:rPr>
          <w:rFonts w:ascii="Times New Roman" w:hAnsi="Times New Roman" w:cs="Times New Roman"/>
        </w:rPr>
        <w:t>ливаются согласно приложению 2 к настоящему положению.</w:t>
      </w:r>
    </w:p>
    <w:p w:rsidR="003831CF" w:rsidRPr="003831CF" w:rsidRDefault="003831CF" w:rsidP="003831CF">
      <w:pPr>
        <w:ind w:right="-143" w:firstLine="540"/>
        <w:contextualSpacing/>
        <w:jc w:val="both"/>
        <w:rPr>
          <w:sz w:val="20"/>
          <w:szCs w:val="20"/>
        </w:rPr>
      </w:pPr>
      <w:r w:rsidRPr="003831CF">
        <w:rPr>
          <w:sz w:val="20"/>
          <w:szCs w:val="20"/>
        </w:rPr>
        <w:t xml:space="preserve">3. Месячная заработная плата работника не может быть ниже </w:t>
      </w:r>
      <w:hyperlink r:id="rId16" w:history="1">
        <w:r w:rsidRPr="003831CF">
          <w:rPr>
            <w:rStyle w:val="aff3"/>
            <w:sz w:val="20"/>
            <w:szCs w:val="20"/>
          </w:rPr>
          <w:t>минимал</w:t>
        </w:r>
        <w:r w:rsidRPr="003831CF">
          <w:rPr>
            <w:rStyle w:val="aff3"/>
            <w:sz w:val="20"/>
            <w:szCs w:val="20"/>
          </w:rPr>
          <w:t>ь</w:t>
        </w:r>
        <w:r w:rsidRPr="003831CF">
          <w:rPr>
            <w:rStyle w:val="aff3"/>
            <w:sz w:val="20"/>
            <w:szCs w:val="20"/>
          </w:rPr>
          <w:t>ного размера оплаты труда</w:t>
        </w:r>
      </w:hyperlink>
      <w:r w:rsidRPr="003831CF">
        <w:rPr>
          <w:sz w:val="20"/>
          <w:szCs w:val="20"/>
        </w:rPr>
        <w:t>, установленного в соответствии с законодательством Ро</w:t>
      </w:r>
      <w:r w:rsidRPr="003831CF">
        <w:rPr>
          <w:sz w:val="20"/>
          <w:szCs w:val="20"/>
        </w:rPr>
        <w:t>с</w:t>
      </w:r>
      <w:r w:rsidRPr="003831CF">
        <w:rPr>
          <w:sz w:val="20"/>
          <w:szCs w:val="20"/>
        </w:rPr>
        <w:t>сийской Федерации, при условии, что указанным работником полностью отработана за этот период норма рабочего времени и выполнены но</w:t>
      </w:r>
      <w:r w:rsidRPr="003831CF">
        <w:rPr>
          <w:sz w:val="20"/>
          <w:szCs w:val="20"/>
        </w:rPr>
        <w:t>р</w:t>
      </w:r>
      <w:r w:rsidRPr="003831CF">
        <w:rPr>
          <w:sz w:val="20"/>
          <w:szCs w:val="20"/>
        </w:rPr>
        <w:t>мы труда (трудовые обязанности).</w:t>
      </w:r>
    </w:p>
    <w:p w:rsidR="003831CF" w:rsidRPr="003831CF" w:rsidRDefault="003831CF" w:rsidP="003831CF">
      <w:pPr>
        <w:ind w:right="-143" w:firstLine="709"/>
        <w:contextualSpacing/>
        <w:jc w:val="both"/>
        <w:rPr>
          <w:sz w:val="20"/>
          <w:szCs w:val="20"/>
        </w:rPr>
      </w:pPr>
      <w:r w:rsidRPr="003831CF">
        <w:rPr>
          <w:sz w:val="20"/>
          <w:szCs w:val="20"/>
        </w:rPr>
        <w:t xml:space="preserve">В случаях, когда заработная плата работника окажется ниже </w:t>
      </w:r>
      <w:hyperlink r:id="rId17" w:history="1">
        <w:r w:rsidRPr="003831CF">
          <w:rPr>
            <w:rStyle w:val="aff3"/>
            <w:sz w:val="20"/>
            <w:szCs w:val="20"/>
          </w:rPr>
          <w:t>минимал</w:t>
        </w:r>
        <w:r w:rsidRPr="003831CF">
          <w:rPr>
            <w:rStyle w:val="aff3"/>
            <w:sz w:val="20"/>
            <w:szCs w:val="20"/>
          </w:rPr>
          <w:t>ь</w:t>
        </w:r>
        <w:r w:rsidRPr="003831CF">
          <w:rPr>
            <w:rStyle w:val="aff3"/>
            <w:sz w:val="20"/>
            <w:szCs w:val="20"/>
          </w:rPr>
          <w:t>ного размера оплаты труда</w:t>
        </w:r>
      </w:hyperlink>
      <w:r w:rsidRPr="003831CF">
        <w:rPr>
          <w:sz w:val="20"/>
          <w:szCs w:val="20"/>
        </w:rPr>
        <w:t>, работнику производится доплата до минимального размера оплаты труда.</w:t>
      </w:r>
    </w:p>
    <w:p w:rsidR="003831CF" w:rsidRPr="003831CF" w:rsidRDefault="003831CF" w:rsidP="003831CF">
      <w:pPr>
        <w:ind w:right="-143" w:firstLine="709"/>
        <w:contextualSpacing/>
        <w:jc w:val="both"/>
        <w:rPr>
          <w:sz w:val="20"/>
          <w:szCs w:val="20"/>
        </w:rPr>
      </w:pPr>
      <w:r w:rsidRPr="003831CF">
        <w:rPr>
          <w:sz w:val="20"/>
          <w:szCs w:val="20"/>
        </w:rPr>
        <w:t>Если работник не полностью отработал норму рабочего времени за соответствующий календарный месяц года, то доплата производится пропорц</w:t>
      </w:r>
      <w:r w:rsidRPr="003831CF">
        <w:rPr>
          <w:sz w:val="20"/>
          <w:szCs w:val="20"/>
        </w:rPr>
        <w:t>и</w:t>
      </w:r>
      <w:r w:rsidRPr="003831CF">
        <w:rPr>
          <w:sz w:val="20"/>
          <w:szCs w:val="20"/>
        </w:rPr>
        <w:t>онально отработанному времени.</w:t>
      </w:r>
    </w:p>
    <w:p w:rsidR="003831CF" w:rsidRPr="003831CF" w:rsidRDefault="003831CF" w:rsidP="003831CF">
      <w:pPr>
        <w:ind w:right="-143" w:firstLine="709"/>
        <w:contextualSpacing/>
        <w:jc w:val="both"/>
        <w:rPr>
          <w:sz w:val="20"/>
          <w:szCs w:val="20"/>
        </w:rPr>
      </w:pPr>
      <w:r w:rsidRPr="003831CF">
        <w:rPr>
          <w:sz w:val="20"/>
          <w:szCs w:val="20"/>
        </w:rPr>
        <w:t>Доплата начисляется работнику по основному месту работы и работе по совместительству, и выплачивается вместе с заработной платой за истекший к</w:t>
      </w:r>
      <w:r w:rsidRPr="003831CF">
        <w:rPr>
          <w:sz w:val="20"/>
          <w:szCs w:val="20"/>
        </w:rPr>
        <w:t>а</w:t>
      </w:r>
      <w:r w:rsidRPr="003831CF">
        <w:rPr>
          <w:sz w:val="20"/>
          <w:szCs w:val="20"/>
        </w:rPr>
        <w:t>лендарный месяц.</w:t>
      </w:r>
    </w:p>
    <w:p w:rsidR="003831CF" w:rsidRPr="003831CF" w:rsidRDefault="003831CF" w:rsidP="003831CF">
      <w:pPr>
        <w:pStyle w:val="ConsPlusNormal"/>
        <w:ind w:firstLine="540"/>
        <w:contextualSpacing/>
        <w:jc w:val="both"/>
        <w:outlineLvl w:val="1"/>
        <w:rPr>
          <w:rFonts w:ascii="Times New Roman" w:hAnsi="Times New Roman" w:cs="Times New Roman"/>
        </w:rPr>
      </w:pPr>
    </w:p>
    <w:p w:rsidR="003831CF" w:rsidRPr="003831CF" w:rsidRDefault="003831CF" w:rsidP="003831CF">
      <w:pPr>
        <w:pStyle w:val="ConsPlusNormal"/>
        <w:ind w:firstLine="540"/>
        <w:contextualSpacing/>
        <w:jc w:val="both"/>
        <w:outlineLvl w:val="1"/>
        <w:rPr>
          <w:rFonts w:ascii="Times New Roman" w:hAnsi="Times New Roman" w:cs="Times New Roman"/>
          <w:b/>
        </w:rPr>
      </w:pPr>
      <w:r w:rsidRPr="003831CF">
        <w:rPr>
          <w:rFonts w:ascii="Times New Roman" w:hAnsi="Times New Roman" w:cs="Times New Roman"/>
          <w:b/>
        </w:rPr>
        <w:t>Статья 4. Компенсационные выплаты отдельным категориям работников из числа технического персонала и  обслуживающего персон</w:t>
      </w:r>
      <w:r w:rsidRPr="003831CF">
        <w:rPr>
          <w:rFonts w:ascii="Times New Roman" w:hAnsi="Times New Roman" w:cs="Times New Roman"/>
          <w:b/>
        </w:rPr>
        <w:t>а</w:t>
      </w:r>
      <w:r w:rsidRPr="003831CF">
        <w:rPr>
          <w:rFonts w:ascii="Times New Roman" w:hAnsi="Times New Roman" w:cs="Times New Roman"/>
          <w:b/>
        </w:rPr>
        <w:t>ла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Отдельным категориям работников из числа технического персонала и о</w:t>
      </w:r>
      <w:r w:rsidRPr="003831CF">
        <w:rPr>
          <w:rFonts w:ascii="Times New Roman" w:hAnsi="Times New Roman" w:cs="Times New Roman"/>
        </w:rPr>
        <w:t>б</w:t>
      </w:r>
      <w:r w:rsidRPr="003831CF">
        <w:rPr>
          <w:rFonts w:ascii="Times New Roman" w:hAnsi="Times New Roman" w:cs="Times New Roman"/>
        </w:rPr>
        <w:t>служивающего персонала ежемесячно выплачиваются следующие доплаты к должностному окладу, ставке з</w:t>
      </w:r>
      <w:r w:rsidRPr="003831CF">
        <w:rPr>
          <w:rFonts w:ascii="Times New Roman" w:hAnsi="Times New Roman" w:cs="Times New Roman"/>
        </w:rPr>
        <w:t>а</w:t>
      </w:r>
      <w:r w:rsidRPr="003831CF">
        <w:rPr>
          <w:rFonts w:ascii="Times New Roman" w:hAnsi="Times New Roman" w:cs="Times New Roman"/>
        </w:rPr>
        <w:t>работной платы:</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за применение в работе дезинфицирующих и токсичных средств уборщ</w:t>
      </w:r>
      <w:r w:rsidRPr="003831CF">
        <w:rPr>
          <w:rFonts w:ascii="Times New Roman" w:hAnsi="Times New Roman" w:cs="Times New Roman"/>
        </w:rPr>
        <w:t>и</w:t>
      </w:r>
      <w:r w:rsidRPr="003831CF">
        <w:rPr>
          <w:rFonts w:ascii="Times New Roman" w:hAnsi="Times New Roman" w:cs="Times New Roman"/>
        </w:rPr>
        <w:t>кам служебных помещений и дворникам - в размере 12 процентов ставки зар</w:t>
      </w:r>
      <w:r w:rsidRPr="003831CF">
        <w:rPr>
          <w:rFonts w:ascii="Times New Roman" w:hAnsi="Times New Roman" w:cs="Times New Roman"/>
        </w:rPr>
        <w:t>а</w:t>
      </w:r>
      <w:r w:rsidRPr="003831CF">
        <w:rPr>
          <w:rFonts w:ascii="Times New Roman" w:hAnsi="Times New Roman" w:cs="Times New Roman"/>
        </w:rPr>
        <w:t>ботной платы.</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Указанная доплата устанавливается по результатам проведения специал</w:t>
      </w:r>
      <w:r w:rsidRPr="003831CF">
        <w:rPr>
          <w:rFonts w:ascii="Times New Roman" w:hAnsi="Times New Roman" w:cs="Times New Roman"/>
        </w:rPr>
        <w:t>ь</w:t>
      </w:r>
      <w:r w:rsidRPr="003831CF">
        <w:rPr>
          <w:rFonts w:ascii="Times New Roman" w:hAnsi="Times New Roman" w:cs="Times New Roman"/>
        </w:rPr>
        <w:t>ной оценки условий труда за время фактической занятости на таких работах. Условия и порядок выплаты ежемесячной доплаты за применение в работе дезинфицирующих и токсичных средств определяются руководителями соотве</w:t>
      </w:r>
      <w:r w:rsidRPr="003831CF">
        <w:rPr>
          <w:rFonts w:ascii="Times New Roman" w:hAnsi="Times New Roman" w:cs="Times New Roman"/>
        </w:rPr>
        <w:t>т</w:t>
      </w:r>
      <w:r w:rsidRPr="003831CF">
        <w:rPr>
          <w:rFonts w:ascii="Times New Roman" w:hAnsi="Times New Roman" w:cs="Times New Roman"/>
        </w:rPr>
        <w:t>ствующих органов местного самоуправления Администрации Кутейниковского сельского поселения, являющимися работ</w:t>
      </w:r>
      <w:r w:rsidRPr="003831CF">
        <w:rPr>
          <w:rFonts w:ascii="Times New Roman" w:hAnsi="Times New Roman" w:cs="Times New Roman"/>
        </w:rPr>
        <w:t>о</w:t>
      </w:r>
      <w:r w:rsidRPr="003831CF">
        <w:rPr>
          <w:rFonts w:ascii="Times New Roman" w:hAnsi="Times New Roman" w:cs="Times New Roman"/>
        </w:rPr>
        <w:t>дателями;</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за работу в ночное время работникам, занятым на работе в ночное время (с 22 до  6 часов), в размере 35 процентов часовой ставки заработной платы (должностного оклада, рассчитанного за час работы)  за каждый час работы в ночное время.</w:t>
      </w:r>
    </w:p>
    <w:p w:rsidR="003831CF" w:rsidRPr="003831CF" w:rsidRDefault="003831CF" w:rsidP="003831CF">
      <w:pPr>
        <w:pStyle w:val="ConsPlusNormal"/>
        <w:contextualSpacing/>
        <w:jc w:val="both"/>
        <w:rPr>
          <w:rFonts w:ascii="Times New Roman" w:hAnsi="Times New Roman" w:cs="Times New Roman"/>
        </w:rPr>
      </w:pPr>
    </w:p>
    <w:p w:rsidR="003831CF" w:rsidRPr="003831CF" w:rsidRDefault="003831CF" w:rsidP="003831CF">
      <w:pPr>
        <w:pStyle w:val="ConsPlusNormal"/>
        <w:ind w:firstLine="540"/>
        <w:contextualSpacing/>
        <w:jc w:val="both"/>
        <w:outlineLvl w:val="1"/>
        <w:rPr>
          <w:rFonts w:ascii="Times New Roman" w:hAnsi="Times New Roman" w:cs="Times New Roman"/>
          <w:b/>
        </w:rPr>
      </w:pPr>
      <w:r w:rsidRPr="003831CF">
        <w:rPr>
          <w:rFonts w:ascii="Times New Roman" w:hAnsi="Times New Roman" w:cs="Times New Roman"/>
          <w:b/>
        </w:rPr>
        <w:t>Статья 5. Стимулирующие выплаты техническому персоналу и  обслуживающему персоналу</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Ежемесячная надбавка за интенсивность и высокие результаты работы устанавливается техническому персоналу к должностному окладу, обслужив</w:t>
      </w:r>
      <w:r w:rsidRPr="003831CF">
        <w:rPr>
          <w:rFonts w:ascii="Times New Roman" w:hAnsi="Times New Roman" w:cs="Times New Roman"/>
        </w:rPr>
        <w:t>а</w:t>
      </w:r>
      <w:r w:rsidRPr="003831CF">
        <w:rPr>
          <w:rFonts w:ascii="Times New Roman" w:hAnsi="Times New Roman" w:cs="Times New Roman"/>
        </w:rPr>
        <w:t>ющему персоналу - к ставке заработной платы в следующих размерах:</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1.1. Работникам из числа технического персонала: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заведующему хозяйственной службой Администрации района, старшему инспе</w:t>
      </w:r>
      <w:r w:rsidRPr="003831CF">
        <w:rPr>
          <w:rFonts w:ascii="Times New Roman" w:hAnsi="Times New Roman" w:cs="Times New Roman"/>
        </w:rPr>
        <w:t>к</w:t>
      </w:r>
      <w:r w:rsidRPr="003831CF">
        <w:rPr>
          <w:rFonts w:ascii="Times New Roman" w:hAnsi="Times New Roman" w:cs="Times New Roman"/>
        </w:rPr>
        <w:t>тору - до 200 процентов должностного оклада;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другим категориям работников из числа технического персонала - от 100 до 150 пр</w:t>
      </w:r>
      <w:r w:rsidRPr="003831CF">
        <w:rPr>
          <w:rFonts w:ascii="Times New Roman" w:hAnsi="Times New Roman" w:cs="Times New Roman"/>
        </w:rPr>
        <w:t>о</w:t>
      </w:r>
      <w:r w:rsidRPr="003831CF">
        <w:rPr>
          <w:rFonts w:ascii="Times New Roman" w:hAnsi="Times New Roman" w:cs="Times New Roman"/>
        </w:rPr>
        <w:t>центов должностного оклада;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1.2. Работникам из числа обслуживающего персонала - до 50 процентов ставки зар</w:t>
      </w:r>
      <w:r w:rsidRPr="003831CF">
        <w:rPr>
          <w:rFonts w:ascii="Times New Roman" w:hAnsi="Times New Roman" w:cs="Times New Roman"/>
        </w:rPr>
        <w:t>а</w:t>
      </w:r>
      <w:r w:rsidRPr="003831CF">
        <w:rPr>
          <w:rFonts w:ascii="Times New Roman" w:hAnsi="Times New Roman" w:cs="Times New Roman"/>
        </w:rPr>
        <w:t>ботной платы.</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Ежемесячная надбавка за интенсивность и высокие результаты работы к должностному окладу технического персонала, к ставке заработной платы обслуживающего персонала выплачивается за фактически отработанное вр</w:t>
      </w:r>
      <w:r w:rsidRPr="003831CF">
        <w:rPr>
          <w:rFonts w:ascii="Times New Roman" w:hAnsi="Times New Roman" w:cs="Times New Roman"/>
        </w:rPr>
        <w:t>е</w:t>
      </w:r>
      <w:r w:rsidRPr="003831CF">
        <w:rPr>
          <w:rFonts w:ascii="Times New Roman" w:hAnsi="Times New Roman" w:cs="Times New Roman"/>
        </w:rPr>
        <w:t>мя.</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3. Ежемесячная надбавка техническому персоналу к должностному окладу, обслуживающему персоналу к ставке заработной платы за интенсивность и в</w:t>
      </w:r>
      <w:r w:rsidRPr="003831CF">
        <w:rPr>
          <w:rFonts w:ascii="Times New Roman" w:hAnsi="Times New Roman" w:cs="Times New Roman"/>
        </w:rPr>
        <w:t>ы</w:t>
      </w:r>
      <w:r w:rsidRPr="003831CF">
        <w:rPr>
          <w:rFonts w:ascii="Times New Roman" w:hAnsi="Times New Roman" w:cs="Times New Roman"/>
        </w:rPr>
        <w:t>сокие результаты работы,  устанавливается:</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3.1. Главой Администрации Кутейниковского сельского поселения - перс</w:t>
      </w:r>
      <w:r w:rsidRPr="003831CF">
        <w:rPr>
          <w:rFonts w:ascii="Times New Roman" w:hAnsi="Times New Roman" w:cs="Times New Roman"/>
        </w:rPr>
        <w:t>о</w:t>
      </w:r>
      <w:r w:rsidRPr="003831CF">
        <w:rPr>
          <w:rFonts w:ascii="Times New Roman" w:hAnsi="Times New Roman" w:cs="Times New Roman"/>
        </w:rPr>
        <w:t>нально  техническому персоналу  Администрации поселения.</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3.2.  Техническому и обслуживающему персоналу Администрации поселения ежемесячная надбавка к должностному окладу, к ставке заработной платы за интенсивность и высокие р</w:t>
      </w:r>
      <w:r w:rsidRPr="003831CF">
        <w:rPr>
          <w:rFonts w:ascii="Times New Roman" w:hAnsi="Times New Roman" w:cs="Times New Roman"/>
        </w:rPr>
        <w:t>е</w:t>
      </w:r>
      <w:r w:rsidRPr="003831CF">
        <w:rPr>
          <w:rFonts w:ascii="Times New Roman" w:hAnsi="Times New Roman" w:cs="Times New Roman"/>
        </w:rPr>
        <w:t>зультаты работы устанавливается Главой Администрации Кутейниковского сельского поселения.</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4. Ежемесячная надбавка к должностному окладу за выслугу лет устанавл</w:t>
      </w:r>
      <w:r w:rsidRPr="003831CF">
        <w:rPr>
          <w:rFonts w:ascii="Times New Roman" w:hAnsi="Times New Roman" w:cs="Times New Roman"/>
        </w:rPr>
        <w:t>и</w:t>
      </w:r>
      <w:r w:rsidRPr="003831CF">
        <w:rPr>
          <w:rFonts w:ascii="Times New Roman" w:hAnsi="Times New Roman" w:cs="Times New Roman"/>
        </w:rPr>
        <w:t>вается техническому персоналу в зависимости от стажа работы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4076"/>
      </w:tblGrid>
      <w:tr w:rsidR="003831CF" w:rsidRPr="003831CF" w:rsidTr="003831CF">
        <w:tc>
          <w:tcPr>
            <w:tcW w:w="675" w:type="dxa"/>
          </w:tcPr>
          <w:p w:rsidR="003831CF" w:rsidRPr="003831CF" w:rsidRDefault="003831CF" w:rsidP="003831CF">
            <w:pPr>
              <w:pStyle w:val="ConsPlusNormal"/>
              <w:contextualSpacing/>
              <w:jc w:val="center"/>
              <w:rPr>
                <w:rFonts w:ascii="Times New Roman" w:hAnsi="Times New Roman" w:cs="Times New Roman"/>
              </w:rPr>
            </w:pPr>
            <w:r w:rsidRPr="003831CF">
              <w:rPr>
                <w:rFonts w:ascii="Times New Roman" w:hAnsi="Times New Roman" w:cs="Times New Roman"/>
              </w:rPr>
              <w:t>№ п/п</w:t>
            </w:r>
          </w:p>
        </w:tc>
        <w:tc>
          <w:tcPr>
            <w:tcW w:w="4820" w:type="dxa"/>
          </w:tcPr>
          <w:p w:rsidR="003831CF" w:rsidRPr="003831CF" w:rsidRDefault="003831CF" w:rsidP="003831CF">
            <w:pPr>
              <w:pStyle w:val="ConsPlusNormal"/>
              <w:contextualSpacing/>
              <w:jc w:val="center"/>
              <w:rPr>
                <w:rFonts w:ascii="Times New Roman" w:hAnsi="Times New Roman" w:cs="Times New Roman"/>
              </w:rPr>
            </w:pPr>
            <w:r w:rsidRPr="003831CF">
              <w:rPr>
                <w:rFonts w:ascii="Times New Roman" w:hAnsi="Times New Roman" w:cs="Times New Roman"/>
              </w:rPr>
              <w:t>при стаже работы:</w:t>
            </w:r>
          </w:p>
        </w:tc>
        <w:tc>
          <w:tcPr>
            <w:tcW w:w="4076" w:type="dxa"/>
          </w:tcPr>
          <w:p w:rsidR="003831CF" w:rsidRPr="003831CF" w:rsidRDefault="003831CF" w:rsidP="003831CF">
            <w:pPr>
              <w:pStyle w:val="ConsPlusNormal"/>
              <w:contextualSpacing/>
              <w:jc w:val="center"/>
              <w:rPr>
                <w:rFonts w:ascii="Times New Roman" w:hAnsi="Times New Roman" w:cs="Times New Roman"/>
              </w:rPr>
            </w:pPr>
            <w:r w:rsidRPr="003831CF">
              <w:rPr>
                <w:rFonts w:ascii="Times New Roman" w:hAnsi="Times New Roman" w:cs="Times New Roman"/>
              </w:rPr>
              <w:t>в процентах</w:t>
            </w:r>
          </w:p>
        </w:tc>
      </w:tr>
      <w:tr w:rsidR="003831CF" w:rsidRPr="003831CF" w:rsidTr="003831CF">
        <w:tc>
          <w:tcPr>
            <w:tcW w:w="675"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t>1</w:t>
            </w:r>
            <w:r w:rsidRPr="003831CF">
              <w:rPr>
                <w:rFonts w:ascii="Times New Roman" w:hAnsi="Times New Roman" w:cs="Times New Roman"/>
              </w:rPr>
              <w:lastRenderedPageBreak/>
              <w:t>.</w:t>
            </w:r>
          </w:p>
        </w:tc>
        <w:tc>
          <w:tcPr>
            <w:tcW w:w="4820"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lastRenderedPageBreak/>
              <w:t>от 1 года до 5 лет</w:t>
            </w:r>
          </w:p>
        </w:tc>
        <w:tc>
          <w:tcPr>
            <w:tcW w:w="4076" w:type="dxa"/>
          </w:tcPr>
          <w:p w:rsidR="003831CF" w:rsidRPr="003831CF" w:rsidRDefault="003831CF" w:rsidP="003831CF">
            <w:pPr>
              <w:pStyle w:val="ConsPlusNormal"/>
              <w:contextualSpacing/>
              <w:jc w:val="center"/>
              <w:rPr>
                <w:rFonts w:ascii="Times New Roman" w:hAnsi="Times New Roman" w:cs="Times New Roman"/>
              </w:rPr>
            </w:pPr>
            <w:r w:rsidRPr="003831CF">
              <w:rPr>
                <w:rFonts w:ascii="Times New Roman" w:hAnsi="Times New Roman" w:cs="Times New Roman"/>
              </w:rPr>
              <w:t>10</w:t>
            </w:r>
          </w:p>
        </w:tc>
      </w:tr>
      <w:tr w:rsidR="003831CF" w:rsidRPr="003831CF" w:rsidTr="003831CF">
        <w:tc>
          <w:tcPr>
            <w:tcW w:w="675"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lastRenderedPageBreak/>
              <w:t>2.</w:t>
            </w:r>
          </w:p>
        </w:tc>
        <w:tc>
          <w:tcPr>
            <w:tcW w:w="4820"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t>от 5 до 10 лет</w:t>
            </w:r>
          </w:p>
        </w:tc>
        <w:tc>
          <w:tcPr>
            <w:tcW w:w="4076" w:type="dxa"/>
          </w:tcPr>
          <w:p w:rsidR="003831CF" w:rsidRPr="003831CF" w:rsidRDefault="003831CF" w:rsidP="003831CF">
            <w:pPr>
              <w:pStyle w:val="ConsPlusNormal"/>
              <w:contextualSpacing/>
              <w:jc w:val="center"/>
              <w:rPr>
                <w:rFonts w:ascii="Times New Roman" w:hAnsi="Times New Roman" w:cs="Times New Roman"/>
              </w:rPr>
            </w:pPr>
            <w:r w:rsidRPr="003831CF">
              <w:rPr>
                <w:rFonts w:ascii="Times New Roman" w:hAnsi="Times New Roman" w:cs="Times New Roman"/>
              </w:rPr>
              <w:t>15</w:t>
            </w:r>
          </w:p>
        </w:tc>
      </w:tr>
      <w:tr w:rsidR="003831CF" w:rsidRPr="003831CF" w:rsidTr="003831CF">
        <w:tc>
          <w:tcPr>
            <w:tcW w:w="675"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t>3.</w:t>
            </w:r>
          </w:p>
        </w:tc>
        <w:tc>
          <w:tcPr>
            <w:tcW w:w="4820"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t>от 10 до 15 лет</w:t>
            </w:r>
          </w:p>
        </w:tc>
        <w:tc>
          <w:tcPr>
            <w:tcW w:w="4076" w:type="dxa"/>
          </w:tcPr>
          <w:p w:rsidR="003831CF" w:rsidRPr="003831CF" w:rsidRDefault="003831CF" w:rsidP="003831CF">
            <w:pPr>
              <w:pStyle w:val="ConsPlusNormal"/>
              <w:contextualSpacing/>
              <w:jc w:val="center"/>
              <w:rPr>
                <w:rFonts w:ascii="Times New Roman" w:hAnsi="Times New Roman" w:cs="Times New Roman"/>
              </w:rPr>
            </w:pPr>
            <w:r w:rsidRPr="003831CF">
              <w:rPr>
                <w:rFonts w:ascii="Times New Roman" w:hAnsi="Times New Roman" w:cs="Times New Roman"/>
              </w:rPr>
              <w:t>20</w:t>
            </w:r>
          </w:p>
        </w:tc>
      </w:tr>
      <w:tr w:rsidR="003831CF" w:rsidRPr="003831CF" w:rsidTr="003831CF">
        <w:tc>
          <w:tcPr>
            <w:tcW w:w="675"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t>4.</w:t>
            </w:r>
          </w:p>
        </w:tc>
        <w:tc>
          <w:tcPr>
            <w:tcW w:w="4820" w:type="dxa"/>
          </w:tcPr>
          <w:p w:rsidR="003831CF" w:rsidRPr="003831CF" w:rsidRDefault="003831CF" w:rsidP="003831CF">
            <w:pPr>
              <w:pStyle w:val="ConsPlusNormal"/>
              <w:contextualSpacing/>
              <w:jc w:val="both"/>
              <w:rPr>
                <w:rFonts w:ascii="Times New Roman" w:hAnsi="Times New Roman" w:cs="Times New Roman"/>
              </w:rPr>
            </w:pPr>
            <w:r w:rsidRPr="003831CF">
              <w:rPr>
                <w:rFonts w:ascii="Times New Roman" w:hAnsi="Times New Roman" w:cs="Times New Roman"/>
              </w:rPr>
              <w:t>свыше 15 лет</w:t>
            </w:r>
          </w:p>
        </w:tc>
        <w:tc>
          <w:tcPr>
            <w:tcW w:w="4076" w:type="dxa"/>
          </w:tcPr>
          <w:p w:rsidR="003831CF" w:rsidRPr="003831CF" w:rsidRDefault="003831CF" w:rsidP="003831CF">
            <w:pPr>
              <w:pStyle w:val="ConsPlusNormal"/>
              <w:contextualSpacing/>
              <w:jc w:val="center"/>
              <w:rPr>
                <w:rFonts w:ascii="Times New Roman" w:hAnsi="Times New Roman" w:cs="Times New Roman"/>
              </w:rPr>
            </w:pPr>
            <w:r w:rsidRPr="003831CF">
              <w:rPr>
                <w:rFonts w:ascii="Times New Roman" w:hAnsi="Times New Roman" w:cs="Times New Roman"/>
              </w:rPr>
              <w:t>30</w:t>
            </w:r>
          </w:p>
        </w:tc>
      </w:tr>
    </w:tbl>
    <w:p w:rsidR="003831CF" w:rsidRPr="003831CF" w:rsidRDefault="003831CF" w:rsidP="003831CF">
      <w:pPr>
        <w:autoSpaceDE w:val="0"/>
        <w:autoSpaceDN w:val="0"/>
        <w:adjustRightInd w:val="0"/>
        <w:ind w:firstLine="540"/>
        <w:contextualSpacing/>
        <w:jc w:val="both"/>
        <w:rPr>
          <w:rFonts w:eastAsia="Calibri"/>
          <w:sz w:val="20"/>
          <w:szCs w:val="20"/>
          <w:lang w:eastAsia="en-US"/>
        </w:rPr>
      </w:pPr>
      <w:r w:rsidRPr="003831CF">
        <w:rPr>
          <w:sz w:val="20"/>
          <w:szCs w:val="20"/>
        </w:rPr>
        <w:t>В стаж работы, дающий право на получение ежемесячной надбавки к должностному окладу за выслугу лет, включаются периоды работы, которые в соответствии с нормативными правовыми актами Российской Федерации включаю</w:t>
      </w:r>
      <w:r w:rsidRPr="003831CF">
        <w:rPr>
          <w:sz w:val="20"/>
          <w:szCs w:val="20"/>
        </w:rPr>
        <w:t>т</w:t>
      </w:r>
      <w:r w:rsidRPr="003831CF">
        <w:rPr>
          <w:sz w:val="20"/>
          <w:szCs w:val="20"/>
        </w:rPr>
        <w:t>ся в стаж работы для выплаты работникам федеральных государственных органов, замещающих должности, не являющиеся должностями федеральной гос</w:t>
      </w:r>
      <w:r w:rsidRPr="003831CF">
        <w:rPr>
          <w:sz w:val="20"/>
          <w:szCs w:val="20"/>
        </w:rPr>
        <w:t>у</w:t>
      </w:r>
      <w:r w:rsidRPr="003831CF">
        <w:rPr>
          <w:sz w:val="20"/>
          <w:szCs w:val="20"/>
        </w:rPr>
        <w:t>дарственной службы, ежемесячной надбавки за выслугу лет.</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5. Техническому персоналу и обслуживающему персоналу выплачивается премия по результатам работы за месяц в следующих размерах:</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5.1. Техническому персоналу:</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руководителям и старшим инспекторам из числа технического перс</w:t>
      </w:r>
      <w:r w:rsidRPr="003831CF">
        <w:rPr>
          <w:rFonts w:ascii="Times New Roman" w:hAnsi="Times New Roman" w:cs="Times New Roman"/>
        </w:rPr>
        <w:t>о</w:t>
      </w:r>
      <w:r w:rsidRPr="003831CF">
        <w:rPr>
          <w:rFonts w:ascii="Times New Roman" w:hAnsi="Times New Roman" w:cs="Times New Roman"/>
        </w:rPr>
        <w:t>нала - до 50 процентов должностного оклада;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другим категориям работников из числа технического персонала - до 25 процентов должностного оклада;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5.2 Обслуживающему персоналу:</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водителям легковых автомобилей - до 50 процентов ставки заработной платы;</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другим категориям обслуживающего персонала - до 25 процентов ставки зарабо</w:t>
      </w:r>
      <w:r w:rsidRPr="003831CF">
        <w:rPr>
          <w:rFonts w:ascii="Times New Roman" w:hAnsi="Times New Roman" w:cs="Times New Roman"/>
        </w:rPr>
        <w:t>т</w:t>
      </w:r>
      <w:r w:rsidRPr="003831CF">
        <w:rPr>
          <w:rFonts w:ascii="Times New Roman" w:hAnsi="Times New Roman" w:cs="Times New Roman"/>
        </w:rPr>
        <w:t>ной платы.</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6.   В пределах утвержденного фонда оплаты труда премирование может также пр</w:t>
      </w:r>
      <w:r w:rsidRPr="003831CF">
        <w:rPr>
          <w:rFonts w:ascii="Times New Roman" w:hAnsi="Times New Roman" w:cs="Times New Roman"/>
        </w:rPr>
        <w:t>о</w:t>
      </w:r>
      <w:r w:rsidRPr="003831CF">
        <w:rPr>
          <w:rFonts w:ascii="Times New Roman" w:hAnsi="Times New Roman" w:cs="Times New Roman"/>
        </w:rPr>
        <w:t>изводиться:</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по результатам выполнения разовых и иных поручений;</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в других случаях, предусмотренных правовыми актами соответств</w:t>
      </w:r>
      <w:r w:rsidRPr="003831CF">
        <w:rPr>
          <w:rFonts w:ascii="Times New Roman" w:hAnsi="Times New Roman" w:cs="Times New Roman"/>
        </w:rPr>
        <w:t>у</w:t>
      </w:r>
      <w:r w:rsidRPr="003831CF">
        <w:rPr>
          <w:rFonts w:ascii="Times New Roman" w:hAnsi="Times New Roman" w:cs="Times New Roman"/>
        </w:rPr>
        <w:t>ющих органов местного самоуправления.</w:t>
      </w:r>
    </w:p>
    <w:p w:rsidR="003831CF" w:rsidRPr="003831CF" w:rsidRDefault="003831CF" w:rsidP="003831CF">
      <w:pPr>
        <w:pStyle w:val="ConsPlusNormal"/>
        <w:ind w:firstLine="540"/>
        <w:contextualSpacing/>
        <w:jc w:val="both"/>
        <w:rPr>
          <w:rFonts w:ascii="Times New Roman" w:hAnsi="Times New Roman" w:cs="Times New Roman"/>
        </w:rPr>
      </w:pPr>
      <w:bookmarkStart w:id="1" w:name="P112"/>
      <w:bookmarkEnd w:id="1"/>
      <w:r w:rsidRPr="003831CF">
        <w:rPr>
          <w:rFonts w:ascii="Times New Roman" w:hAnsi="Times New Roman" w:cs="Times New Roman"/>
        </w:rPr>
        <w:t>Размер  разовых премий устанавливается распорядительными докуме</w:t>
      </w:r>
      <w:r w:rsidRPr="003831CF">
        <w:rPr>
          <w:rFonts w:ascii="Times New Roman" w:hAnsi="Times New Roman" w:cs="Times New Roman"/>
        </w:rPr>
        <w:t>н</w:t>
      </w:r>
      <w:r w:rsidRPr="003831CF">
        <w:rPr>
          <w:rFonts w:ascii="Times New Roman" w:hAnsi="Times New Roman" w:cs="Times New Roman"/>
        </w:rPr>
        <w:t>тами органов местного самоуправления.</w:t>
      </w:r>
    </w:p>
    <w:p w:rsidR="003831CF" w:rsidRPr="003831CF" w:rsidRDefault="003831CF" w:rsidP="003831CF">
      <w:pPr>
        <w:pStyle w:val="ConsPlusNormal"/>
        <w:widowControl/>
        <w:ind w:firstLine="540"/>
        <w:contextualSpacing/>
        <w:jc w:val="both"/>
        <w:rPr>
          <w:rFonts w:ascii="Times New Roman" w:hAnsi="Times New Roman" w:cs="Times New Roman"/>
          <w:b/>
        </w:rPr>
      </w:pPr>
      <w:r w:rsidRPr="003831CF">
        <w:rPr>
          <w:rFonts w:ascii="Times New Roman" w:hAnsi="Times New Roman" w:cs="Times New Roman"/>
        </w:rPr>
        <w:t xml:space="preserve">7. Техническому персоналу в пределах утвержденного фонда оплаты труда может быть выплачена </w:t>
      </w:r>
      <w:r w:rsidRPr="003831CF">
        <w:rPr>
          <w:rFonts w:ascii="Times New Roman" w:hAnsi="Times New Roman" w:cs="Times New Roman"/>
          <w:b/>
        </w:rPr>
        <w:t>премия в размере двух должностных окладов по резул</w:t>
      </w:r>
      <w:r w:rsidRPr="003831CF">
        <w:rPr>
          <w:rFonts w:ascii="Times New Roman" w:hAnsi="Times New Roman" w:cs="Times New Roman"/>
          <w:b/>
        </w:rPr>
        <w:t>ь</w:t>
      </w:r>
      <w:r w:rsidRPr="003831CF">
        <w:rPr>
          <w:rFonts w:ascii="Times New Roman" w:hAnsi="Times New Roman" w:cs="Times New Roman"/>
          <w:b/>
        </w:rPr>
        <w:t>татам работы за год.</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Условия и порядок премирования технического персонала и обслужива</w:t>
      </w:r>
      <w:r w:rsidRPr="003831CF">
        <w:rPr>
          <w:rFonts w:ascii="Times New Roman" w:hAnsi="Times New Roman" w:cs="Times New Roman"/>
        </w:rPr>
        <w:t>ю</w:t>
      </w:r>
      <w:r w:rsidRPr="003831CF">
        <w:rPr>
          <w:rFonts w:ascii="Times New Roman" w:hAnsi="Times New Roman" w:cs="Times New Roman"/>
        </w:rPr>
        <w:t>щего персонала определяются постановлением Администрации  Кутейниковского сельского поселения.</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8. Работникам из числа технического персонала выплачивается материал</w:t>
      </w:r>
      <w:r w:rsidRPr="003831CF">
        <w:rPr>
          <w:rFonts w:ascii="Times New Roman" w:hAnsi="Times New Roman" w:cs="Times New Roman"/>
        </w:rPr>
        <w:t>ь</w:t>
      </w:r>
      <w:r w:rsidRPr="003831CF">
        <w:rPr>
          <w:rFonts w:ascii="Times New Roman" w:hAnsi="Times New Roman" w:cs="Times New Roman"/>
        </w:rPr>
        <w:t>ная помощь. Размер, условия и порядок выплаты материальной помощи определяются постановлением Администрации  Кутейниковского сельского поселения.</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9. Обслуживающему персоналу категории водителей легковых  автомоб</w:t>
      </w:r>
      <w:r w:rsidRPr="003831CF">
        <w:rPr>
          <w:rFonts w:ascii="Times New Roman" w:hAnsi="Times New Roman" w:cs="Times New Roman"/>
        </w:rPr>
        <w:t>и</w:t>
      </w:r>
      <w:r w:rsidRPr="003831CF">
        <w:rPr>
          <w:rFonts w:ascii="Times New Roman" w:hAnsi="Times New Roman" w:cs="Times New Roman"/>
        </w:rPr>
        <w:t>лей ежемесячно к ставке заработной платы устанавливаются следующие надба</w:t>
      </w:r>
      <w:r w:rsidRPr="003831CF">
        <w:rPr>
          <w:rFonts w:ascii="Times New Roman" w:hAnsi="Times New Roman" w:cs="Times New Roman"/>
        </w:rPr>
        <w:t>в</w:t>
      </w:r>
      <w:r w:rsidRPr="003831CF">
        <w:rPr>
          <w:rFonts w:ascii="Times New Roman" w:hAnsi="Times New Roman" w:cs="Times New Roman"/>
        </w:rPr>
        <w:t>ки:</w:t>
      </w:r>
    </w:p>
    <w:p w:rsidR="003831CF" w:rsidRPr="003831CF" w:rsidRDefault="003831CF" w:rsidP="003831CF">
      <w:pPr>
        <w:pStyle w:val="ConsPlusNormal"/>
        <w:widowControl/>
        <w:ind w:firstLine="540"/>
        <w:contextualSpacing/>
        <w:jc w:val="both"/>
        <w:rPr>
          <w:rFonts w:ascii="Times New Roman" w:hAnsi="Times New Roman" w:cs="Times New Roman"/>
        </w:rPr>
      </w:pPr>
      <w:r w:rsidRPr="003831CF">
        <w:rPr>
          <w:rFonts w:ascii="Times New Roman" w:hAnsi="Times New Roman" w:cs="Times New Roman"/>
        </w:rPr>
        <w:t>1) за классность водителям легковых автомобилей:</w:t>
      </w:r>
    </w:p>
    <w:p w:rsidR="003831CF" w:rsidRPr="003831CF" w:rsidRDefault="003831CF" w:rsidP="003831CF">
      <w:pPr>
        <w:pStyle w:val="ConsPlusNormal"/>
        <w:widowControl/>
        <w:ind w:left="708" w:firstLine="708"/>
        <w:contextualSpacing/>
        <w:jc w:val="both"/>
        <w:rPr>
          <w:rFonts w:ascii="Times New Roman" w:hAnsi="Times New Roman" w:cs="Times New Roman"/>
        </w:rPr>
      </w:pPr>
      <w:r w:rsidRPr="003831CF">
        <w:rPr>
          <w:rFonts w:ascii="Times New Roman" w:hAnsi="Times New Roman" w:cs="Times New Roman"/>
        </w:rPr>
        <w:t xml:space="preserve">имеющим 1-й класс - в размере 25 процентов; </w:t>
      </w:r>
    </w:p>
    <w:p w:rsidR="003831CF" w:rsidRPr="003831CF" w:rsidRDefault="003831CF" w:rsidP="003831CF">
      <w:pPr>
        <w:pStyle w:val="ConsPlusNormal"/>
        <w:widowControl/>
        <w:ind w:left="708" w:firstLine="708"/>
        <w:contextualSpacing/>
        <w:jc w:val="both"/>
        <w:rPr>
          <w:rFonts w:ascii="Times New Roman" w:hAnsi="Times New Roman" w:cs="Times New Roman"/>
        </w:rPr>
      </w:pPr>
      <w:r w:rsidRPr="003831CF">
        <w:rPr>
          <w:rFonts w:ascii="Times New Roman" w:hAnsi="Times New Roman" w:cs="Times New Roman"/>
        </w:rPr>
        <w:t>имеющим 2-й класс - в размере 10 процентов;</w:t>
      </w:r>
    </w:p>
    <w:p w:rsidR="003831CF" w:rsidRPr="003831CF" w:rsidRDefault="003831CF" w:rsidP="003831CF">
      <w:pPr>
        <w:pStyle w:val="ConsPlusNormal"/>
        <w:widowControl/>
        <w:ind w:left="708" w:firstLine="708"/>
        <w:contextualSpacing/>
        <w:jc w:val="both"/>
        <w:rPr>
          <w:rFonts w:ascii="Times New Roman" w:hAnsi="Times New Roman" w:cs="Times New Roman"/>
        </w:rPr>
      </w:pPr>
      <w:r w:rsidRPr="003831CF">
        <w:rPr>
          <w:rFonts w:ascii="Times New Roman" w:hAnsi="Times New Roman" w:cs="Times New Roman"/>
        </w:rPr>
        <w:t>имеющим 3-й класс – не устанавливается.</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за безаварийную эксплуатацию автомобиля - в размере до 100 проце</w:t>
      </w:r>
      <w:r w:rsidRPr="003831CF">
        <w:rPr>
          <w:rFonts w:ascii="Times New Roman" w:hAnsi="Times New Roman" w:cs="Times New Roman"/>
        </w:rPr>
        <w:t>н</w:t>
      </w:r>
      <w:r w:rsidRPr="003831CF">
        <w:rPr>
          <w:rFonts w:ascii="Times New Roman" w:hAnsi="Times New Roman" w:cs="Times New Roman"/>
        </w:rPr>
        <w:t>тов ставки заработной платы. Порядок и условия выплаты указанной надбавки уст</w:t>
      </w:r>
      <w:r w:rsidRPr="003831CF">
        <w:rPr>
          <w:rFonts w:ascii="Times New Roman" w:hAnsi="Times New Roman" w:cs="Times New Roman"/>
        </w:rPr>
        <w:t>а</w:t>
      </w:r>
      <w:r w:rsidRPr="003831CF">
        <w:rPr>
          <w:rFonts w:ascii="Times New Roman" w:hAnsi="Times New Roman" w:cs="Times New Roman"/>
        </w:rPr>
        <w:t>навливаются руководителями соответствующих органов местного самоуправления, являющимися р</w:t>
      </w:r>
      <w:r w:rsidRPr="003831CF">
        <w:rPr>
          <w:rFonts w:ascii="Times New Roman" w:hAnsi="Times New Roman" w:cs="Times New Roman"/>
        </w:rPr>
        <w:t>а</w:t>
      </w:r>
      <w:r w:rsidRPr="003831CF">
        <w:rPr>
          <w:rFonts w:ascii="Times New Roman" w:hAnsi="Times New Roman" w:cs="Times New Roman"/>
        </w:rPr>
        <w:t>ботодателями.</w:t>
      </w:r>
    </w:p>
    <w:p w:rsidR="003831CF" w:rsidRPr="003831CF" w:rsidRDefault="003831CF" w:rsidP="003831CF">
      <w:pPr>
        <w:autoSpaceDE w:val="0"/>
        <w:autoSpaceDN w:val="0"/>
        <w:adjustRightInd w:val="0"/>
        <w:ind w:firstLine="540"/>
        <w:contextualSpacing/>
        <w:jc w:val="both"/>
        <w:outlineLvl w:val="0"/>
        <w:rPr>
          <w:sz w:val="20"/>
          <w:szCs w:val="20"/>
        </w:rPr>
      </w:pPr>
      <w:r w:rsidRPr="003831CF">
        <w:rPr>
          <w:sz w:val="20"/>
          <w:szCs w:val="20"/>
        </w:rPr>
        <w:t>10. Работникам из числа технического персонала, имеющим допуск и осуществля</w:t>
      </w:r>
      <w:r w:rsidRPr="003831CF">
        <w:rPr>
          <w:sz w:val="20"/>
          <w:szCs w:val="20"/>
        </w:rPr>
        <w:t>ю</w:t>
      </w:r>
      <w:r w:rsidRPr="003831CF">
        <w:rPr>
          <w:sz w:val="20"/>
          <w:szCs w:val="20"/>
        </w:rPr>
        <w:t>щим работу со сведениями, составляющими государственную тайну, производится выплата 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w:t>
      </w:r>
      <w:r w:rsidRPr="003831CF">
        <w:rPr>
          <w:sz w:val="20"/>
          <w:szCs w:val="20"/>
        </w:rPr>
        <w:t>а</w:t>
      </w:r>
      <w:r w:rsidRPr="003831CF">
        <w:rPr>
          <w:sz w:val="20"/>
          <w:szCs w:val="20"/>
        </w:rPr>
        <w:t xml:space="preserve">тельством Российской Федерации. </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Размер ежемесячной процентной надбавки к должностному окладу за работу со св</w:t>
      </w:r>
      <w:r w:rsidRPr="003831CF">
        <w:rPr>
          <w:sz w:val="20"/>
          <w:szCs w:val="20"/>
        </w:rPr>
        <w:t>е</w:t>
      </w:r>
      <w:r w:rsidRPr="003831CF">
        <w:rPr>
          <w:sz w:val="20"/>
          <w:szCs w:val="20"/>
        </w:rPr>
        <w:t>дениями:</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1)  имеющими степень секретности «особой важности», составляет 50 - 75 процентов;</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2)  имеющими степень секретности «совершенно секретно», - 30 - 50 пр</w:t>
      </w:r>
      <w:r w:rsidRPr="003831CF">
        <w:rPr>
          <w:sz w:val="20"/>
          <w:szCs w:val="20"/>
        </w:rPr>
        <w:t>о</w:t>
      </w:r>
      <w:r w:rsidRPr="003831CF">
        <w:rPr>
          <w:sz w:val="20"/>
          <w:szCs w:val="20"/>
        </w:rPr>
        <w:t>центов;</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3)  имеющими степень секретности «секретно» при оформлении допуска с провед</w:t>
      </w:r>
      <w:r w:rsidRPr="003831CF">
        <w:rPr>
          <w:sz w:val="20"/>
          <w:szCs w:val="20"/>
        </w:rPr>
        <w:t>е</w:t>
      </w:r>
      <w:r w:rsidRPr="003831CF">
        <w:rPr>
          <w:sz w:val="20"/>
          <w:szCs w:val="20"/>
        </w:rPr>
        <w:t>нием проверочных мероприятий, - 10 - 15 процентов;</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4) без проведения проверочных мероприятий, - 5 - 10 процентов.</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w:t>
      </w:r>
      <w:r w:rsidRPr="003831CF">
        <w:rPr>
          <w:sz w:val="20"/>
          <w:szCs w:val="20"/>
        </w:rPr>
        <w:t>а</w:t>
      </w:r>
      <w:r w:rsidRPr="003831CF">
        <w:rPr>
          <w:sz w:val="20"/>
          <w:szCs w:val="20"/>
        </w:rPr>
        <w:t>ния этих сведений.</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При приеме, увольнении, режиме неполного рабочего дня ежемесячная процентная надбавка к должностному окладу за допуск к государственной тайне работнику выплачивается пропорционально числу отработанных дней (врем</w:t>
      </w:r>
      <w:r w:rsidRPr="003831CF">
        <w:rPr>
          <w:sz w:val="20"/>
          <w:szCs w:val="20"/>
        </w:rPr>
        <w:t>е</w:t>
      </w:r>
      <w:r w:rsidRPr="003831CF">
        <w:rPr>
          <w:sz w:val="20"/>
          <w:szCs w:val="20"/>
        </w:rPr>
        <w:t>ни).</w:t>
      </w:r>
    </w:p>
    <w:p w:rsidR="003831CF" w:rsidRPr="003831CF" w:rsidRDefault="003831CF" w:rsidP="003831CF">
      <w:pPr>
        <w:autoSpaceDE w:val="0"/>
        <w:autoSpaceDN w:val="0"/>
        <w:adjustRightInd w:val="0"/>
        <w:ind w:firstLine="540"/>
        <w:contextualSpacing/>
        <w:jc w:val="both"/>
        <w:outlineLvl w:val="0"/>
        <w:rPr>
          <w:sz w:val="20"/>
          <w:szCs w:val="20"/>
        </w:rPr>
      </w:pPr>
      <w:r w:rsidRPr="003831CF">
        <w:rPr>
          <w:sz w:val="20"/>
          <w:szCs w:val="20"/>
        </w:rPr>
        <w:t>Условия и порядок выплаты ежемесячной процентной надбавки к дол</w:t>
      </w:r>
      <w:r w:rsidRPr="003831CF">
        <w:rPr>
          <w:sz w:val="20"/>
          <w:szCs w:val="20"/>
        </w:rPr>
        <w:t>ж</w:t>
      </w:r>
      <w:r w:rsidRPr="003831CF">
        <w:rPr>
          <w:sz w:val="20"/>
          <w:szCs w:val="20"/>
        </w:rPr>
        <w:t>ностному окладу за работу со сведениями, составляющими государственную тайну техническому персоналу определяются постановлением Администрации  Роди</w:t>
      </w:r>
      <w:r w:rsidRPr="003831CF">
        <w:rPr>
          <w:sz w:val="20"/>
          <w:szCs w:val="20"/>
        </w:rPr>
        <w:t>о</w:t>
      </w:r>
      <w:r w:rsidRPr="003831CF">
        <w:rPr>
          <w:sz w:val="20"/>
          <w:szCs w:val="20"/>
        </w:rPr>
        <w:t>ново-Несветайского района.</w:t>
      </w:r>
    </w:p>
    <w:p w:rsidR="003831CF" w:rsidRPr="003831CF" w:rsidRDefault="003831CF" w:rsidP="003831CF">
      <w:pPr>
        <w:autoSpaceDE w:val="0"/>
        <w:autoSpaceDN w:val="0"/>
        <w:adjustRightInd w:val="0"/>
        <w:ind w:firstLine="540"/>
        <w:contextualSpacing/>
        <w:jc w:val="both"/>
        <w:outlineLvl w:val="0"/>
        <w:rPr>
          <w:sz w:val="20"/>
          <w:szCs w:val="20"/>
        </w:rPr>
      </w:pPr>
    </w:p>
    <w:p w:rsidR="003831CF" w:rsidRPr="003831CF" w:rsidRDefault="003831CF" w:rsidP="003831CF">
      <w:pPr>
        <w:pStyle w:val="ConsPlusNormal"/>
        <w:ind w:firstLine="540"/>
        <w:contextualSpacing/>
        <w:jc w:val="both"/>
        <w:outlineLvl w:val="1"/>
        <w:rPr>
          <w:rFonts w:ascii="Times New Roman" w:hAnsi="Times New Roman" w:cs="Times New Roman"/>
          <w:b/>
        </w:rPr>
      </w:pPr>
      <w:r w:rsidRPr="003831CF">
        <w:rPr>
          <w:rFonts w:ascii="Times New Roman" w:hAnsi="Times New Roman" w:cs="Times New Roman"/>
          <w:b/>
        </w:rPr>
        <w:t>Статья 6. Увеличение (индексация) должностных окладов технич</w:t>
      </w:r>
      <w:r w:rsidRPr="003831CF">
        <w:rPr>
          <w:rFonts w:ascii="Times New Roman" w:hAnsi="Times New Roman" w:cs="Times New Roman"/>
          <w:b/>
        </w:rPr>
        <w:t>е</w:t>
      </w:r>
      <w:r w:rsidRPr="003831CF">
        <w:rPr>
          <w:rFonts w:ascii="Times New Roman" w:hAnsi="Times New Roman" w:cs="Times New Roman"/>
          <w:b/>
        </w:rPr>
        <w:t>ского  персонала и ставок заработной платы обслуживающего персон</w:t>
      </w:r>
      <w:r w:rsidRPr="003831CF">
        <w:rPr>
          <w:rFonts w:ascii="Times New Roman" w:hAnsi="Times New Roman" w:cs="Times New Roman"/>
          <w:b/>
        </w:rPr>
        <w:t>а</w:t>
      </w:r>
      <w:r w:rsidRPr="003831CF">
        <w:rPr>
          <w:rFonts w:ascii="Times New Roman" w:hAnsi="Times New Roman" w:cs="Times New Roman"/>
          <w:b/>
        </w:rPr>
        <w:t>ла</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lastRenderedPageBreak/>
        <w:t>1. Должностные оклады технического персонала, ставки заработной платы обслуживающего персонала ежегодно увеличиваются (индексируются) в размерах и в сроки, предусмотренные для работников муниципальных учр</w:t>
      </w:r>
      <w:r w:rsidRPr="003831CF">
        <w:rPr>
          <w:sz w:val="20"/>
          <w:szCs w:val="20"/>
        </w:rPr>
        <w:t>е</w:t>
      </w:r>
      <w:r w:rsidRPr="003831CF">
        <w:rPr>
          <w:sz w:val="20"/>
          <w:szCs w:val="20"/>
        </w:rPr>
        <w:t>ждений.</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2. Увеличение (индексация) размеров должностных окладов технического персонала, ставок заработной платы обслуживающего персонала производится постановлением А</w:t>
      </w:r>
      <w:r w:rsidRPr="003831CF">
        <w:rPr>
          <w:sz w:val="20"/>
          <w:szCs w:val="20"/>
        </w:rPr>
        <w:t>д</w:t>
      </w:r>
      <w:r w:rsidRPr="003831CF">
        <w:rPr>
          <w:sz w:val="20"/>
          <w:szCs w:val="20"/>
        </w:rPr>
        <w:t>министрации Кутейниковского сельского поселения в размерах и в сроки установленные решением Собрания депутатов Кутейниковского сельского поселения о бюджете Кутейниковского сельского поселения.</w:t>
      </w:r>
    </w:p>
    <w:p w:rsidR="003831CF" w:rsidRPr="003831CF" w:rsidRDefault="003831CF" w:rsidP="003831CF">
      <w:pPr>
        <w:autoSpaceDE w:val="0"/>
        <w:autoSpaceDN w:val="0"/>
        <w:adjustRightInd w:val="0"/>
        <w:ind w:firstLine="540"/>
        <w:contextualSpacing/>
        <w:jc w:val="both"/>
        <w:rPr>
          <w:sz w:val="20"/>
          <w:szCs w:val="20"/>
        </w:rPr>
      </w:pPr>
      <w:r w:rsidRPr="003831CF">
        <w:rPr>
          <w:sz w:val="20"/>
          <w:szCs w:val="20"/>
        </w:rPr>
        <w:t>3. При увеличении (индексации) должностных окладов технического перс</w:t>
      </w:r>
      <w:r w:rsidRPr="003831CF">
        <w:rPr>
          <w:sz w:val="20"/>
          <w:szCs w:val="20"/>
        </w:rPr>
        <w:t>о</w:t>
      </w:r>
      <w:r w:rsidRPr="003831CF">
        <w:rPr>
          <w:sz w:val="20"/>
          <w:szCs w:val="20"/>
        </w:rPr>
        <w:t>нала, ставок заработной платы обслуживающего персонала, их размеры подл</w:t>
      </w:r>
      <w:r w:rsidRPr="003831CF">
        <w:rPr>
          <w:sz w:val="20"/>
          <w:szCs w:val="20"/>
        </w:rPr>
        <w:t>е</w:t>
      </w:r>
      <w:r w:rsidRPr="003831CF">
        <w:rPr>
          <w:sz w:val="20"/>
          <w:szCs w:val="20"/>
        </w:rPr>
        <w:t>жат округлению до целого рубля в сторону увеличения.</w:t>
      </w:r>
    </w:p>
    <w:p w:rsidR="003831CF" w:rsidRPr="003831CF" w:rsidRDefault="003831CF" w:rsidP="003831CF">
      <w:pPr>
        <w:pStyle w:val="ConsPlusNormal"/>
        <w:contextualSpacing/>
        <w:jc w:val="both"/>
        <w:rPr>
          <w:rFonts w:ascii="Times New Roman" w:hAnsi="Times New Roman" w:cs="Times New Roman"/>
        </w:rPr>
      </w:pPr>
    </w:p>
    <w:p w:rsidR="003831CF" w:rsidRPr="003831CF" w:rsidRDefault="003831CF" w:rsidP="003831CF">
      <w:pPr>
        <w:pStyle w:val="ConsPlusNormal"/>
        <w:ind w:firstLine="540"/>
        <w:contextualSpacing/>
        <w:jc w:val="both"/>
        <w:outlineLvl w:val="1"/>
        <w:rPr>
          <w:rFonts w:ascii="Times New Roman" w:hAnsi="Times New Roman" w:cs="Times New Roman"/>
          <w:b/>
        </w:rPr>
      </w:pPr>
      <w:r w:rsidRPr="003831CF">
        <w:rPr>
          <w:rFonts w:ascii="Times New Roman" w:hAnsi="Times New Roman" w:cs="Times New Roman"/>
          <w:b/>
        </w:rPr>
        <w:t>Статья 7.  Финансирование расходов на оплату труда технического пе</w:t>
      </w:r>
      <w:r w:rsidRPr="003831CF">
        <w:rPr>
          <w:rFonts w:ascii="Times New Roman" w:hAnsi="Times New Roman" w:cs="Times New Roman"/>
          <w:b/>
        </w:rPr>
        <w:t>р</w:t>
      </w:r>
      <w:r w:rsidRPr="003831CF">
        <w:rPr>
          <w:rFonts w:ascii="Times New Roman" w:hAnsi="Times New Roman" w:cs="Times New Roman"/>
          <w:b/>
        </w:rPr>
        <w:t>сонала и  обслуживающего персонала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Финансирование расходов на оплату труда технического персонала и обслуживающего персонала осуществляется за счет средств бюджета Кутейниковского сельского поселения.</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При утверждении фондов оплаты труда сверх суммы средств, направля</w:t>
      </w:r>
      <w:r w:rsidRPr="003831CF">
        <w:rPr>
          <w:rFonts w:ascii="Times New Roman" w:hAnsi="Times New Roman" w:cs="Times New Roman"/>
        </w:rPr>
        <w:t>е</w:t>
      </w:r>
      <w:r w:rsidRPr="003831CF">
        <w:rPr>
          <w:rFonts w:ascii="Times New Roman" w:hAnsi="Times New Roman" w:cs="Times New Roman"/>
        </w:rPr>
        <w:t>мых для выплаты должностных окладов техническому персоналу, предусматр</w:t>
      </w:r>
      <w:r w:rsidRPr="003831CF">
        <w:rPr>
          <w:rFonts w:ascii="Times New Roman" w:hAnsi="Times New Roman" w:cs="Times New Roman"/>
        </w:rPr>
        <w:t>и</w:t>
      </w:r>
      <w:r w:rsidRPr="003831CF">
        <w:rPr>
          <w:rFonts w:ascii="Times New Roman" w:hAnsi="Times New Roman" w:cs="Times New Roman"/>
        </w:rPr>
        <w:t>ваются следующие средства на выплату (в расчете на год):</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ежемесячной надбавки к должностному окладу за интенсивность и высокие р</w:t>
      </w:r>
      <w:r w:rsidRPr="003831CF">
        <w:rPr>
          <w:rFonts w:ascii="Times New Roman" w:hAnsi="Times New Roman" w:cs="Times New Roman"/>
        </w:rPr>
        <w:t>е</w:t>
      </w:r>
      <w:r w:rsidRPr="003831CF">
        <w:rPr>
          <w:rFonts w:ascii="Times New Roman" w:hAnsi="Times New Roman" w:cs="Times New Roman"/>
        </w:rPr>
        <w:t>зультаты работы - в размере 5,6 должностного оклада;</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2) ежемесячной надбавки к должностному окладу за выслугу лет - в размере 0,4  дол</w:t>
      </w:r>
      <w:r w:rsidRPr="003831CF">
        <w:rPr>
          <w:rFonts w:ascii="Times New Roman" w:hAnsi="Times New Roman" w:cs="Times New Roman"/>
        </w:rPr>
        <w:t>ж</w:t>
      </w:r>
      <w:r w:rsidRPr="003831CF">
        <w:rPr>
          <w:rFonts w:ascii="Times New Roman" w:hAnsi="Times New Roman" w:cs="Times New Roman"/>
        </w:rPr>
        <w:t>ностных окладов;</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3) премии по результатам работы за месяц - в размере 1,3 должностных окл</w:t>
      </w:r>
      <w:r w:rsidRPr="003831CF">
        <w:rPr>
          <w:rFonts w:ascii="Times New Roman" w:hAnsi="Times New Roman" w:cs="Times New Roman"/>
        </w:rPr>
        <w:t>а</w:t>
      </w:r>
      <w:r w:rsidRPr="003831CF">
        <w:rPr>
          <w:rFonts w:ascii="Times New Roman" w:hAnsi="Times New Roman" w:cs="Times New Roman"/>
        </w:rPr>
        <w:t>дов;</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4)  материальной помощи - в размере 2 должностных окладов;</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5) ежемесячной надбавки к должностному окладу, имеющим допуск и осущест</w:t>
      </w:r>
      <w:r w:rsidRPr="003831CF">
        <w:rPr>
          <w:rFonts w:ascii="Times New Roman" w:hAnsi="Times New Roman" w:cs="Times New Roman"/>
        </w:rPr>
        <w:t>в</w:t>
      </w:r>
      <w:r w:rsidRPr="003831CF">
        <w:rPr>
          <w:rFonts w:ascii="Times New Roman" w:hAnsi="Times New Roman" w:cs="Times New Roman"/>
        </w:rPr>
        <w:t>ляющим работу со сведениями, составляющими государственную тайну - в размере 1 должностных окладов;</w:t>
      </w:r>
    </w:p>
    <w:p w:rsidR="003831CF" w:rsidRPr="003831CF" w:rsidRDefault="003831CF" w:rsidP="003831CF">
      <w:pPr>
        <w:pStyle w:val="ConsPlusNormal"/>
        <w:ind w:firstLine="539"/>
        <w:contextualSpacing/>
        <w:jc w:val="both"/>
        <w:rPr>
          <w:rFonts w:ascii="Times New Roman" w:hAnsi="Times New Roman" w:cs="Times New Roman"/>
        </w:rPr>
      </w:pPr>
      <w:r w:rsidRPr="003831CF">
        <w:rPr>
          <w:rFonts w:ascii="Times New Roman" w:hAnsi="Times New Roman" w:cs="Times New Roman"/>
        </w:rPr>
        <w:t>6)  ежемесячной доплаты к ставке заработной платы за работу в ночное время - в размере 1,7 ставки заработной платы.</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3. При утверждении фондов оплаты труда сверх суммы средств, направля</w:t>
      </w:r>
      <w:r w:rsidRPr="003831CF">
        <w:rPr>
          <w:rFonts w:ascii="Times New Roman" w:hAnsi="Times New Roman" w:cs="Times New Roman"/>
        </w:rPr>
        <w:t>е</w:t>
      </w:r>
      <w:r w:rsidRPr="003831CF">
        <w:rPr>
          <w:rFonts w:ascii="Times New Roman" w:hAnsi="Times New Roman" w:cs="Times New Roman"/>
        </w:rPr>
        <w:t>мых для выплаты ставок заработной платы обслуживающему персоналу, предусматриваются сл</w:t>
      </w:r>
      <w:r w:rsidRPr="003831CF">
        <w:rPr>
          <w:rFonts w:ascii="Times New Roman" w:hAnsi="Times New Roman" w:cs="Times New Roman"/>
        </w:rPr>
        <w:t>е</w:t>
      </w:r>
      <w:r w:rsidRPr="003831CF">
        <w:rPr>
          <w:rFonts w:ascii="Times New Roman" w:hAnsi="Times New Roman" w:cs="Times New Roman"/>
        </w:rPr>
        <w:t>дующие средства на выплату (в расчете на год):</w:t>
      </w:r>
    </w:p>
    <w:p w:rsidR="003831CF" w:rsidRPr="003831CF" w:rsidRDefault="003831CF" w:rsidP="003831CF">
      <w:pPr>
        <w:pStyle w:val="ConsPlusNormal"/>
        <w:ind w:firstLine="540"/>
        <w:contextualSpacing/>
        <w:jc w:val="both"/>
        <w:rPr>
          <w:rFonts w:ascii="Times New Roman" w:hAnsi="Times New Roman" w:cs="Times New Roman"/>
        </w:rPr>
      </w:pPr>
      <w:r w:rsidRPr="003831CF">
        <w:rPr>
          <w:rFonts w:ascii="Times New Roman" w:hAnsi="Times New Roman" w:cs="Times New Roman"/>
        </w:rPr>
        <w:t>1) ежемесячной надбавки к ставке заработной платы за интенсивность и высокие р</w:t>
      </w:r>
      <w:r w:rsidRPr="003831CF">
        <w:rPr>
          <w:rFonts w:ascii="Times New Roman" w:hAnsi="Times New Roman" w:cs="Times New Roman"/>
        </w:rPr>
        <w:t>е</w:t>
      </w:r>
      <w:r w:rsidRPr="003831CF">
        <w:rPr>
          <w:rFonts w:ascii="Times New Roman" w:hAnsi="Times New Roman" w:cs="Times New Roman"/>
        </w:rPr>
        <w:t>зультаты работы - в размере 2,1 ставок заработной платы;</w:t>
      </w:r>
    </w:p>
    <w:p w:rsidR="003831CF" w:rsidRPr="003831CF" w:rsidRDefault="003831CF" w:rsidP="003831CF">
      <w:pPr>
        <w:pStyle w:val="ConsPlusNormal"/>
        <w:ind w:firstLine="539"/>
        <w:contextualSpacing/>
        <w:jc w:val="both"/>
        <w:rPr>
          <w:rFonts w:ascii="Times New Roman" w:hAnsi="Times New Roman" w:cs="Times New Roman"/>
        </w:rPr>
      </w:pPr>
      <w:r w:rsidRPr="003831CF">
        <w:rPr>
          <w:rFonts w:ascii="Times New Roman" w:hAnsi="Times New Roman" w:cs="Times New Roman"/>
        </w:rPr>
        <w:t>2) премии по результатам работы за месяц - в размере 1,6 ставок заработной платы;</w:t>
      </w:r>
    </w:p>
    <w:p w:rsidR="003831CF" w:rsidRPr="003831CF" w:rsidRDefault="003831CF" w:rsidP="003831CF">
      <w:pPr>
        <w:pStyle w:val="ConsPlusNormal"/>
        <w:ind w:firstLine="539"/>
        <w:contextualSpacing/>
        <w:jc w:val="both"/>
        <w:rPr>
          <w:rFonts w:ascii="Times New Roman" w:hAnsi="Times New Roman" w:cs="Times New Roman"/>
        </w:rPr>
      </w:pPr>
      <w:r w:rsidRPr="003831CF">
        <w:rPr>
          <w:rFonts w:ascii="Times New Roman" w:hAnsi="Times New Roman" w:cs="Times New Roman"/>
        </w:rPr>
        <w:t>3) ежемесячной надбавки к ставке заработной платы водителям легковых автомобилей за безаварийную эксплуатацию автомобиля - в размере 1 ставок з</w:t>
      </w:r>
      <w:r w:rsidRPr="003831CF">
        <w:rPr>
          <w:rFonts w:ascii="Times New Roman" w:hAnsi="Times New Roman" w:cs="Times New Roman"/>
        </w:rPr>
        <w:t>а</w:t>
      </w:r>
      <w:r w:rsidRPr="003831CF">
        <w:rPr>
          <w:rFonts w:ascii="Times New Roman" w:hAnsi="Times New Roman" w:cs="Times New Roman"/>
        </w:rPr>
        <w:t>работной платы;</w:t>
      </w:r>
    </w:p>
    <w:p w:rsidR="003831CF" w:rsidRPr="003831CF" w:rsidRDefault="003831CF" w:rsidP="003831CF">
      <w:pPr>
        <w:pStyle w:val="ConsPlusNormal"/>
        <w:ind w:firstLine="539"/>
        <w:contextualSpacing/>
        <w:jc w:val="both"/>
        <w:rPr>
          <w:rFonts w:ascii="Times New Roman" w:hAnsi="Times New Roman" w:cs="Times New Roman"/>
        </w:rPr>
      </w:pPr>
      <w:r w:rsidRPr="003831CF">
        <w:rPr>
          <w:rFonts w:ascii="Times New Roman" w:hAnsi="Times New Roman" w:cs="Times New Roman"/>
        </w:rPr>
        <w:t>4) ежемесячной надбавки к ставке заработной платы водителям легковых автомоб</w:t>
      </w:r>
      <w:r w:rsidRPr="003831CF">
        <w:rPr>
          <w:rFonts w:ascii="Times New Roman" w:hAnsi="Times New Roman" w:cs="Times New Roman"/>
        </w:rPr>
        <w:t>и</w:t>
      </w:r>
      <w:r w:rsidRPr="003831CF">
        <w:rPr>
          <w:rFonts w:ascii="Times New Roman" w:hAnsi="Times New Roman" w:cs="Times New Roman"/>
        </w:rPr>
        <w:t>лей за классность - в размере 1 ставок заработной платы;</w:t>
      </w:r>
    </w:p>
    <w:p w:rsidR="003831CF" w:rsidRPr="003831CF" w:rsidRDefault="003831CF" w:rsidP="003831CF">
      <w:pPr>
        <w:pStyle w:val="ConsPlusNormal"/>
        <w:ind w:firstLine="539"/>
        <w:contextualSpacing/>
        <w:jc w:val="both"/>
        <w:rPr>
          <w:rFonts w:ascii="Times New Roman" w:hAnsi="Times New Roman" w:cs="Times New Roman"/>
        </w:rPr>
      </w:pPr>
      <w:r w:rsidRPr="003831CF">
        <w:rPr>
          <w:rFonts w:ascii="Times New Roman" w:hAnsi="Times New Roman" w:cs="Times New Roman"/>
        </w:rPr>
        <w:t>5) ежемесячной доплаты к ставке заработной платы уборщикам служе</w:t>
      </w:r>
      <w:r w:rsidRPr="003831CF">
        <w:rPr>
          <w:rFonts w:ascii="Times New Roman" w:hAnsi="Times New Roman" w:cs="Times New Roman"/>
        </w:rPr>
        <w:t>б</w:t>
      </w:r>
      <w:r w:rsidRPr="003831CF">
        <w:rPr>
          <w:rFonts w:ascii="Times New Roman" w:hAnsi="Times New Roman" w:cs="Times New Roman"/>
        </w:rPr>
        <w:t>ных помещений и дворникам за применение в работе дезинфицирующих и токси</w:t>
      </w:r>
      <w:r w:rsidRPr="003831CF">
        <w:rPr>
          <w:rFonts w:ascii="Times New Roman" w:hAnsi="Times New Roman" w:cs="Times New Roman"/>
        </w:rPr>
        <w:t>ч</w:t>
      </w:r>
      <w:r w:rsidRPr="003831CF">
        <w:rPr>
          <w:rFonts w:ascii="Times New Roman" w:hAnsi="Times New Roman" w:cs="Times New Roman"/>
        </w:rPr>
        <w:t>ных средств - в размере 1,2  ставки заработной платы, при наличии вредных и (или) опасных условий труда, определяемых специальной оценкой условий тр</w:t>
      </w:r>
      <w:r w:rsidRPr="003831CF">
        <w:rPr>
          <w:rFonts w:ascii="Times New Roman" w:hAnsi="Times New Roman" w:cs="Times New Roman"/>
        </w:rPr>
        <w:t>у</w:t>
      </w:r>
      <w:r w:rsidRPr="003831CF">
        <w:rPr>
          <w:rFonts w:ascii="Times New Roman" w:hAnsi="Times New Roman" w:cs="Times New Roman"/>
        </w:rPr>
        <w:t>да.</w:t>
      </w:r>
    </w:p>
    <w:p w:rsidR="003831CF" w:rsidRPr="003831CF" w:rsidRDefault="003831CF" w:rsidP="003831CF">
      <w:pPr>
        <w:pStyle w:val="ConsPlusNormal"/>
        <w:contextualSpacing/>
        <w:jc w:val="both"/>
        <w:rPr>
          <w:rFonts w:ascii="Times New Roman" w:hAnsi="Times New Roman" w:cs="Times New Roman"/>
        </w:rPr>
      </w:pPr>
    </w:p>
    <w:tbl>
      <w:tblPr>
        <w:tblW w:w="10031" w:type="dxa"/>
        <w:tblLook w:val="04A0"/>
      </w:tblPr>
      <w:tblGrid>
        <w:gridCol w:w="7054"/>
        <w:gridCol w:w="2977"/>
      </w:tblGrid>
      <w:tr w:rsidR="003831CF" w:rsidRPr="003831CF" w:rsidTr="003831CF">
        <w:tc>
          <w:tcPr>
            <w:tcW w:w="7054" w:type="dxa"/>
            <w:hideMark/>
          </w:tcPr>
          <w:p w:rsidR="003831CF" w:rsidRPr="003831CF" w:rsidRDefault="003831CF" w:rsidP="003831CF">
            <w:pPr>
              <w:widowControl w:val="0"/>
              <w:contextualSpacing/>
              <w:jc w:val="both"/>
              <w:rPr>
                <w:sz w:val="20"/>
                <w:szCs w:val="20"/>
              </w:rPr>
            </w:pPr>
            <w:r w:rsidRPr="003831CF">
              <w:rPr>
                <w:sz w:val="20"/>
                <w:szCs w:val="20"/>
              </w:rPr>
              <w:t xml:space="preserve">Председатель Собрания депутатов – </w:t>
            </w:r>
          </w:p>
          <w:p w:rsidR="003831CF" w:rsidRPr="003831CF" w:rsidRDefault="003831CF" w:rsidP="003831CF">
            <w:pPr>
              <w:widowControl w:val="0"/>
              <w:contextualSpacing/>
              <w:jc w:val="both"/>
              <w:rPr>
                <w:sz w:val="20"/>
                <w:szCs w:val="20"/>
              </w:rPr>
            </w:pPr>
            <w:r w:rsidRPr="003831CF">
              <w:rPr>
                <w:sz w:val="20"/>
                <w:szCs w:val="20"/>
              </w:rPr>
              <w:t>глава Кутейниковского сельского поселения</w:t>
            </w:r>
          </w:p>
        </w:tc>
        <w:tc>
          <w:tcPr>
            <w:tcW w:w="2977" w:type="dxa"/>
          </w:tcPr>
          <w:p w:rsidR="003831CF" w:rsidRPr="003831CF" w:rsidRDefault="003831CF" w:rsidP="003831CF">
            <w:pPr>
              <w:widowControl w:val="0"/>
              <w:contextualSpacing/>
              <w:jc w:val="both"/>
              <w:rPr>
                <w:sz w:val="20"/>
                <w:szCs w:val="20"/>
              </w:rPr>
            </w:pPr>
          </w:p>
          <w:p w:rsidR="003831CF" w:rsidRPr="003831CF" w:rsidRDefault="003831CF" w:rsidP="003831CF">
            <w:pPr>
              <w:widowControl w:val="0"/>
              <w:ind w:right="-108"/>
              <w:contextualSpacing/>
              <w:jc w:val="right"/>
              <w:rPr>
                <w:sz w:val="20"/>
                <w:szCs w:val="20"/>
              </w:rPr>
            </w:pPr>
            <w:r w:rsidRPr="003831CF">
              <w:rPr>
                <w:sz w:val="20"/>
                <w:szCs w:val="20"/>
              </w:rPr>
              <w:t xml:space="preserve">Т.И. Дудниченко </w:t>
            </w:r>
          </w:p>
        </w:tc>
      </w:tr>
    </w:tbl>
    <w:p w:rsidR="003831CF" w:rsidRPr="003831CF" w:rsidRDefault="003831CF" w:rsidP="003831CF">
      <w:pPr>
        <w:pStyle w:val="ConsPlusNormal"/>
        <w:jc w:val="right"/>
        <w:outlineLvl w:val="0"/>
        <w:rPr>
          <w:rFonts w:ascii="Times New Roman" w:hAnsi="Times New Roman" w:cs="Times New Roman"/>
        </w:rPr>
      </w:pPr>
    </w:p>
    <w:p w:rsidR="003831CF" w:rsidRPr="003831CF" w:rsidRDefault="003831CF" w:rsidP="003831CF">
      <w:pPr>
        <w:pStyle w:val="ConsPlusNormal"/>
        <w:jc w:val="right"/>
        <w:outlineLvl w:val="0"/>
        <w:rPr>
          <w:rFonts w:ascii="Times New Roman" w:hAnsi="Times New Roman" w:cs="Times New Roman"/>
        </w:rPr>
      </w:pPr>
    </w:p>
    <w:p w:rsidR="003831CF" w:rsidRPr="003831CF" w:rsidRDefault="003831CF" w:rsidP="003831CF">
      <w:pPr>
        <w:pStyle w:val="ConsPlusNormal"/>
        <w:ind w:left="5670"/>
        <w:jc w:val="both"/>
        <w:outlineLvl w:val="0"/>
        <w:rPr>
          <w:rFonts w:ascii="Times New Roman" w:hAnsi="Times New Roman" w:cs="Times New Roman"/>
        </w:rPr>
      </w:pPr>
      <w:r w:rsidRPr="003831CF">
        <w:rPr>
          <w:rFonts w:ascii="Times New Roman" w:hAnsi="Times New Roman" w:cs="Times New Roman"/>
        </w:rPr>
        <w:t>Приложение 1</w:t>
      </w:r>
    </w:p>
    <w:p w:rsidR="003831CF" w:rsidRPr="003831CF" w:rsidRDefault="003831CF" w:rsidP="003831CF">
      <w:pPr>
        <w:pStyle w:val="ConsPlusNormal"/>
        <w:ind w:left="5670"/>
        <w:jc w:val="both"/>
        <w:rPr>
          <w:rFonts w:ascii="Times New Roman" w:hAnsi="Times New Roman" w:cs="Times New Roman"/>
          <w:b/>
        </w:rPr>
      </w:pPr>
      <w:r w:rsidRPr="003831CF">
        <w:rPr>
          <w:rFonts w:ascii="Times New Roman" w:hAnsi="Times New Roman" w:cs="Times New Roman"/>
          <w:bCs/>
        </w:rPr>
        <w:t xml:space="preserve">к Положение </w:t>
      </w:r>
      <w:r w:rsidRPr="003831CF">
        <w:rPr>
          <w:rFonts w:ascii="Times New Roman" w:hAnsi="Times New Roman" w:cs="Times New Roman"/>
        </w:rPr>
        <w:t>об оплате труда работников, осуществляющих техническое обеспечение  деятельности органов местного самоуправления                                  Кутейниковского сельского поселения, и работников обслуживающего персонала органов местного сам</w:t>
      </w:r>
      <w:r w:rsidRPr="003831CF">
        <w:rPr>
          <w:rFonts w:ascii="Times New Roman" w:hAnsi="Times New Roman" w:cs="Times New Roman"/>
        </w:rPr>
        <w:t>о</w:t>
      </w:r>
      <w:r w:rsidRPr="003831CF">
        <w:rPr>
          <w:rFonts w:ascii="Times New Roman" w:hAnsi="Times New Roman" w:cs="Times New Roman"/>
        </w:rPr>
        <w:t>управления                                    Кутейниковского сельского поселения</w:t>
      </w:r>
      <w:r w:rsidRPr="003831CF">
        <w:rPr>
          <w:rFonts w:ascii="Times New Roman" w:hAnsi="Times New Roman" w:cs="Times New Roman"/>
          <w:bCs/>
        </w:rPr>
        <w:t>»</w:t>
      </w:r>
    </w:p>
    <w:p w:rsidR="003831CF" w:rsidRPr="003831CF" w:rsidRDefault="003831CF" w:rsidP="003831CF">
      <w:pPr>
        <w:pStyle w:val="ConsPlusTitle"/>
        <w:jc w:val="center"/>
        <w:rPr>
          <w:rFonts w:ascii="Times New Roman" w:hAnsi="Times New Roman" w:cs="Times New Roman"/>
          <w:sz w:val="20"/>
          <w:szCs w:val="20"/>
        </w:rPr>
      </w:pPr>
      <w:bookmarkStart w:id="2" w:name="P182"/>
      <w:bookmarkEnd w:id="2"/>
    </w:p>
    <w:p w:rsidR="003831CF" w:rsidRPr="003831CF" w:rsidRDefault="003831CF" w:rsidP="003831CF">
      <w:pPr>
        <w:pStyle w:val="ConsPlusTitle"/>
        <w:jc w:val="center"/>
        <w:rPr>
          <w:rFonts w:ascii="Times New Roman" w:hAnsi="Times New Roman" w:cs="Times New Roman"/>
          <w:b w:val="0"/>
          <w:sz w:val="20"/>
          <w:szCs w:val="20"/>
        </w:rPr>
      </w:pPr>
      <w:r w:rsidRPr="003831CF">
        <w:rPr>
          <w:rFonts w:ascii="Times New Roman" w:hAnsi="Times New Roman" w:cs="Times New Roman"/>
          <w:b w:val="0"/>
          <w:sz w:val="20"/>
          <w:szCs w:val="20"/>
        </w:rPr>
        <w:t>Размеры</w:t>
      </w:r>
    </w:p>
    <w:p w:rsidR="003831CF" w:rsidRPr="003831CF" w:rsidRDefault="003831CF" w:rsidP="003831CF">
      <w:pPr>
        <w:pStyle w:val="ConsPlusTitle"/>
        <w:jc w:val="center"/>
        <w:rPr>
          <w:rFonts w:ascii="Times New Roman" w:hAnsi="Times New Roman" w:cs="Times New Roman"/>
          <w:b w:val="0"/>
          <w:sz w:val="20"/>
          <w:szCs w:val="20"/>
        </w:rPr>
      </w:pPr>
      <w:r w:rsidRPr="003831CF">
        <w:rPr>
          <w:rFonts w:ascii="Times New Roman" w:hAnsi="Times New Roman" w:cs="Times New Roman"/>
          <w:b w:val="0"/>
          <w:sz w:val="20"/>
          <w:szCs w:val="20"/>
        </w:rPr>
        <w:t xml:space="preserve">должностных окладов работников, осуществляющих </w:t>
      </w:r>
    </w:p>
    <w:p w:rsidR="003831CF" w:rsidRPr="003831CF" w:rsidRDefault="003831CF" w:rsidP="003831CF">
      <w:pPr>
        <w:pStyle w:val="ConsPlusTitle"/>
        <w:jc w:val="center"/>
        <w:rPr>
          <w:rFonts w:ascii="Times New Roman" w:hAnsi="Times New Roman" w:cs="Times New Roman"/>
          <w:b w:val="0"/>
          <w:sz w:val="20"/>
          <w:szCs w:val="20"/>
        </w:rPr>
      </w:pPr>
      <w:r w:rsidRPr="003831CF">
        <w:rPr>
          <w:rFonts w:ascii="Times New Roman" w:hAnsi="Times New Roman" w:cs="Times New Roman"/>
          <w:b w:val="0"/>
          <w:sz w:val="20"/>
          <w:szCs w:val="20"/>
        </w:rPr>
        <w:t>техническое обеспечение деятельности органов местного самоуправления Кутейниковского сельского поселения</w:t>
      </w:r>
    </w:p>
    <w:p w:rsidR="003831CF" w:rsidRPr="003831CF" w:rsidRDefault="003831CF" w:rsidP="003831CF">
      <w:pPr>
        <w:shd w:val="clear" w:color="auto" w:fill="FFFFFF"/>
        <w:spacing w:before="100" w:beforeAutospacing="1" w:after="120"/>
        <w:contextualSpacing/>
        <w:jc w:val="center"/>
        <w:outlineLvl w:val="5"/>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138"/>
        <w:gridCol w:w="3191"/>
      </w:tblGrid>
      <w:tr w:rsidR="003831CF" w:rsidRPr="003831CF" w:rsidTr="003831CF">
        <w:tc>
          <w:tcPr>
            <w:tcW w:w="959" w:type="dxa"/>
          </w:tcPr>
          <w:p w:rsidR="003831CF" w:rsidRPr="003831CF" w:rsidRDefault="003831CF" w:rsidP="003831CF">
            <w:pPr>
              <w:spacing w:before="100" w:beforeAutospacing="1" w:after="120"/>
              <w:contextualSpacing/>
              <w:jc w:val="center"/>
              <w:outlineLvl w:val="5"/>
              <w:rPr>
                <w:sz w:val="20"/>
                <w:szCs w:val="20"/>
              </w:rPr>
            </w:pPr>
            <w:r w:rsidRPr="003831CF">
              <w:rPr>
                <w:sz w:val="20"/>
                <w:szCs w:val="20"/>
              </w:rPr>
              <w:t>№ п\п</w:t>
            </w:r>
          </w:p>
        </w:tc>
        <w:tc>
          <w:tcPr>
            <w:tcW w:w="5138" w:type="dxa"/>
          </w:tcPr>
          <w:p w:rsidR="003831CF" w:rsidRPr="003831CF" w:rsidRDefault="003831CF" w:rsidP="003831CF">
            <w:pPr>
              <w:spacing w:before="100" w:beforeAutospacing="1" w:after="120"/>
              <w:contextualSpacing/>
              <w:jc w:val="center"/>
              <w:outlineLvl w:val="5"/>
              <w:rPr>
                <w:sz w:val="20"/>
                <w:szCs w:val="20"/>
              </w:rPr>
            </w:pPr>
            <w:r w:rsidRPr="003831CF">
              <w:rPr>
                <w:sz w:val="20"/>
                <w:szCs w:val="20"/>
              </w:rPr>
              <w:t>Наименование должностей</w:t>
            </w:r>
          </w:p>
        </w:tc>
        <w:tc>
          <w:tcPr>
            <w:tcW w:w="3191" w:type="dxa"/>
          </w:tcPr>
          <w:p w:rsidR="003831CF" w:rsidRPr="003831CF" w:rsidRDefault="003831CF" w:rsidP="003831CF">
            <w:pPr>
              <w:spacing w:before="100" w:beforeAutospacing="1" w:after="120"/>
              <w:contextualSpacing/>
              <w:jc w:val="center"/>
              <w:outlineLvl w:val="5"/>
              <w:rPr>
                <w:sz w:val="20"/>
                <w:szCs w:val="20"/>
              </w:rPr>
            </w:pPr>
            <w:r w:rsidRPr="003831CF">
              <w:rPr>
                <w:sz w:val="20"/>
                <w:szCs w:val="20"/>
              </w:rPr>
              <w:t>Должностной оклад</w:t>
            </w:r>
          </w:p>
          <w:p w:rsidR="003831CF" w:rsidRPr="003831CF" w:rsidRDefault="003831CF" w:rsidP="003831CF">
            <w:pPr>
              <w:spacing w:before="100" w:beforeAutospacing="1" w:after="120"/>
              <w:contextualSpacing/>
              <w:jc w:val="center"/>
              <w:outlineLvl w:val="5"/>
              <w:rPr>
                <w:sz w:val="20"/>
                <w:szCs w:val="20"/>
              </w:rPr>
            </w:pPr>
            <w:r w:rsidRPr="003831CF">
              <w:rPr>
                <w:sz w:val="20"/>
                <w:szCs w:val="20"/>
              </w:rPr>
              <w:t xml:space="preserve"> (рублей в месяц)</w:t>
            </w:r>
          </w:p>
        </w:tc>
      </w:tr>
      <w:tr w:rsidR="003831CF" w:rsidRPr="003831CF" w:rsidTr="003831CF">
        <w:tc>
          <w:tcPr>
            <w:tcW w:w="959" w:type="dxa"/>
          </w:tcPr>
          <w:p w:rsidR="003831CF" w:rsidRPr="003831CF" w:rsidRDefault="003831CF" w:rsidP="003831CF">
            <w:pPr>
              <w:spacing w:before="100" w:beforeAutospacing="1" w:after="120"/>
              <w:contextualSpacing/>
              <w:jc w:val="center"/>
              <w:outlineLvl w:val="5"/>
              <w:rPr>
                <w:sz w:val="20"/>
                <w:szCs w:val="20"/>
              </w:rPr>
            </w:pPr>
            <w:r w:rsidRPr="003831CF">
              <w:rPr>
                <w:sz w:val="20"/>
                <w:szCs w:val="20"/>
              </w:rPr>
              <w:t>1.</w:t>
            </w:r>
          </w:p>
        </w:tc>
        <w:tc>
          <w:tcPr>
            <w:tcW w:w="5138" w:type="dxa"/>
          </w:tcPr>
          <w:p w:rsidR="003831CF" w:rsidRPr="003831CF" w:rsidRDefault="003831CF" w:rsidP="003831CF">
            <w:pPr>
              <w:pStyle w:val="ConsPlusNormal"/>
              <w:rPr>
                <w:rFonts w:ascii="Times New Roman" w:hAnsi="Times New Roman" w:cs="Times New Roman"/>
              </w:rPr>
            </w:pPr>
            <w:r w:rsidRPr="003831CF">
              <w:rPr>
                <w:rFonts w:ascii="Times New Roman" w:hAnsi="Times New Roman" w:cs="Times New Roman"/>
              </w:rPr>
              <w:t xml:space="preserve">Заведующий хозяйственной службой </w:t>
            </w:r>
          </w:p>
        </w:tc>
        <w:tc>
          <w:tcPr>
            <w:tcW w:w="319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5637,0</w:t>
            </w:r>
          </w:p>
        </w:tc>
      </w:tr>
      <w:tr w:rsidR="003831CF" w:rsidRPr="003831CF" w:rsidTr="003831CF">
        <w:tc>
          <w:tcPr>
            <w:tcW w:w="959" w:type="dxa"/>
          </w:tcPr>
          <w:p w:rsidR="003831CF" w:rsidRPr="003831CF" w:rsidRDefault="003831CF" w:rsidP="003831CF">
            <w:pPr>
              <w:spacing w:before="100" w:beforeAutospacing="1" w:after="120"/>
              <w:contextualSpacing/>
              <w:jc w:val="center"/>
              <w:outlineLvl w:val="5"/>
              <w:rPr>
                <w:sz w:val="20"/>
                <w:szCs w:val="20"/>
              </w:rPr>
            </w:pPr>
            <w:r w:rsidRPr="003831CF">
              <w:rPr>
                <w:sz w:val="20"/>
                <w:szCs w:val="20"/>
              </w:rPr>
              <w:t>2.</w:t>
            </w:r>
          </w:p>
        </w:tc>
        <w:tc>
          <w:tcPr>
            <w:tcW w:w="5138" w:type="dxa"/>
          </w:tcPr>
          <w:p w:rsidR="003831CF" w:rsidRPr="003831CF" w:rsidRDefault="003831CF" w:rsidP="003831CF">
            <w:pPr>
              <w:pStyle w:val="ConsPlusNormal"/>
              <w:rPr>
                <w:rFonts w:ascii="Times New Roman" w:hAnsi="Times New Roman" w:cs="Times New Roman"/>
              </w:rPr>
            </w:pPr>
            <w:r w:rsidRPr="003831CF">
              <w:rPr>
                <w:rFonts w:ascii="Times New Roman" w:hAnsi="Times New Roman" w:cs="Times New Roman"/>
              </w:rPr>
              <w:t>Старший инспектор</w:t>
            </w:r>
          </w:p>
        </w:tc>
        <w:tc>
          <w:tcPr>
            <w:tcW w:w="319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5637,0</w:t>
            </w:r>
          </w:p>
        </w:tc>
      </w:tr>
      <w:tr w:rsidR="003831CF" w:rsidRPr="003831CF" w:rsidTr="003831CF">
        <w:tc>
          <w:tcPr>
            <w:tcW w:w="959" w:type="dxa"/>
          </w:tcPr>
          <w:p w:rsidR="003831CF" w:rsidRPr="003831CF" w:rsidRDefault="003831CF" w:rsidP="003831CF">
            <w:pPr>
              <w:spacing w:before="100" w:beforeAutospacing="1" w:after="120"/>
              <w:contextualSpacing/>
              <w:jc w:val="center"/>
              <w:outlineLvl w:val="5"/>
              <w:rPr>
                <w:sz w:val="20"/>
                <w:szCs w:val="20"/>
              </w:rPr>
            </w:pPr>
            <w:r w:rsidRPr="003831CF">
              <w:rPr>
                <w:sz w:val="20"/>
                <w:szCs w:val="20"/>
              </w:rPr>
              <w:t>3.</w:t>
            </w:r>
          </w:p>
        </w:tc>
        <w:tc>
          <w:tcPr>
            <w:tcW w:w="5138" w:type="dxa"/>
          </w:tcPr>
          <w:p w:rsidR="003831CF" w:rsidRPr="003831CF" w:rsidRDefault="003831CF" w:rsidP="003831CF">
            <w:pPr>
              <w:spacing w:before="100" w:beforeAutospacing="1" w:after="120"/>
              <w:contextualSpacing/>
              <w:outlineLvl w:val="5"/>
              <w:rPr>
                <w:sz w:val="20"/>
                <w:szCs w:val="20"/>
              </w:rPr>
            </w:pPr>
            <w:r w:rsidRPr="003831CF">
              <w:rPr>
                <w:sz w:val="20"/>
                <w:szCs w:val="20"/>
              </w:rPr>
              <w:t>Инспектор</w:t>
            </w:r>
          </w:p>
        </w:tc>
        <w:tc>
          <w:tcPr>
            <w:tcW w:w="3191" w:type="dxa"/>
          </w:tcPr>
          <w:p w:rsidR="003831CF" w:rsidRPr="003831CF" w:rsidRDefault="003831CF" w:rsidP="003831CF">
            <w:pPr>
              <w:spacing w:before="100" w:beforeAutospacing="1" w:after="120"/>
              <w:contextualSpacing/>
              <w:jc w:val="center"/>
              <w:outlineLvl w:val="5"/>
              <w:rPr>
                <w:sz w:val="20"/>
                <w:szCs w:val="20"/>
              </w:rPr>
            </w:pPr>
            <w:r w:rsidRPr="003831CF">
              <w:rPr>
                <w:sz w:val="20"/>
                <w:szCs w:val="20"/>
              </w:rPr>
              <w:t>5365,0</w:t>
            </w:r>
          </w:p>
        </w:tc>
      </w:tr>
    </w:tbl>
    <w:p w:rsidR="003831CF" w:rsidRPr="003831CF" w:rsidRDefault="003831CF" w:rsidP="003831CF">
      <w:pPr>
        <w:shd w:val="clear" w:color="auto" w:fill="FFFFFF"/>
        <w:spacing w:before="100" w:beforeAutospacing="1" w:after="120"/>
        <w:contextualSpacing/>
        <w:jc w:val="center"/>
        <w:outlineLvl w:val="5"/>
        <w:rPr>
          <w:b/>
          <w:sz w:val="20"/>
          <w:szCs w:val="20"/>
        </w:rPr>
      </w:pPr>
    </w:p>
    <w:p w:rsidR="003831CF" w:rsidRPr="003831CF" w:rsidRDefault="003831CF" w:rsidP="003831CF">
      <w:pPr>
        <w:pStyle w:val="ConsPlusNormal"/>
        <w:jc w:val="right"/>
        <w:outlineLvl w:val="0"/>
        <w:rPr>
          <w:rFonts w:ascii="Times New Roman" w:hAnsi="Times New Roman" w:cs="Times New Roman"/>
        </w:rPr>
      </w:pPr>
    </w:p>
    <w:p w:rsidR="003831CF" w:rsidRPr="003831CF" w:rsidRDefault="003831CF" w:rsidP="003831CF">
      <w:pPr>
        <w:pStyle w:val="ConsPlusNormal"/>
        <w:jc w:val="right"/>
        <w:outlineLvl w:val="0"/>
        <w:rPr>
          <w:rFonts w:ascii="Times New Roman" w:hAnsi="Times New Roman" w:cs="Times New Roman"/>
        </w:rPr>
      </w:pPr>
    </w:p>
    <w:p w:rsidR="003831CF" w:rsidRPr="003831CF" w:rsidRDefault="003831CF" w:rsidP="003831CF">
      <w:pPr>
        <w:pStyle w:val="ConsPlusNormal"/>
        <w:ind w:left="5670"/>
        <w:jc w:val="both"/>
        <w:outlineLvl w:val="0"/>
        <w:rPr>
          <w:rFonts w:ascii="Times New Roman" w:hAnsi="Times New Roman" w:cs="Times New Roman"/>
        </w:rPr>
      </w:pPr>
      <w:r w:rsidRPr="003831CF">
        <w:rPr>
          <w:rFonts w:ascii="Times New Roman" w:hAnsi="Times New Roman" w:cs="Times New Roman"/>
        </w:rPr>
        <w:t>Приложение 2</w:t>
      </w:r>
    </w:p>
    <w:p w:rsidR="003831CF" w:rsidRPr="003831CF" w:rsidRDefault="003831CF" w:rsidP="003831CF">
      <w:pPr>
        <w:pStyle w:val="ConsPlusNormal"/>
        <w:ind w:left="5670"/>
        <w:jc w:val="both"/>
        <w:rPr>
          <w:rFonts w:ascii="Times New Roman" w:hAnsi="Times New Roman" w:cs="Times New Roman"/>
          <w:b/>
        </w:rPr>
      </w:pPr>
      <w:r w:rsidRPr="003831CF">
        <w:rPr>
          <w:rFonts w:ascii="Times New Roman" w:hAnsi="Times New Roman" w:cs="Times New Roman"/>
          <w:bCs/>
        </w:rPr>
        <w:t xml:space="preserve">к Положение </w:t>
      </w:r>
      <w:r w:rsidRPr="003831CF">
        <w:rPr>
          <w:rFonts w:ascii="Times New Roman" w:hAnsi="Times New Roman" w:cs="Times New Roman"/>
        </w:rPr>
        <w:t>об оплате труда работников,  осуществляющих техническое обеспечение  деятельности органов местного самоуправления                                          Кутейниковского сельского поселения, и  работников обслуживающего персонала органов местного сам</w:t>
      </w:r>
      <w:r w:rsidRPr="003831CF">
        <w:rPr>
          <w:rFonts w:ascii="Times New Roman" w:hAnsi="Times New Roman" w:cs="Times New Roman"/>
        </w:rPr>
        <w:t>о</w:t>
      </w:r>
      <w:r w:rsidRPr="003831CF">
        <w:rPr>
          <w:rFonts w:ascii="Times New Roman" w:hAnsi="Times New Roman" w:cs="Times New Roman"/>
        </w:rPr>
        <w:t>управления                                 Кутейниковского сельского поселения</w:t>
      </w:r>
      <w:r w:rsidRPr="003831CF">
        <w:rPr>
          <w:rFonts w:ascii="Times New Roman" w:hAnsi="Times New Roman" w:cs="Times New Roman"/>
          <w:bCs/>
        </w:rPr>
        <w:t>»</w:t>
      </w:r>
    </w:p>
    <w:p w:rsidR="003831CF" w:rsidRPr="003831CF" w:rsidRDefault="003831CF" w:rsidP="003831CF">
      <w:pPr>
        <w:pStyle w:val="ConsPlusNormal"/>
        <w:jc w:val="right"/>
        <w:rPr>
          <w:rFonts w:ascii="Times New Roman" w:hAnsi="Times New Roman" w:cs="Times New Roman"/>
        </w:rPr>
      </w:pPr>
    </w:p>
    <w:p w:rsidR="003831CF" w:rsidRPr="003831CF" w:rsidRDefault="003831CF" w:rsidP="003831CF">
      <w:pPr>
        <w:pStyle w:val="ConsPlusNormal"/>
        <w:jc w:val="both"/>
        <w:rPr>
          <w:rFonts w:ascii="Times New Roman" w:hAnsi="Times New Roman" w:cs="Times New Roman"/>
          <w:b/>
        </w:rPr>
      </w:pPr>
    </w:p>
    <w:p w:rsidR="003831CF" w:rsidRPr="003831CF" w:rsidRDefault="003831CF" w:rsidP="003831CF">
      <w:pPr>
        <w:pStyle w:val="ConsPlusTitle"/>
        <w:jc w:val="center"/>
        <w:rPr>
          <w:rFonts w:ascii="Times New Roman" w:hAnsi="Times New Roman" w:cs="Times New Roman"/>
          <w:b w:val="0"/>
          <w:sz w:val="20"/>
          <w:szCs w:val="20"/>
        </w:rPr>
      </w:pPr>
      <w:r w:rsidRPr="003831CF">
        <w:rPr>
          <w:rFonts w:ascii="Times New Roman" w:hAnsi="Times New Roman" w:cs="Times New Roman"/>
          <w:b w:val="0"/>
          <w:sz w:val="20"/>
          <w:szCs w:val="20"/>
        </w:rPr>
        <w:t>Размеры</w:t>
      </w:r>
    </w:p>
    <w:p w:rsidR="003831CF" w:rsidRPr="003831CF" w:rsidRDefault="003831CF" w:rsidP="003831CF">
      <w:pPr>
        <w:pStyle w:val="ConsPlusTitle"/>
        <w:jc w:val="center"/>
        <w:rPr>
          <w:rFonts w:ascii="Times New Roman" w:hAnsi="Times New Roman" w:cs="Times New Roman"/>
          <w:b w:val="0"/>
          <w:sz w:val="20"/>
          <w:szCs w:val="20"/>
        </w:rPr>
      </w:pPr>
      <w:r w:rsidRPr="003831CF">
        <w:rPr>
          <w:rFonts w:ascii="Times New Roman" w:hAnsi="Times New Roman" w:cs="Times New Roman"/>
          <w:b w:val="0"/>
          <w:sz w:val="20"/>
          <w:szCs w:val="20"/>
        </w:rPr>
        <w:t xml:space="preserve">ставок заработной платы работников, обслуживающего персонала органов местного самоуправления Кутейниковского сельского поселения </w:t>
      </w:r>
    </w:p>
    <w:p w:rsidR="003831CF" w:rsidRPr="003831CF" w:rsidRDefault="003831CF" w:rsidP="003831CF">
      <w:pPr>
        <w:pStyle w:val="ConsPlusTitle"/>
        <w:jc w:val="center"/>
        <w:rPr>
          <w:rFonts w:ascii="Times New Roman" w:hAnsi="Times New Roman" w:cs="Times New Roman"/>
          <w:sz w:val="20"/>
          <w:szCs w:val="2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91"/>
        <w:gridCol w:w="2551"/>
        <w:gridCol w:w="2976"/>
      </w:tblGrid>
      <w:tr w:rsidR="003831CF" w:rsidRPr="003831CF" w:rsidTr="003831CF">
        <w:tc>
          <w:tcPr>
            <w:tcW w:w="624"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w:t>
            </w:r>
          </w:p>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п/п</w:t>
            </w:r>
          </w:p>
        </w:tc>
        <w:tc>
          <w:tcPr>
            <w:tcW w:w="369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Наименование должностей</w:t>
            </w:r>
          </w:p>
        </w:tc>
        <w:tc>
          <w:tcPr>
            <w:tcW w:w="255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Квалификацио</w:t>
            </w:r>
            <w:r w:rsidRPr="003831CF">
              <w:rPr>
                <w:rFonts w:ascii="Times New Roman" w:hAnsi="Times New Roman" w:cs="Times New Roman"/>
              </w:rPr>
              <w:t>н</w:t>
            </w:r>
            <w:r w:rsidRPr="003831CF">
              <w:rPr>
                <w:rFonts w:ascii="Times New Roman" w:hAnsi="Times New Roman" w:cs="Times New Roman"/>
              </w:rPr>
              <w:t>ные разряды</w:t>
            </w:r>
          </w:p>
        </w:tc>
        <w:tc>
          <w:tcPr>
            <w:tcW w:w="2976"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Размер ставки зарабо</w:t>
            </w:r>
            <w:r w:rsidRPr="003831CF">
              <w:rPr>
                <w:rFonts w:ascii="Times New Roman" w:hAnsi="Times New Roman" w:cs="Times New Roman"/>
              </w:rPr>
              <w:t>т</w:t>
            </w:r>
            <w:r w:rsidRPr="003831CF">
              <w:rPr>
                <w:rFonts w:ascii="Times New Roman" w:hAnsi="Times New Roman" w:cs="Times New Roman"/>
              </w:rPr>
              <w:t>ной платы (рублей в месяц)</w:t>
            </w:r>
          </w:p>
        </w:tc>
      </w:tr>
      <w:tr w:rsidR="003831CF" w:rsidRPr="003831CF" w:rsidTr="003831CF">
        <w:tc>
          <w:tcPr>
            <w:tcW w:w="624"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1.</w:t>
            </w:r>
          </w:p>
        </w:tc>
        <w:tc>
          <w:tcPr>
            <w:tcW w:w="3691" w:type="dxa"/>
          </w:tcPr>
          <w:p w:rsidR="003831CF" w:rsidRPr="003831CF" w:rsidRDefault="003831CF" w:rsidP="003831CF">
            <w:pPr>
              <w:pStyle w:val="ConsPlusNormal"/>
              <w:rPr>
                <w:rFonts w:ascii="Times New Roman" w:hAnsi="Times New Roman" w:cs="Times New Roman"/>
              </w:rPr>
            </w:pPr>
            <w:r w:rsidRPr="003831CF">
              <w:rPr>
                <w:rFonts w:ascii="Times New Roman" w:hAnsi="Times New Roman" w:cs="Times New Roman"/>
              </w:rPr>
              <w:t>Уборщик служебных пом</w:t>
            </w:r>
            <w:r w:rsidRPr="003831CF">
              <w:rPr>
                <w:rFonts w:ascii="Times New Roman" w:hAnsi="Times New Roman" w:cs="Times New Roman"/>
              </w:rPr>
              <w:t>е</w:t>
            </w:r>
            <w:r w:rsidRPr="003831CF">
              <w:rPr>
                <w:rFonts w:ascii="Times New Roman" w:hAnsi="Times New Roman" w:cs="Times New Roman"/>
              </w:rPr>
              <w:t>щений</w:t>
            </w:r>
          </w:p>
        </w:tc>
        <w:tc>
          <w:tcPr>
            <w:tcW w:w="255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1</w:t>
            </w:r>
          </w:p>
        </w:tc>
        <w:tc>
          <w:tcPr>
            <w:tcW w:w="2976"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4169,0</w:t>
            </w:r>
          </w:p>
        </w:tc>
      </w:tr>
      <w:tr w:rsidR="003831CF" w:rsidRPr="003831CF" w:rsidTr="003831CF">
        <w:tc>
          <w:tcPr>
            <w:tcW w:w="624"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2.</w:t>
            </w:r>
          </w:p>
        </w:tc>
        <w:tc>
          <w:tcPr>
            <w:tcW w:w="3691" w:type="dxa"/>
          </w:tcPr>
          <w:p w:rsidR="003831CF" w:rsidRPr="003831CF" w:rsidRDefault="003831CF" w:rsidP="003831CF">
            <w:pPr>
              <w:pStyle w:val="ConsPlusNormal"/>
              <w:rPr>
                <w:rFonts w:ascii="Times New Roman" w:hAnsi="Times New Roman" w:cs="Times New Roman"/>
              </w:rPr>
            </w:pPr>
            <w:r w:rsidRPr="003831CF">
              <w:rPr>
                <w:rFonts w:ascii="Times New Roman" w:hAnsi="Times New Roman" w:cs="Times New Roman"/>
              </w:rPr>
              <w:t>Дворник</w:t>
            </w:r>
          </w:p>
        </w:tc>
        <w:tc>
          <w:tcPr>
            <w:tcW w:w="255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1</w:t>
            </w:r>
          </w:p>
        </w:tc>
        <w:tc>
          <w:tcPr>
            <w:tcW w:w="2976"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4169,0</w:t>
            </w:r>
          </w:p>
        </w:tc>
      </w:tr>
      <w:tr w:rsidR="003831CF" w:rsidRPr="003831CF" w:rsidTr="003831CF">
        <w:tc>
          <w:tcPr>
            <w:tcW w:w="624"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3.</w:t>
            </w:r>
          </w:p>
        </w:tc>
        <w:tc>
          <w:tcPr>
            <w:tcW w:w="3691" w:type="dxa"/>
          </w:tcPr>
          <w:p w:rsidR="003831CF" w:rsidRPr="003831CF" w:rsidRDefault="003831CF" w:rsidP="003831CF">
            <w:pPr>
              <w:pStyle w:val="ConsPlusNormal"/>
              <w:rPr>
                <w:rFonts w:ascii="Times New Roman" w:hAnsi="Times New Roman" w:cs="Times New Roman"/>
              </w:rPr>
            </w:pPr>
            <w:r w:rsidRPr="003831CF">
              <w:rPr>
                <w:rFonts w:ascii="Times New Roman" w:hAnsi="Times New Roman" w:cs="Times New Roman"/>
              </w:rPr>
              <w:t>Оператор котельной</w:t>
            </w:r>
          </w:p>
        </w:tc>
        <w:tc>
          <w:tcPr>
            <w:tcW w:w="255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2</w:t>
            </w:r>
          </w:p>
        </w:tc>
        <w:tc>
          <w:tcPr>
            <w:tcW w:w="2976"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4411,0</w:t>
            </w:r>
          </w:p>
        </w:tc>
      </w:tr>
      <w:tr w:rsidR="003831CF" w:rsidRPr="003831CF" w:rsidTr="003831CF">
        <w:tc>
          <w:tcPr>
            <w:tcW w:w="624"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4.</w:t>
            </w:r>
          </w:p>
        </w:tc>
        <w:tc>
          <w:tcPr>
            <w:tcW w:w="3691" w:type="dxa"/>
          </w:tcPr>
          <w:p w:rsidR="003831CF" w:rsidRPr="003831CF" w:rsidRDefault="003831CF" w:rsidP="003831CF">
            <w:pPr>
              <w:pStyle w:val="ConsPlusNormal"/>
              <w:rPr>
                <w:rFonts w:ascii="Times New Roman" w:hAnsi="Times New Roman" w:cs="Times New Roman"/>
              </w:rPr>
            </w:pPr>
            <w:r w:rsidRPr="003831CF">
              <w:rPr>
                <w:rFonts w:ascii="Times New Roman" w:hAnsi="Times New Roman" w:cs="Times New Roman"/>
              </w:rPr>
              <w:t>Водитель легкового автом</w:t>
            </w:r>
            <w:r w:rsidRPr="003831CF">
              <w:rPr>
                <w:rFonts w:ascii="Times New Roman" w:hAnsi="Times New Roman" w:cs="Times New Roman"/>
              </w:rPr>
              <w:t>о</w:t>
            </w:r>
            <w:r w:rsidRPr="003831CF">
              <w:rPr>
                <w:rFonts w:ascii="Times New Roman" w:hAnsi="Times New Roman" w:cs="Times New Roman"/>
              </w:rPr>
              <w:t>биля</w:t>
            </w:r>
          </w:p>
        </w:tc>
        <w:tc>
          <w:tcPr>
            <w:tcW w:w="2551"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4</w:t>
            </w:r>
          </w:p>
        </w:tc>
        <w:tc>
          <w:tcPr>
            <w:tcW w:w="2976" w:type="dxa"/>
          </w:tcPr>
          <w:p w:rsidR="003831CF" w:rsidRPr="003831CF" w:rsidRDefault="003831CF" w:rsidP="003831CF">
            <w:pPr>
              <w:pStyle w:val="ConsPlusNormal"/>
              <w:jc w:val="center"/>
              <w:rPr>
                <w:rFonts w:ascii="Times New Roman" w:hAnsi="Times New Roman" w:cs="Times New Roman"/>
              </w:rPr>
            </w:pPr>
            <w:r w:rsidRPr="003831CF">
              <w:rPr>
                <w:rFonts w:ascii="Times New Roman" w:hAnsi="Times New Roman" w:cs="Times New Roman"/>
              </w:rPr>
              <w:t>4957,0</w:t>
            </w:r>
          </w:p>
        </w:tc>
      </w:tr>
    </w:tbl>
    <w:p w:rsidR="003831CF" w:rsidRPr="003831CF" w:rsidRDefault="003831CF" w:rsidP="003831CF">
      <w:pPr>
        <w:pStyle w:val="ConsPlusNormal"/>
        <w:jc w:val="both"/>
        <w:rPr>
          <w:rFonts w:ascii="Times New Roman" w:hAnsi="Times New Roman" w:cs="Times New Roman"/>
        </w:rPr>
      </w:pPr>
    </w:p>
    <w:p w:rsidR="003831CF" w:rsidRPr="003831CF" w:rsidRDefault="003831CF" w:rsidP="003831CF">
      <w:pPr>
        <w:pStyle w:val="ConsPlusNormal"/>
        <w:ind w:firstLine="539"/>
        <w:jc w:val="both"/>
        <w:rPr>
          <w:rFonts w:ascii="Times New Roman" w:hAnsi="Times New Roman" w:cs="Times New Roman"/>
        </w:rPr>
      </w:pPr>
      <w:r w:rsidRPr="003831CF">
        <w:rPr>
          <w:rFonts w:ascii="Times New Roman" w:hAnsi="Times New Roman" w:cs="Times New Roman"/>
        </w:rPr>
        <w:t>Примечания:</w:t>
      </w:r>
    </w:p>
    <w:p w:rsidR="003831CF" w:rsidRPr="003831CF" w:rsidRDefault="003831CF" w:rsidP="003831CF">
      <w:pPr>
        <w:pStyle w:val="ConsPlusNormal"/>
        <w:ind w:firstLine="539"/>
        <w:jc w:val="both"/>
        <w:rPr>
          <w:rFonts w:ascii="Times New Roman" w:hAnsi="Times New Roman" w:cs="Times New Roman"/>
        </w:rPr>
      </w:pPr>
      <w:r w:rsidRPr="003831CF">
        <w:rPr>
          <w:rFonts w:ascii="Times New Roman" w:hAnsi="Times New Roman" w:cs="Times New Roman"/>
        </w:rPr>
        <w:t>1. Размеры ставок заработной платы работников, осуществляющих профессиональную деятельность по профессиям рабочих, устанавливаются в зависимости от присвоенных им квалификационных разрядов в соответствии с Единым тарифно-квалификационным справо</w:t>
      </w:r>
      <w:r w:rsidRPr="003831CF">
        <w:rPr>
          <w:rFonts w:ascii="Times New Roman" w:hAnsi="Times New Roman" w:cs="Times New Roman"/>
        </w:rPr>
        <w:t>ч</w:t>
      </w:r>
      <w:r w:rsidRPr="003831CF">
        <w:rPr>
          <w:rFonts w:ascii="Times New Roman" w:hAnsi="Times New Roman" w:cs="Times New Roman"/>
        </w:rPr>
        <w:t>ником работ и профессий рабочих и профессиональными стандартами.</w:t>
      </w:r>
    </w:p>
    <w:p w:rsidR="003831CF" w:rsidRPr="003831CF" w:rsidRDefault="003831CF" w:rsidP="003831CF">
      <w:pPr>
        <w:pStyle w:val="ConsPlusNormal"/>
        <w:ind w:firstLine="539"/>
        <w:jc w:val="both"/>
        <w:rPr>
          <w:rFonts w:ascii="Times New Roman" w:hAnsi="Times New Roman" w:cs="Times New Roman"/>
        </w:rPr>
      </w:pPr>
      <w:r w:rsidRPr="003831CF">
        <w:rPr>
          <w:rFonts w:ascii="Times New Roman" w:hAnsi="Times New Roman" w:cs="Times New Roman"/>
        </w:rPr>
        <w:t>2. К высококвалифицированным рабочим относятся рабочие, имеющие высший разряд согласно Единому тарифно-квалификационному справочнику (ЕТКС) и выполняющие работы, предусмотренные этим разрядом или высшей сложности. Ставки заработной пл</w:t>
      </w:r>
      <w:r w:rsidRPr="003831CF">
        <w:rPr>
          <w:rFonts w:ascii="Times New Roman" w:hAnsi="Times New Roman" w:cs="Times New Roman"/>
        </w:rPr>
        <w:t>а</w:t>
      </w:r>
      <w:r w:rsidRPr="003831CF">
        <w:rPr>
          <w:rFonts w:ascii="Times New Roman" w:hAnsi="Times New Roman" w:cs="Times New Roman"/>
        </w:rPr>
        <w:t>ты могут устанавливаться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w:t>
      </w:r>
      <w:r w:rsidRPr="003831CF">
        <w:rPr>
          <w:rFonts w:ascii="Times New Roman" w:hAnsi="Times New Roman" w:cs="Times New Roman"/>
        </w:rPr>
        <w:t>о</w:t>
      </w:r>
      <w:r w:rsidRPr="003831CF">
        <w:rPr>
          <w:rFonts w:ascii="Times New Roman" w:hAnsi="Times New Roman" w:cs="Times New Roman"/>
        </w:rPr>
        <w:t>вания.</w:t>
      </w:r>
    </w:p>
    <w:p w:rsidR="003831CF" w:rsidRPr="003831CF" w:rsidRDefault="003831CF" w:rsidP="003831CF">
      <w:pPr>
        <w:pStyle w:val="ConsPlusNormal"/>
        <w:jc w:val="both"/>
        <w:rPr>
          <w:rFonts w:ascii="Times New Roman" w:hAnsi="Times New Roman" w:cs="Times New Roman"/>
        </w:rPr>
      </w:pPr>
    </w:p>
    <w:p w:rsidR="003831CF" w:rsidRPr="003831CF" w:rsidRDefault="003831CF" w:rsidP="003831CF">
      <w:pPr>
        <w:pStyle w:val="ConsPlusNormal"/>
        <w:jc w:val="both"/>
        <w:rPr>
          <w:rFonts w:ascii="Times New Roman" w:hAnsi="Times New Roman" w:cs="Times New Roman"/>
        </w:rPr>
      </w:pPr>
    </w:p>
    <w:p w:rsidR="003831CF" w:rsidRPr="003831CF" w:rsidRDefault="003831CF" w:rsidP="003831CF">
      <w:pPr>
        <w:pStyle w:val="ConsPlusNormal"/>
        <w:jc w:val="both"/>
        <w:rPr>
          <w:rFonts w:ascii="Times New Roman" w:hAnsi="Times New Roman" w:cs="Times New Roman"/>
        </w:rPr>
      </w:pPr>
    </w:p>
    <w:p w:rsidR="003831CF" w:rsidRPr="003831CF" w:rsidRDefault="003831CF" w:rsidP="003831CF">
      <w:pPr>
        <w:jc w:val="center"/>
        <w:rPr>
          <w:sz w:val="20"/>
          <w:szCs w:val="20"/>
        </w:rPr>
      </w:pPr>
      <w:r w:rsidRPr="003831CF">
        <w:rPr>
          <w:sz w:val="20"/>
          <w:szCs w:val="20"/>
        </w:rPr>
        <w:t>РОССИЙСКАЯ ФЕДЕРАЦИЯ</w:t>
      </w:r>
    </w:p>
    <w:p w:rsidR="003831CF" w:rsidRPr="003831CF" w:rsidRDefault="003831CF" w:rsidP="003831CF">
      <w:pPr>
        <w:jc w:val="center"/>
        <w:rPr>
          <w:sz w:val="20"/>
          <w:szCs w:val="20"/>
        </w:rPr>
      </w:pPr>
      <w:r w:rsidRPr="003831CF">
        <w:rPr>
          <w:sz w:val="20"/>
          <w:szCs w:val="20"/>
        </w:rPr>
        <w:t>РОСТОВСКАЯ ОБЛАСТЬ</w:t>
      </w:r>
    </w:p>
    <w:p w:rsidR="003831CF" w:rsidRPr="003831CF" w:rsidRDefault="003831CF" w:rsidP="003831CF">
      <w:pPr>
        <w:jc w:val="center"/>
        <w:rPr>
          <w:sz w:val="20"/>
          <w:szCs w:val="20"/>
        </w:rPr>
      </w:pPr>
      <w:r w:rsidRPr="003831CF">
        <w:rPr>
          <w:sz w:val="20"/>
          <w:szCs w:val="20"/>
        </w:rPr>
        <w:t>РОДИОНОВО-НЕСВЕТАЙСКИЙ РАЙОН</w:t>
      </w:r>
    </w:p>
    <w:p w:rsidR="003831CF" w:rsidRPr="003831CF" w:rsidRDefault="003831CF" w:rsidP="003831CF">
      <w:pPr>
        <w:jc w:val="center"/>
        <w:rPr>
          <w:sz w:val="20"/>
          <w:szCs w:val="20"/>
        </w:rPr>
      </w:pPr>
      <w:r w:rsidRPr="003831CF">
        <w:rPr>
          <w:sz w:val="20"/>
          <w:szCs w:val="20"/>
        </w:rPr>
        <w:t>СОБРАНИЕ ДЕПУТАТОВ КУТЕЙНИКОВСКОГО</w:t>
      </w:r>
    </w:p>
    <w:p w:rsidR="003831CF" w:rsidRPr="003831CF" w:rsidRDefault="003831CF" w:rsidP="003831CF">
      <w:pPr>
        <w:jc w:val="center"/>
        <w:rPr>
          <w:b/>
          <w:sz w:val="20"/>
          <w:szCs w:val="20"/>
        </w:rPr>
      </w:pPr>
      <w:r w:rsidRPr="003831CF">
        <w:rPr>
          <w:sz w:val="20"/>
          <w:szCs w:val="20"/>
        </w:rPr>
        <w:t>СЕЛЬСКОГО ПОСЕЛЕНИЯ</w:t>
      </w:r>
    </w:p>
    <w:p w:rsidR="003831CF" w:rsidRPr="003831CF" w:rsidRDefault="003831CF" w:rsidP="003831CF">
      <w:pPr>
        <w:jc w:val="center"/>
        <w:rPr>
          <w:sz w:val="20"/>
          <w:szCs w:val="20"/>
        </w:rPr>
      </w:pPr>
      <w:r w:rsidRPr="003831CF">
        <w:rPr>
          <w:sz w:val="20"/>
          <w:szCs w:val="20"/>
        </w:rPr>
        <w:t>ПЯТОГО СОЗЫВА</w:t>
      </w:r>
    </w:p>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 xml:space="preserve">РЕШЕНИЕ </w:t>
      </w:r>
    </w:p>
    <w:p w:rsidR="003831CF" w:rsidRPr="003831CF" w:rsidRDefault="003831CF" w:rsidP="003831CF">
      <w:pPr>
        <w:jc w:val="center"/>
        <w:rPr>
          <w:sz w:val="20"/>
          <w:szCs w:val="20"/>
        </w:rPr>
      </w:pPr>
    </w:p>
    <w:p w:rsidR="003831CF" w:rsidRPr="003831CF" w:rsidRDefault="003831CF" w:rsidP="003831CF">
      <w:pPr>
        <w:tabs>
          <w:tab w:val="center" w:pos="4677"/>
        </w:tabs>
        <w:rPr>
          <w:sz w:val="20"/>
          <w:szCs w:val="20"/>
        </w:rPr>
      </w:pPr>
      <w:r w:rsidRPr="003831CF">
        <w:rPr>
          <w:sz w:val="20"/>
          <w:szCs w:val="20"/>
        </w:rPr>
        <w:t xml:space="preserve">           21 января 2022 года                                           </w:t>
      </w:r>
      <w:r>
        <w:rPr>
          <w:sz w:val="20"/>
          <w:szCs w:val="20"/>
        </w:rPr>
        <w:t xml:space="preserve">       </w:t>
      </w:r>
      <w:r w:rsidRPr="003831CF">
        <w:rPr>
          <w:sz w:val="20"/>
          <w:szCs w:val="20"/>
        </w:rPr>
        <w:t xml:space="preserve"> № 25        </w:t>
      </w:r>
      <w:r>
        <w:rPr>
          <w:sz w:val="20"/>
          <w:szCs w:val="20"/>
        </w:rPr>
        <w:t xml:space="preserve">                                        </w:t>
      </w:r>
      <w:r w:rsidRPr="003831CF">
        <w:rPr>
          <w:sz w:val="20"/>
          <w:szCs w:val="20"/>
        </w:rPr>
        <w:t xml:space="preserve">           сл. Кутейниково</w:t>
      </w:r>
    </w:p>
    <w:p w:rsidR="003831CF" w:rsidRPr="003831CF" w:rsidRDefault="003831CF" w:rsidP="003831CF">
      <w:pPr>
        <w:tabs>
          <w:tab w:val="center" w:pos="4677"/>
        </w:tabs>
        <w:rPr>
          <w:sz w:val="20"/>
          <w:szCs w:val="20"/>
        </w:rPr>
      </w:pPr>
    </w:p>
    <w:p w:rsidR="003831CF" w:rsidRPr="003831CF" w:rsidRDefault="003831CF" w:rsidP="003831CF">
      <w:pPr>
        <w:tabs>
          <w:tab w:val="center" w:pos="4677"/>
        </w:tabs>
        <w:jc w:val="center"/>
        <w:rPr>
          <w:b/>
          <w:sz w:val="20"/>
          <w:szCs w:val="20"/>
        </w:rPr>
      </w:pPr>
      <w:r w:rsidRPr="003831CF">
        <w:rPr>
          <w:b/>
          <w:sz w:val="20"/>
          <w:szCs w:val="20"/>
        </w:rPr>
        <w:t>О внесении изменений в решение Собрание депутатов Кутейниковского сельского поселения от 15.07.2015 г. № 87 «Об утверждении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«Кутейниковское сельское поселение»</w:t>
      </w:r>
    </w:p>
    <w:p w:rsidR="003831CF" w:rsidRPr="003831CF" w:rsidRDefault="003831CF" w:rsidP="003831CF">
      <w:pPr>
        <w:jc w:val="center"/>
        <w:rPr>
          <w:sz w:val="20"/>
          <w:szCs w:val="20"/>
        </w:rPr>
      </w:pPr>
    </w:p>
    <w:p w:rsidR="003831CF" w:rsidRPr="003831CF" w:rsidRDefault="003831CF" w:rsidP="003831CF">
      <w:pPr>
        <w:pStyle w:val="af0"/>
        <w:ind w:firstLine="567"/>
        <w:rPr>
          <w:sz w:val="20"/>
          <w:szCs w:val="20"/>
        </w:rPr>
      </w:pPr>
      <w:r w:rsidRPr="003831CF">
        <w:rPr>
          <w:sz w:val="20"/>
          <w:szCs w:val="20"/>
        </w:rPr>
        <w:t xml:space="preserve">С целью приведения в соответствие с действующим областным законодательством отдельных положений правового регулирования пенсионного обеспечения муниципальных служащих и лиц, замещавших муниципальные должности и должности муниципальной службы в муниципальном образовании «Кутейниковское </w:t>
      </w:r>
      <w:r w:rsidRPr="003831CF">
        <w:rPr>
          <w:sz w:val="20"/>
          <w:szCs w:val="20"/>
        </w:rPr>
        <w:lastRenderedPageBreak/>
        <w:t>сельское поселение», руководствуясь Уставом муниципального образования «Кутейниковское сельское поселение», Собрание депутатов Кутейниковского сельского поселения</w:t>
      </w:r>
    </w:p>
    <w:p w:rsidR="003831CF" w:rsidRPr="003831CF" w:rsidRDefault="003831CF" w:rsidP="003831CF">
      <w:pPr>
        <w:ind w:firstLine="567"/>
        <w:jc w:val="center"/>
        <w:rPr>
          <w:sz w:val="20"/>
          <w:szCs w:val="20"/>
        </w:rPr>
      </w:pPr>
    </w:p>
    <w:p w:rsidR="003831CF" w:rsidRPr="003831CF" w:rsidRDefault="003831CF" w:rsidP="003831CF">
      <w:pPr>
        <w:jc w:val="center"/>
        <w:rPr>
          <w:sz w:val="20"/>
          <w:szCs w:val="20"/>
        </w:rPr>
      </w:pPr>
      <w:r w:rsidRPr="003831CF">
        <w:rPr>
          <w:sz w:val="20"/>
          <w:szCs w:val="20"/>
        </w:rPr>
        <w:t>РЕШИЛО:</w:t>
      </w:r>
    </w:p>
    <w:p w:rsidR="003831CF" w:rsidRPr="003831CF" w:rsidRDefault="003831CF" w:rsidP="003831CF">
      <w:pPr>
        <w:jc w:val="center"/>
        <w:rPr>
          <w:sz w:val="20"/>
          <w:szCs w:val="20"/>
        </w:rPr>
      </w:pPr>
    </w:p>
    <w:p w:rsidR="003831CF" w:rsidRPr="003831CF" w:rsidRDefault="003831CF" w:rsidP="003831CF">
      <w:pPr>
        <w:ind w:firstLine="567"/>
        <w:jc w:val="both"/>
        <w:rPr>
          <w:sz w:val="20"/>
          <w:szCs w:val="20"/>
        </w:rPr>
      </w:pPr>
      <w:r w:rsidRPr="003831CF">
        <w:rPr>
          <w:sz w:val="20"/>
          <w:szCs w:val="20"/>
        </w:rPr>
        <w:t>1. Внести в приложение№ 1 к решению Собрания депутатов Кутейниковского сельского поселения от 15.07.2015 № 87 «Об утверждении Положения о государственной пенсии за выслугу лет лицам, замещавшим муниципальные должности и должности муниципальной службы в муниципальном образовании «Кутейниковское сельское поселение» изменение, исключив слова «(индексируется)» и «(индексации) окладов» в абзаце третьем пункта 2 статьи 5.</w:t>
      </w:r>
    </w:p>
    <w:p w:rsidR="003831CF" w:rsidRPr="003831CF" w:rsidRDefault="003831CF" w:rsidP="003831CF">
      <w:pPr>
        <w:ind w:firstLine="567"/>
        <w:jc w:val="both"/>
        <w:rPr>
          <w:sz w:val="20"/>
          <w:szCs w:val="20"/>
        </w:rPr>
      </w:pPr>
      <w:r w:rsidRPr="003831CF">
        <w:rPr>
          <w:sz w:val="20"/>
          <w:szCs w:val="20"/>
        </w:rPr>
        <w:t>2. Настоящее решение вступает в силу со дня его официального опубликования.</w:t>
      </w:r>
    </w:p>
    <w:p w:rsidR="003831CF" w:rsidRPr="003831CF" w:rsidRDefault="003831CF" w:rsidP="003831CF">
      <w:pPr>
        <w:ind w:firstLine="567"/>
        <w:jc w:val="both"/>
        <w:rPr>
          <w:sz w:val="20"/>
          <w:szCs w:val="20"/>
        </w:rPr>
      </w:pPr>
      <w:r w:rsidRPr="003831CF">
        <w:rPr>
          <w:sz w:val="20"/>
          <w:szCs w:val="20"/>
        </w:rPr>
        <w:t>3. Контроль за выполнением решения возложить на постоянную комиссию по местному самоуправлению и охране общественного порядка (Лапочкин Ю.А.).</w:t>
      </w:r>
    </w:p>
    <w:p w:rsidR="003831CF" w:rsidRPr="003831CF" w:rsidRDefault="003831CF" w:rsidP="003831CF">
      <w:pPr>
        <w:ind w:firstLine="567"/>
        <w:jc w:val="both"/>
        <w:rPr>
          <w:sz w:val="20"/>
          <w:szCs w:val="20"/>
        </w:rPr>
      </w:pPr>
    </w:p>
    <w:p w:rsidR="003831CF" w:rsidRPr="003831CF" w:rsidRDefault="003831CF" w:rsidP="003831CF">
      <w:pPr>
        <w:jc w:val="both"/>
        <w:rPr>
          <w:sz w:val="20"/>
          <w:szCs w:val="20"/>
        </w:rPr>
      </w:pPr>
      <w:r w:rsidRPr="003831CF">
        <w:rPr>
          <w:sz w:val="20"/>
          <w:szCs w:val="20"/>
        </w:rPr>
        <w:t xml:space="preserve">Председатель Собрания депутатов – </w:t>
      </w:r>
    </w:p>
    <w:p w:rsidR="003831CF" w:rsidRPr="003831CF" w:rsidRDefault="003831CF" w:rsidP="003831CF">
      <w:pPr>
        <w:jc w:val="both"/>
        <w:rPr>
          <w:sz w:val="20"/>
          <w:szCs w:val="20"/>
        </w:rPr>
      </w:pPr>
      <w:r w:rsidRPr="003831CF">
        <w:rPr>
          <w:sz w:val="20"/>
          <w:szCs w:val="20"/>
        </w:rPr>
        <w:t xml:space="preserve">глава Кутейниковского сельского поселения                                </w:t>
      </w:r>
      <w:r>
        <w:rPr>
          <w:sz w:val="20"/>
          <w:szCs w:val="20"/>
        </w:rPr>
        <w:t xml:space="preserve">                                                           </w:t>
      </w:r>
      <w:r w:rsidRPr="003831CF">
        <w:rPr>
          <w:sz w:val="20"/>
          <w:szCs w:val="20"/>
        </w:rPr>
        <w:t>Т.И. Дудниченко</w:t>
      </w:r>
    </w:p>
    <w:p w:rsidR="003831CF" w:rsidRPr="003831CF" w:rsidRDefault="003831CF" w:rsidP="003831CF">
      <w:pPr>
        <w:pStyle w:val="af0"/>
        <w:rPr>
          <w:sz w:val="20"/>
          <w:szCs w:val="20"/>
        </w:rPr>
      </w:pPr>
    </w:p>
    <w:p w:rsidR="003831CF" w:rsidRPr="003831CF" w:rsidRDefault="003831CF" w:rsidP="003831CF">
      <w:pPr>
        <w:pStyle w:val="4"/>
        <w:spacing w:before="0" w:after="0"/>
        <w:jc w:val="center"/>
        <w:rPr>
          <w:rFonts w:ascii="Times New Roman" w:hAnsi="Times New Roman"/>
          <w:sz w:val="20"/>
          <w:szCs w:val="20"/>
        </w:rPr>
      </w:pPr>
      <w:r w:rsidRPr="003831CF">
        <w:rPr>
          <w:rFonts w:ascii="Times New Roman" w:hAnsi="Times New Roman"/>
          <w:sz w:val="20"/>
          <w:szCs w:val="20"/>
        </w:rPr>
        <w:t>АДМИНИСТРАЦИЯ</w:t>
      </w:r>
    </w:p>
    <w:p w:rsidR="003831CF" w:rsidRPr="003831CF" w:rsidRDefault="003831CF" w:rsidP="003831CF">
      <w:pPr>
        <w:pStyle w:val="4"/>
        <w:spacing w:before="0" w:after="0"/>
        <w:jc w:val="center"/>
        <w:rPr>
          <w:rFonts w:ascii="Times New Roman" w:hAnsi="Times New Roman"/>
          <w:sz w:val="20"/>
          <w:szCs w:val="20"/>
        </w:rPr>
      </w:pPr>
      <w:r w:rsidRPr="003831CF">
        <w:rPr>
          <w:rFonts w:ascii="Times New Roman" w:hAnsi="Times New Roman"/>
          <w:sz w:val="20"/>
          <w:szCs w:val="20"/>
        </w:rPr>
        <w:t>КУТЕЙНИКОВСКОГО СЕЛЬСКОГО ПОСЕЛЕНИЯ</w:t>
      </w:r>
    </w:p>
    <w:p w:rsidR="003831CF" w:rsidRPr="003831CF" w:rsidRDefault="003831CF" w:rsidP="003831CF">
      <w:pPr>
        <w:pStyle w:val="4"/>
        <w:spacing w:before="0" w:after="0"/>
        <w:jc w:val="center"/>
        <w:rPr>
          <w:rFonts w:ascii="Times New Roman" w:hAnsi="Times New Roman"/>
          <w:sz w:val="20"/>
          <w:szCs w:val="20"/>
        </w:rPr>
      </w:pPr>
      <w:r w:rsidRPr="003831CF">
        <w:rPr>
          <w:rFonts w:ascii="Times New Roman" w:hAnsi="Times New Roman"/>
          <w:sz w:val="20"/>
          <w:szCs w:val="20"/>
        </w:rPr>
        <w:t>РОДИОНОВО-НЕСВЕТАЙСКИЙ РАЙОН</w:t>
      </w:r>
    </w:p>
    <w:p w:rsidR="003831CF" w:rsidRPr="003831CF" w:rsidRDefault="003831CF" w:rsidP="003831CF">
      <w:pPr>
        <w:pStyle w:val="4"/>
        <w:spacing w:before="0" w:after="0"/>
        <w:jc w:val="center"/>
        <w:rPr>
          <w:rFonts w:ascii="Times New Roman" w:hAnsi="Times New Roman"/>
          <w:sz w:val="20"/>
          <w:szCs w:val="20"/>
        </w:rPr>
      </w:pPr>
      <w:r w:rsidRPr="003831CF">
        <w:rPr>
          <w:rFonts w:ascii="Times New Roman" w:hAnsi="Times New Roman"/>
          <w:sz w:val="20"/>
          <w:szCs w:val="20"/>
        </w:rPr>
        <w:t>РОСТОВСКАЯ ОБЛАСТЬ</w:t>
      </w:r>
    </w:p>
    <w:p w:rsidR="003831CF" w:rsidRPr="003831CF" w:rsidRDefault="003831CF" w:rsidP="003831CF">
      <w:pPr>
        <w:pStyle w:val="4"/>
        <w:jc w:val="center"/>
        <w:rPr>
          <w:rFonts w:ascii="Times New Roman" w:hAnsi="Times New Roman"/>
          <w:sz w:val="20"/>
          <w:szCs w:val="20"/>
        </w:rPr>
      </w:pPr>
      <w:r w:rsidRPr="003831CF">
        <w:rPr>
          <w:rFonts w:ascii="Times New Roman" w:hAnsi="Times New Roman"/>
          <w:sz w:val="20"/>
          <w:szCs w:val="20"/>
        </w:rPr>
        <w:t>ПОСТАНОВЛЕНИЕ</w:t>
      </w:r>
    </w:p>
    <w:p w:rsidR="003831CF" w:rsidRPr="003831CF" w:rsidRDefault="003831CF" w:rsidP="003831CF">
      <w:pPr>
        <w:jc w:val="center"/>
        <w:rPr>
          <w:sz w:val="20"/>
          <w:szCs w:val="20"/>
        </w:rPr>
      </w:pPr>
    </w:p>
    <w:p w:rsidR="003831CF" w:rsidRPr="003831CF" w:rsidRDefault="003831CF" w:rsidP="003831CF">
      <w:pPr>
        <w:rPr>
          <w:b/>
          <w:sz w:val="20"/>
          <w:szCs w:val="20"/>
        </w:rPr>
      </w:pPr>
      <w:r w:rsidRPr="003831CF">
        <w:rPr>
          <w:b/>
          <w:sz w:val="20"/>
          <w:szCs w:val="20"/>
        </w:rPr>
        <w:t xml:space="preserve">         18 января 2022                                          </w:t>
      </w:r>
      <w:r>
        <w:rPr>
          <w:b/>
          <w:sz w:val="20"/>
          <w:szCs w:val="20"/>
        </w:rPr>
        <w:t xml:space="preserve">                </w:t>
      </w:r>
      <w:r w:rsidRPr="003831CF">
        <w:rPr>
          <w:b/>
          <w:sz w:val="20"/>
          <w:szCs w:val="20"/>
        </w:rPr>
        <w:sym w:font="Times New Roman" w:char="2116"/>
      </w:r>
      <w:r w:rsidRPr="003831CF">
        <w:rPr>
          <w:b/>
          <w:sz w:val="20"/>
          <w:szCs w:val="20"/>
        </w:rPr>
        <w:tab/>
        <w:t xml:space="preserve"> 6   </w:t>
      </w:r>
      <w:r w:rsidRPr="003831CF">
        <w:rPr>
          <w:b/>
          <w:sz w:val="20"/>
          <w:szCs w:val="20"/>
        </w:rPr>
        <w:tab/>
        <w:t xml:space="preserve">        </w:t>
      </w:r>
      <w:r>
        <w:rPr>
          <w:b/>
          <w:sz w:val="20"/>
          <w:szCs w:val="20"/>
        </w:rPr>
        <w:t xml:space="preserve">           </w:t>
      </w:r>
      <w:r w:rsidRPr="003831CF">
        <w:rPr>
          <w:b/>
          <w:sz w:val="20"/>
          <w:szCs w:val="20"/>
        </w:rPr>
        <w:t xml:space="preserve">   </w:t>
      </w:r>
      <w:r>
        <w:rPr>
          <w:b/>
          <w:sz w:val="20"/>
          <w:szCs w:val="20"/>
        </w:rPr>
        <w:t xml:space="preserve">               </w:t>
      </w:r>
      <w:r w:rsidRPr="003831CF">
        <w:rPr>
          <w:b/>
          <w:sz w:val="20"/>
          <w:szCs w:val="20"/>
        </w:rPr>
        <w:t xml:space="preserve">        сл. Кутейн</w:t>
      </w:r>
      <w:r w:rsidRPr="003831CF">
        <w:rPr>
          <w:b/>
          <w:sz w:val="20"/>
          <w:szCs w:val="20"/>
        </w:rPr>
        <w:t>и</w:t>
      </w:r>
      <w:r w:rsidRPr="003831CF">
        <w:rPr>
          <w:b/>
          <w:sz w:val="20"/>
          <w:szCs w:val="20"/>
        </w:rPr>
        <w:t xml:space="preserve">ково </w:t>
      </w:r>
    </w:p>
    <w:p w:rsidR="003831CF" w:rsidRPr="003831CF" w:rsidRDefault="003831CF" w:rsidP="003831CF">
      <w:pPr>
        <w:jc w:val="center"/>
        <w:rPr>
          <w:sz w:val="20"/>
          <w:szCs w:val="20"/>
        </w:rPr>
      </w:pPr>
      <w:r>
        <w:rPr>
          <w:sz w:val="20"/>
          <w:szCs w:val="20"/>
        </w:rPr>
        <w:t xml:space="preserve"> </w:t>
      </w:r>
      <w:r w:rsidRPr="003831CF">
        <w:rPr>
          <w:sz w:val="20"/>
          <w:szCs w:val="20"/>
        </w:rPr>
        <w:t xml:space="preserve"> </w:t>
      </w:r>
    </w:p>
    <w:p w:rsidR="003831CF" w:rsidRPr="003831CF" w:rsidRDefault="003831CF" w:rsidP="003831CF">
      <w:pPr>
        <w:rPr>
          <w:sz w:val="20"/>
          <w:szCs w:val="20"/>
        </w:rPr>
      </w:pPr>
    </w:p>
    <w:p w:rsidR="003831CF" w:rsidRPr="003831CF" w:rsidRDefault="003831CF" w:rsidP="003831CF">
      <w:pPr>
        <w:shd w:val="clear" w:color="auto" w:fill="FFFFFF"/>
        <w:tabs>
          <w:tab w:val="left" w:pos="4152"/>
          <w:tab w:val="left" w:pos="8530"/>
        </w:tabs>
        <w:jc w:val="center"/>
        <w:rPr>
          <w:b/>
          <w:sz w:val="20"/>
          <w:szCs w:val="20"/>
        </w:rPr>
      </w:pPr>
      <w:r w:rsidRPr="003831CF">
        <w:rPr>
          <w:b/>
          <w:sz w:val="20"/>
          <w:szCs w:val="20"/>
        </w:rPr>
        <w:t>О внесении изменений в постановление Администрации Кутейниковского сельского поселения № 130 от 30.10.2018 г. «Об  утверждении  муниципальной программы  Кутейниковского сельского поселения «Обеспечение общественного порядка и противодействие преступности»</w:t>
      </w:r>
    </w:p>
    <w:p w:rsidR="003831CF" w:rsidRPr="003831CF" w:rsidRDefault="003831CF" w:rsidP="003831CF">
      <w:pPr>
        <w:jc w:val="center"/>
        <w:rPr>
          <w:sz w:val="20"/>
          <w:szCs w:val="20"/>
        </w:rPr>
      </w:pP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shd w:val="clear" w:color="auto" w:fill="FFFFFF"/>
        <w:tabs>
          <w:tab w:val="left" w:pos="4152"/>
          <w:tab w:val="left" w:pos="8530"/>
        </w:tabs>
        <w:jc w:val="both"/>
        <w:rPr>
          <w:b/>
          <w:sz w:val="20"/>
          <w:szCs w:val="20"/>
        </w:rPr>
      </w:pPr>
    </w:p>
    <w:p w:rsidR="003831CF" w:rsidRPr="003831CF" w:rsidRDefault="003831CF" w:rsidP="003831CF">
      <w:pPr>
        <w:spacing w:line="276" w:lineRule="auto"/>
        <w:jc w:val="center"/>
        <w:rPr>
          <w:b/>
          <w:sz w:val="20"/>
          <w:szCs w:val="20"/>
        </w:rPr>
      </w:pPr>
      <w:r w:rsidRPr="003831CF">
        <w:rPr>
          <w:b/>
          <w:sz w:val="20"/>
          <w:szCs w:val="20"/>
        </w:rPr>
        <w:t>ПОСТАНОВЛЯЮ:</w:t>
      </w:r>
    </w:p>
    <w:p w:rsidR="003831CF" w:rsidRPr="003831CF" w:rsidRDefault="003831CF" w:rsidP="003831CF">
      <w:pPr>
        <w:shd w:val="clear" w:color="auto" w:fill="FFFFFF"/>
        <w:tabs>
          <w:tab w:val="left" w:pos="567"/>
        </w:tabs>
        <w:ind w:firstLine="567"/>
        <w:jc w:val="both"/>
        <w:rPr>
          <w:sz w:val="20"/>
          <w:szCs w:val="20"/>
        </w:rPr>
      </w:pPr>
      <w:r w:rsidRPr="003831CF">
        <w:rPr>
          <w:sz w:val="20"/>
          <w:szCs w:val="20"/>
        </w:rPr>
        <w:t>1. Внести в постановление от 30 октября 2018 года № 130  «Обеспечение общественного порядка и противодействие преступности» следующие измен</w:t>
      </w:r>
      <w:r w:rsidRPr="003831CF">
        <w:rPr>
          <w:sz w:val="20"/>
          <w:szCs w:val="20"/>
        </w:rPr>
        <w:t>е</w:t>
      </w:r>
      <w:r w:rsidRPr="003831CF">
        <w:rPr>
          <w:sz w:val="20"/>
          <w:szCs w:val="20"/>
        </w:rPr>
        <w:t>ния:</w:t>
      </w:r>
    </w:p>
    <w:p w:rsidR="003831CF" w:rsidRPr="003831CF" w:rsidRDefault="003831CF" w:rsidP="003831CF">
      <w:pPr>
        <w:pStyle w:val="a4"/>
        <w:tabs>
          <w:tab w:val="left" w:pos="426"/>
        </w:tabs>
        <w:ind w:left="0" w:right="99" w:firstLine="567"/>
        <w:jc w:val="both"/>
        <w:rPr>
          <w:sz w:val="20"/>
          <w:szCs w:val="20"/>
        </w:rPr>
      </w:pPr>
      <w:r w:rsidRPr="003831CF">
        <w:rPr>
          <w:sz w:val="20"/>
          <w:szCs w:val="20"/>
        </w:rPr>
        <w:t>1.1 в паспорте программы раздел «Ресурсное обеспечение муниципальной программы» изложить в следу</w:t>
      </w:r>
      <w:r w:rsidRPr="003831CF">
        <w:rPr>
          <w:sz w:val="20"/>
          <w:szCs w:val="20"/>
        </w:rPr>
        <w:t>ю</w:t>
      </w:r>
      <w:r w:rsidRPr="003831CF">
        <w:rPr>
          <w:sz w:val="20"/>
          <w:szCs w:val="20"/>
        </w:rPr>
        <w:t>щей редакции:</w:t>
      </w:r>
    </w:p>
    <w:p w:rsidR="003831CF" w:rsidRPr="003831CF" w:rsidRDefault="003831CF" w:rsidP="003831CF">
      <w:pPr>
        <w:jc w:val="right"/>
        <w:rPr>
          <w:sz w:val="20"/>
          <w:szCs w:val="20"/>
        </w:rPr>
      </w:pPr>
    </w:p>
    <w:tbl>
      <w:tblPr>
        <w:tblW w:w="10379" w:type="dxa"/>
        <w:tblInd w:w="-72" w:type="dxa"/>
        <w:tblLayout w:type="fixed"/>
        <w:tblLook w:val="01E0"/>
      </w:tblPr>
      <w:tblGrid>
        <w:gridCol w:w="3803"/>
        <w:gridCol w:w="6576"/>
      </w:tblGrid>
      <w:tr w:rsidR="003831CF" w:rsidRPr="003831CF" w:rsidTr="003831CF">
        <w:trPr>
          <w:trHeight w:val="1548"/>
        </w:trPr>
        <w:tc>
          <w:tcPr>
            <w:tcW w:w="3803" w:type="dxa"/>
            <w:tcMar>
              <w:top w:w="28" w:type="dxa"/>
              <w:left w:w="28" w:type="dxa"/>
              <w:bottom w:w="28" w:type="dxa"/>
              <w:right w:w="28" w:type="dxa"/>
            </w:tcMar>
          </w:tcPr>
          <w:p w:rsidR="003831CF" w:rsidRPr="003831CF" w:rsidRDefault="003831CF" w:rsidP="003831CF">
            <w:pPr>
              <w:rPr>
                <w:sz w:val="20"/>
                <w:szCs w:val="20"/>
              </w:rPr>
            </w:pPr>
            <w:r w:rsidRPr="003831CF">
              <w:rPr>
                <w:sz w:val="20"/>
                <w:szCs w:val="20"/>
              </w:rPr>
              <w:t xml:space="preserve">Ресурсное обеспечение муниципальной программы </w:t>
            </w:r>
          </w:p>
          <w:p w:rsidR="003831CF" w:rsidRPr="003831CF" w:rsidRDefault="003831CF" w:rsidP="003831CF">
            <w:pPr>
              <w:rPr>
                <w:sz w:val="20"/>
                <w:szCs w:val="20"/>
              </w:rPr>
            </w:pPr>
          </w:p>
          <w:p w:rsidR="003831CF" w:rsidRPr="003831CF" w:rsidRDefault="003831CF" w:rsidP="003831CF">
            <w:pPr>
              <w:spacing w:line="216" w:lineRule="auto"/>
              <w:rPr>
                <w:sz w:val="20"/>
                <w:szCs w:val="20"/>
              </w:rPr>
            </w:pPr>
            <w:r w:rsidRPr="003831CF">
              <w:rPr>
                <w:sz w:val="20"/>
                <w:szCs w:val="20"/>
              </w:rPr>
              <w:t>Источники финансирования муниципальной программы,</w:t>
            </w:r>
          </w:p>
          <w:p w:rsidR="003831CF" w:rsidRPr="003831CF" w:rsidRDefault="003831CF" w:rsidP="003831CF">
            <w:pPr>
              <w:rPr>
                <w:sz w:val="20"/>
                <w:szCs w:val="20"/>
              </w:rPr>
            </w:pPr>
            <w:r w:rsidRPr="003831CF">
              <w:rPr>
                <w:sz w:val="20"/>
                <w:szCs w:val="20"/>
              </w:rPr>
              <w:t>в том числе по годам:</w:t>
            </w:r>
          </w:p>
          <w:p w:rsidR="003831CF" w:rsidRPr="003831CF" w:rsidRDefault="003831CF" w:rsidP="003831CF">
            <w:pPr>
              <w:rPr>
                <w:sz w:val="20"/>
                <w:szCs w:val="20"/>
              </w:rPr>
            </w:pPr>
          </w:p>
          <w:p w:rsidR="003831CF" w:rsidRPr="003831CF" w:rsidRDefault="003831CF" w:rsidP="003831CF">
            <w:pPr>
              <w:rPr>
                <w:sz w:val="20"/>
                <w:szCs w:val="20"/>
              </w:rPr>
            </w:pPr>
          </w:p>
        </w:tc>
        <w:tc>
          <w:tcPr>
            <w:tcW w:w="6576" w:type="dxa"/>
            <w:tcMar>
              <w:top w:w="28" w:type="dxa"/>
              <w:left w:w="28" w:type="dxa"/>
              <w:bottom w:w="28" w:type="dxa"/>
              <w:right w:w="28" w:type="dxa"/>
            </w:tcMar>
          </w:tcPr>
          <w:p w:rsidR="003831CF" w:rsidRPr="003831CF" w:rsidRDefault="003831CF" w:rsidP="003831CF">
            <w:pPr>
              <w:jc w:val="both"/>
              <w:rPr>
                <w:sz w:val="20"/>
                <w:szCs w:val="20"/>
              </w:rPr>
            </w:pPr>
            <w:r w:rsidRPr="003831CF">
              <w:rPr>
                <w:sz w:val="20"/>
                <w:szCs w:val="20"/>
              </w:rPr>
              <w:t xml:space="preserve">бюджет Кутейниковского сельского поселения </w:t>
            </w:r>
          </w:p>
          <w:p w:rsidR="003831CF" w:rsidRPr="003831CF" w:rsidRDefault="003831CF" w:rsidP="003831CF">
            <w:pPr>
              <w:jc w:val="both"/>
              <w:rPr>
                <w:sz w:val="20"/>
                <w:szCs w:val="20"/>
              </w:rPr>
            </w:pPr>
          </w:p>
          <w:p w:rsidR="003831CF" w:rsidRPr="003831CF" w:rsidRDefault="003831CF" w:rsidP="003831CF">
            <w:pPr>
              <w:jc w:val="both"/>
              <w:rPr>
                <w:sz w:val="20"/>
                <w:szCs w:val="20"/>
              </w:rPr>
            </w:pPr>
            <w:r w:rsidRPr="003831CF">
              <w:rPr>
                <w:sz w:val="20"/>
                <w:szCs w:val="20"/>
              </w:rPr>
              <w:t>всего: 506,5  тыс. рублей, в том числе по годам:</w:t>
            </w:r>
          </w:p>
          <w:p w:rsidR="003831CF" w:rsidRPr="003831CF" w:rsidRDefault="003831CF" w:rsidP="003831CF">
            <w:pPr>
              <w:jc w:val="both"/>
              <w:rPr>
                <w:sz w:val="20"/>
                <w:szCs w:val="20"/>
              </w:rPr>
            </w:pPr>
            <w:r w:rsidRPr="003831CF">
              <w:rPr>
                <w:sz w:val="20"/>
                <w:szCs w:val="20"/>
              </w:rPr>
              <w:t>2019 год –   19,5 тыс. рублей;</w:t>
            </w:r>
          </w:p>
          <w:p w:rsidR="003831CF" w:rsidRPr="003831CF" w:rsidRDefault="003831CF" w:rsidP="003831CF">
            <w:pPr>
              <w:jc w:val="both"/>
              <w:rPr>
                <w:sz w:val="20"/>
                <w:szCs w:val="20"/>
              </w:rPr>
            </w:pPr>
            <w:r w:rsidRPr="003831CF">
              <w:rPr>
                <w:sz w:val="20"/>
                <w:szCs w:val="20"/>
              </w:rPr>
              <w:t>2020 год –   12,0 тыс. рублей;</w:t>
            </w:r>
          </w:p>
          <w:p w:rsidR="003831CF" w:rsidRPr="003831CF" w:rsidRDefault="003831CF" w:rsidP="003831CF">
            <w:pPr>
              <w:jc w:val="both"/>
              <w:rPr>
                <w:sz w:val="20"/>
                <w:szCs w:val="20"/>
              </w:rPr>
            </w:pPr>
            <w:r w:rsidRPr="003831CF">
              <w:rPr>
                <w:sz w:val="20"/>
                <w:szCs w:val="20"/>
              </w:rPr>
              <w:t>2021 год –   34,0 тыс. рублей;</w:t>
            </w:r>
          </w:p>
          <w:p w:rsidR="003831CF" w:rsidRPr="003831CF" w:rsidRDefault="003831CF" w:rsidP="003831CF">
            <w:pPr>
              <w:jc w:val="both"/>
              <w:rPr>
                <w:sz w:val="20"/>
                <w:szCs w:val="20"/>
              </w:rPr>
            </w:pPr>
            <w:r w:rsidRPr="003831CF">
              <w:rPr>
                <w:sz w:val="20"/>
                <w:szCs w:val="20"/>
              </w:rPr>
              <w:t>2022 год –   17,0 тыс. рублей;</w:t>
            </w:r>
          </w:p>
          <w:p w:rsidR="003831CF" w:rsidRPr="003831CF" w:rsidRDefault="003831CF" w:rsidP="003831CF">
            <w:pPr>
              <w:jc w:val="both"/>
              <w:rPr>
                <w:sz w:val="20"/>
                <w:szCs w:val="20"/>
              </w:rPr>
            </w:pPr>
            <w:r w:rsidRPr="003831CF">
              <w:rPr>
                <w:sz w:val="20"/>
                <w:szCs w:val="20"/>
              </w:rPr>
              <w:t>2023 год –   17,0 тыс. рублей;</w:t>
            </w:r>
          </w:p>
          <w:p w:rsidR="003831CF" w:rsidRPr="003831CF" w:rsidRDefault="003831CF" w:rsidP="003831CF">
            <w:pPr>
              <w:jc w:val="both"/>
              <w:rPr>
                <w:sz w:val="20"/>
                <w:szCs w:val="20"/>
              </w:rPr>
            </w:pPr>
            <w:r w:rsidRPr="003831CF">
              <w:rPr>
                <w:sz w:val="20"/>
                <w:szCs w:val="20"/>
              </w:rPr>
              <w:t>2024 год –   17,0 тыс. рублей;</w:t>
            </w:r>
          </w:p>
          <w:p w:rsidR="003831CF" w:rsidRPr="003831CF" w:rsidRDefault="003831CF" w:rsidP="003831CF">
            <w:pPr>
              <w:jc w:val="both"/>
              <w:rPr>
                <w:sz w:val="20"/>
                <w:szCs w:val="20"/>
              </w:rPr>
            </w:pPr>
            <w:r w:rsidRPr="003831CF">
              <w:rPr>
                <w:sz w:val="20"/>
                <w:szCs w:val="20"/>
              </w:rPr>
              <w:t>2025 год –   65,0 тыс. рублей.</w:t>
            </w:r>
          </w:p>
          <w:p w:rsidR="003831CF" w:rsidRPr="003831CF" w:rsidRDefault="003831CF" w:rsidP="003831CF">
            <w:pPr>
              <w:jc w:val="both"/>
              <w:rPr>
                <w:sz w:val="20"/>
                <w:szCs w:val="20"/>
              </w:rPr>
            </w:pPr>
            <w:r w:rsidRPr="003831CF">
              <w:rPr>
                <w:sz w:val="20"/>
                <w:szCs w:val="20"/>
              </w:rPr>
              <w:t>2026 год –   65,0 тыс. рублей;</w:t>
            </w:r>
          </w:p>
          <w:p w:rsidR="003831CF" w:rsidRPr="003831CF" w:rsidRDefault="003831CF" w:rsidP="003831CF">
            <w:pPr>
              <w:jc w:val="both"/>
              <w:rPr>
                <w:sz w:val="20"/>
                <w:szCs w:val="20"/>
              </w:rPr>
            </w:pPr>
            <w:r w:rsidRPr="003831CF">
              <w:rPr>
                <w:sz w:val="20"/>
                <w:szCs w:val="20"/>
              </w:rPr>
              <w:t xml:space="preserve">2027 год –  65,0 тыс. рублей; </w:t>
            </w:r>
          </w:p>
          <w:p w:rsidR="003831CF" w:rsidRPr="003831CF" w:rsidRDefault="003831CF" w:rsidP="003831CF">
            <w:pPr>
              <w:jc w:val="both"/>
              <w:rPr>
                <w:sz w:val="20"/>
                <w:szCs w:val="20"/>
              </w:rPr>
            </w:pPr>
            <w:r w:rsidRPr="003831CF">
              <w:rPr>
                <w:sz w:val="20"/>
                <w:szCs w:val="20"/>
              </w:rPr>
              <w:t>2028 год –  65,0 тыс. рублей;</w:t>
            </w:r>
          </w:p>
          <w:p w:rsidR="003831CF" w:rsidRPr="003831CF" w:rsidRDefault="003831CF" w:rsidP="003831CF">
            <w:pPr>
              <w:jc w:val="both"/>
              <w:rPr>
                <w:sz w:val="20"/>
                <w:szCs w:val="20"/>
              </w:rPr>
            </w:pPr>
            <w:r w:rsidRPr="003831CF">
              <w:rPr>
                <w:sz w:val="20"/>
                <w:szCs w:val="20"/>
              </w:rPr>
              <w:t xml:space="preserve">2029 год –  65,0 тыс. рублей; </w:t>
            </w:r>
          </w:p>
          <w:p w:rsidR="003831CF" w:rsidRPr="003831CF" w:rsidRDefault="003831CF" w:rsidP="003831CF">
            <w:pPr>
              <w:jc w:val="both"/>
              <w:rPr>
                <w:sz w:val="20"/>
                <w:szCs w:val="20"/>
              </w:rPr>
            </w:pPr>
            <w:r w:rsidRPr="003831CF">
              <w:rPr>
                <w:sz w:val="20"/>
                <w:szCs w:val="20"/>
              </w:rPr>
              <w:t>2030 год –  65,0 тыс. рублей.</w:t>
            </w:r>
          </w:p>
          <w:p w:rsidR="003831CF" w:rsidRPr="003831CF" w:rsidRDefault="003831CF" w:rsidP="003831CF">
            <w:pPr>
              <w:jc w:val="both"/>
              <w:rPr>
                <w:sz w:val="20"/>
                <w:szCs w:val="20"/>
              </w:rPr>
            </w:pPr>
          </w:p>
        </w:tc>
      </w:tr>
    </w:tbl>
    <w:p w:rsidR="003831CF" w:rsidRPr="003831CF" w:rsidRDefault="003831CF" w:rsidP="003831CF">
      <w:pPr>
        <w:widowControl w:val="0"/>
        <w:autoSpaceDE w:val="0"/>
        <w:autoSpaceDN w:val="0"/>
        <w:adjustRightInd w:val="0"/>
        <w:ind w:firstLine="567"/>
        <w:jc w:val="both"/>
        <w:rPr>
          <w:sz w:val="20"/>
          <w:szCs w:val="20"/>
        </w:rPr>
      </w:pPr>
      <w:r w:rsidRPr="003831CF">
        <w:rPr>
          <w:sz w:val="20"/>
          <w:szCs w:val="20"/>
        </w:rPr>
        <w:t>1.2 приложение № 2 «Расходы бюджета сельского поселения  на реализацию муниципальной программы»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pStyle w:val="Default"/>
        <w:jc w:val="both"/>
        <w:rPr>
          <w:color w:val="auto"/>
          <w:sz w:val="20"/>
          <w:szCs w:val="20"/>
        </w:rPr>
        <w:sectPr w:rsidR="003831CF" w:rsidRPr="003831CF" w:rsidSect="00FA22A5">
          <w:headerReference w:type="default" r:id="rId18"/>
          <w:footerReference w:type="even" r:id="rId19"/>
          <w:footerReference w:type="default" r:id="rId20"/>
          <w:pgSz w:w="11907" w:h="16840" w:code="9"/>
          <w:pgMar w:top="851" w:right="851" w:bottom="709" w:left="1134" w:header="227" w:footer="170"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pPr>
    </w:p>
    <w:p w:rsidR="003831CF" w:rsidRPr="003831CF" w:rsidRDefault="003831CF" w:rsidP="003831CF">
      <w:pPr>
        <w:pStyle w:val="Default"/>
        <w:jc w:val="both"/>
        <w:rPr>
          <w:color w:val="auto"/>
          <w:sz w:val="20"/>
          <w:szCs w:val="20"/>
        </w:rPr>
      </w:pPr>
    </w:p>
    <w:p w:rsidR="003831CF" w:rsidRPr="003831CF" w:rsidRDefault="003831CF" w:rsidP="003831CF">
      <w:pPr>
        <w:suppressAutoHyphens/>
        <w:rPr>
          <w:sz w:val="20"/>
          <w:szCs w:val="20"/>
          <w:lang w:eastAsia="ar-SA"/>
        </w:rPr>
      </w:pPr>
    </w:p>
    <w:p w:rsidR="003831CF" w:rsidRPr="003831CF" w:rsidRDefault="003831CF" w:rsidP="003831CF">
      <w:pPr>
        <w:suppressAutoHyphens/>
        <w:spacing w:line="255" w:lineRule="exact"/>
        <w:ind w:firstLine="709"/>
        <w:jc w:val="center"/>
        <w:rPr>
          <w:b/>
          <w:bCs/>
          <w:color w:val="000000"/>
          <w:sz w:val="20"/>
          <w:szCs w:val="20"/>
          <w:shd w:val="clear" w:color="auto" w:fill="FFFF00"/>
          <w:lang w:eastAsia="ar-SA"/>
        </w:rPr>
      </w:pPr>
    </w:p>
    <w:p w:rsidR="003831CF" w:rsidRPr="003831CF" w:rsidRDefault="003831CF" w:rsidP="003831CF">
      <w:pPr>
        <w:widowControl w:val="0"/>
        <w:suppressAutoHyphens/>
        <w:autoSpaceDE w:val="0"/>
        <w:rPr>
          <w:sz w:val="20"/>
          <w:szCs w:val="20"/>
          <w:lang w:eastAsia="ar-SA"/>
        </w:rPr>
      </w:pPr>
      <w:r w:rsidRPr="003831CF">
        <w:rPr>
          <w:sz w:val="20"/>
          <w:szCs w:val="20"/>
          <w:lang w:eastAsia="ar-SA"/>
        </w:rPr>
        <w:t xml:space="preserve">                                                                                                                      </w:t>
      </w:r>
    </w:p>
    <w:p w:rsidR="003831CF" w:rsidRPr="003831CF" w:rsidRDefault="003831CF" w:rsidP="003831CF">
      <w:pPr>
        <w:widowControl w:val="0"/>
        <w:autoSpaceDE w:val="0"/>
        <w:autoSpaceDN w:val="0"/>
        <w:adjustRightInd w:val="0"/>
        <w:jc w:val="right"/>
        <w:outlineLvl w:val="2"/>
        <w:rPr>
          <w:sz w:val="20"/>
          <w:szCs w:val="20"/>
        </w:rPr>
      </w:pPr>
      <w:r w:rsidRPr="003831CF">
        <w:rPr>
          <w:sz w:val="20"/>
          <w:szCs w:val="20"/>
        </w:rPr>
        <w:t xml:space="preserve">Приложение  2 </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                                                                                                                                             к муниципальной программе </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Администрации Кутейниковского </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сельского поселения                 </w:t>
      </w:r>
    </w:p>
    <w:p w:rsidR="003831CF" w:rsidRPr="003831CF" w:rsidRDefault="003831CF" w:rsidP="003831CF">
      <w:pPr>
        <w:widowControl w:val="0"/>
        <w:autoSpaceDE w:val="0"/>
        <w:autoSpaceDN w:val="0"/>
        <w:adjustRightInd w:val="0"/>
        <w:jc w:val="center"/>
        <w:rPr>
          <w:sz w:val="20"/>
          <w:szCs w:val="20"/>
        </w:rPr>
      </w:pPr>
      <w:bookmarkStart w:id="3" w:name="Par676"/>
      <w:bookmarkEnd w:id="3"/>
      <w:r w:rsidRPr="003831CF">
        <w:rPr>
          <w:sz w:val="20"/>
          <w:szCs w:val="20"/>
        </w:rPr>
        <w:t xml:space="preserve">Расходы бюджета сельского поселения  на </w:t>
      </w: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реализацию муниципальной программы </w:t>
      </w: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 </w:t>
      </w:r>
    </w:p>
    <w:tbl>
      <w:tblPr>
        <w:tblW w:w="15877" w:type="dxa"/>
        <w:tblCellSpacing w:w="5" w:type="nil"/>
        <w:tblInd w:w="-634" w:type="dxa"/>
        <w:tblLayout w:type="fixed"/>
        <w:tblCellMar>
          <w:left w:w="75" w:type="dxa"/>
          <w:right w:w="75" w:type="dxa"/>
        </w:tblCellMar>
        <w:tblLook w:val="0000"/>
      </w:tblPr>
      <w:tblGrid>
        <w:gridCol w:w="843"/>
        <w:gridCol w:w="1554"/>
        <w:gridCol w:w="1413"/>
        <w:gridCol w:w="850"/>
        <w:gridCol w:w="709"/>
        <w:gridCol w:w="709"/>
        <w:gridCol w:w="567"/>
        <w:gridCol w:w="865"/>
        <w:gridCol w:w="993"/>
        <w:gridCol w:w="708"/>
        <w:gridCol w:w="709"/>
        <w:gridCol w:w="993"/>
        <w:gridCol w:w="709"/>
        <w:gridCol w:w="709"/>
        <w:gridCol w:w="710"/>
        <w:gridCol w:w="709"/>
        <w:gridCol w:w="709"/>
        <w:gridCol w:w="709"/>
        <w:gridCol w:w="709"/>
      </w:tblGrid>
      <w:tr w:rsidR="003831CF" w:rsidRPr="003831CF" w:rsidTr="003831CF">
        <w:trPr>
          <w:trHeight w:val="720"/>
          <w:tblCellSpacing w:w="5" w:type="nil"/>
        </w:trPr>
        <w:tc>
          <w:tcPr>
            <w:tcW w:w="843"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Статус</w:t>
            </w:r>
          </w:p>
        </w:tc>
        <w:tc>
          <w:tcPr>
            <w:tcW w:w="1554"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Наименование      </w:t>
            </w:r>
            <w:r w:rsidRPr="003831CF">
              <w:rPr>
                <w:sz w:val="20"/>
                <w:szCs w:val="20"/>
              </w:rPr>
              <w:br/>
              <w:t xml:space="preserve">муниципальной </w:t>
            </w:r>
            <w:r w:rsidRPr="003831CF">
              <w:rPr>
                <w:sz w:val="20"/>
                <w:szCs w:val="20"/>
              </w:rPr>
              <w:br/>
              <w:t>программы, подпрограммы</w:t>
            </w:r>
            <w:r w:rsidRPr="003831CF">
              <w:rPr>
                <w:sz w:val="20"/>
                <w:szCs w:val="20"/>
              </w:rPr>
              <w:br/>
              <w:t xml:space="preserve">муниципальной    </w:t>
            </w:r>
            <w:r w:rsidRPr="003831CF">
              <w:rPr>
                <w:sz w:val="20"/>
                <w:szCs w:val="20"/>
              </w:rPr>
              <w:br/>
              <w:t>программы,</w:t>
            </w:r>
          </w:p>
          <w:p w:rsidR="003831CF" w:rsidRPr="003831CF" w:rsidRDefault="003831CF" w:rsidP="003831CF">
            <w:pPr>
              <w:widowControl w:val="0"/>
              <w:autoSpaceDE w:val="0"/>
              <w:autoSpaceDN w:val="0"/>
              <w:adjustRightInd w:val="0"/>
              <w:jc w:val="center"/>
              <w:rPr>
                <w:sz w:val="20"/>
                <w:szCs w:val="20"/>
              </w:rPr>
            </w:pPr>
            <w:r w:rsidRPr="003831CF">
              <w:rPr>
                <w:sz w:val="20"/>
                <w:szCs w:val="20"/>
              </w:rPr>
              <w:t>основного мероприятия,</w:t>
            </w:r>
            <w:r w:rsidRPr="003831CF">
              <w:rPr>
                <w:sz w:val="20"/>
                <w:szCs w:val="20"/>
              </w:rPr>
              <w:br/>
              <w:t>мероприятия ведомственной целевой программы</w:t>
            </w:r>
          </w:p>
        </w:tc>
        <w:tc>
          <w:tcPr>
            <w:tcW w:w="1413"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Ответственный  </w:t>
            </w:r>
            <w:r w:rsidRPr="003831CF">
              <w:rPr>
                <w:sz w:val="20"/>
                <w:szCs w:val="20"/>
              </w:rPr>
              <w:br/>
              <w:t xml:space="preserve">исполнитель,   </w:t>
            </w:r>
            <w:r w:rsidRPr="003831CF">
              <w:rPr>
                <w:sz w:val="20"/>
                <w:szCs w:val="20"/>
              </w:rPr>
              <w:br/>
              <w:t xml:space="preserve">соисполнители,  </w:t>
            </w:r>
            <w:r w:rsidRPr="003831CF">
              <w:rPr>
                <w:sz w:val="20"/>
                <w:szCs w:val="20"/>
              </w:rPr>
              <w:br/>
              <w:t xml:space="preserve"> участники</w:t>
            </w:r>
          </w:p>
        </w:tc>
        <w:tc>
          <w:tcPr>
            <w:tcW w:w="2835" w:type="dxa"/>
            <w:gridSpan w:val="4"/>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Код бюджетной   </w:t>
            </w:r>
            <w:r w:rsidRPr="003831CF">
              <w:rPr>
                <w:sz w:val="20"/>
                <w:szCs w:val="20"/>
              </w:rPr>
              <w:br/>
              <w:t xml:space="preserve">   классификации   </w:t>
            </w:r>
            <w:r w:rsidRPr="003831CF">
              <w:rPr>
                <w:sz w:val="20"/>
                <w:szCs w:val="20"/>
              </w:rPr>
              <w:br/>
            </w:r>
            <w:hyperlink w:anchor="Par866" w:history="1">
              <w:r w:rsidRPr="003831CF">
                <w:rPr>
                  <w:sz w:val="20"/>
                  <w:szCs w:val="20"/>
                </w:rPr>
                <w:t>&lt;1&gt;</w:t>
              </w:r>
            </w:hyperlink>
          </w:p>
        </w:tc>
        <w:tc>
          <w:tcPr>
            <w:tcW w:w="9232" w:type="dxa"/>
            <w:gridSpan w:val="12"/>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ind w:right="209"/>
              <w:jc w:val="center"/>
              <w:rPr>
                <w:sz w:val="20"/>
                <w:szCs w:val="20"/>
              </w:rPr>
            </w:pPr>
            <w:r w:rsidRPr="003831CF">
              <w:rPr>
                <w:sz w:val="20"/>
                <w:szCs w:val="20"/>
              </w:rPr>
              <w:t xml:space="preserve">Расходы </w:t>
            </w:r>
            <w:hyperlink w:anchor="Par867" w:history="1">
              <w:r w:rsidRPr="003831CF">
                <w:rPr>
                  <w:sz w:val="20"/>
                  <w:szCs w:val="20"/>
                </w:rPr>
                <w:t>&lt;2&gt;</w:t>
              </w:r>
            </w:hyperlink>
            <w:r w:rsidRPr="003831CF">
              <w:rPr>
                <w:sz w:val="20"/>
                <w:szCs w:val="20"/>
              </w:rPr>
              <w:t xml:space="preserve"> (тыс. руб.), годы</w:t>
            </w:r>
          </w:p>
        </w:tc>
      </w:tr>
      <w:tr w:rsidR="003831CF" w:rsidRPr="003831CF" w:rsidTr="003831CF">
        <w:trPr>
          <w:trHeight w:val="1739"/>
          <w:tblCellSpacing w:w="5" w:type="nil"/>
        </w:trPr>
        <w:tc>
          <w:tcPr>
            <w:tcW w:w="843"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4"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413"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ГРБС</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РзПр</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ЦСР</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ВР</w:t>
            </w:r>
          </w:p>
        </w:tc>
        <w:tc>
          <w:tcPr>
            <w:tcW w:w="86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2019</w:t>
            </w:r>
          </w:p>
        </w:tc>
        <w:tc>
          <w:tcPr>
            <w:tcW w:w="99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2020</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2022</w:t>
            </w:r>
          </w:p>
        </w:tc>
        <w:tc>
          <w:tcPr>
            <w:tcW w:w="99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2023</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2024</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2025</w:t>
            </w:r>
          </w:p>
        </w:tc>
        <w:tc>
          <w:tcPr>
            <w:tcW w:w="71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2026</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2027</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2028</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2029</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2030</w:t>
            </w:r>
          </w:p>
        </w:tc>
      </w:tr>
      <w:tr w:rsidR="003831CF" w:rsidRPr="003831CF" w:rsidTr="003831CF">
        <w:trPr>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w:t>
            </w:r>
          </w:p>
        </w:tc>
        <w:tc>
          <w:tcPr>
            <w:tcW w:w="1554"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3</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4</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5</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6</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7</w:t>
            </w:r>
          </w:p>
        </w:tc>
        <w:tc>
          <w:tcPr>
            <w:tcW w:w="86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8</w:t>
            </w:r>
          </w:p>
        </w:tc>
        <w:tc>
          <w:tcPr>
            <w:tcW w:w="99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11</w:t>
            </w:r>
          </w:p>
        </w:tc>
        <w:tc>
          <w:tcPr>
            <w:tcW w:w="99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12</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13</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14</w:t>
            </w:r>
          </w:p>
        </w:tc>
        <w:tc>
          <w:tcPr>
            <w:tcW w:w="71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15</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16</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17</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18</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19</w:t>
            </w:r>
          </w:p>
        </w:tc>
      </w:tr>
      <w:tr w:rsidR="003831CF" w:rsidRPr="003831CF" w:rsidTr="003831CF">
        <w:trPr>
          <w:trHeight w:val="540"/>
          <w:tblCellSpacing w:w="5" w:type="nil"/>
        </w:trPr>
        <w:tc>
          <w:tcPr>
            <w:tcW w:w="843"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Муниципальная </w:t>
            </w:r>
            <w:r w:rsidRPr="003831CF">
              <w:rPr>
                <w:sz w:val="20"/>
                <w:szCs w:val="20"/>
              </w:rPr>
              <w:br/>
              <w:t xml:space="preserve">программа       </w:t>
            </w:r>
          </w:p>
        </w:tc>
        <w:tc>
          <w:tcPr>
            <w:tcW w:w="1554"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«Обеспечение общественного порядка  и противодействие преступности» </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всего </w:t>
            </w:r>
            <w:hyperlink w:anchor="Par868" w:history="1">
              <w:r w:rsidRPr="003831CF">
                <w:rPr>
                  <w:sz w:val="20"/>
                  <w:szCs w:val="20"/>
                </w:rPr>
                <w:t>&lt;3&gt;</w:t>
              </w:r>
            </w:hyperlink>
            <w:r w:rsidRPr="003831CF">
              <w:rPr>
                <w:sz w:val="20"/>
                <w:szCs w:val="20"/>
              </w:rPr>
              <w:t xml:space="preserve">, </w:t>
            </w:r>
          </w:p>
          <w:p w:rsidR="003831CF" w:rsidRPr="003831CF" w:rsidRDefault="003831CF" w:rsidP="003831CF">
            <w:pPr>
              <w:widowControl w:val="0"/>
              <w:autoSpaceDE w:val="0"/>
              <w:autoSpaceDN w:val="0"/>
              <w:adjustRightInd w:val="0"/>
              <w:rPr>
                <w:sz w:val="20"/>
                <w:szCs w:val="20"/>
              </w:rPr>
            </w:pPr>
            <w:r w:rsidRPr="003831CF">
              <w:rPr>
                <w:sz w:val="20"/>
                <w:szCs w:val="20"/>
              </w:rPr>
              <w:t xml:space="preserve">в том числе:           </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19,5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12,0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34,0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r>
      <w:tr w:rsidR="003831CF" w:rsidRPr="003831CF" w:rsidTr="003831CF">
        <w:trPr>
          <w:trHeight w:val="832"/>
          <w:tblCellSpacing w:w="5" w:type="nil"/>
        </w:trPr>
        <w:tc>
          <w:tcPr>
            <w:tcW w:w="843" w:type="dxa"/>
            <w:vMerge/>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4" w:type="dxa"/>
            <w:vMerge/>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41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ответственный    </w:t>
            </w:r>
            <w:r w:rsidRPr="003831CF">
              <w:rPr>
                <w:sz w:val="20"/>
                <w:szCs w:val="20"/>
              </w:rPr>
              <w:br/>
              <w:t xml:space="preserve">исполнитель      </w:t>
            </w:r>
            <w:r w:rsidRPr="003831CF">
              <w:rPr>
                <w:sz w:val="20"/>
                <w:szCs w:val="20"/>
              </w:rPr>
              <w:br/>
              <w:t xml:space="preserve">муниципальной  </w:t>
            </w:r>
            <w:r w:rsidRPr="003831CF">
              <w:rPr>
                <w:sz w:val="20"/>
                <w:szCs w:val="20"/>
              </w:rPr>
              <w:br/>
              <w:t xml:space="preserve">программы,       </w:t>
            </w:r>
            <w:r w:rsidRPr="003831CF">
              <w:rPr>
                <w:sz w:val="20"/>
                <w:szCs w:val="20"/>
              </w:rPr>
              <w:br/>
              <w:t>всего</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19,5</w:t>
            </w:r>
          </w:p>
        </w:tc>
        <w:tc>
          <w:tcPr>
            <w:tcW w:w="99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12,0</w:t>
            </w:r>
          </w:p>
        </w:tc>
        <w:tc>
          <w:tcPr>
            <w:tcW w:w="70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34,0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99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1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rPr>
                <w:sz w:val="20"/>
                <w:szCs w:val="20"/>
                <w:u w:val="single"/>
              </w:rPr>
            </w:pP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Участник –муниципальные бюджетные учреждения культуры</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 xml:space="preserve">Подпрограмма 1  </w:t>
            </w:r>
          </w:p>
        </w:tc>
        <w:tc>
          <w:tcPr>
            <w:tcW w:w="1554"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 «</w:t>
            </w:r>
            <w:r w:rsidRPr="003831CF">
              <w:rPr>
                <w:snapToGrid w:val="0"/>
                <w:sz w:val="20"/>
                <w:szCs w:val="20"/>
              </w:rPr>
              <w:t xml:space="preserve">Профилактика экстремизма и терроризма в </w:t>
            </w:r>
            <w:r w:rsidRPr="003831CF">
              <w:rPr>
                <w:color w:val="000000"/>
                <w:sz w:val="20"/>
                <w:szCs w:val="20"/>
              </w:rPr>
              <w:t>Кутейниковском сельском поселении</w:t>
            </w:r>
            <w:r w:rsidRPr="003831CF">
              <w:rPr>
                <w:sz w:val="20"/>
                <w:szCs w:val="20"/>
              </w:rPr>
              <w:t>»</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исполнитель подпрограммы 1 всего,  </w:t>
            </w:r>
          </w:p>
          <w:p w:rsidR="003831CF" w:rsidRPr="003831CF" w:rsidRDefault="003831CF" w:rsidP="003831CF">
            <w:pPr>
              <w:widowControl w:val="0"/>
              <w:autoSpaceDE w:val="0"/>
              <w:autoSpaceDN w:val="0"/>
              <w:adjustRightInd w:val="0"/>
              <w:rPr>
                <w:sz w:val="20"/>
                <w:szCs w:val="20"/>
              </w:rPr>
            </w:pPr>
            <w:r w:rsidRPr="003831CF">
              <w:rPr>
                <w:sz w:val="20"/>
                <w:szCs w:val="20"/>
              </w:rPr>
              <w:t xml:space="preserve">в том числе:             </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r>
      <w:tr w:rsidR="003831CF" w:rsidRPr="003831CF" w:rsidTr="003831CF">
        <w:trPr>
          <w:trHeight w:val="343"/>
          <w:tblCellSpacing w:w="5" w:type="nil"/>
        </w:trPr>
        <w:tc>
          <w:tcPr>
            <w:tcW w:w="843" w:type="dxa"/>
            <w:vMerge/>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4" w:type="dxa"/>
            <w:vMerge/>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ответственный    </w:t>
            </w:r>
            <w:r w:rsidRPr="003831CF">
              <w:rPr>
                <w:sz w:val="20"/>
                <w:szCs w:val="20"/>
              </w:rPr>
              <w:br/>
              <w:t xml:space="preserve">исполнитель      </w:t>
            </w:r>
            <w:r w:rsidRPr="003831CF">
              <w:rPr>
                <w:sz w:val="20"/>
                <w:szCs w:val="20"/>
              </w:rPr>
              <w:br/>
              <w:t xml:space="preserve">муниципальной  </w:t>
            </w:r>
            <w:r w:rsidRPr="003831CF">
              <w:rPr>
                <w:sz w:val="20"/>
                <w:szCs w:val="20"/>
              </w:rPr>
              <w:br/>
              <w:t xml:space="preserve">программы,       </w:t>
            </w:r>
            <w:r w:rsidRPr="003831CF">
              <w:rPr>
                <w:sz w:val="20"/>
                <w:szCs w:val="20"/>
              </w:rPr>
              <w:br/>
              <w:t>всего</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r>
      <w:tr w:rsidR="003831CF" w:rsidRPr="003831CF" w:rsidTr="003831CF">
        <w:trPr>
          <w:trHeight w:val="343"/>
          <w:tblCellSpacing w:w="5" w:type="nil"/>
        </w:trPr>
        <w:tc>
          <w:tcPr>
            <w:tcW w:w="843"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4"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участник 1</w:t>
            </w:r>
          </w:p>
          <w:p w:rsidR="003831CF" w:rsidRPr="003831CF" w:rsidRDefault="003831CF" w:rsidP="003831CF">
            <w:pPr>
              <w:widowControl w:val="0"/>
              <w:autoSpaceDE w:val="0"/>
              <w:autoSpaceDN w:val="0"/>
              <w:adjustRightInd w:val="0"/>
              <w:rPr>
                <w:sz w:val="20"/>
                <w:szCs w:val="20"/>
              </w:rPr>
            </w:pPr>
            <w:r w:rsidRPr="003831CF">
              <w:rPr>
                <w:sz w:val="20"/>
                <w:szCs w:val="20"/>
              </w:rPr>
              <w:t>подпрограммы 1</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Основное        </w:t>
            </w:r>
            <w:r w:rsidRPr="003831CF">
              <w:rPr>
                <w:sz w:val="20"/>
                <w:szCs w:val="20"/>
              </w:rPr>
              <w:br/>
              <w:t xml:space="preserve">мероприятие 1.1 </w:t>
            </w:r>
          </w:p>
          <w:p w:rsidR="003831CF" w:rsidRPr="003831CF" w:rsidRDefault="003831CF" w:rsidP="003831CF">
            <w:pPr>
              <w:widowControl w:val="0"/>
              <w:autoSpaceDE w:val="0"/>
              <w:autoSpaceDN w:val="0"/>
              <w:adjustRightInd w:val="0"/>
              <w:rPr>
                <w:sz w:val="20"/>
                <w:szCs w:val="20"/>
              </w:rPr>
            </w:pPr>
          </w:p>
        </w:tc>
        <w:tc>
          <w:tcPr>
            <w:tcW w:w="1554" w:type="dxa"/>
            <w:tcBorders>
              <w:left w:val="single" w:sz="4" w:space="0" w:color="auto"/>
              <w:bottom w:val="single" w:sz="4" w:space="0" w:color="auto"/>
              <w:right w:val="single" w:sz="4" w:space="0" w:color="auto"/>
            </w:tcBorders>
          </w:tcPr>
          <w:p w:rsidR="003831CF" w:rsidRPr="003831CF" w:rsidRDefault="003831CF" w:rsidP="003831CF">
            <w:pPr>
              <w:autoSpaceDE w:val="0"/>
              <w:autoSpaceDN w:val="0"/>
              <w:adjustRightInd w:val="0"/>
              <w:ind w:firstLine="67"/>
              <w:jc w:val="both"/>
              <w:rPr>
                <w:sz w:val="20"/>
                <w:szCs w:val="20"/>
              </w:rPr>
            </w:pPr>
            <w:r w:rsidRPr="003831CF">
              <w:rPr>
                <w:sz w:val="20"/>
                <w:szCs w:val="20"/>
              </w:rPr>
              <w:t>Противодействие терроризму и экстремизму в  Кутейниковском сельском  поселении   на 2014-2020 годы.</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1</w:t>
            </w: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ind w:firstLine="67"/>
              <w:jc w:val="both"/>
              <w:rPr>
                <w:sz w:val="20"/>
                <w:szCs w:val="20"/>
              </w:rPr>
            </w:pPr>
            <w:r w:rsidRPr="003831CF">
              <w:rPr>
                <w:snapToGrid w:val="0"/>
                <w:sz w:val="20"/>
                <w:szCs w:val="20"/>
              </w:rPr>
              <w:t>Мероприятия по антитеррористической защищённости объектов социальной сферы</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2</w:t>
            </w: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ind w:firstLine="67"/>
              <w:jc w:val="both"/>
              <w:rPr>
                <w:sz w:val="20"/>
                <w:szCs w:val="20"/>
              </w:rPr>
            </w:pPr>
            <w:r w:rsidRPr="003831CF">
              <w:rPr>
                <w:sz w:val="20"/>
                <w:szCs w:val="20"/>
              </w:rPr>
              <w:t>Проведение круглых столов, бесед с гражданами  по данной тематике.</w:t>
            </w:r>
          </w:p>
          <w:p w:rsidR="003831CF" w:rsidRPr="003831CF" w:rsidRDefault="003831CF" w:rsidP="003831CF">
            <w:pPr>
              <w:widowControl w:val="0"/>
              <w:autoSpaceDE w:val="0"/>
              <w:autoSpaceDN w:val="0"/>
              <w:adjustRightInd w:val="0"/>
              <w:rPr>
                <w:sz w:val="20"/>
                <w:szCs w:val="20"/>
              </w:rPr>
            </w:pP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3</w:t>
            </w: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ind w:firstLine="67"/>
              <w:jc w:val="both"/>
              <w:rPr>
                <w:sz w:val="20"/>
                <w:szCs w:val="20"/>
              </w:rPr>
            </w:pPr>
            <w:r w:rsidRPr="003831CF">
              <w:rPr>
                <w:sz w:val="20"/>
                <w:szCs w:val="20"/>
              </w:rPr>
              <w:t xml:space="preserve">Мероприятия, направленные </w:t>
            </w:r>
            <w:r w:rsidRPr="003831CF">
              <w:rPr>
                <w:sz w:val="20"/>
                <w:szCs w:val="20"/>
              </w:rPr>
              <w:lastRenderedPageBreak/>
              <w:t>на укрепление межнационального и межконфессионального согласия, профилактику межнациональных (межэтнических) конфликтов, профилактику экстремистской деятельности</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Х </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Х</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Х</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 xml:space="preserve">Подпрограмма 2  </w:t>
            </w:r>
          </w:p>
        </w:tc>
        <w:tc>
          <w:tcPr>
            <w:tcW w:w="1554"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«Прот</w:t>
            </w:r>
            <w:r w:rsidRPr="003831CF">
              <w:rPr>
                <w:sz w:val="20"/>
                <w:szCs w:val="20"/>
              </w:rPr>
              <w:t>и</w:t>
            </w:r>
            <w:r w:rsidRPr="003831CF">
              <w:rPr>
                <w:sz w:val="20"/>
                <w:szCs w:val="20"/>
              </w:rPr>
              <w:t xml:space="preserve">водействие коррупции </w:t>
            </w:r>
            <w:r w:rsidRPr="003831CF">
              <w:rPr>
                <w:color w:val="000000"/>
                <w:sz w:val="20"/>
                <w:szCs w:val="20"/>
              </w:rPr>
              <w:t>Кутейниковском сельском поселении</w:t>
            </w:r>
            <w:r w:rsidRPr="003831CF">
              <w:rPr>
                <w:sz w:val="20"/>
                <w:szCs w:val="20"/>
              </w:rPr>
              <w:t xml:space="preserve">» </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исполнитель подпрограммы 1 всего,  </w:t>
            </w:r>
          </w:p>
          <w:p w:rsidR="003831CF" w:rsidRPr="003831CF" w:rsidRDefault="003831CF" w:rsidP="003831CF">
            <w:pPr>
              <w:widowControl w:val="0"/>
              <w:autoSpaceDE w:val="0"/>
              <w:autoSpaceDN w:val="0"/>
              <w:adjustRightInd w:val="0"/>
              <w:rPr>
                <w:sz w:val="20"/>
                <w:szCs w:val="20"/>
              </w:rPr>
            </w:pPr>
            <w:r w:rsidRPr="003831CF">
              <w:rPr>
                <w:sz w:val="20"/>
                <w:szCs w:val="20"/>
              </w:rPr>
              <w:t xml:space="preserve">в том числе:             </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18,0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r>
      <w:tr w:rsidR="003831CF" w:rsidRPr="003831CF" w:rsidTr="003831CF">
        <w:trPr>
          <w:trHeight w:val="343"/>
          <w:tblCellSpacing w:w="5" w:type="nil"/>
        </w:trPr>
        <w:tc>
          <w:tcPr>
            <w:tcW w:w="843"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4"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участник 1</w:t>
            </w:r>
          </w:p>
          <w:p w:rsidR="003831CF" w:rsidRPr="003831CF" w:rsidRDefault="003831CF" w:rsidP="003831CF">
            <w:pPr>
              <w:widowControl w:val="0"/>
              <w:autoSpaceDE w:val="0"/>
              <w:autoSpaceDN w:val="0"/>
              <w:adjustRightInd w:val="0"/>
              <w:rPr>
                <w:sz w:val="20"/>
                <w:szCs w:val="20"/>
              </w:rPr>
            </w:pPr>
            <w:r w:rsidRPr="003831CF">
              <w:rPr>
                <w:sz w:val="20"/>
                <w:szCs w:val="20"/>
              </w:rPr>
              <w:t>подпрограммы 1</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18,0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63,0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Основное        </w:t>
            </w:r>
            <w:r w:rsidRPr="003831CF">
              <w:rPr>
                <w:sz w:val="20"/>
                <w:szCs w:val="20"/>
              </w:rPr>
              <w:br/>
              <w:t xml:space="preserve">мероприятие 1.1 </w:t>
            </w:r>
          </w:p>
          <w:p w:rsidR="003831CF" w:rsidRPr="003831CF" w:rsidRDefault="003831CF" w:rsidP="003831CF">
            <w:pPr>
              <w:widowControl w:val="0"/>
              <w:autoSpaceDE w:val="0"/>
              <w:autoSpaceDN w:val="0"/>
              <w:adjustRightInd w:val="0"/>
              <w:rPr>
                <w:sz w:val="20"/>
                <w:szCs w:val="20"/>
              </w:rPr>
            </w:pPr>
          </w:p>
        </w:tc>
        <w:tc>
          <w:tcPr>
            <w:tcW w:w="1554" w:type="dxa"/>
            <w:tcBorders>
              <w:left w:val="single" w:sz="4" w:space="0" w:color="auto"/>
              <w:bottom w:val="single" w:sz="4" w:space="0" w:color="auto"/>
              <w:right w:val="single" w:sz="4" w:space="0" w:color="auto"/>
            </w:tcBorders>
          </w:tcPr>
          <w:p w:rsidR="003831CF" w:rsidRPr="003831CF" w:rsidRDefault="003831CF" w:rsidP="003831CF">
            <w:pPr>
              <w:autoSpaceDE w:val="0"/>
              <w:autoSpaceDN w:val="0"/>
              <w:adjustRightInd w:val="0"/>
              <w:ind w:firstLine="67"/>
              <w:jc w:val="both"/>
              <w:rPr>
                <w:sz w:val="20"/>
                <w:szCs w:val="20"/>
              </w:rPr>
            </w:pPr>
            <w:r w:rsidRPr="003831CF">
              <w:rPr>
                <w:sz w:val="20"/>
                <w:szCs w:val="20"/>
              </w:rPr>
              <w:t>Прот</w:t>
            </w:r>
            <w:r w:rsidRPr="003831CF">
              <w:rPr>
                <w:sz w:val="20"/>
                <w:szCs w:val="20"/>
              </w:rPr>
              <w:t>и</w:t>
            </w:r>
            <w:r w:rsidRPr="003831CF">
              <w:rPr>
                <w:sz w:val="20"/>
                <w:szCs w:val="20"/>
              </w:rPr>
              <w:t xml:space="preserve">водействие коррупции </w:t>
            </w:r>
            <w:r w:rsidRPr="003831CF">
              <w:rPr>
                <w:color w:val="000000"/>
                <w:sz w:val="20"/>
                <w:szCs w:val="20"/>
              </w:rPr>
              <w:t>Кутейниковском сельском поселении</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1</w:t>
            </w: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ind w:firstLine="67"/>
              <w:jc w:val="both"/>
              <w:rPr>
                <w:sz w:val="20"/>
                <w:szCs w:val="20"/>
              </w:rPr>
            </w:pPr>
            <w:r w:rsidRPr="003831CF">
              <w:rPr>
                <w:snapToGrid w:val="0"/>
                <w:sz w:val="20"/>
                <w:szCs w:val="20"/>
              </w:rPr>
              <w:t>Издание и размещение социальной рекламной продукции, напра</w:t>
            </w:r>
            <w:r w:rsidRPr="003831CF">
              <w:rPr>
                <w:snapToGrid w:val="0"/>
                <w:sz w:val="20"/>
                <w:szCs w:val="20"/>
              </w:rPr>
              <w:t>в</w:t>
            </w:r>
            <w:r w:rsidRPr="003831CF">
              <w:rPr>
                <w:snapToGrid w:val="0"/>
                <w:sz w:val="20"/>
                <w:szCs w:val="20"/>
              </w:rPr>
              <w:t>ленной на создание в обществе нетерпимости к коррупционному п</w:t>
            </w:r>
            <w:r w:rsidRPr="003831CF">
              <w:rPr>
                <w:snapToGrid w:val="0"/>
                <w:sz w:val="20"/>
                <w:szCs w:val="20"/>
              </w:rPr>
              <w:t>о</w:t>
            </w:r>
            <w:r w:rsidRPr="003831CF">
              <w:rPr>
                <w:snapToGrid w:val="0"/>
                <w:sz w:val="20"/>
                <w:szCs w:val="20"/>
              </w:rPr>
              <w:t>ведению</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w:t>
            </w:r>
            <w:r w:rsidRPr="003831CF">
              <w:rPr>
                <w:sz w:val="20"/>
                <w:szCs w:val="20"/>
              </w:rPr>
              <w:lastRenderedPageBreak/>
              <w:t>иятие 2</w:t>
            </w: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ind w:firstLine="67"/>
              <w:jc w:val="both"/>
              <w:rPr>
                <w:sz w:val="20"/>
                <w:szCs w:val="20"/>
              </w:rPr>
            </w:pPr>
            <w:r w:rsidRPr="003831CF">
              <w:rPr>
                <w:snapToGrid w:val="0"/>
                <w:sz w:val="20"/>
                <w:szCs w:val="20"/>
              </w:rPr>
              <w:lastRenderedPageBreak/>
              <w:t xml:space="preserve">Официальная </w:t>
            </w:r>
            <w:r w:rsidRPr="003831CF">
              <w:rPr>
                <w:snapToGrid w:val="0"/>
                <w:sz w:val="20"/>
                <w:szCs w:val="20"/>
              </w:rPr>
              <w:lastRenderedPageBreak/>
              <w:t>публикация нормативно-правовых актов Кутейнико</w:t>
            </w:r>
            <w:r w:rsidRPr="003831CF">
              <w:rPr>
                <w:snapToGrid w:val="0"/>
                <w:sz w:val="20"/>
                <w:szCs w:val="20"/>
              </w:rPr>
              <w:t>в</w:t>
            </w:r>
            <w:r w:rsidRPr="003831CF">
              <w:rPr>
                <w:snapToGrid w:val="0"/>
                <w:sz w:val="20"/>
                <w:szCs w:val="20"/>
              </w:rPr>
              <w:t>ского сельского поселения, проектов правовых актов Кутейниковского сельск</w:t>
            </w:r>
            <w:r w:rsidRPr="003831CF">
              <w:rPr>
                <w:snapToGrid w:val="0"/>
                <w:sz w:val="20"/>
                <w:szCs w:val="20"/>
              </w:rPr>
              <w:t>о</w:t>
            </w:r>
            <w:r w:rsidRPr="003831CF">
              <w:rPr>
                <w:snapToGrid w:val="0"/>
                <w:sz w:val="20"/>
                <w:szCs w:val="20"/>
              </w:rPr>
              <w:t>го поселения и иных информационных материалов</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32,5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62,0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62,0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62,0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62,0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62,0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62,0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Мероприятие 3</w:t>
            </w: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ind w:firstLine="67"/>
              <w:jc w:val="both"/>
              <w:rPr>
                <w:sz w:val="20"/>
                <w:szCs w:val="20"/>
              </w:rPr>
            </w:pPr>
            <w:r w:rsidRPr="003831CF">
              <w:rPr>
                <w:sz w:val="20"/>
                <w:szCs w:val="20"/>
              </w:rPr>
              <w:t>Проведение круглых столов, бесед с гражданами  по данной тематике.</w:t>
            </w:r>
          </w:p>
          <w:p w:rsidR="003831CF" w:rsidRPr="003831CF" w:rsidRDefault="003831CF" w:rsidP="003831CF">
            <w:pPr>
              <w:widowControl w:val="0"/>
              <w:autoSpaceDE w:val="0"/>
              <w:autoSpaceDN w:val="0"/>
              <w:adjustRightInd w:val="0"/>
              <w:rPr>
                <w:sz w:val="20"/>
                <w:szCs w:val="20"/>
              </w:rPr>
            </w:pP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Подпрограмма 3  </w:t>
            </w:r>
          </w:p>
        </w:tc>
        <w:tc>
          <w:tcPr>
            <w:tcW w:w="1554" w:type="dxa"/>
            <w:vMerge w:val="restart"/>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napToGrid w:val="0"/>
                <w:sz w:val="20"/>
                <w:szCs w:val="20"/>
              </w:rPr>
              <w:t>«</w:t>
            </w:r>
            <w:r w:rsidRPr="003831CF">
              <w:rPr>
                <w:sz w:val="20"/>
                <w:szCs w:val="20"/>
              </w:rPr>
              <w:t>Комплексные меры противодействия злоупотреблению наркотиками и их незаконному обороту</w:t>
            </w:r>
            <w:r w:rsidRPr="003831CF">
              <w:rPr>
                <w:snapToGrid w:val="0"/>
                <w:sz w:val="20"/>
                <w:szCs w:val="20"/>
              </w:rPr>
              <w:t>»</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исполнитель подпрограммы 1 всего,  </w:t>
            </w:r>
          </w:p>
          <w:p w:rsidR="003831CF" w:rsidRPr="003831CF" w:rsidRDefault="003831CF" w:rsidP="003831CF">
            <w:pPr>
              <w:widowControl w:val="0"/>
              <w:autoSpaceDE w:val="0"/>
              <w:autoSpaceDN w:val="0"/>
              <w:adjustRightInd w:val="0"/>
              <w:rPr>
                <w:sz w:val="20"/>
                <w:szCs w:val="20"/>
              </w:rPr>
            </w:pPr>
            <w:r w:rsidRPr="003831CF">
              <w:rPr>
                <w:sz w:val="20"/>
                <w:szCs w:val="20"/>
              </w:rPr>
              <w:t xml:space="preserve">в том числе:             </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r>
      <w:tr w:rsidR="003831CF" w:rsidRPr="003831CF" w:rsidTr="003831CF">
        <w:trPr>
          <w:trHeight w:val="343"/>
          <w:tblCellSpacing w:w="5" w:type="nil"/>
        </w:trPr>
        <w:tc>
          <w:tcPr>
            <w:tcW w:w="843"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4"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участник 1</w:t>
            </w:r>
          </w:p>
          <w:p w:rsidR="003831CF" w:rsidRPr="003831CF" w:rsidRDefault="003831CF" w:rsidP="003831CF">
            <w:pPr>
              <w:widowControl w:val="0"/>
              <w:autoSpaceDE w:val="0"/>
              <w:autoSpaceDN w:val="0"/>
              <w:adjustRightInd w:val="0"/>
              <w:rPr>
                <w:sz w:val="20"/>
                <w:szCs w:val="20"/>
              </w:rPr>
            </w:pPr>
            <w:r w:rsidRPr="003831CF">
              <w:rPr>
                <w:sz w:val="20"/>
                <w:szCs w:val="20"/>
              </w:rPr>
              <w:t>подпрограммы 1</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Основное        </w:t>
            </w:r>
            <w:r w:rsidRPr="003831CF">
              <w:rPr>
                <w:sz w:val="20"/>
                <w:szCs w:val="20"/>
              </w:rPr>
              <w:br/>
              <w:t xml:space="preserve">мероприятие 1.1 </w:t>
            </w:r>
          </w:p>
          <w:p w:rsidR="003831CF" w:rsidRPr="003831CF" w:rsidRDefault="003831CF" w:rsidP="003831CF">
            <w:pPr>
              <w:widowControl w:val="0"/>
              <w:autoSpaceDE w:val="0"/>
              <w:autoSpaceDN w:val="0"/>
              <w:adjustRightInd w:val="0"/>
              <w:rPr>
                <w:sz w:val="20"/>
                <w:szCs w:val="20"/>
              </w:rPr>
            </w:pPr>
          </w:p>
        </w:tc>
        <w:tc>
          <w:tcPr>
            <w:tcW w:w="1554" w:type="dxa"/>
            <w:tcBorders>
              <w:left w:val="single" w:sz="4" w:space="0" w:color="auto"/>
              <w:bottom w:val="single" w:sz="4" w:space="0" w:color="auto"/>
              <w:right w:val="single" w:sz="4" w:space="0" w:color="auto"/>
            </w:tcBorders>
          </w:tcPr>
          <w:p w:rsidR="003831CF" w:rsidRPr="003831CF" w:rsidRDefault="003831CF" w:rsidP="003831CF">
            <w:pPr>
              <w:autoSpaceDE w:val="0"/>
              <w:autoSpaceDN w:val="0"/>
              <w:adjustRightInd w:val="0"/>
              <w:ind w:firstLine="67"/>
              <w:jc w:val="both"/>
              <w:rPr>
                <w:sz w:val="20"/>
                <w:szCs w:val="20"/>
              </w:rPr>
            </w:pPr>
            <w:r w:rsidRPr="003831CF">
              <w:rPr>
                <w:sz w:val="20"/>
                <w:szCs w:val="20"/>
              </w:rPr>
              <w:t xml:space="preserve">Комплексные меры противодействия злоупотреблению наркотиками и их незаконному </w:t>
            </w:r>
            <w:r w:rsidRPr="003831CF">
              <w:rPr>
                <w:sz w:val="20"/>
                <w:szCs w:val="20"/>
              </w:rPr>
              <w:lastRenderedPageBreak/>
              <w:t>обороту</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2550"/>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Мероприятие 1</w:t>
            </w:r>
          </w:p>
        </w:tc>
        <w:tc>
          <w:tcPr>
            <w:tcW w:w="1554" w:type="dxa"/>
            <w:tcBorders>
              <w:left w:val="single" w:sz="4" w:space="0" w:color="auto"/>
              <w:bottom w:val="single" w:sz="4" w:space="0" w:color="auto"/>
              <w:right w:val="single" w:sz="4" w:space="0" w:color="auto"/>
            </w:tcBorders>
          </w:tcPr>
          <w:p w:rsidR="003831CF" w:rsidRPr="003831CF" w:rsidRDefault="003831CF" w:rsidP="003831CF">
            <w:pPr>
              <w:shd w:val="clear" w:color="auto" w:fill="FFFFFF"/>
              <w:ind w:hanging="75"/>
              <w:jc w:val="both"/>
              <w:rPr>
                <w:sz w:val="20"/>
                <w:szCs w:val="20"/>
              </w:rPr>
            </w:pPr>
            <w:r w:rsidRPr="003831CF">
              <w:rPr>
                <w:sz w:val="20"/>
                <w:szCs w:val="20"/>
              </w:rPr>
              <w:t xml:space="preserve"> </w:t>
            </w:r>
            <w:r w:rsidRPr="003831CF">
              <w:rPr>
                <w:snapToGrid w:val="0"/>
                <w:sz w:val="20"/>
                <w:szCs w:val="20"/>
              </w:rPr>
              <w:t>И</w:t>
            </w:r>
            <w:r w:rsidRPr="003831CF">
              <w:rPr>
                <w:sz w:val="20"/>
                <w:szCs w:val="20"/>
              </w:rPr>
              <w:t>нформационно-пропагандистские, спортивные и культурно-массовые мероприятия по пропаганде здорового образа жизни, пр</w:t>
            </w:r>
            <w:r w:rsidRPr="003831CF">
              <w:rPr>
                <w:sz w:val="20"/>
                <w:szCs w:val="20"/>
              </w:rPr>
              <w:t>а</w:t>
            </w:r>
            <w:r w:rsidRPr="003831CF">
              <w:rPr>
                <w:sz w:val="20"/>
                <w:szCs w:val="20"/>
              </w:rPr>
              <w:t>вовому, духовно-нравственному воспитанию подростков и молод</w:t>
            </w:r>
            <w:r w:rsidRPr="003831CF">
              <w:rPr>
                <w:sz w:val="20"/>
                <w:szCs w:val="20"/>
              </w:rPr>
              <w:t>е</w:t>
            </w:r>
            <w:r w:rsidRPr="003831CF">
              <w:rPr>
                <w:sz w:val="20"/>
                <w:szCs w:val="20"/>
              </w:rPr>
              <w:t>жи</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0,5</w:t>
            </w:r>
          </w:p>
          <w:p w:rsidR="003831CF" w:rsidRPr="003831CF" w:rsidRDefault="003831CF" w:rsidP="003831CF">
            <w:pPr>
              <w:jc w:val="center"/>
              <w:rPr>
                <w:sz w:val="20"/>
                <w:szCs w:val="20"/>
              </w:rPr>
            </w:pP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Мероприятия 2</w:t>
            </w:r>
          </w:p>
        </w:tc>
        <w:tc>
          <w:tcPr>
            <w:tcW w:w="1554"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ind w:firstLine="67"/>
              <w:rPr>
                <w:sz w:val="20"/>
                <w:szCs w:val="20"/>
              </w:rPr>
            </w:pPr>
            <w:r w:rsidRPr="003831CF">
              <w:rPr>
                <w:snapToGrid w:val="0"/>
                <w:sz w:val="20"/>
                <w:szCs w:val="20"/>
              </w:rPr>
              <w:t>Мероприятия по уничтожению сырьевой базы для производства и изг</w:t>
            </w:r>
            <w:r w:rsidRPr="003831CF">
              <w:rPr>
                <w:snapToGrid w:val="0"/>
                <w:sz w:val="20"/>
                <w:szCs w:val="20"/>
              </w:rPr>
              <w:t>о</w:t>
            </w:r>
            <w:r w:rsidRPr="003831CF">
              <w:rPr>
                <w:snapToGrid w:val="0"/>
                <w:sz w:val="20"/>
                <w:szCs w:val="20"/>
              </w:rPr>
              <w:t>товления наркотиков растительного происхождения</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0,5</w:t>
            </w:r>
          </w:p>
          <w:p w:rsidR="003831CF" w:rsidRPr="003831CF" w:rsidRDefault="003831CF" w:rsidP="003831CF">
            <w:pPr>
              <w:jc w:val="center"/>
              <w:rPr>
                <w:sz w:val="20"/>
                <w:szCs w:val="20"/>
              </w:rPr>
            </w:pP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r>
      <w:tr w:rsidR="003831CF" w:rsidRPr="003831CF" w:rsidTr="003831CF">
        <w:trPr>
          <w:trHeight w:val="343"/>
          <w:tblCellSpacing w:w="5" w:type="nil"/>
        </w:trPr>
        <w:tc>
          <w:tcPr>
            <w:tcW w:w="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3</w:t>
            </w:r>
          </w:p>
        </w:tc>
        <w:tc>
          <w:tcPr>
            <w:tcW w:w="1554"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ind w:firstLine="67"/>
              <w:rPr>
                <w:sz w:val="20"/>
                <w:szCs w:val="20"/>
              </w:rPr>
            </w:pPr>
            <w:r w:rsidRPr="003831CF">
              <w:rPr>
                <w:sz w:val="20"/>
                <w:szCs w:val="20"/>
              </w:rPr>
              <w:t>Проведение круглых столов, бесед с гражданами  по данной тематике</w:t>
            </w:r>
          </w:p>
        </w:tc>
        <w:tc>
          <w:tcPr>
            <w:tcW w:w="141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951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X</w:t>
            </w:r>
          </w:p>
        </w:tc>
        <w:tc>
          <w:tcPr>
            <w:tcW w:w="865"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3"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bl>
    <w:p w:rsidR="003831CF" w:rsidRPr="003831CF" w:rsidRDefault="003831CF" w:rsidP="003831CF">
      <w:pPr>
        <w:widowControl w:val="0"/>
        <w:autoSpaceDE w:val="0"/>
        <w:autoSpaceDN w:val="0"/>
        <w:adjustRightInd w:val="0"/>
        <w:ind w:firstLine="284"/>
        <w:jc w:val="both"/>
        <w:rPr>
          <w:sz w:val="20"/>
          <w:szCs w:val="20"/>
        </w:rPr>
      </w:pPr>
    </w:p>
    <w:p w:rsidR="003831CF" w:rsidRPr="003831CF" w:rsidRDefault="003831CF" w:rsidP="003831CF">
      <w:pPr>
        <w:widowControl w:val="0"/>
        <w:autoSpaceDE w:val="0"/>
        <w:autoSpaceDN w:val="0"/>
        <w:adjustRightInd w:val="0"/>
        <w:ind w:firstLine="284"/>
        <w:jc w:val="both"/>
        <w:rPr>
          <w:sz w:val="20"/>
          <w:szCs w:val="20"/>
        </w:rPr>
      </w:pPr>
      <w:r w:rsidRPr="003831CF">
        <w:rPr>
          <w:sz w:val="20"/>
          <w:szCs w:val="20"/>
        </w:rPr>
        <w:t xml:space="preserve">&lt;1&gt; До присвоения кода бюджетной классификации указываются реквизиты нормативного правового акта о выделении средств </w:t>
      </w:r>
    </w:p>
    <w:p w:rsidR="003831CF" w:rsidRPr="003831CF" w:rsidRDefault="003831CF" w:rsidP="003831CF">
      <w:pPr>
        <w:widowControl w:val="0"/>
        <w:tabs>
          <w:tab w:val="left" w:pos="0"/>
        </w:tabs>
        <w:autoSpaceDE w:val="0"/>
        <w:autoSpaceDN w:val="0"/>
        <w:adjustRightInd w:val="0"/>
        <w:ind w:left="284" w:hanging="284"/>
        <w:jc w:val="both"/>
        <w:rPr>
          <w:sz w:val="20"/>
          <w:szCs w:val="20"/>
        </w:rPr>
      </w:pPr>
      <w:r w:rsidRPr="003831CF">
        <w:rPr>
          <w:sz w:val="20"/>
          <w:szCs w:val="20"/>
        </w:rPr>
        <w:t>Бюджета сельского поселения на реализацию основных мероприятий муниципальной программы. Для муниципальных программ Кутейниковского сельского поселения, разрабатываемых в 2013 году – после принятия решения о бюджете на 2014 год и на плановый период 2015 и 2016 годов.</w:t>
      </w:r>
    </w:p>
    <w:p w:rsidR="003831CF" w:rsidRPr="003831CF" w:rsidRDefault="003831CF" w:rsidP="003831CF">
      <w:pPr>
        <w:widowControl w:val="0"/>
        <w:autoSpaceDE w:val="0"/>
        <w:autoSpaceDN w:val="0"/>
        <w:adjustRightInd w:val="0"/>
        <w:ind w:firstLine="284"/>
        <w:jc w:val="both"/>
        <w:rPr>
          <w:sz w:val="20"/>
          <w:szCs w:val="20"/>
        </w:rPr>
      </w:pPr>
      <w:bookmarkStart w:id="4" w:name="Par867"/>
      <w:bookmarkEnd w:id="4"/>
      <w:r w:rsidRPr="003831CF">
        <w:rPr>
          <w:sz w:val="20"/>
          <w:szCs w:val="20"/>
        </w:rPr>
        <w:t>&lt;2&gt; Представленные расходы подлежат ежегодному уточнению при формировании бюджета на очередной финансовый год и плановый период.</w:t>
      </w:r>
    </w:p>
    <w:p w:rsidR="003831CF" w:rsidRPr="003831CF" w:rsidRDefault="003831CF" w:rsidP="003831CF">
      <w:pPr>
        <w:widowControl w:val="0"/>
        <w:autoSpaceDE w:val="0"/>
        <w:autoSpaceDN w:val="0"/>
        <w:adjustRightInd w:val="0"/>
        <w:ind w:firstLine="284"/>
        <w:jc w:val="both"/>
        <w:rPr>
          <w:sz w:val="20"/>
          <w:szCs w:val="20"/>
        </w:rPr>
      </w:pPr>
      <w:bookmarkStart w:id="5" w:name="Par868"/>
      <w:bookmarkEnd w:id="5"/>
      <w:r w:rsidRPr="003831CF">
        <w:rPr>
          <w:sz w:val="20"/>
          <w:szCs w:val="20"/>
        </w:rPr>
        <w:lastRenderedPageBreak/>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сельского поселения.</w:t>
      </w:r>
    </w:p>
    <w:p w:rsidR="003831CF" w:rsidRPr="003831CF" w:rsidRDefault="003831CF" w:rsidP="003831CF">
      <w:pPr>
        <w:widowControl w:val="0"/>
        <w:suppressAutoHyphens/>
        <w:autoSpaceDE w:val="0"/>
        <w:jc w:val="center"/>
        <w:rPr>
          <w:sz w:val="20"/>
          <w:szCs w:val="20"/>
          <w:lang w:eastAsia="ar-SA"/>
        </w:rPr>
      </w:pPr>
      <w:bookmarkStart w:id="6" w:name="Par869"/>
      <w:bookmarkEnd w:id="6"/>
      <w:r w:rsidRPr="003831CF">
        <w:rPr>
          <w:sz w:val="20"/>
          <w:szCs w:val="20"/>
        </w:rPr>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мероприятия</w:t>
      </w:r>
    </w:p>
    <w:p w:rsidR="003831CF" w:rsidRPr="003831CF" w:rsidRDefault="003831CF" w:rsidP="003831CF">
      <w:pPr>
        <w:suppressAutoHyphens/>
        <w:rPr>
          <w:sz w:val="20"/>
          <w:szCs w:val="20"/>
          <w:lang w:eastAsia="ar-SA"/>
        </w:rPr>
      </w:pPr>
    </w:p>
    <w:p w:rsidR="003831CF" w:rsidRPr="003831CF" w:rsidRDefault="003831CF" w:rsidP="003831CF">
      <w:pPr>
        <w:suppressAutoHyphens/>
        <w:rPr>
          <w:sz w:val="20"/>
          <w:szCs w:val="20"/>
          <w:lang w:eastAsia="ar-SA"/>
        </w:rPr>
      </w:pPr>
    </w:p>
    <w:p w:rsidR="003831CF" w:rsidRPr="003831CF" w:rsidRDefault="003831CF" w:rsidP="003831CF">
      <w:pPr>
        <w:widowControl w:val="0"/>
        <w:autoSpaceDE w:val="0"/>
        <w:autoSpaceDN w:val="0"/>
        <w:adjustRightInd w:val="0"/>
        <w:ind w:firstLine="567"/>
        <w:jc w:val="both"/>
        <w:rPr>
          <w:sz w:val="20"/>
          <w:szCs w:val="20"/>
        </w:rPr>
      </w:pPr>
      <w:r w:rsidRPr="003831CF">
        <w:rPr>
          <w:sz w:val="20"/>
          <w:szCs w:val="20"/>
        </w:rPr>
        <w:t>1.4 приложение № 3 «Расходы областного бюджета, федерального бюджета, местного бюджета и внебюджетных источников на реализацию муниципальной программы»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                                                                                                                                                                  </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 Приложение № 3</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                                                                                                                                    к муниципальной программе </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Администрации Кутейниковского </w:t>
      </w:r>
    </w:p>
    <w:p w:rsidR="003831CF" w:rsidRPr="003831CF" w:rsidRDefault="003831CF" w:rsidP="003831CF">
      <w:pPr>
        <w:widowControl w:val="0"/>
        <w:suppressAutoHyphens/>
        <w:autoSpaceDE w:val="0"/>
        <w:jc w:val="right"/>
        <w:rPr>
          <w:sz w:val="20"/>
          <w:szCs w:val="20"/>
          <w:lang w:eastAsia="ar-SA"/>
        </w:rPr>
      </w:pPr>
      <w:r w:rsidRPr="003831CF">
        <w:rPr>
          <w:sz w:val="20"/>
          <w:szCs w:val="20"/>
          <w:lang w:eastAsia="ar-SA"/>
        </w:rPr>
        <w:t xml:space="preserve">сельского поселения                                                                                               </w:t>
      </w:r>
    </w:p>
    <w:p w:rsidR="003831CF" w:rsidRPr="003831CF" w:rsidRDefault="003831CF" w:rsidP="003831CF">
      <w:pPr>
        <w:widowControl w:val="0"/>
        <w:autoSpaceDE w:val="0"/>
        <w:autoSpaceDN w:val="0"/>
        <w:adjustRightInd w:val="0"/>
        <w:jc w:val="center"/>
        <w:rPr>
          <w:sz w:val="20"/>
          <w:szCs w:val="20"/>
        </w:rPr>
      </w:pPr>
      <w:r w:rsidRPr="003831CF">
        <w:rPr>
          <w:sz w:val="20"/>
          <w:szCs w:val="20"/>
        </w:rPr>
        <w:t>Расходы</w:t>
      </w: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областного бюджета, федерального бюджета, местного бюджета </w:t>
      </w: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и внебюджетных источников на реализацию муниципальной программы </w:t>
      </w:r>
    </w:p>
    <w:p w:rsidR="003831CF" w:rsidRPr="003831CF" w:rsidRDefault="003831CF" w:rsidP="003831CF">
      <w:pPr>
        <w:widowControl w:val="0"/>
        <w:autoSpaceDE w:val="0"/>
        <w:autoSpaceDN w:val="0"/>
        <w:adjustRightInd w:val="0"/>
        <w:jc w:val="center"/>
        <w:rPr>
          <w:sz w:val="20"/>
          <w:szCs w:val="20"/>
        </w:rPr>
      </w:pPr>
    </w:p>
    <w:tbl>
      <w:tblPr>
        <w:tblW w:w="15167" w:type="dxa"/>
        <w:tblCellSpacing w:w="5" w:type="nil"/>
        <w:tblInd w:w="-67" w:type="dxa"/>
        <w:tblLayout w:type="fixed"/>
        <w:tblCellMar>
          <w:left w:w="75" w:type="dxa"/>
          <w:right w:w="75" w:type="dxa"/>
        </w:tblCellMar>
        <w:tblLook w:val="0000"/>
      </w:tblPr>
      <w:tblGrid>
        <w:gridCol w:w="1702"/>
        <w:gridCol w:w="2126"/>
        <w:gridCol w:w="1843"/>
        <w:gridCol w:w="709"/>
        <w:gridCol w:w="709"/>
        <w:gridCol w:w="709"/>
        <w:gridCol w:w="708"/>
        <w:gridCol w:w="709"/>
        <w:gridCol w:w="709"/>
        <w:gridCol w:w="708"/>
        <w:gridCol w:w="709"/>
        <w:gridCol w:w="708"/>
        <w:gridCol w:w="709"/>
        <w:gridCol w:w="709"/>
        <w:gridCol w:w="850"/>
        <w:gridCol w:w="850"/>
      </w:tblGrid>
      <w:tr w:rsidR="003831CF" w:rsidRPr="003831CF" w:rsidTr="003831CF">
        <w:trPr>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Статус</w:t>
            </w:r>
          </w:p>
        </w:tc>
        <w:tc>
          <w:tcPr>
            <w:tcW w:w="2126"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Наименование      </w:t>
            </w:r>
            <w:r w:rsidRPr="003831CF">
              <w:rPr>
                <w:sz w:val="20"/>
                <w:szCs w:val="20"/>
              </w:rPr>
              <w:br/>
              <w:t>муниципальной программы,</w:t>
            </w:r>
          </w:p>
          <w:p w:rsidR="003831CF" w:rsidRPr="003831CF" w:rsidRDefault="003831CF" w:rsidP="003831CF">
            <w:pPr>
              <w:widowControl w:val="0"/>
              <w:autoSpaceDE w:val="0"/>
              <w:autoSpaceDN w:val="0"/>
              <w:adjustRightInd w:val="0"/>
              <w:jc w:val="center"/>
              <w:rPr>
                <w:sz w:val="20"/>
                <w:szCs w:val="20"/>
              </w:rPr>
            </w:pPr>
            <w:r w:rsidRPr="003831CF">
              <w:rPr>
                <w:sz w:val="20"/>
                <w:szCs w:val="20"/>
              </w:rPr>
              <w:t>подпрограммы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Ответственный    </w:t>
            </w:r>
            <w:r w:rsidRPr="003831CF">
              <w:rPr>
                <w:sz w:val="20"/>
                <w:szCs w:val="20"/>
              </w:rPr>
              <w:br/>
              <w:t xml:space="preserve">исполнитель,     </w:t>
            </w:r>
            <w:r w:rsidRPr="003831CF">
              <w:rPr>
                <w:sz w:val="20"/>
                <w:szCs w:val="20"/>
              </w:rPr>
              <w:br/>
              <w:t>соисполнители</w:t>
            </w:r>
            <w:r w:rsidRPr="003831CF">
              <w:rPr>
                <w:sz w:val="20"/>
                <w:szCs w:val="20"/>
              </w:rPr>
              <w:br/>
            </w:r>
          </w:p>
        </w:tc>
        <w:tc>
          <w:tcPr>
            <w:tcW w:w="9496" w:type="dxa"/>
            <w:gridSpan w:val="13"/>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Оценка расходов (тыс. руб.), годы</w:t>
            </w:r>
          </w:p>
        </w:tc>
      </w:tr>
      <w:tr w:rsidR="003831CF" w:rsidRPr="003831CF" w:rsidTr="003831CF">
        <w:trPr>
          <w:tblCellSpacing w:w="5" w:type="nil"/>
        </w:trPr>
        <w:tc>
          <w:tcPr>
            <w:tcW w:w="1702"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2018</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ind w:left="-359" w:firstLine="359"/>
              <w:jc w:val="center"/>
              <w:rPr>
                <w:sz w:val="20"/>
                <w:szCs w:val="20"/>
              </w:rPr>
            </w:pPr>
            <w:r w:rsidRPr="003831CF">
              <w:rPr>
                <w:sz w:val="20"/>
                <w:szCs w:val="20"/>
              </w:rPr>
              <w:t>2019</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2020</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2021</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2022</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2023</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2024</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2025</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2026</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2027</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2028</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ind w:left="-498" w:firstLine="498"/>
              <w:jc w:val="center"/>
              <w:rPr>
                <w:sz w:val="20"/>
                <w:szCs w:val="20"/>
              </w:rPr>
            </w:pPr>
            <w:r w:rsidRPr="003831CF">
              <w:rPr>
                <w:sz w:val="20"/>
                <w:szCs w:val="20"/>
              </w:rPr>
              <w:t>2029</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ind w:left="-498" w:firstLine="498"/>
              <w:jc w:val="center"/>
              <w:rPr>
                <w:sz w:val="20"/>
                <w:szCs w:val="20"/>
              </w:rPr>
            </w:pPr>
            <w:r w:rsidRPr="003831CF">
              <w:rPr>
                <w:sz w:val="20"/>
                <w:szCs w:val="20"/>
              </w:rPr>
              <w:t>2030</w:t>
            </w:r>
          </w:p>
        </w:tc>
      </w:tr>
      <w:tr w:rsidR="003831CF" w:rsidRPr="003831CF" w:rsidTr="003831CF">
        <w:trPr>
          <w:tblCellSpacing w:w="5" w:type="nil"/>
        </w:trPr>
        <w:tc>
          <w:tcPr>
            <w:tcW w:w="170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w:t>
            </w:r>
          </w:p>
        </w:tc>
        <w:tc>
          <w:tcPr>
            <w:tcW w:w="2126"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w:t>
            </w: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3</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4</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5</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6</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7</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8</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9</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r w:rsidRPr="003831CF">
              <w:rPr>
                <w:sz w:val="20"/>
                <w:szCs w:val="20"/>
              </w:rPr>
              <w:t>10</w:t>
            </w: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suppressAutoHyphens/>
              <w:autoSpaceDE w:val="0"/>
              <w:autoSpaceDN w:val="0"/>
              <w:adjustRightInd w:val="0"/>
              <w:jc w:val="center"/>
              <w:rPr>
                <w:sz w:val="20"/>
                <w:szCs w:val="20"/>
              </w:rPr>
            </w:pPr>
          </w:p>
        </w:tc>
      </w:tr>
      <w:tr w:rsidR="003831CF" w:rsidRPr="003831CF" w:rsidTr="003831CF">
        <w:trPr>
          <w:tblCellSpacing w:w="5" w:type="nil"/>
        </w:trPr>
        <w:tc>
          <w:tcPr>
            <w:tcW w:w="1702" w:type="dxa"/>
            <w:vMerge w:val="restart"/>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Муниципальная  </w:t>
            </w:r>
            <w:r w:rsidRPr="003831CF">
              <w:rPr>
                <w:sz w:val="20"/>
                <w:szCs w:val="20"/>
              </w:rPr>
              <w:br/>
              <w:t xml:space="preserve">программа        </w:t>
            </w:r>
          </w:p>
        </w:tc>
        <w:tc>
          <w:tcPr>
            <w:tcW w:w="2126" w:type="dxa"/>
            <w:vMerge w:val="restart"/>
            <w:tcBorders>
              <w:left w:val="single" w:sz="4" w:space="0" w:color="auto"/>
              <w:bottom w:val="single" w:sz="4" w:space="0" w:color="auto"/>
              <w:right w:val="single" w:sz="4" w:space="0" w:color="auto"/>
            </w:tcBorders>
          </w:tcPr>
          <w:p w:rsidR="003831CF" w:rsidRPr="003831CF" w:rsidRDefault="003831CF" w:rsidP="003831CF">
            <w:pPr>
              <w:rPr>
                <w:sz w:val="20"/>
                <w:szCs w:val="20"/>
              </w:rPr>
            </w:pPr>
            <w:r w:rsidRPr="003831CF">
              <w:rPr>
                <w:sz w:val="20"/>
                <w:szCs w:val="20"/>
              </w:rPr>
              <w:t xml:space="preserve">«Обеспечение общественного порядка  и противодействие преступности» </w:t>
            </w: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всего                </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19,5</w:t>
            </w:r>
          </w:p>
        </w:tc>
        <w:tc>
          <w:tcPr>
            <w:tcW w:w="709" w:type="dxa"/>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64,0</w:t>
            </w:r>
          </w:p>
        </w:tc>
        <w:tc>
          <w:tcPr>
            <w:tcW w:w="709" w:type="dxa"/>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12,0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34,0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r>
      <w:tr w:rsidR="003831CF" w:rsidRPr="003831CF" w:rsidTr="003831CF">
        <w:trPr>
          <w:trHeight w:val="225"/>
          <w:tblCellSpacing w:w="5" w:type="nil"/>
        </w:trPr>
        <w:tc>
          <w:tcPr>
            <w:tcW w:w="1702"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областной бюджет  </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blCellSpacing w:w="5" w:type="nil"/>
        </w:trPr>
        <w:tc>
          <w:tcPr>
            <w:tcW w:w="1702"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местный бюджет</w:t>
            </w:r>
            <w:hyperlink w:anchor="Par981" w:history="1">
              <w:r w:rsidRPr="003831CF">
                <w:rPr>
                  <w:sz w:val="20"/>
                  <w:szCs w:val="20"/>
                </w:rPr>
                <w:t>&lt;1&gt;</w:t>
              </w:r>
            </w:hyperlink>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19,0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64,0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12,0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34,0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17,0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r>
      <w:tr w:rsidR="003831CF" w:rsidRPr="003831CF" w:rsidTr="003831CF">
        <w:trPr>
          <w:trHeight w:val="661"/>
          <w:tblCellSpacing w:w="5" w:type="nil"/>
        </w:trPr>
        <w:tc>
          <w:tcPr>
            <w:tcW w:w="1702" w:type="dxa"/>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Подпрограмма 1   </w:t>
            </w:r>
          </w:p>
        </w:tc>
        <w:tc>
          <w:tcPr>
            <w:tcW w:w="2126" w:type="dxa"/>
            <w:tcBorders>
              <w:top w:val="single" w:sz="4" w:space="0" w:color="auto"/>
              <w:left w:val="single" w:sz="4" w:space="0" w:color="auto"/>
              <w:right w:val="single" w:sz="4" w:space="0" w:color="auto"/>
            </w:tcBorders>
          </w:tcPr>
          <w:p w:rsidR="003831CF" w:rsidRPr="003831CF" w:rsidRDefault="003831CF" w:rsidP="003831CF">
            <w:pPr>
              <w:rPr>
                <w:sz w:val="20"/>
                <w:szCs w:val="20"/>
              </w:rPr>
            </w:pPr>
            <w:r w:rsidRPr="003831CF">
              <w:rPr>
                <w:sz w:val="20"/>
                <w:szCs w:val="20"/>
              </w:rPr>
              <w:t>«</w:t>
            </w:r>
            <w:r w:rsidRPr="003831CF">
              <w:rPr>
                <w:snapToGrid w:val="0"/>
                <w:sz w:val="20"/>
                <w:szCs w:val="20"/>
              </w:rPr>
              <w:t xml:space="preserve">Профилактика экстремизма и терроризма в </w:t>
            </w:r>
            <w:r w:rsidRPr="003831CF">
              <w:rPr>
                <w:color w:val="000000"/>
                <w:sz w:val="20"/>
                <w:szCs w:val="20"/>
              </w:rPr>
              <w:t>Кутейниковском сельском поселении</w:t>
            </w:r>
            <w:r w:rsidRPr="003831CF">
              <w:rPr>
                <w:sz w:val="20"/>
                <w:szCs w:val="20"/>
              </w:rPr>
              <w:t>»</w:t>
            </w: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всего</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suppressAutoHyphens/>
              <w:jc w:val="center"/>
              <w:rPr>
                <w:sz w:val="20"/>
                <w:szCs w:val="20"/>
                <w:lang w:eastAsia="ar-SA"/>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r>
      <w:tr w:rsidR="003831CF" w:rsidRPr="003831CF" w:rsidTr="003831CF">
        <w:trPr>
          <w:tblCellSpacing w:w="5" w:type="nil"/>
        </w:trPr>
        <w:tc>
          <w:tcPr>
            <w:tcW w:w="1702" w:type="dxa"/>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областной бюджет  </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blCellSpacing w:w="5" w:type="nil"/>
        </w:trPr>
        <w:tc>
          <w:tcPr>
            <w:tcW w:w="1702" w:type="dxa"/>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местный бюджет</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suppressAutoHyphens/>
              <w:jc w:val="center"/>
              <w:rPr>
                <w:sz w:val="20"/>
                <w:szCs w:val="20"/>
                <w:lang w:eastAsia="ar-SA"/>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0,5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r>
      <w:tr w:rsidR="003831CF" w:rsidRPr="003831CF" w:rsidTr="003831CF">
        <w:trPr>
          <w:tblCellSpacing w:w="5" w:type="nil"/>
        </w:trPr>
        <w:tc>
          <w:tcPr>
            <w:tcW w:w="1702" w:type="dxa"/>
            <w:vMerge w:val="restart"/>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Подпрограмма 2  </w:t>
            </w:r>
          </w:p>
        </w:tc>
        <w:tc>
          <w:tcPr>
            <w:tcW w:w="2126" w:type="dxa"/>
            <w:vMerge w:val="restart"/>
            <w:tcBorders>
              <w:top w:val="single" w:sz="4" w:space="0" w:color="auto"/>
              <w:left w:val="single" w:sz="4" w:space="0" w:color="auto"/>
              <w:right w:val="single" w:sz="4" w:space="0" w:color="auto"/>
            </w:tcBorders>
          </w:tcPr>
          <w:p w:rsidR="003831CF" w:rsidRPr="003831CF" w:rsidRDefault="003831CF" w:rsidP="003831CF">
            <w:pPr>
              <w:rPr>
                <w:sz w:val="20"/>
                <w:szCs w:val="20"/>
              </w:rPr>
            </w:pPr>
            <w:r w:rsidRPr="003831CF">
              <w:rPr>
                <w:sz w:val="20"/>
                <w:szCs w:val="20"/>
              </w:rPr>
              <w:t>«Прот</w:t>
            </w:r>
            <w:r w:rsidRPr="003831CF">
              <w:rPr>
                <w:sz w:val="20"/>
                <w:szCs w:val="20"/>
              </w:rPr>
              <w:t>и</w:t>
            </w:r>
            <w:r w:rsidRPr="003831CF">
              <w:rPr>
                <w:sz w:val="20"/>
                <w:szCs w:val="20"/>
              </w:rPr>
              <w:t xml:space="preserve">водействие коррупции </w:t>
            </w:r>
            <w:r w:rsidRPr="003831CF">
              <w:rPr>
                <w:color w:val="000000"/>
                <w:sz w:val="20"/>
                <w:szCs w:val="20"/>
              </w:rPr>
              <w:lastRenderedPageBreak/>
              <w:t>Кутейниковском сельском поселении</w:t>
            </w:r>
            <w:r w:rsidRPr="003831CF">
              <w:rPr>
                <w:sz w:val="20"/>
                <w:szCs w:val="20"/>
              </w:rPr>
              <w:t>»</w:t>
            </w: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всего</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suppressAutoHyphens/>
              <w:jc w:val="center"/>
              <w:rPr>
                <w:sz w:val="20"/>
                <w:szCs w:val="20"/>
                <w:lang w:eastAsia="ar-SA"/>
              </w:rPr>
            </w:pPr>
            <w:r w:rsidRPr="003831CF">
              <w:rPr>
                <w:sz w:val="20"/>
                <w:szCs w:val="20"/>
                <w:lang w:eastAsia="ar-SA"/>
              </w:rPr>
              <w:t>18,0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62,5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32,5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15,5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r>
      <w:tr w:rsidR="003831CF" w:rsidRPr="003831CF" w:rsidTr="003831CF">
        <w:trPr>
          <w:tblCellSpacing w:w="5" w:type="nil"/>
        </w:trPr>
        <w:tc>
          <w:tcPr>
            <w:tcW w:w="1702" w:type="dxa"/>
            <w:vMerge/>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vMerge/>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областной бюджет  </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blCellSpacing w:w="5" w:type="nil"/>
        </w:trPr>
        <w:tc>
          <w:tcPr>
            <w:tcW w:w="1702" w:type="dxa"/>
            <w:vMerge/>
            <w:tcBorders>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vMerge/>
            <w:tcBorders>
              <w:left w:val="single" w:sz="4" w:space="0" w:color="auto"/>
              <w:right w:val="single" w:sz="4" w:space="0" w:color="auto"/>
            </w:tcBorders>
          </w:tcPr>
          <w:p w:rsidR="003831CF" w:rsidRPr="003831CF" w:rsidRDefault="003831CF" w:rsidP="003831CF">
            <w:pPr>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местный бюджет</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suppressAutoHyphens/>
              <w:jc w:val="center"/>
              <w:rPr>
                <w:sz w:val="20"/>
                <w:szCs w:val="20"/>
                <w:lang w:eastAsia="ar-SA"/>
              </w:rPr>
            </w:pPr>
            <w:r w:rsidRPr="003831CF">
              <w:rPr>
                <w:sz w:val="20"/>
                <w:szCs w:val="20"/>
                <w:lang w:eastAsia="ar-SA"/>
              </w:rPr>
              <w:t>18,0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62,5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32,0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15,5</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15,5</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63,0</w:t>
            </w:r>
          </w:p>
        </w:tc>
      </w:tr>
      <w:tr w:rsidR="003831CF" w:rsidRPr="003831CF" w:rsidTr="003831CF">
        <w:trPr>
          <w:tblCellSpacing w:w="5" w:type="nil"/>
        </w:trPr>
        <w:tc>
          <w:tcPr>
            <w:tcW w:w="1702" w:type="dxa"/>
            <w:vMerge w:val="restart"/>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 xml:space="preserve">Подпрограмма 3   </w:t>
            </w:r>
          </w:p>
        </w:tc>
        <w:tc>
          <w:tcPr>
            <w:tcW w:w="2126" w:type="dxa"/>
            <w:vMerge w:val="restart"/>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pacing w:val="-1"/>
                <w:sz w:val="20"/>
                <w:szCs w:val="20"/>
              </w:rPr>
              <w:t>«</w:t>
            </w:r>
            <w:r w:rsidRPr="003831CF">
              <w:rPr>
                <w:sz w:val="20"/>
                <w:szCs w:val="20"/>
              </w:rPr>
              <w:t xml:space="preserve">Комплексные меры противодействия злоупотреблению наркотиками и их незаконному обороту» </w:t>
            </w: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всего</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suppressAutoHyphens/>
              <w:jc w:val="center"/>
              <w:rPr>
                <w:sz w:val="20"/>
                <w:szCs w:val="20"/>
                <w:lang w:eastAsia="ar-SA"/>
              </w:rPr>
            </w:pPr>
          </w:p>
          <w:p w:rsidR="003831CF" w:rsidRPr="003831CF" w:rsidRDefault="003831CF" w:rsidP="003831CF">
            <w:pPr>
              <w:suppressAutoHyphens/>
              <w:jc w:val="center"/>
              <w:rPr>
                <w:sz w:val="20"/>
                <w:szCs w:val="20"/>
                <w:lang w:eastAsia="ar-SA"/>
              </w:rPr>
            </w:pPr>
            <w:r w:rsidRPr="003831CF">
              <w:rPr>
                <w:sz w:val="20"/>
                <w:szCs w:val="20"/>
                <w:lang w:eastAsia="ar-SA"/>
              </w:rPr>
              <w:t>1,0</w:t>
            </w:r>
          </w:p>
          <w:p w:rsidR="003831CF" w:rsidRPr="003831CF" w:rsidRDefault="003831CF" w:rsidP="003831CF">
            <w:pPr>
              <w:suppressAutoHyphens/>
              <w:jc w:val="center"/>
              <w:rPr>
                <w:sz w:val="20"/>
                <w:szCs w:val="20"/>
                <w:lang w:eastAsia="ar-SA"/>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r>
      <w:tr w:rsidR="003831CF" w:rsidRPr="003831CF" w:rsidTr="003831CF">
        <w:trPr>
          <w:tblCellSpacing w:w="5" w:type="nil"/>
        </w:trPr>
        <w:tc>
          <w:tcPr>
            <w:tcW w:w="1702" w:type="dxa"/>
            <w:vMerge/>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vMerge/>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областной бюджет  </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p w:rsidR="003831CF" w:rsidRPr="003831CF" w:rsidRDefault="003831CF" w:rsidP="003831CF">
            <w:pPr>
              <w:widowControl w:val="0"/>
              <w:autoSpaceDE w:val="0"/>
              <w:autoSpaceDN w:val="0"/>
              <w:adjustRightInd w:val="0"/>
              <w:jc w:val="center"/>
              <w:rPr>
                <w:sz w:val="20"/>
                <w:szCs w:val="20"/>
              </w:rPr>
            </w:pPr>
          </w:p>
        </w:tc>
      </w:tr>
      <w:tr w:rsidR="003831CF" w:rsidRPr="003831CF" w:rsidTr="003831CF">
        <w:trPr>
          <w:tblCellSpacing w:w="5" w:type="nil"/>
        </w:trPr>
        <w:tc>
          <w:tcPr>
            <w:tcW w:w="1702" w:type="dxa"/>
            <w:vMerge/>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2126" w:type="dxa"/>
            <w:vMerge/>
            <w:tcBorders>
              <w:top w:val="single" w:sz="4" w:space="0" w:color="auto"/>
              <w:left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843"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местный бюджет</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suppressAutoHyphens/>
              <w:jc w:val="center"/>
              <w:rPr>
                <w:sz w:val="20"/>
                <w:szCs w:val="20"/>
                <w:lang w:eastAsia="ar-SA"/>
              </w:rPr>
            </w:pPr>
          </w:p>
          <w:p w:rsidR="003831CF" w:rsidRPr="003831CF" w:rsidRDefault="003831CF" w:rsidP="003831CF">
            <w:pPr>
              <w:suppressAutoHyphens/>
              <w:jc w:val="center"/>
              <w:rPr>
                <w:sz w:val="20"/>
                <w:szCs w:val="20"/>
                <w:lang w:eastAsia="ar-SA"/>
              </w:rPr>
            </w:pPr>
            <w:r w:rsidRPr="003831CF">
              <w:rPr>
                <w:sz w:val="20"/>
                <w:szCs w:val="20"/>
                <w:lang w:eastAsia="ar-SA"/>
              </w:rPr>
              <w:t>1,0</w:t>
            </w:r>
          </w:p>
          <w:p w:rsidR="003831CF" w:rsidRPr="003831CF" w:rsidRDefault="003831CF" w:rsidP="003831CF">
            <w:pPr>
              <w:suppressAutoHyphens/>
              <w:jc w:val="center"/>
              <w:rPr>
                <w:sz w:val="20"/>
                <w:szCs w:val="20"/>
                <w:lang w:eastAsia="ar-SA"/>
              </w:rPr>
            </w:pP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70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lang w:eastAsia="ar-SA"/>
              </w:rPr>
              <w:t>1,0</w:t>
            </w:r>
          </w:p>
        </w:tc>
      </w:tr>
    </w:tbl>
    <w:p w:rsidR="003831CF" w:rsidRPr="003831CF" w:rsidRDefault="003831CF" w:rsidP="003831CF">
      <w:pPr>
        <w:widowControl w:val="0"/>
        <w:autoSpaceDE w:val="0"/>
        <w:autoSpaceDN w:val="0"/>
        <w:adjustRightInd w:val="0"/>
        <w:ind w:firstLine="540"/>
        <w:jc w:val="both"/>
        <w:rPr>
          <w:sz w:val="20"/>
          <w:szCs w:val="20"/>
        </w:rPr>
      </w:pPr>
      <w:r w:rsidRPr="003831CF">
        <w:rPr>
          <w:sz w:val="20"/>
          <w:szCs w:val="20"/>
        </w:rPr>
        <w:t>--------------------------------</w:t>
      </w:r>
    </w:p>
    <w:p w:rsidR="003831CF" w:rsidRPr="003831CF" w:rsidRDefault="003831CF" w:rsidP="003831CF">
      <w:pPr>
        <w:widowControl w:val="0"/>
        <w:autoSpaceDE w:val="0"/>
        <w:autoSpaceDN w:val="0"/>
        <w:adjustRightInd w:val="0"/>
        <w:ind w:left="993" w:hanging="453"/>
        <w:jc w:val="both"/>
        <w:rPr>
          <w:sz w:val="20"/>
          <w:szCs w:val="20"/>
        </w:rPr>
      </w:pPr>
      <w:bookmarkStart w:id="7" w:name="Par981"/>
      <w:bookmarkEnd w:id="7"/>
    </w:p>
    <w:p w:rsidR="003831CF" w:rsidRPr="003831CF" w:rsidRDefault="003831CF" w:rsidP="003831CF">
      <w:pPr>
        <w:widowControl w:val="0"/>
        <w:autoSpaceDE w:val="0"/>
        <w:autoSpaceDN w:val="0"/>
        <w:adjustRightInd w:val="0"/>
        <w:ind w:left="993" w:hanging="453"/>
        <w:jc w:val="both"/>
        <w:rPr>
          <w:sz w:val="20"/>
          <w:szCs w:val="20"/>
        </w:rPr>
      </w:pPr>
      <w:r w:rsidRPr="003831CF">
        <w:rPr>
          <w:sz w:val="20"/>
          <w:szCs w:val="20"/>
        </w:rPr>
        <w:t xml:space="preserve">&lt;1&gt; Здесь и далее в таблице в содержании графы «местный бюджет» указываются данные в соответствии с расходами о бюджета  </w:t>
      </w:r>
    </w:p>
    <w:p w:rsidR="003831CF" w:rsidRPr="003831CF" w:rsidRDefault="003831CF" w:rsidP="003831CF">
      <w:pPr>
        <w:widowControl w:val="0"/>
        <w:autoSpaceDE w:val="0"/>
        <w:autoSpaceDN w:val="0"/>
        <w:adjustRightInd w:val="0"/>
        <w:ind w:left="993" w:hanging="453"/>
        <w:jc w:val="both"/>
        <w:rPr>
          <w:sz w:val="20"/>
          <w:szCs w:val="20"/>
        </w:rPr>
      </w:pPr>
      <w:r w:rsidRPr="003831CF">
        <w:rPr>
          <w:sz w:val="20"/>
          <w:szCs w:val="20"/>
        </w:rPr>
        <w:t>сельского поселения</w:t>
      </w:r>
      <w:bookmarkStart w:id="8" w:name="Par982"/>
      <w:bookmarkEnd w:id="8"/>
    </w:p>
    <w:p w:rsidR="003831CF" w:rsidRPr="003831CF" w:rsidRDefault="003831CF" w:rsidP="003831CF">
      <w:pPr>
        <w:widowControl w:val="0"/>
        <w:autoSpaceDE w:val="0"/>
        <w:autoSpaceDN w:val="0"/>
        <w:adjustRightInd w:val="0"/>
        <w:jc w:val="right"/>
        <w:outlineLvl w:val="2"/>
        <w:rPr>
          <w:sz w:val="20"/>
          <w:szCs w:val="20"/>
        </w:rPr>
        <w:sectPr w:rsidR="003831CF" w:rsidRPr="003831CF" w:rsidSect="00FA22A5">
          <w:pgSz w:w="16838" w:h="11906" w:orient="landscape"/>
          <w:pgMar w:top="851" w:right="851" w:bottom="1701" w:left="1134" w:header="720" w:footer="153"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lastRenderedPageBreak/>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Pr>
          <w:sz w:val="20"/>
          <w:szCs w:val="20"/>
        </w:rPr>
        <w:t xml:space="preserve">                                             </w:t>
      </w:r>
      <w:r w:rsidRPr="003831CF">
        <w:rPr>
          <w:sz w:val="20"/>
          <w:szCs w:val="20"/>
        </w:rPr>
        <w:t xml:space="preserve">   М.А. Карпушин</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right="567"/>
        <w:jc w:val="both"/>
        <w:rPr>
          <w:sz w:val="20"/>
          <w:szCs w:val="20"/>
        </w:rPr>
      </w:pPr>
      <w:r w:rsidRPr="003831CF">
        <w:rPr>
          <w:sz w:val="20"/>
          <w:szCs w:val="20"/>
        </w:rPr>
        <w:t>сектор экономики и финансов</w:t>
      </w:r>
    </w:p>
    <w:p w:rsidR="003831CF" w:rsidRPr="003831CF" w:rsidRDefault="003831CF" w:rsidP="003831CF">
      <w:pPr>
        <w:widowControl w:val="0"/>
        <w:autoSpaceDE w:val="0"/>
        <w:autoSpaceDN w:val="0"/>
        <w:adjustRightInd w:val="0"/>
        <w:jc w:val="right"/>
        <w:outlineLvl w:val="2"/>
        <w:rPr>
          <w:sz w:val="20"/>
          <w:szCs w:val="20"/>
        </w:rPr>
      </w:pPr>
      <w:r w:rsidRPr="003831CF">
        <w:rPr>
          <w:bCs/>
          <w:sz w:val="20"/>
          <w:szCs w:val="20"/>
        </w:rPr>
        <w:t xml:space="preserve"> </w:t>
      </w:r>
    </w:p>
    <w:p w:rsidR="003831CF" w:rsidRPr="003831CF" w:rsidRDefault="003831CF" w:rsidP="003831CF">
      <w:pPr>
        <w:pStyle w:val="1"/>
        <w:rPr>
          <w:rFonts w:ascii="Times New Roman" w:hAnsi="Times New Roman"/>
          <w:b w:val="0"/>
          <w:sz w:val="20"/>
        </w:rPr>
      </w:pPr>
      <w:r w:rsidRPr="003831CF">
        <w:rPr>
          <w:rFonts w:ascii="Times New Roman" w:hAnsi="Times New Roman"/>
          <w:sz w:val="20"/>
        </w:rPr>
        <w:t>АДМИНИСТРАЦИЯ</w:t>
      </w:r>
    </w:p>
    <w:p w:rsidR="003831CF" w:rsidRPr="003831CF" w:rsidRDefault="003831CF" w:rsidP="003831CF">
      <w:pPr>
        <w:pStyle w:val="1"/>
        <w:rPr>
          <w:rFonts w:ascii="Times New Roman" w:hAnsi="Times New Roman"/>
          <w:b w:val="0"/>
          <w:sz w:val="20"/>
        </w:rPr>
      </w:pPr>
      <w:r w:rsidRPr="003831CF">
        <w:rPr>
          <w:rFonts w:ascii="Times New Roman" w:hAnsi="Times New Roman"/>
          <w:sz w:val="20"/>
        </w:rPr>
        <w:t>КУТЕЙНИКОВСКОГО СЕЛЬСКОГО ПОСЕЛЕНИЯ</w:t>
      </w:r>
    </w:p>
    <w:p w:rsidR="003831CF" w:rsidRPr="003831CF" w:rsidRDefault="003831CF" w:rsidP="003831CF">
      <w:pPr>
        <w:pStyle w:val="1"/>
        <w:rPr>
          <w:rFonts w:ascii="Times New Roman" w:hAnsi="Times New Roman"/>
          <w:b w:val="0"/>
          <w:sz w:val="20"/>
        </w:rPr>
      </w:pPr>
      <w:r w:rsidRPr="003831CF">
        <w:rPr>
          <w:rFonts w:ascii="Times New Roman" w:hAnsi="Times New Roman"/>
          <w:sz w:val="20"/>
        </w:rPr>
        <w:t>РОДИОНОВО-НЕСВЕТАЙСКИЙ РАЙОН</w:t>
      </w:r>
    </w:p>
    <w:p w:rsidR="003831CF" w:rsidRPr="003831CF" w:rsidRDefault="003831CF" w:rsidP="003831CF">
      <w:pPr>
        <w:pStyle w:val="1"/>
        <w:rPr>
          <w:rFonts w:ascii="Times New Roman" w:hAnsi="Times New Roman"/>
          <w:b w:val="0"/>
          <w:sz w:val="20"/>
        </w:rPr>
      </w:pPr>
      <w:r w:rsidRPr="003831CF">
        <w:rPr>
          <w:rFonts w:ascii="Times New Roman" w:hAnsi="Times New Roman"/>
          <w:sz w:val="20"/>
        </w:rPr>
        <w:t>РОСТОВСКАЯ ОБЛАСТЬ</w:t>
      </w:r>
    </w:p>
    <w:p w:rsidR="003831CF" w:rsidRPr="003831CF" w:rsidRDefault="003831CF" w:rsidP="003831CF">
      <w:pPr>
        <w:pStyle w:val="1"/>
        <w:rPr>
          <w:rFonts w:ascii="Times New Roman" w:hAnsi="Times New Roman"/>
          <w:b w:val="0"/>
          <w:sz w:val="20"/>
        </w:rPr>
      </w:pPr>
    </w:p>
    <w:p w:rsidR="003831CF" w:rsidRPr="003831CF" w:rsidRDefault="003831CF" w:rsidP="003831CF">
      <w:pPr>
        <w:pStyle w:val="1"/>
        <w:rPr>
          <w:rFonts w:ascii="Times New Roman" w:hAnsi="Times New Roman"/>
          <w:b w:val="0"/>
          <w:sz w:val="20"/>
        </w:rPr>
      </w:pPr>
      <w:r w:rsidRPr="003831CF">
        <w:rPr>
          <w:rFonts w:ascii="Times New Roman" w:hAnsi="Times New Roman"/>
          <w:sz w:val="20"/>
        </w:rPr>
        <w:t>ПОСТАНОВЛЕНИЕ</w:t>
      </w:r>
    </w:p>
    <w:p w:rsidR="003831CF" w:rsidRPr="003831CF" w:rsidRDefault="003831CF" w:rsidP="003831CF">
      <w:pPr>
        <w:pStyle w:val="1"/>
        <w:rPr>
          <w:rFonts w:ascii="Times New Roman" w:hAnsi="Times New Roman"/>
          <w:sz w:val="20"/>
        </w:rPr>
      </w:pPr>
    </w:p>
    <w:p w:rsidR="003831CF" w:rsidRPr="003831CF" w:rsidRDefault="003831CF" w:rsidP="003831CF">
      <w:pPr>
        <w:pStyle w:val="1"/>
        <w:rPr>
          <w:rFonts w:ascii="Times New Roman" w:hAnsi="Times New Roman"/>
          <w:sz w:val="20"/>
        </w:rPr>
      </w:pPr>
      <w:r w:rsidRPr="003831CF">
        <w:rPr>
          <w:rFonts w:ascii="Times New Roman" w:hAnsi="Times New Roman"/>
          <w:sz w:val="20"/>
        </w:rPr>
        <w:t xml:space="preserve">      18 января 2022                   </w:t>
      </w:r>
      <w:r w:rsidRPr="003831CF">
        <w:rPr>
          <w:rFonts w:ascii="Times New Roman" w:hAnsi="Times New Roman"/>
          <w:sz w:val="20"/>
        </w:rPr>
        <w:sym w:font="Times New Roman" w:char="2116"/>
      </w:r>
      <w:r w:rsidRPr="003831CF">
        <w:rPr>
          <w:rFonts w:ascii="Times New Roman" w:hAnsi="Times New Roman"/>
          <w:sz w:val="20"/>
        </w:rPr>
        <w:t xml:space="preserve">  7            </w:t>
      </w:r>
      <w:r>
        <w:rPr>
          <w:rFonts w:ascii="Times New Roman" w:hAnsi="Times New Roman"/>
          <w:sz w:val="20"/>
        </w:rPr>
        <w:t xml:space="preserve"> </w:t>
      </w:r>
      <w:r w:rsidRPr="003831CF">
        <w:rPr>
          <w:rFonts w:ascii="Times New Roman" w:hAnsi="Times New Roman"/>
          <w:sz w:val="20"/>
        </w:rPr>
        <w:t xml:space="preserve">       сл. Кутейниково</w:t>
      </w:r>
    </w:p>
    <w:p w:rsidR="003831CF" w:rsidRPr="003831CF" w:rsidRDefault="003831CF" w:rsidP="003831CF">
      <w:pPr>
        <w:rPr>
          <w:sz w:val="20"/>
          <w:szCs w:val="20"/>
        </w:rPr>
      </w:pPr>
    </w:p>
    <w:p w:rsidR="003831CF" w:rsidRPr="003831CF" w:rsidRDefault="003831CF" w:rsidP="003831CF">
      <w:pPr>
        <w:jc w:val="center"/>
        <w:rPr>
          <w:b/>
          <w:sz w:val="20"/>
          <w:szCs w:val="20"/>
        </w:rPr>
      </w:pPr>
      <w:r w:rsidRPr="003831CF">
        <w:rPr>
          <w:b/>
          <w:sz w:val="20"/>
          <w:szCs w:val="20"/>
        </w:rPr>
        <w:t xml:space="preserve">О внесении изменений в постановление Администрации Кутейниковского сельского поселения № 126 от 30.10.2018 г. «Об утверждении муниципальной программы  Кутейниковского сельского поселения «Защита населения       и территории </w:t>
      </w:r>
      <w:r w:rsidRPr="003831CF">
        <w:rPr>
          <w:b/>
          <w:spacing w:val="-2"/>
          <w:sz w:val="20"/>
          <w:szCs w:val="20"/>
        </w:rPr>
        <w:t>от чрезвычайных ситуаций,  обеспечение пожарной</w:t>
      </w:r>
      <w:r w:rsidRPr="003831CF">
        <w:rPr>
          <w:b/>
          <w:sz w:val="20"/>
          <w:szCs w:val="20"/>
        </w:rPr>
        <w:t xml:space="preserve">   </w:t>
      </w:r>
      <w:r w:rsidRPr="003831CF">
        <w:rPr>
          <w:b/>
          <w:spacing w:val="-2"/>
          <w:sz w:val="20"/>
          <w:szCs w:val="20"/>
        </w:rPr>
        <w:t>безопасности и безопасности людей на водных объектах»</w:t>
      </w:r>
    </w:p>
    <w:p w:rsidR="003831CF" w:rsidRPr="003831CF" w:rsidRDefault="003831CF" w:rsidP="003831CF">
      <w:pPr>
        <w:shd w:val="clear" w:color="auto" w:fill="FFFFFF"/>
        <w:spacing w:line="322" w:lineRule="exact"/>
        <w:ind w:right="4458"/>
        <w:jc w:val="center"/>
        <w:rPr>
          <w:spacing w:val="-2"/>
          <w:sz w:val="20"/>
          <w:szCs w:val="20"/>
        </w:rPr>
      </w:pPr>
      <w:r w:rsidRPr="003831CF">
        <w:rPr>
          <w:spacing w:val="-2"/>
          <w:sz w:val="20"/>
          <w:szCs w:val="20"/>
        </w:rPr>
        <w:t xml:space="preserve">    </w:t>
      </w: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24.12.2021 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shd w:val="clear" w:color="auto" w:fill="FFFFFF"/>
        <w:spacing w:before="322"/>
        <w:ind w:right="629"/>
        <w:jc w:val="center"/>
        <w:rPr>
          <w:sz w:val="20"/>
          <w:szCs w:val="20"/>
        </w:rPr>
      </w:pPr>
      <w:r w:rsidRPr="003831CF">
        <w:rPr>
          <w:sz w:val="20"/>
          <w:szCs w:val="20"/>
        </w:rPr>
        <w:t>ПОСТАНОВЛЯЕТ:</w:t>
      </w:r>
    </w:p>
    <w:p w:rsidR="003831CF" w:rsidRPr="003831CF" w:rsidRDefault="003831CF" w:rsidP="003831CF">
      <w:pPr>
        <w:shd w:val="clear" w:color="auto" w:fill="FFFFFF"/>
        <w:tabs>
          <w:tab w:val="left" w:pos="567"/>
        </w:tabs>
        <w:ind w:firstLine="567"/>
        <w:jc w:val="both"/>
        <w:rPr>
          <w:sz w:val="20"/>
          <w:szCs w:val="20"/>
        </w:rPr>
      </w:pPr>
      <w:r w:rsidRPr="003831CF">
        <w:rPr>
          <w:sz w:val="20"/>
          <w:szCs w:val="20"/>
        </w:rPr>
        <w:t xml:space="preserve">1. Внести в постановление от 30 октября 2018 года № 126  «Защита населения и территории </w:t>
      </w:r>
      <w:r w:rsidRPr="003831CF">
        <w:rPr>
          <w:spacing w:val="-2"/>
          <w:sz w:val="20"/>
          <w:szCs w:val="20"/>
        </w:rPr>
        <w:t>от чрезвычайных ситуаций, обеспечение  пожарной безопасности и безопасности людей на водных объектах</w:t>
      </w:r>
      <w:r w:rsidRPr="003831CF">
        <w:rPr>
          <w:sz w:val="20"/>
          <w:szCs w:val="20"/>
        </w:rPr>
        <w:t>» следующие изменения:</w:t>
      </w:r>
    </w:p>
    <w:p w:rsidR="003831CF" w:rsidRPr="003831CF" w:rsidRDefault="003831CF" w:rsidP="003831CF">
      <w:pPr>
        <w:pStyle w:val="a4"/>
        <w:tabs>
          <w:tab w:val="left" w:pos="426"/>
        </w:tabs>
        <w:ind w:left="0" w:right="99" w:firstLine="567"/>
        <w:jc w:val="both"/>
        <w:rPr>
          <w:sz w:val="20"/>
          <w:szCs w:val="20"/>
        </w:rPr>
      </w:pPr>
      <w:r w:rsidRPr="003831CF">
        <w:rPr>
          <w:sz w:val="20"/>
          <w:szCs w:val="20"/>
        </w:rPr>
        <w:t>1.1 в паспорте программы раздел «Ресурсное обеспечение муниципальной программы» изложить в следующей редакции:</w:t>
      </w:r>
    </w:p>
    <w:tbl>
      <w:tblPr>
        <w:tblW w:w="0" w:type="auto"/>
        <w:tblLook w:val="0000"/>
      </w:tblPr>
      <w:tblGrid>
        <w:gridCol w:w="2733"/>
        <w:gridCol w:w="7241"/>
      </w:tblGrid>
      <w:tr w:rsidR="003831CF" w:rsidRPr="003831CF" w:rsidTr="003831CF">
        <w:trPr>
          <w:trHeight w:val="270"/>
        </w:trPr>
        <w:tc>
          <w:tcPr>
            <w:tcW w:w="2733" w:type="dxa"/>
            <w:shd w:val="clear" w:color="auto" w:fill="auto"/>
          </w:tcPr>
          <w:p w:rsidR="003831CF" w:rsidRPr="003831CF" w:rsidRDefault="003831CF" w:rsidP="003831CF">
            <w:pPr>
              <w:jc w:val="both"/>
              <w:rPr>
                <w:sz w:val="20"/>
                <w:szCs w:val="20"/>
              </w:rPr>
            </w:pPr>
          </w:p>
        </w:tc>
        <w:tc>
          <w:tcPr>
            <w:tcW w:w="7241" w:type="dxa"/>
            <w:shd w:val="clear" w:color="auto" w:fill="auto"/>
          </w:tcPr>
          <w:p w:rsidR="003831CF" w:rsidRPr="003831CF" w:rsidRDefault="003831CF" w:rsidP="003831CF">
            <w:pPr>
              <w:shd w:val="clear" w:color="auto" w:fill="FFFFFF"/>
              <w:tabs>
                <w:tab w:val="left" w:pos="2525"/>
              </w:tabs>
              <w:jc w:val="both"/>
              <w:rPr>
                <w:rFonts w:eastAsia="Calibri"/>
                <w:sz w:val="20"/>
                <w:szCs w:val="20"/>
                <w:lang w:eastAsia="en-US"/>
              </w:rPr>
            </w:pPr>
          </w:p>
        </w:tc>
      </w:tr>
      <w:tr w:rsidR="003831CF" w:rsidRPr="003831CF" w:rsidTr="003831CF">
        <w:trPr>
          <w:trHeight w:val="270"/>
        </w:trPr>
        <w:tc>
          <w:tcPr>
            <w:tcW w:w="2733" w:type="dxa"/>
            <w:shd w:val="clear" w:color="auto" w:fill="auto"/>
          </w:tcPr>
          <w:p w:rsidR="003831CF" w:rsidRPr="003831CF" w:rsidRDefault="003831CF" w:rsidP="003831CF">
            <w:pPr>
              <w:tabs>
                <w:tab w:val="left" w:pos="4050"/>
              </w:tabs>
              <w:spacing w:line="322" w:lineRule="exact"/>
              <w:jc w:val="both"/>
              <w:rPr>
                <w:sz w:val="20"/>
                <w:szCs w:val="20"/>
              </w:rPr>
            </w:pPr>
          </w:p>
        </w:tc>
        <w:tc>
          <w:tcPr>
            <w:tcW w:w="7241" w:type="dxa"/>
            <w:shd w:val="clear" w:color="auto" w:fill="auto"/>
          </w:tcPr>
          <w:p w:rsidR="003831CF" w:rsidRPr="003831CF" w:rsidRDefault="003831CF" w:rsidP="003831CF">
            <w:pPr>
              <w:shd w:val="clear" w:color="auto" w:fill="FFFFFF"/>
              <w:spacing w:line="322" w:lineRule="exact"/>
              <w:ind w:hanging="133"/>
              <w:jc w:val="both"/>
              <w:rPr>
                <w:sz w:val="20"/>
                <w:szCs w:val="20"/>
              </w:rPr>
            </w:pPr>
          </w:p>
        </w:tc>
      </w:tr>
      <w:tr w:rsidR="003831CF" w:rsidRPr="003831CF" w:rsidTr="003831CF">
        <w:trPr>
          <w:trHeight w:val="270"/>
        </w:trPr>
        <w:tc>
          <w:tcPr>
            <w:tcW w:w="2733" w:type="dxa"/>
            <w:shd w:val="clear" w:color="auto" w:fill="auto"/>
          </w:tcPr>
          <w:p w:rsidR="003831CF" w:rsidRPr="003831CF" w:rsidRDefault="003831CF" w:rsidP="003831CF">
            <w:pPr>
              <w:shd w:val="clear" w:color="auto" w:fill="FFFFFF"/>
              <w:spacing w:line="322" w:lineRule="exact"/>
              <w:jc w:val="both"/>
              <w:rPr>
                <w:sz w:val="20"/>
                <w:szCs w:val="20"/>
              </w:rPr>
            </w:pPr>
            <w:r w:rsidRPr="003831CF">
              <w:rPr>
                <w:sz w:val="20"/>
                <w:szCs w:val="20"/>
              </w:rPr>
              <w:t>Ресурсное обеспечение муниципальной программы</w:t>
            </w:r>
          </w:p>
          <w:p w:rsidR="003831CF" w:rsidRPr="003831CF" w:rsidRDefault="003831CF" w:rsidP="003831CF">
            <w:pPr>
              <w:tabs>
                <w:tab w:val="left" w:pos="4050"/>
              </w:tabs>
              <w:spacing w:line="322" w:lineRule="exact"/>
              <w:jc w:val="both"/>
              <w:rPr>
                <w:sz w:val="20"/>
                <w:szCs w:val="20"/>
              </w:rPr>
            </w:pPr>
          </w:p>
        </w:tc>
        <w:tc>
          <w:tcPr>
            <w:tcW w:w="7241" w:type="dxa"/>
            <w:shd w:val="clear" w:color="auto" w:fill="auto"/>
          </w:tcPr>
          <w:p w:rsidR="003831CF" w:rsidRPr="003831CF" w:rsidRDefault="003831CF" w:rsidP="003831CF">
            <w:pPr>
              <w:shd w:val="clear" w:color="auto" w:fill="FFFFFF"/>
              <w:spacing w:line="322" w:lineRule="exact"/>
              <w:jc w:val="both"/>
              <w:rPr>
                <w:sz w:val="20"/>
                <w:szCs w:val="20"/>
              </w:rPr>
            </w:pPr>
            <w:r w:rsidRPr="003831CF">
              <w:rPr>
                <w:sz w:val="20"/>
                <w:szCs w:val="20"/>
              </w:rPr>
              <w:t>Объем ассигнований местного бюджета муниципальной программы на период 2019-2030 годы  649,0 тыс. рублей, в том числе:</w:t>
            </w:r>
          </w:p>
          <w:p w:rsidR="003831CF" w:rsidRPr="003831CF" w:rsidRDefault="003831CF" w:rsidP="003831CF">
            <w:pPr>
              <w:shd w:val="clear" w:color="auto" w:fill="FFFFFF"/>
              <w:jc w:val="both"/>
              <w:rPr>
                <w:sz w:val="20"/>
                <w:szCs w:val="20"/>
              </w:rPr>
            </w:pPr>
            <w:r w:rsidRPr="003831CF">
              <w:rPr>
                <w:sz w:val="20"/>
                <w:szCs w:val="20"/>
              </w:rPr>
              <w:t>2019 год – 13,8 тыс. рублей;</w:t>
            </w:r>
          </w:p>
          <w:p w:rsidR="003831CF" w:rsidRPr="003831CF" w:rsidRDefault="003831CF" w:rsidP="003831CF">
            <w:pPr>
              <w:shd w:val="clear" w:color="auto" w:fill="FFFFFF"/>
              <w:jc w:val="both"/>
              <w:rPr>
                <w:sz w:val="20"/>
                <w:szCs w:val="20"/>
              </w:rPr>
            </w:pPr>
            <w:r w:rsidRPr="003831CF">
              <w:rPr>
                <w:sz w:val="20"/>
                <w:szCs w:val="20"/>
              </w:rPr>
              <w:t>2020 год – 0,0 тыс. рублей;</w:t>
            </w:r>
          </w:p>
          <w:p w:rsidR="003831CF" w:rsidRPr="003831CF" w:rsidRDefault="003831CF" w:rsidP="003831CF">
            <w:pPr>
              <w:shd w:val="clear" w:color="auto" w:fill="FFFFFF"/>
              <w:jc w:val="both"/>
              <w:rPr>
                <w:sz w:val="20"/>
                <w:szCs w:val="20"/>
              </w:rPr>
            </w:pPr>
            <w:r w:rsidRPr="003831CF">
              <w:rPr>
                <w:sz w:val="20"/>
                <w:szCs w:val="20"/>
              </w:rPr>
              <w:t>2021 год – 362,9 тыс. рублей;</w:t>
            </w:r>
          </w:p>
          <w:p w:rsidR="003831CF" w:rsidRPr="003831CF" w:rsidRDefault="003831CF" w:rsidP="003831CF">
            <w:pPr>
              <w:shd w:val="clear" w:color="auto" w:fill="FFFFFF"/>
              <w:jc w:val="both"/>
              <w:rPr>
                <w:sz w:val="20"/>
                <w:szCs w:val="20"/>
              </w:rPr>
            </w:pPr>
            <w:r w:rsidRPr="003831CF">
              <w:rPr>
                <w:sz w:val="20"/>
                <w:szCs w:val="20"/>
              </w:rPr>
              <w:t>2022 год – 52,1 тыс. рублей;</w:t>
            </w:r>
          </w:p>
          <w:p w:rsidR="003831CF" w:rsidRPr="003831CF" w:rsidRDefault="003831CF" w:rsidP="003831CF">
            <w:pPr>
              <w:shd w:val="clear" w:color="auto" w:fill="FFFFFF"/>
              <w:jc w:val="both"/>
              <w:rPr>
                <w:sz w:val="20"/>
                <w:szCs w:val="20"/>
              </w:rPr>
            </w:pPr>
            <w:r w:rsidRPr="003831CF">
              <w:rPr>
                <w:sz w:val="20"/>
                <w:szCs w:val="20"/>
              </w:rPr>
              <w:t>2023 год – 52,1 тыс. рублей;</w:t>
            </w:r>
          </w:p>
          <w:p w:rsidR="003831CF" w:rsidRPr="003831CF" w:rsidRDefault="003831CF" w:rsidP="003831CF">
            <w:pPr>
              <w:shd w:val="clear" w:color="auto" w:fill="FFFFFF"/>
              <w:jc w:val="both"/>
              <w:rPr>
                <w:sz w:val="20"/>
                <w:szCs w:val="20"/>
              </w:rPr>
            </w:pPr>
            <w:r w:rsidRPr="003831CF">
              <w:rPr>
                <w:sz w:val="20"/>
                <w:szCs w:val="20"/>
              </w:rPr>
              <w:t>2024 год – 52,1 тыс. рублей;</w:t>
            </w:r>
          </w:p>
          <w:p w:rsidR="003831CF" w:rsidRPr="003831CF" w:rsidRDefault="003831CF" w:rsidP="003831CF">
            <w:pPr>
              <w:shd w:val="clear" w:color="auto" w:fill="FFFFFF"/>
              <w:jc w:val="both"/>
              <w:rPr>
                <w:sz w:val="20"/>
                <w:szCs w:val="20"/>
              </w:rPr>
            </w:pPr>
            <w:r w:rsidRPr="003831CF">
              <w:rPr>
                <w:sz w:val="20"/>
                <w:szCs w:val="20"/>
              </w:rPr>
              <w:t>2025 год – 20,0 тыс. рублей.</w:t>
            </w:r>
          </w:p>
          <w:p w:rsidR="003831CF" w:rsidRPr="003831CF" w:rsidRDefault="003831CF" w:rsidP="003831CF">
            <w:pPr>
              <w:shd w:val="clear" w:color="auto" w:fill="FFFFFF"/>
              <w:jc w:val="both"/>
              <w:rPr>
                <w:sz w:val="20"/>
                <w:szCs w:val="20"/>
              </w:rPr>
            </w:pPr>
            <w:r w:rsidRPr="003831CF">
              <w:rPr>
                <w:sz w:val="20"/>
                <w:szCs w:val="20"/>
              </w:rPr>
              <w:t>2026 год – 20,0 тыс. рублей;</w:t>
            </w:r>
          </w:p>
          <w:p w:rsidR="003831CF" w:rsidRPr="003831CF" w:rsidRDefault="003831CF" w:rsidP="003831CF">
            <w:pPr>
              <w:shd w:val="clear" w:color="auto" w:fill="FFFFFF"/>
              <w:jc w:val="both"/>
              <w:rPr>
                <w:sz w:val="20"/>
                <w:szCs w:val="20"/>
              </w:rPr>
            </w:pPr>
            <w:r w:rsidRPr="003831CF">
              <w:rPr>
                <w:sz w:val="20"/>
                <w:szCs w:val="20"/>
              </w:rPr>
              <w:t>2027 год – 20,0 тыс. рублей;</w:t>
            </w:r>
          </w:p>
          <w:p w:rsidR="003831CF" w:rsidRPr="003831CF" w:rsidRDefault="003831CF" w:rsidP="003831CF">
            <w:pPr>
              <w:shd w:val="clear" w:color="auto" w:fill="FFFFFF"/>
              <w:jc w:val="both"/>
              <w:rPr>
                <w:sz w:val="20"/>
                <w:szCs w:val="20"/>
              </w:rPr>
            </w:pPr>
            <w:r w:rsidRPr="003831CF">
              <w:rPr>
                <w:sz w:val="20"/>
                <w:szCs w:val="20"/>
              </w:rPr>
              <w:t>2028 год – 20,0 тыс. рублей;</w:t>
            </w:r>
          </w:p>
          <w:p w:rsidR="003831CF" w:rsidRPr="003831CF" w:rsidRDefault="003831CF" w:rsidP="003831CF">
            <w:pPr>
              <w:shd w:val="clear" w:color="auto" w:fill="FFFFFF"/>
              <w:jc w:val="both"/>
              <w:rPr>
                <w:sz w:val="20"/>
                <w:szCs w:val="20"/>
              </w:rPr>
            </w:pPr>
            <w:r w:rsidRPr="003831CF">
              <w:rPr>
                <w:sz w:val="20"/>
                <w:szCs w:val="20"/>
              </w:rPr>
              <w:t>2029 год – 20,0 тыс. рублей;</w:t>
            </w:r>
          </w:p>
          <w:p w:rsidR="003831CF" w:rsidRPr="003831CF" w:rsidRDefault="003831CF" w:rsidP="003831CF">
            <w:pPr>
              <w:shd w:val="clear" w:color="auto" w:fill="FFFFFF"/>
              <w:jc w:val="both"/>
              <w:rPr>
                <w:sz w:val="20"/>
                <w:szCs w:val="20"/>
              </w:rPr>
            </w:pPr>
            <w:r w:rsidRPr="003831CF">
              <w:rPr>
                <w:sz w:val="20"/>
                <w:szCs w:val="20"/>
              </w:rPr>
              <w:t>2030 год – 20,0 тыс. рублей.</w:t>
            </w:r>
          </w:p>
          <w:p w:rsidR="003831CF" w:rsidRPr="003831CF" w:rsidRDefault="003831CF" w:rsidP="003831CF">
            <w:pPr>
              <w:shd w:val="clear" w:color="auto" w:fill="FFFFFF"/>
              <w:spacing w:line="322" w:lineRule="exact"/>
              <w:jc w:val="both"/>
              <w:rPr>
                <w:sz w:val="20"/>
                <w:szCs w:val="20"/>
              </w:rPr>
            </w:pPr>
          </w:p>
        </w:tc>
      </w:tr>
    </w:tbl>
    <w:p w:rsidR="003831CF" w:rsidRPr="003831CF" w:rsidRDefault="003831CF" w:rsidP="003831CF">
      <w:pPr>
        <w:pStyle w:val="a4"/>
        <w:tabs>
          <w:tab w:val="left" w:pos="426"/>
        </w:tabs>
        <w:ind w:left="0" w:right="99" w:firstLine="567"/>
        <w:jc w:val="both"/>
        <w:rPr>
          <w:sz w:val="20"/>
          <w:szCs w:val="20"/>
        </w:rPr>
      </w:pPr>
      <w:r w:rsidRPr="003831CF">
        <w:rPr>
          <w:sz w:val="20"/>
          <w:szCs w:val="20"/>
        </w:rPr>
        <w:t>1.2 в паспорте подпрограммы «Пожарная безопасность» раздел «Ресурсное обеспечение подпрограммы» изложить в следующей редакции:</w:t>
      </w:r>
    </w:p>
    <w:p w:rsidR="003831CF" w:rsidRPr="003831CF" w:rsidRDefault="003831CF" w:rsidP="003831CF">
      <w:pPr>
        <w:jc w:val="center"/>
        <w:rPr>
          <w:bCs/>
          <w:sz w:val="20"/>
          <w:szCs w:val="20"/>
        </w:rPr>
      </w:pPr>
    </w:p>
    <w:p w:rsidR="003831CF" w:rsidRPr="003831CF" w:rsidRDefault="003831CF" w:rsidP="003831CF">
      <w:pPr>
        <w:jc w:val="center"/>
        <w:rPr>
          <w:bCs/>
          <w:sz w:val="20"/>
          <w:szCs w:val="20"/>
        </w:rPr>
      </w:pPr>
    </w:p>
    <w:tbl>
      <w:tblPr>
        <w:tblW w:w="4647" w:type="pct"/>
        <w:tblLook w:val="04A0"/>
      </w:tblPr>
      <w:tblGrid>
        <w:gridCol w:w="2525"/>
        <w:gridCol w:w="6745"/>
      </w:tblGrid>
      <w:tr w:rsidR="003831CF" w:rsidRPr="003831CF" w:rsidTr="003831CF">
        <w:tc>
          <w:tcPr>
            <w:tcW w:w="2525" w:type="dxa"/>
          </w:tcPr>
          <w:p w:rsidR="003831CF" w:rsidRPr="003831CF" w:rsidRDefault="003831CF" w:rsidP="003831CF">
            <w:pPr>
              <w:jc w:val="both"/>
              <w:rPr>
                <w:sz w:val="20"/>
                <w:szCs w:val="20"/>
              </w:rPr>
            </w:pPr>
            <w:r w:rsidRPr="003831CF">
              <w:rPr>
                <w:sz w:val="20"/>
                <w:szCs w:val="20"/>
              </w:rPr>
              <w:lastRenderedPageBreak/>
              <w:t>Ресурсное обеспечение</w:t>
            </w:r>
          </w:p>
          <w:p w:rsidR="003831CF" w:rsidRPr="003831CF" w:rsidRDefault="003831CF" w:rsidP="003831CF">
            <w:pPr>
              <w:jc w:val="both"/>
              <w:rPr>
                <w:sz w:val="20"/>
                <w:szCs w:val="20"/>
              </w:rPr>
            </w:pPr>
            <w:r w:rsidRPr="003831CF">
              <w:rPr>
                <w:sz w:val="20"/>
                <w:szCs w:val="20"/>
              </w:rPr>
              <w:t>подпрограммы</w:t>
            </w:r>
          </w:p>
          <w:p w:rsidR="003831CF" w:rsidRPr="003831CF" w:rsidRDefault="003831CF" w:rsidP="003831CF">
            <w:pPr>
              <w:jc w:val="both"/>
              <w:rPr>
                <w:sz w:val="20"/>
                <w:szCs w:val="20"/>
              </w:rPr>
            </w:pPr>
          </w:p>
        </w:tc>
        <w:tc>
          <w:tcPr>
            <w:tcW w:w="6745" w:type="dxa"/>
          </w:tcPr>
          <w:p w:rsidR="003831CF" w:rsidRPr="003831CF" w:rsidRDefault="003831CF" w:rsidP="003831CF">
            <w:pPr>
              <w:jc w:val="both"/>
              <w:rPr>
                <w:sz w:val="20"/>
                <w:szCs w:val="20"/>
              </w:rPr>
            </w:pPr>
            <w:r w:rsidRPr="003831CF">
              <w:rPr>
                <w:sz w:val="20"/>
                <w:szCs w:val="20"/>
              </w:rPr>
              <w:t xml:space="preserve">объем ассигнований местного бюджета подпрограммы  на период 2019 – 2030 годы </w:t>
            </w:r>
            <w:r w:rsidRPr="003831CF">
              <w:rPr>
                <w:sz w:val="20"/>
                <w:szCs w:val="20"/>
              </w:rPr>
              <w:br/>
              <w:t xml:space="preserve">401,9  тыс. рублей, в том числе: </w:t>
            </w:r>
          </w:p>
          <w:p w:rsidR="003831CF" w:rsidRPr="003831CF" w:rsidRDefault="003831CF" w:rsidP="003831CF">
            <w:pPr>
              <w:shd w:val="clear" w:color="auto" w:fill="FFFFFF"/>
              <w:spacing w:line="322" w:lineRule="exact"/>
              <w:jc w:val="both"/>
              <w:rPr>
                <w:sz w:val="20"/>
                <w:szCs w:val="20"/>
              </w:rPr>
            </w:pPr>
            <w:r w:rsidRPr="003831CF">
              <w:rPr>
                <w:sz w:val="20"/>
                <w:szCs w:val="20"/>
              </w:rPr>
              <w:t>2019 год – 0,0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2020 год – 0,0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2021 год – 362,9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2022 год – 10,0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2023 год – 10,0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2024 год – 10,0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2025 год – 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2026 год – 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2027 год – 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2028 год – 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2029 год – 5,0 тыс. рублей;</w:t>
            </w:r>
          </w:p>
          <w:p w:rsidR="003831CF" w:rsidRPr="003831CF" w:rsidRDefault="003831CF" w:rsidP="003831CF">
            <w:pPr>
              <w:jc w:val="both"/>
              <w:rPr>
                <w:sz w:val="20"/>
                <w:szCs w:val="20"/>
              </w:rPr>
            </w:pPr>
            <w:r w:rsidRPr="003831CF">
              <w:rPr>
                <w:sz w:val="20"/>
                <w:szCs w:val="20"/>
              </w:rPr>
              <w:t>2030 год – 5,0 тыс. рублей.</w:t>
            </w:r>
          </w:p>
          <w:p w:rsidR="003831CF" w:rsidRPr="003831CF" w:rsidRDefault="003831CF" w:rsidP="003831CF">
            <w:pPr>
              <w:jc w:val="both"/>
              <w:rPr>
                <w:sz w:val="20"/>
                <w:szCs w:val="20"/>
                <w:highlight w:val="yellow"/>
              </w:rPr>
            </w:pPr>
          </w:p>
        </w:tc>
      </w:tr>
    </w:tbl>
    <w:p w:rsidR="003831CF" w:rsidRPr="003831CF" w:rsidRDefault="003831CF" w:rsidP="003831CF">
      <w:pPr>
        <w:shd w:val="clear" w:color="auto" w:fill="FFFFFF"/>
        <w:spacing w:line="322" w:lineRule="exact"/>
        <w:jc w:val="center"/>
        <w:rPr>
          <w:sz w:val="20"/>
          <w:szCs w:val="20"/>
        </w:rPr>
      </w:pPr>
    </w:p>
    <w:p w:rsidR="003831CF" w:rsidRPr="003831CF" w:rsidRDefault="003831CF" w:rsidP="003831CF">
      <w:pPr>
        <w:pStyle w:val="a4"/>
        <w:tabs>
          <w:tab w:val="left" w:pos="426"/>
        </w:tabs>
        <w:ind w:left="0" w:right="99" w:firstLine="567"/>
        <w:jc w:val="both"/>
        <w:rPr>
          <w:sz w:val="20"/>
          <w:szCs w:val="20"/>
        </w:rPr>
      </w:pPr>
      <w:r w:rsidRPr="003831CF">
        <w:rPr>
          <w:sz w:val="20"/>
          <w:szCs w:val="20"/>
        </w:rPr>
        <w:t>1.3 в паспорте подпрограммы «</w:t>
      </w:r>
      <w:r w:rsidRPr="003831CF">
        <w:rPr>
          <w:bCs/>
          <w:sz w:val="20"/>
          <w:szCs w:val="20"/>
        </w:rPr>
        <w:t>Обеспечение безопасности на воде</w:t>
      </w:r>
      <w:r w:rsidRPr="003831CF">
        <w:rPr>
          <w:sz w:val="20"/>
          <w:szCs w:val="20"/>
        </w:rPr>
        <w:t>» раздел «Ресурсное обеспечение подпрограммы» изложить в следующей редакции:</w:t>
      </w:r>
    </w:p>
    <w:p w:rsidR="003831CF" w:rsidRPr="003831CF" w:rsidRDefault="003831CF" w:rsidP="003831CF">
      <w:pPr>
        <w:shd w:val="clear" w:color="auto" w:fill="FFFFFF"/>
        <w:jc w:val="both"/>
        <w:rPr>
          <w:bCs/>
          <w:sz w:val="20"/>
          <w:szCs w:val="20"/>
        </w:rPr>
      </w:pPr>
    </w:p>
    <w:tbl>
      <w:tblPr>
        <w:tblW w:w="0" w:type="auto"/>
        <w:tblLook w:val="04A0"/>
      </w:tblPr>
      <w:tblGrid>
        <w:gridCol w:w="2376"/>
        <w:gridCol w:w="7024"/>
      </w:tblGrid>
      <w:tr w:rsidR="003831CF" w:rsidRPr="003831CF" w:rsidTr="003831CF">
        <w:trPr>
          <w:trHeight w:val="4253"/>
        </w:trPr>
        <w:tc>
          <w:tcPr>
            <w:tcW w:w="2376" w:type="dxa"/>
          </w:tcPr>
          <w:p w:rsidR="003831CF" w:rsidRPr="003831CF" w:rsidRDefault="003831CF" w:rsidP="003831CF">
            <w:pPr>
              <w:jc w:val="both"/>
              <w:rPr>
                <w:sz w:val="20"/>
                <w:szCs w:val="20"/>
              </w:rPr>
            </w:pPr>
            <w:r w:rsidRPr="003831CF">
              <w:rPr>
                <w:sz w:val="20"/>
                <w:szCs w:val="20"/>
              </w:rPr>
              <w:t>Объемы бюджетных ассигнований</w:t>
            </w:r>
          </w:p>
          <w:p w:rsidR="003831CF" w:rsidRPr="003831CF" w:rsidRDefault="003831CF" w:rsidP="003831CF">
            <w:pPr>
              <w:jc w:val="both"/>
              <w:rPr>
                <w:sz w:val="20"/>
                <w:szCs w:val="20"/>
              </w:rPr>
            </w:pPr>
            <w:r w:rsidRPr="003831CF">
              <w:rPr>
                <w:sz w:val="20"/>
                <w:szCs w:val="20"/>
              </w:rPr>
              <w:t>программы</w:t>
            </w:r>
          </w:p>
          <w:p w:rsidR="003831CF" w:rsidRPr="003831CF" w:rsidRDefault="003831CF" w:rsidP="003831CF">
            <w:pPr>
              <w:jc w:val="both"/>
              <w:rPr>
                <w:sz w:val="20"/>
                <w:szCs w:val="20"/>
              </w:rPr>
            </w:pPr>
          </w:p>
        </w:tc>
        <w:tc>
          <w:tcPr>
            <w:tcW w:w="7024" w:type="dxa"/>
          </w:tcPr>
          <w:p w:rsidR="003831CF" w:rsidRPr="003831CF" w:rsidRDefault="003831CF" w:rsidP="003831CF">
            <w:pPr>
              <w:jc w:val="both"/>
              <w:rPr>
                <w:sz w:val="20"/>
                <w:szCs w:val="20"/>
              </w:rPr>
            </w:pPr>
            <w:r w:rsidRPr="003831CF">
              <w:rPr>
                <w:sz w:val="20"/>
                <w:szCs w:val="20"/>
              </w:rPr>
              <w:t xml:space="preserve">Объем ассигнований местного бюджета подпрограммы  на период 2019 – 2030 годы – 241,3 тыс. рублей, в том числе: </w:t>
            </w:r>
          </w:p>
          <w:p w:rsidR="003831CF" w:rsidRPr="003831CF" w:rsidRDefault="003831CF" w:rsidP="003831CF">
            <w:pPr>
              <w:shd w:val="clear" w:color="auto" w:fill="FFFFFF"/>
              <w:spacing w:line="322" w:lineRule="exact"/>
              <w:jc w:val="both"/>
              <w:rPr>
                <w:sz w:val="20"/>
                <w:szCs w:val="20"/>
              </w:rPr>
            </w:pPr>
            <w:r w:rsidRPr="003831CF">
              <w:rPr>
                <w:sz w:val="20"/>
                <w:szCs w:val="20"/>
              </w:rPr>
              <w:t>2019 год – 25,0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2020 год – 0,0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2021 год – 0,0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2022 год – 42,1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2023 год – 42,1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2024 год – 42,1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2025 год – 15,0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2026 год – 15,0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2027 год – 15,0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2028 год – 15,0 тыс. рублей;</w:t>
            </w:r>
          </w:p>
          <w:p w:rsidR="003831CF" w:rsidRPr="003831CF" w:rsidRDefault="003831CF" w:rsidP="003831CF">
            <w:pPr>
              <w:shd w:val="clear" w:color="auto" w:fill="FFFFFF"/>
              <w:spacing w:line="322" w:lineRule="exact"/>
              <w:jc w:val="both"/>
              <w:rPr>
                <w:sz w:val="20"/>
                <w:szCs w:val="20"/>
              </w:rPr>
            </w:pPr>
            <w:r w:rsidRPr="003831CF">
              <w:rPr>
                <w:sz w:val="20"/>
                <w:szCs w:val="20"/>
              </w:rPr>
              <w:t>2029 год – 15,0 тыс. рублей;</w:t>
            </w:r>
          </w:p>
          <w:p w:rsidR="003831CF" w:rsidRPr="003831CF" w:rsidRDefault="003831CF" w:rsidP="003831CF">
            <w:pPr>
              <w:jc w:val="both"/>
              <w:rPr>
                <w:sz w:val="20"/>
                <w:szCs w:val="20"/>
              </w:rPr>
            </w:pPr>
            <w:r w:rsidRPr="003831CF">
              <w:rPr>
                <w:sz w:val="20"/>
                <w:szCs w:val="20"/>
              </w:rPr>
              <w:t>2030 год – 15,0 тыс. рублей.</w:t>
            </w:r>
          </w:p>
          <w:p w:rsidR="003831CF" w:rsidRPr="003831CF" w:rsidRDefault="003831CF" w:rsidP="003831CF">
            <w:pPr>
              <w:jc w:val="both"/>
              <w:rPr>
                <w:sz w:val="20"/>
                <w:szCs w:val="20"/>
              </w:rPr>
            </w:pPr>
          </w:p>
        </w:tc>
      </w:tr>
    </w:tbl>
    <w:p w:rsidR="003831CF" w:rsidRPr="003831CF" w:rsidRDefault="003831CF" w:rsidP="003831CF">
      <w:pPr>
        <w:shd w:val="clear" w:color="auto" w:fill="FFFFFF"/>
        <w:spacing w:line="322" w:lineRule="exact"/>
        <w:jc w:val="center"/>
        <w:rPr>
          <w:sz w:val="20"/>
          <w:szCs w:val="20"/>
        </w:rPr>
      </w:pPr>
    </w:p>
    <w:p w:rsidR="003831CF" w:rsidRPr="003831CF" w:rsidRDefault="003831CF" w:rsidP="003831CF">
      <w:pPr>
        <w:shd w:val="clear" w:color="auto" w:fill="FFFFFF"/>
        <w:spacing w:line="278" w:lineRule="exact"/>
        <w:ind w:firstLine="567"/>
        <w:jc w:val="both"/>
        <w:rPr>
          <w:spacing w:val="-10"/>
          <w:sz w:val="20"/>
          <w:szCs w:val="20"/>
        </w:rPr>
      </w:pPr>
      <w:r w:rsidRPr="003831CF">
        <w:rPr>
          <w:sz w:val="20"/>
          <w:szCs w:val="20"/>
        </w:rPr>
        <w:t>1.3 приложение № 1 «</w:t>
      </w:r>
      <w:r w:rsidRPr="003831CF">
        <w:rPr>
          <w:spacing w:val="-10"/>
          <w:sz w:val="20"/>
          <w:szCs w:val="20"/>
        </w:rPr>
        <w:t>Плановые расходы местного бюджета на реализацию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3831CF">
        <w:rPr>
          <w:sz w:val="20"/>
          <w:szCs w:val="20"/>
        </w:rPr>
        <w:t>» к муниципальной программе изложить в следующей редакции:</w:t>
      </w:r>
    </w:p>
    <w:p w:rsidR="003831CF" w:rsidRPr="003831CF" w:rsidRDefault="003831CF" w:rsidP="003831CF">
      <w:pPr>
        <w:ind w:firstLine="709"/>
        <w:jc w:val="both"/>
        <w:rPr>
          <w:sz w:val="20"/>
          <w:szCs w:val="20"/>
        </w:rPr>
        <w:sectPr w:rsidR="003831CF" w:rsidRPr="003831CF" w:rsidSect="00FA22A5">
          <w:pgSz w:w="11909" w:h="16834"/>
          <w:pgMar w:top="426" w:right="845" w:bottom="719" w:left="1306" w:header="720" w:footer="116" w:gutter="0"/>
          <w:pgBorders w:offsetFrom="page">
            <w:top w:val="single" w:sz="4" w:space="24" w:color="auto"/>
            <w:left w:val="single" w:sz="4" w:space="24" w:color="auto"/>
            <w:bottom w:val="single" w:sz="4" w:space="24" w:color="auto"/>
            <w:right w:val="single" w:sz="4" w:space="24" w:color="auto"/>
          </w:pgBorders>
          <w:cols w:space="60"/>
          <w:noEndnote/>
        </w:sectPr>
      </w:pPr>
    </w:p>
    <w:p w:rsidR="003831CF" w:rsidRPr="003831CF" w:rsidRDefault="003831CF" w:rsidP="003831CF">
      <w:pPr>
        <w:shd w:val="clear" w:color="auto" w:fill="FFFFFF"/>
        <w:spacing w:line="322" w:lineRule="exact"/>
        <w:ind w:left="1985" w:hanging="1985"/>
        <w:jc w:val="right"/>
        <w:rPr>
          <w:sz w:val="20"/>
          <w:szCs w:val="20"/>
        </w:rPr>
      </w:pPr>
      <w:r w:rsidRPr="003831CF">
        <w:rPr>
          <w:sz w:val="20"/>
          <w:szCs w:val="20"/>
        </w:rPr>
        <w:lastRenderedPageBreak/>
        <w:t xml:space="preserve">  Приложение № 1</w:t>
      </w:r>
    </w:p>
    <w:p w:rsidR="003831CF" w:rsidRPr="003831CF" w:rsidRDefault="003831CF" w:rsidP="003831CF">
      <w:pPr>
        <w:shd w:val="clear" w:color="auto" w:fill="FFFFFF"/>
        <w:spacing w:line="322" w:lineRule="exact"/>
        <w:ind w:left="1985" w:hanging="1985"/>
        <w:jc w:val="right"/>
        <w:rPr>
          <w:sz w:val="20"/>
          <w:szCs w:val="20"/>
        </w:rPr>
      </w:pPr>
      <w:r w:rsidRPr="003831CF">
        <w:rPr>
          <w:sz w:val="20"/>
          <w:szCs w:val="20"/>
        </w:rPr>
        <w:t xml:space="preserve">к муниципальной </w:t>
      </w:r>
      <w:r w:rsidRPr="003831CF">
        <w:rPr>
          <w:spacing w:val="-2"/>
          <w:sz w:val="20"/>
          <w:szCs w:val="20"/>
        </w:rPr>
        <w:t xml:space="preserve">программе </w:t>
      </w:r>
    </w:p>
    <w:p w:rsidR="003831CF" w:rsidRPr="003831CF" w:rsidRDefault="003831CF" w:rsidP="003831CF">
      <w:pPr>
        <w:shd w:val="clear" w:color="auto" w:fill="FFFFFF"/>
        <w:spacing w:line="278" w:lineRule="exact"/>
        <w:jc w:val="center"/>
        <w:rPr>
          <w:spacing w:val="-10"/>
          <w:sz w:val="20"/>
          <w:szCs w:val="20"/>
        </w:rPr>
      </w:pPr>
      <w:r w:rsidRPr="003831CF">
        <w:rPr>
          <w:spacing w:val="-10"/>
          <w:sz w:val="20"/>
          <w:szCs w:val="20"/>
        </w:rPr>
        <w:t>ПЛАНОВЫЕ РАСХОДЫ</w:t>
      </w:r>
    </w:p>
    <w:p w:rsidR="003831CF" w:rsidRPr="003831CF" w:rsidRDefault="003831CF" w:rsidP="003831CF">
      <w:pPr>
        <w:shd w:val="clear" w:color="auto" w:fill="FFFFFF"/>
        <w:spacing w:line="278" w:lineRule="exact"/>
        <w:jc w:val="center"/>
        <w:rPr>
          <w:spacing w:val="-10"/>
          <w:sz w:val="20"/>
          <w:szCs w:val="20"/>
        </w:rPr>
      </w:pPr>
      <w:r w:rsidRPr="003831CF">
        <w:rPr>
          <w:spacing w:val="-10"/>
          <w:sz w:val="20"/>
          <w:szCs w:val="20"/>
        </w:rPr>
        <w:t xml:space="preserve">местного бюджета на реализацию муниципальной программы </w:t>
      </w:r>
    </w:p>
    <w:p w:rsidR="003831CF" w:rsidRPr="003831CF" w:rsidRDefault="003831CF" w:rsidP="003831CF">
      <w:pPr>
        <w:shd w:val="clear" w:color="auto" w:fill="FFFFFF"/>
        <w:spacing w:line="278" w:lineRule="exact"/>
        <w:jc w:val="center"/>
        <w:rPr>
          <w:spacing w:val="-10"/>
          <w:sz w:val="20"/>
          <w:szCs w:val="20"/>
        </w:rPr>
      </w:pPr>
      <w:r w:rsidRPr="003831CF">
        <w:rPr>
          <w:spacing w:val="-10"/>
          <w:sz w:val="20"/>
          <w:szCs w:val="20"/>
        </w:rPr>
        <w:t>«Защита населения и территории от чрезвычайных ситуаций, обеспечение пожарной безопасности</w:t>
      </w:r>
    </w:p>
    <w:p w:rsidR="003831CF" w:rsidRPr="003831CF" w:rsidRDefault="003831CF" w:rsidP="003831CF">
      <w:pPr>
        <w:shd w:val="clear" w:color="auto" w:fill="FFFFFF"/>
        <w:spacing w:line="278" w:lineRule="exact"/>
        <w:jc w:val="center"/>
        <w:rPr>
          <w:spacing w:val="-10"/>
          <w:sz w:val="20"/>
          <w:szCs w:val="20"/>
        </w:rPr>
      </w:pPr>
      <w:r w:rsidRPr="003831CF">
        <w:rPr>
          <w:spacing w:val="-10"/>
          <w:sz w:val="20"/>
          <w:szCs w:val="20"/>
        </w:rPr>
        <w:t xml:space="preserve">и безопасности людей на водных объектах» </w:t>
      </w:r>
    </w:p>
    <w:p w:rsidR="003831CF" w:rsidRPr="003831CF" w:rsidRDefault="003831CF" w:rsidP="003831CF">
      <w:pPr>
        <w:shd w:val="clear" w:color="auto" w:fill="FFFFFF"/>
        <w:spacing w:line="278" w:lineRule="exact"/>
        <w:jc w:val="center"/>
        <w:rPr>
          <w:sz w:val="20"/>
          <w:szCs w:val="20"/>
        </w:rPr>
      </w:pPr>
    </w:p>
    <w:p w:rsidR="003831CF" w:rsidRPr="003831CF" w:rsidRDefault="003831CF" w:rsidP="003831CF">
      <w:pPr>
        <w:spacing w:line="1" w:lineRule="exact"/>
        <w:rPr>
          <w:sz w:val="20"/>
          <w:szCs w:val="20"/>
        </w:rPr>
      </w:pPr>
    </w:p>
    <w:tbl>
      <w:tblPr>
        <w:tblW w:w="15877" w:type="dxa"/>
        <w:tblInd w:w="-102" w:type="dxa"/>
        <w:tblLayout w:type="fixed"/>
        <w:tblCellMar>
          <w:left w:w="40" w:type="dxa"/>
          <w:right w:w="40" w:type="dxa"/>
        </w:tblCellMar>
        <w:tblLook w:val="0000"/>
      </w:tblPr>
      <w:tblGrid>
        <w:gridCol w:w="709"/>
        <w:gridCol w:w="851"/>
        <w:gridCol w:w="2551"/>
        <w:gridCol w:w="1560"/>
        <w:gridCol w:w="850"/>
        <w:gridCol w:w="851"/>
        <w:gridCol w:w="708"/>
        <w:gridCol w:w="709"/>
        <w:gridCol w:w="709"/>
        <w:gridCol w:w="709"/>
        <w:gridCol w:w="708"/>
        <w:gridCol w:w="709"/>
        <w:gridCol w:w="709"/>
        <w:gridCol w:w="709"/>
        <w:gridCol w:w="850"/>
        <w:gridCol w:w="709"/>
        <w:gridCol w:w="709"/>
        <w:gridCol w:w="567"/>
      </w:tblGrid>
      <w:tr w:rsidR="003831CF" w:rsidRPr="003831CF" w:rsidTr="003831CF">
        <w:trPr>
          <w:trHeight w:hRule="exact" w:val="391"/>
        </w:trPr>
        <w:tc>
          <w:tcPr>
            <w:tcW w:w="709" w:type="dxa"/>
            <w:vMerge w:val="restart"/>
            <w:tcBorders>
              <w:top w:val="single" w:sz="6" w:space="0" w:color="auto"/>
              <w:left w:val="single" w:sz="6" w:space="0" w:color="auto"/>
              <w:right w:val="single" w:sz="6" w:space="0" w:color="auto"/>
            </w:tcBorders>
            <w:shd w:val="clear" w:color="auto" w:fill="FFFFFF"/>
          </w:tcPr>
          <w:p w:rsidR="003831CF" w:rsidRPr="003831CF" w:rsidRDefault="003831CF" w:rsidP="003831CF">
            <w:pPr>
              <w:shd w:val="clear" w:color="auto" w:fill="FFFFFF"/>
              <w:spacing w:line="278" w:lineRule="exact"/>
              <w:ind w:firstLine="58"/>
              <w:rPr>
                <w:sz w:val="20"/>
                <w:szCs w:val="20"/>
              </w:rPr>
            </w:pPr>
            <w:r w:rsidRPr="003831CF">
              <w:rPr>
                <w:sz w:val="20"/>
                <w:szCs w:val="20"/>
              </w:rPr>
              <w:t xml:space="preserve">№ </w:t>
            </w:r>
            <w:r w:rsidRPr="003831CF">
              <w:rPr>
                <w:spacing w:val="-1"/>
                <w:sz w:val="20"/>
                <w:szCs w:val="20"/>
              </w:rPr>
              <w:t>п/п</w:t>
            </w:r>
          </w:p>
          <w:p w:rsidR="003831CF" w:rsidRPr="003831CF" w:rsidRDefault="003831CF" w:rsidP="003831CF">
            <w:pPr>
              <w:rPr>
                <w:sz w:val="20"/>
                <w:szCs w:val="20"/>
              </w:rPr>
            </w:pPr>
          </w:p>
          <w:p w:rsidR="003831CF" w:rsidRPr="003831CF" w:rsidRDefault="003831CF" w:rsidP="003831CF">
            <w:pPr>
              <w:rPr>
                <w:sz w:val="20"/>
                <w:szCs w:val="20"/>
              </w:rPr>
            </w:pPr>
          </w:p>
        </w:tc>
        <w:tc>
          <w:tcPr>
            <w:tcW w:w="851" w:type="dxa"/>
            <w:vMerge w:val="restart"/>
            <w:tcBorders>
              <w:top w:val="single" w:sz="6" w:space="0" w:color="auto"/>
              <w:left w:val="single" w:sz="6" w:space="0" w:color="auto"/>
              <w:right w:val="single" w:sz="6" w:space="0" w:color="auto"/>
            </w:tcBorders>
            <w:shd w:val="clear" w:color="auto" w:fill="FFFFFF"/>
          </w:tcPr>
          <w:p w:rsidR="003831CF" w:rsidRPr="003831CF" w:rsidRDefault="003831CF" w:rsidP="003831CF">
            <w:pPr>
              <w:shd w:val="clear" w:color="auto" w:fill="FFFFFF"/>
              <w:spacing w:line="278" w:lineRule="exact"/>
              <w:jc w:val="center"/>
              <w:rPr>
                <w:sz w:val="20"/>
                <w:szCs w:val="20"/>
              </w:rPr>
            </w:pPr>
            <w:r w:rsidRPr="003831CF">
              <w:rPr>
                <w:spacing w:val="-2"/>
                <w:sz w:val="20"/>
                <w:szCs w:val="20"/>
              </w:rPr>
              <w:t>Статус</w:t>
            </w:r>
          </w:p>
          <w:p w:rsidR="003831CF" w:rsidRPr="003831CF" w:rsidRDefault="003831CF" w:rsidP="003831CF">
            <w:pPr>
              <w:rPr>
                <w:sz w:val="20"/>
                <w:szCs w:val="20"/>
              </w:rPr>
            </w:pPr>
          </w:p>
          <w:p w:rsidR="003831CF" w:rsidRPr="003831CF" w:rsidRDefault="003831CF" w:rsidP="003831CF">
            <w:pPr>
              <w:rPr>
                <w:sz w:val="20"/>
                <w:szCs w:val="20"/>
              </w:rPr>
            </w:pPr>
          </w:p>
        </w:tc>
        <w:tc>
          <w:tcPr>
            <w:tcW w:w="2551" w:type="dxa"/>
            <w:vMerge w:val="restart"/>
            <w:tcBorders>
              <w:top w:val="single" w:sz="6" w:space="0" w:color="auto"/>
              <w:left w:val="single" w:sz="6" w:space="0" w:color="auto"/>
              <w:right w:val="single" w:sz="6" w:space="0" w:color="auto"/>
            </w:tcBorders>
            <w:shd w:val="clear" w:color="auto" w:fill="FFFFFF"/>
          </w:tcPr>
          <w:p w:rsidR="003831CF" w:rsidRPr="003831CF" w:rsidRDefault="003831CF" w:rsidP="003831CF">
            <w:pPr>
              <w:shd w:val="clear" w:color="auto" w:fill="FFFFFF"/>
              <w:rPr>
                <w:spacing w:val="-2"/>
                <w:sz w:val="20"/>
                <w:szCs w:val="20"/>
              </w:rPr>
            </w:pPr>
            <w:r w:rsidRPr="003831CF">
              <w:rPr>
                <w:spacing w:val="-2"/>
                <w:sz w:val="20"/>
                <w:szCs w:val="20"/>
              </w:rPr>
              <w:t>Наименование</w:t>
            </w:r>
          </w:p>
          <w:p w:rsidR="003831CF" w:rsidRPr="003831CF" w:rsidRDefault="003831CF" w:rsidP="003831CF">
            <w:pPr>
              <w:shd w:val="clear" w:color="auto" w:fill="FFFFFF"/>
              <w:rPr>
                <w:spacing w:val="-2"/>
                <w:sz w:val="20"/>
                <w:szCs w:val="20"/>
              </w:rPr>
            </w:pPr>
            <w:r w:rsidRPr="003831CF">
              <w:rPr>
                <w:spacing w:val="-2"/>
                <w:sz w:val="20"/>
                <w:szCs w:val="20"/>
              </w:rPr>
              <w:t>муниципальной</w:t>
            </w:r>
          </w:p>
          <w:p w:rsidR="003831CF" w:rsidRPr="003831CF" w:rsidRDefault="003831CF" w:rsidP="003831CF">
            <w:pPr>
              <w:shd w:val="clear" w:color="auto" w:fill="FFFFFF"/>
              <w:rPr>
                <w:spacing w:val="-2"/>
                <w:sz w:val="20"/>
                <w:szCs w:val="20"/>
              </w:rPr>
            </w:pPr>
            <w:r w:rsidRPr="003831CF">
              <w:rPr>
                <w:spacing w:val="-2"/>
                <w:sz w:val="20"/>
                <w:szCs w:val="20"/>
              </w:rPr>
              <w:t>программы,</w:t>
            </w:r>
          </w:p>
          <w:p w:rsidR="003831CF" w:rsidRPr="003831CF" w:rsidRDefault="003831CF" w:rsidP="003831CF">
            <w:pPr>
              <w:shd w:val="clear" w:color="auto" w:fill="FFFFFF"/>
              <w:rPr>
                <w:spacing w:val="-2"/>
                <w:sz w:val="20"/>
                <w:szCs w:val="20"/>
              </w:rPr>
            </w:pPr>
            <w:r w:rsidRPr="003831CF">
              <w:rPr>
                <w:spacing w:val="-2"/>
                <w:sz w:val="20"/>
                <w:szCs w:val="20"/>
              </w:rPr>
              <w:t>подпрограммы</w:t>
            </w:r>
          </w:p>
          <w:p w:rsidR="003831CF" w:rsidRPr="003831CF" w:rsidRDefault="003831CF" w:rsidP="003831CF">
            <w:pPr>
              <w:shd w:val="clear" w:color="auto" w:fill="FFFFFF"/>
              <w:rPr>
                <w:spacing w:val="-2"/>
                <w:sz w:val="20"/>
                <w:szCs w:val="20"/>
              </w:rPr>
            </w:pPr>
            <w:r w:rsidRPr="003831CF">
              <w:rPr>
                <w:spacing w:val="-2"/>
                <w:sz w:val="20"/>
                <w:szCs w:val="20"/>
              </w:rPr>
              <w:t>муниципальной</w:t>
            </w:r>
          </w:p>
          <w:p w:rsidR="003831CF" w:rsidRPr="003831CF" w:rsidRDefault="003831CF" w:rsidP="003831CF">
            <w:pPr>
              <w:shd w:val="clear" w:color="auto" w:fill="FFFFFF"/>
              <w:rPr>
                <w:spacing w:val="-2"/>
                <w:sz w:val="20"/>
                <w:szCs w:val="20"/>
              </w:rPr>
            </w:pPr>
            <w:r w:rsidRPr="003831CF">
              <w:rPr>
                <w:spacing w:val="-2"/>
                <w:sz w:val="20"/>
                <w:szCs w:val="20"/>
              </w:rPr>
              <w:t>программы</w:t>
            </w:r>
          </w:p>
          <w:p w:rsidR="003831CF" w:rsidRPr="003831CF" w:rsidRDefault="003831CF" w:rsidP="003831CF">
            <w:pPr>
              <w:shd w:val="clear" w:color="auto" w:fill="FFFFFF"/>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tc>
        <w:tc>
          <w:tcPr>
            <w:tcW w:w="1560" w:type="dxa"/>
            <w:vMerge w:val="restart"/>
            <w:tcBorders>
              <w:top w:val="single" w:sz="6" w:space="0" w:color="auto"/>
              <w:left w:val="single" w:sz="6" w:space="0" w:color="auto"/>
              <w:right w:val="single" w:sz="6" w:space="0" w:color="auto"/>
            </w:tcBorders>
            <w:shd w:val="clear" w:color="auto" w:fill="FFFFFF"/>
          </w:tcPr>
          <w:p w:rsidR="003831CF" w:rsidRPr="003831CF" w:rsidRDefault="003831CF" w:rsidP="003831CF">
            <w:pPr>
              <w:shd w:val="clear" w:color="auto" w:fill="FFFFFF"/>
              <w:spacing w:line="278" w:lineRule="exact"/>
              <w:rPr>
                <w:sz w:val="20"/>
                <w:szCs w:val="20"/>
              </w:rPr>
            </w:pPr>
            <w:r w:rsidRPr="003831CF">
              <w:rPr>
                <w:sz w:val="20"/>
                <w:szCs w:val="20"/>
              </w:rPr>
              <w:t>Ответственный</w:t>
            </w:r>
          </w:p>
          <w:p w:rsidR="003831CF" w:rsidRPr="003831CF" w:rsidRDefault="003831CF" w:rsidP="003831CF">
            <w:pPr>
              <w:shd w:val="clear" w:color="auto" w:fill="FFFFFF"/>
              <w:spacing w:line="278" w:lineRule="exact"/>
              <w:rPr>
                <w:sz w:val="20"/>
                <w:szCs w:val="20"/>
              </w:rPr>
            </w:pPr>
            <w:r w:rsidRPr="003831CF">
              <w:rPr>
                <w:sz w:val="20"/>
                <w:szCs w:val="20"/>
              </w:rPr>
              <w:t>исполнитель</w:t>
            </w:r>
          </w:p>
          <w:p w:rsidR="003831CF" w:rsidRPr="003831CF" w:rsidRDefault="003831CF" w:rsidP="003831CF">
            <w:pPr>
              <w:shd w:val="clear" w:color="auto" w:fill="FFFFFF"/>
              <w:spacing w:line="278" w:lineRule="exact"/>
              <w:rPr>
                <w:sz w:val="20"/>
                <w:szCs w:val="20"/>
              </w:rPr>
            </w:pPr>
            <w:r w:rsidRPr="003831CF">
              <w:rPr>
                <w:sz w:val="20"/>
                <w:szCs w:val="20"/>
              </w:rPr>
              <w:t>Администрация</w:t>
            </w:r>
          </w:p>
          <w:p w:rsidR="003831CF" w:rsidRPr="003831CF" w:rsidRDefault="003831CF" w:rsidP="003831CF">
            <w:pPr>
              <w:shd w:val="clear" w:color="auto" w:fill="FFFFFF"/>
              <w:spacing w:line="278" w:lineRule="exact"/>
              <w:rPr>
                <w:sz w:val="20"/>
                <w:szCs w:val="20"/>
              </w:rPr>
            </w:pPr>
            <w:r w:rsidRPr="003831CF">
              <w:rPr>
                <w:sz w:val="20"/>
                <w:szCs w:val="20"/>
              </w:rPr>
              <w:t>Кутейниковского</w:t>
            </w:r>
          </w:p>
          <w:p w:rsidR="003831CF" w:rsidRPr="003831CF" w:rsidRDefault="003831CF" w:rsidP="003831CF">
            <w:pPr>
              <w:shd w:val="clear" w:color="auto" w:fill="FFFFFF"/>
              <w:spacing w:line="278" w:lineRule="exact"/>
              <w:rPr>
                <w:sz w:val="20"/>
                <w:szCs w:val="20"/>
              </w:rPr>
            </w:pPr>
            <w:r w:rsidRPr="003831CF">
              <w:rPr>
                <w:sz w:val="20"/>
                <w:szCs w:val="20"/>
              </w:rPr>
              <w:t>сельского поселения</w:t>
            </w:r>
          </w:p>
          <w:p w:rsidR="003831CF" w:rsidRPr="003831CF" w:rsidRDefault="003831CF" w:rsidP="003831CF">
            <w:pPr>
              <w:rPr>
                <w:sz w:val="20"/>
                <w:szCs w:val="20"/>
              </w:rPr>
            </w:pPr>
          </w:p>
          <w:p w:rsidR="003831CF" w:rsidRPr="003831CF" w:rsidRDefault="003831CF" w:rsidP="003831CF">
            <w:pPr>
              <w:rPr>
                <w:sz w:val="20"/>
                <w:szCs w:val="20"/>
              </w:rPr>
            </w:pPr>
          </w:p>
        </w:tc>
        <w:tc>
          <w:tcPr>
            <w:tcW w:w="850" w:type="dxa"/>
            <w:vMerge w:val="restart"/>
            <w:tcBorders>
              <w:top w:val="single" w:sz="6" w:space="0" w:color="auto"/>
              <w:left w:val="single" w:sz="6" w:space="0" w:color="auto"/>
              <w:right w:val="single" w:sz="6" w:space="0" w:color="auto"/>
            </w:tcBorders>
            <w:shd w:val="clear" w:color="auto" w:fill="FFFFFF"/>
          </w:tcPr>
          <w:p w:rsidR="003831CF" w:rsidRPr="003831CF" w:rsidRDefault="003831CF" w:rsidP="003831CF">
            <w:pPr>
              <w:shd w:val="clear" w:color="auto" w:fill="FFFFFF"/>
              <w:spacing w:line="278" w:lineRule="exact"/>
              <w:ind w:firstLine="40"/>
              <w:jc w:val="center"/>
              <w:rPr>
                <w:sz w:val="20"/>
                <w:szCs w:val="20"/>
              </w:rPr>
            </w:pPr>
            <w:r w:rsidRPr="003831CF">
              <w:rPr>
                <w:sz w:val="20"/>
                <w:szCs w:val="20"/>
              </w:rPr>
              <w:t xml:space="preserve">Единица </w:t>
            </w:r>
            <w:r w:rsidRPr="003831CF">
              <w:rPr>
                <w:spacing w:val="-2"/>
                <w:sz w:val="20"/>
                <w:szCs w:val="20"/>
              </w:rPr>
              <w:t>измерения</w:t>
            </w:r>
          </w:p>
          <w:p w:rsidR="003831CF" w:rsidRPr="003831CF" w:rsidRDefault="003831CF" w:rsidP="003831CF">
            <w:pPr>
              <w:rPr>
                <w:sz w:val="20"/>
                <w:szCs w:val="20"/>
              </w:rPr>
            </w:pPr>
          </w:p>
          <w:p w:rsidR="003831CF" w:rsidRPr="003831CF" w:rsidRDefault="003831CF" w:rsidP="003831CF">
            <w:pPr>
              <w:rPr>
                <w:sz w:val="20"/>
                <w:szCs w:val="20"/>
              </w:rPr>
            </w:pPr>
          </w:p>
        </w:tc>
        <w:tc>
          <w:tcPr>
            <w:tcW w:w="8789" w:type="dxa"/>
            <w:gridSpan w:val="12"/>
            <w:tcBorders>
              <w:top w:val="single" w:sz="6" w:space="0" w:color="auto"/>
              <w:left w:val="single" w:sz="6" w:space="0" w:color="auto"/>
              <w:bottom w:val="single" w:sz="6" w:space="0" w:color="auto"/>
              <w:right w:val="single" w:sz="4" w:space="0" w:color="auto"/>
            </w:tcBorders>
            <w:shd w:val="clear" w:color="auto" w:fill="FFFFFF"/>
          </w:tcPr>
          <w:p w:rsidR="003831CF" w:rsidRPr="003831CF" w:rsidRDefault="003831CF" w:rsidP="003831CF">
            <w:pPr>
              <w:jc w:val="center"/>
              <w:rPr>
                <w:sz w:val="20"/>
                <w:szCs w:val="20"/>
              </w:rPr>
            </w:pPr>
            <w:r w:rsidRPr="003831CF">
              <w:rPr>
                <w:sz w:val="20"/>
                <w:szCs w:val="20"/>
              </w:rPr>
              <w:t>Оценка расходов (тыс. рублей), годы</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3831CF" w:rsidRPr="003831CF" w:rsidRDefault="003831CF" w:rsidP="003831CF">
            <w:pPr>
              <w:jc w:val="center"/>
              <w:rPr>
                <w:sz w:val="20"/>
                <w:szCs w:val="20"/>
              </w:rPr>
            </w:pPr>
          </w:p>
        </w:tc>
      </w:tr>
      <w:tr w:rsidR="003831CF" w:rsidRPr="003831CF" w:rsidTr="003831CF">
        <w:trPr>
          <w:cantSplit/>
          <w:trHeight w:hRule="exact" w:val="1783"/>
        </w:trPr>
        <w:tc>
          <w:tcPr>
            <w:tcW w:w="709" w:type="dxa"/>
            <w:vMerge/>
            <w:tcBorders>
              <w:left w:val="single" w:sz="6" w:space="0" w:color="auto"/>
              <w:bottom w:val="single" w:sz="6" w:space="0" w:color="auto"/>
              <w:right w:val="single" w:sz="6" w:space="0" w:color="auto"/>
            </w:tcBorders>
            <w:shd w:val="clear" w:color="auto" w:fill="FFFFFF"/>
          </w:tcPr>
          <w:p w:rsidR="003831CF" w:rsidRPr="003831CF" w:rsidRDefault="003831CF" w:rsidP="003831CF">
            <w:pPr>
              <w:rPr>
                <w:sz w:val="20"/>
                <w:szCs w:val="20"/>
              </w:rPr>
            </w:pPr>
          </w:p>
        </w:tc>
        <w:tc>
          <w:tcPr>
            <w:tcW w:w="851" w:type="dxa"/>
            <w:vMerge/>
            <w:tcBorders>
              <w:left w:val="single" w:sz="6" w:space="0" w:color="auto"/>
              <w:bottom w:val="single" w:sz="6" w:space="0" w:color="auto"/>
              <w:right w:val="single" w:sz="6" w:space="0" w:color="auto"/>
            </w:tcBorders>
            <w:shd w:val="clear" w:color="auto" w:fill="FFFFFF"/>
          </w:tcPr>
          <w:p w:rsidR="003831CF" w:rsidRPr="003831CF" w:rsidRDefault="003831CF" w:rsidP="003831CF">
            <w:pPr>
              <w:rPr>
                <w:sz w:val="20"/>
                <w:szCs w:val="20"/>
              </w:rPr>
            </w:pPr>
          </w:p>
        </w:tc>
        <w:tc>
          <w:tcPr>
            <w:tcW w:w="2551" w:type="dxa"/>
            <w:vMerge/>
            <w:tcBorders>
              <w:left w:val="single" w:sz="6" w:space="0" w:color="auto"/>
              <w:bottom w:val="single" w:sz="6" w:space="0" w:color="auto"/>
              <w:right w:val="single" w:sz="6" w:space="0" w:color="auto"/>
            </w:tcBorders>
            <w:shd w:val="clear" w:color="auto" w:fill="FFFFFF"/>
          </w:tcPr>
          <w:p w:rsidR="003831CF" w:rsidRPr="003831CF" w:rsidRDefault="003831CF" w:rsidP="003831CF">
            <w:pPr>
              <w:rPr>
                <w:sz w:val="20"/>
                <w:szCs w:val="20"/>
              </w:rPr>
            </w:pPr>
          </w:p>
        </w:tc>
        <w:tc>
          <w:tcPr>
            <w:tcW w:w="1560" w:type="dxa"/>
            <w:vMerge/>
            <w:tcBorders>
              <w:left w:val="single" w:sz="6" w:space="0" w:color="auto"/>
              <w:bottom w:val="single" w:sz="6" w:space="0" w:color="auto"/>
              <w:right w:val="single" w:sz="6" w:space="0" w:color="auto"/>
            </w:tcBorders>
            <w:shd w:val="clear" w:color="auto" w:fill="FFFFFF"/>
          </w:tcPr>
          <w:p w:rsidR="003831CF" w:rsidRPr="003831CF" w:rsidRDefault="003831CF" w:rsidP="003831CF">
            <w:pPr>
              <w:rPr>
                <w:sz w:val="20"/>
                <w:szCs w:val="20"/>
              </w:rPr>
            </w:pPr>
          </w:p>
        </w:tc>
        <w:tc>
          <w:tcPr>
            <w:tcW w:w="850" w:type="dxa"/>
            <w:vMerge/>
            <w:tcBorders>
              <w:left w:val="single" w:sz="6" w:space="0" w:color="auto"/>
              <w:bottom w:val="single" w:sz="6" w:space="0" w:color="auto"/>
              <w:right w:val="single" w:sz="6" w:space="0" w:color="auto"/>
            </w:tcBorders>
            <w:shd w:val="clear" w:color="auto" w:fill="FFFFFF"/>
          </w:tcPr>
          <w:p w:rsidR="003831CF" w:rsidRPr="003831CF" w:rsidRDefault="003831CF" w:rsidP="003831CF">
            <w:pPr>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z w:val="20"/>
                <w:szCs w:val="20"/>
              </w:rPr>
              <w:t>всего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spacing w:line="278" w:lineRule="exact"/>
              <w:jc w:val="center"/>
              <w:rPr>
                <w:sz w:val="20"/>
                <w:szCs w:val="20"/>
              </w:rPr>
            </w:pPr>
          </w:p>
          <w:p w:rsidR="003831CF" w:rsidRPr="003831CF" w:rsidRDefault="003831CF" w:rsidP="003831CF">
            <w:pPr>
              <w:shd w:val="clear" w:color="auto" w:fill="FFFFFF"/>
              <w:spacing w:line="278" w:lineRule="exact"/>
              <w:jc w:val="center"/>
              <w:rPr>
                <w:sz w:val="20"/>
                <w:szCs w:val="20"/>
              </w:rPr>
            </w:pPr>
            <w:r w:rsidRPr="003831CF">
              <w:rPr>
                <w:sz w:val="20"/>
                <w:szCs w:val="20"/>
              </w:rPr>
              <w:t>2019</w:t>
            </w:r>
          </w:p>
          <w:p w:rsidR="003831CF" w:rsidRPr="003831CF" w:rsidRDefault="003831CF" w:rsidP="003831CF">
            <w:pPr>
              <w:shd w:val="clear" w:color="auto" w:fill="FFFFFF"/>
              <w:spacing w:line="278" w:lineRule="exact"/>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spacing w:line="278" w:lineRule="exact"/>
              <w:jc w:val="center"/>
              <w:rPr>
                <w:sz w:val="20"/>
                <w:szCs w:val="20"/>
              </w:rPr>
            </w:pPr>
          </w:p>
          <w:p w:rsidR="003831CF" w:rsidRPr="003831CF" w:rsidRDefault="003831CF" w:rsidP="003831CF">
            <w:pPr>
              <w:shd w:val="clear" w:color="auto" w:fill="FFFFFF"/>
              <w:spacing w:line="278" w:lineRule="exact"/>
              <w:jc w:val="center"/>
              <w:rPr>
                <w:sz w:val="20"/>
                <w:szCs w:val="20"/>
              </w:rPr>
            </w:pPr>
            <w:r w:rsidRPr="003831CF">
              <w:rPr>
                <w:sz w:val="20"/>
                <w:szCs w:val="20"/>
              </w:rPr>
              <w:t>2020</w:t>
            </w:r>
          </w:p>
          <w:p w:rsidR="003831CF" w:rsidRPr="003831CF" w:rsidRDefault="003831CF" w:rsidP="003831CF">
            <w:pPr>
              <w:shd w:val="clear" w:color="auto" w:fill="FFFFFF"/>
              <w:spacing w:line="278" w:lineRule="exact"/>
              <w:jc w:val="center"/>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spacing w:line="278" w:lineRule="exact"/>
              <w:jc w:val="center"/>
              <w:rPr>
                <w:sz w:val="20"/>
                <w:szCs w:val="20"/>
              </w:rPr>
            </w:pPr>
          </w:p>
          <w:p w:rsidR="003831CF" w:rsidRPr="003831CF" w:rsidRDefault="003831CF" w:rsidP="003831CF">
            <w:pPr>
              <w:shd w:val="clear" w:color="auto" w:fill="FFFFFF"/>
              <w:spacing w:line="278" w:lineRule="exact"/>
              <w:jc w:val="center"/>
              <w:rPr>
                <w:sz w:val="20"/>
                <w:szCs w:val="20"/>
              </w:rPr>
            </w:pPr>
            <w:r w:rsidRPr="003831CF">
              <w:rPr>
                <w:sz w:val="20"/>
                <w:szCs w:val="20"/>
              </w:rPr>
              <w:t>2021</w:t>
            </w:r>
          </w:p>
          <w:p w:rsidR="003831CF" w:rsidRPr="003831CF" w:rsidRDefault="003831CF" w:rsidP="003831CF">
            <w:pPr>
              <w:shd w:val="clear" w:color="auto" w:fill="FFFFFF"/>
              <w:spacing w:line="278" w:lineRule="exact"/>
              <w:ind w:firstLine="36"/>
              <w:jc w:val="center"/>
              <w:rPr>
                <w:sz w:val="20"/>
                <w:szCs w:val="20"/>
              </w:rPr>
            </w:pP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2022</w:t>
            </w:r>
          </w:p>
          <w:p w:rsidR="003831CF" w:rsidRPr="003831CF" w:rsidRDefault="003831CF" w:rsidP="003831CF">
            <w:pPr>
              <w:jc w:val="center"/>
              <w:rPr>
                <w:sz w:val="20"/>
                <w:szCs w:val="20"/>
              </w:rPr>
            </w:pP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2023</w:t>
            </w:r>
          </w:p>
          <w:p w:rsidR="003831CF" w:rsidRPr="003831CF" w:rsidRDefault="003831CF" w:rsidP="003831CF">
            <w:pPr>
              <w:jc w:val="center"/>
              <w:rPr>
                <w:sz w:val="20"/>
                <w:szCs w:val="20"/>
              </w:rPr>
            </w:pP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2024</w:t>
            </w:r>
          </w:p>
          <w:p w:rsidR="003831CF" w:rsidRPr="003831CF" w:rsidRDefault="003831CF" w:rsidP="003831CF">
            <w:pPr>
              <w:jc w:val="center"/>
              <w:rPr>
                <w:sz w:val="20"/>
                <w:szCs w:val="20"/>
              </w:rPr>
            </w:pP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2025</w:t>
            </w:r>
          </w:p>
          <w:p w:rsidR="003831CF" w:rsidRPr="003831CF" w:rsidRDefault="003831CF" w:rsidP="003831CF">
            <w:pPr>
              <w:jc w:val="center"/>
              <w:rPr>
                <w:sz w:val="20"/>
                <w:szCs w:val="20"/>
              </w:rPr>
            </w:pP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2026</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2027</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2028</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2029</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2030</w:t>
            </w:r>
          </w:p>
        </w:tc>
      </w:tr>
      <w:tr w:rsidR="003831CF" w:rsidRPr="003831CF" w:rsidTr="003831CF">
        <w:trPr>
          <w:trHeight w:hRule="exact" w:val="3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1</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ind w:firstLine="40"/>
              <w:jc w:val="center"/>
              <w:rPr>
                <w:sz w:val="20"/>
                <w:szCs w:val="20"/>
              </w:rPr>
            </w:pPr>
            <w:r w:rsidRPr="003831CF">
              <w:rPr>
                <w:sz w:val="20"/>
                <w:szCs w:val="20"/>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z w:val="20"/>
                <w:szCs w:val="20"/>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z w:val="20"/>
                <w:szCs w:val="20"/>
              </w:rPr>
              <w:t>6</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z w:val="20"/>
                <w:szCs w:val="20"/>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z w:val="20"/>
                <w:szCs w:val="20"/>
              </w:rPr>
              <w:t>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z w:val="20"/>
                <w:szCs w:val="20"/>
              </w:rPr>
              <w:t>9</w:t>
            </w:r>
          </w:p>
        </w:tc>
        <w:tc>
          <w:tcPr>
            <w:tcW w:w="709" w:type="dxa"/>
            <w:tcBorders>
              <w:top w:val="single" w:sz="4" w:space="0" w:color="auto"/>
              <w:bottom w:val="single" w:sz="4" w:space="0" w:color="auto"/>
              <w:right w:val="single" w:sz="4" w:space="0" w:color="auto"/>
            </w:tcBorders>
            <w:shd w:val="clear" w:color="auto" w:fill="auto"/>
          </w:tcPr>
          <w:p w:rsidR="003831CF" w:rsidRPr="003831CF" w:rsidRDefault="003831CF" w:rsidP="003831CF">
            <w:pPr>
              <w:jc w:val="center"/>
              <w:rPr>
                <w:sz w:val="20"/>
                <w:szCs w:val="20"/>
              </w:rPr>
            </w:pPr>
            <w:r w:rsidRPr="003831CF">
              <w:rPr>
                <w:sz w:val="20"/>
                <w:szCs w:val="20"/>
              </w:rPr>
              <w:t>10</w:t>
            </w:r>
          </w:p>
        </w:tc>
        <w:tc>
          <w:tcPr>
            <w:tcW w:w="708" w:type="dxa"/>
            <w:tcBorders>
              <w:top w:val="single" w:sz="4" w:space="0" w:color="auto"/>
              <w:bottom w:val="single" w:sz="4" w:space="0" w:color="auto"/>
              <w:right w:val="single" w:sz="4" w:space="0" w:color="auto"/>
            </w:tcBorders>
            <w:shd w:val="clear" w:color="auto" w:fill="auto"/>
          </w:tcPr>
          <w:p w:rsidR="003831CF" w:rsidRPr="003831CF" w:rsidRDefault="003831CF" w:rsidP="003831CF">
            <w:pPr>
              <w:jc w:val="center"/>
              <w:rPr>
                <w:sz w:val="20"/>
                <w:szCs w:val="20"/>
              </w:rPr>
            </w:pPr>
            <w:r w:rsidRPr="003831CF">
              <w:rPr>
                <w:sz w:val="20"/>
                <w:szCs w:val="20"/>
              </w:rPr>
              <w:t>11</w:t>
            </w:r>
          </w:p>
        </w:tc>
        <w:tc>
          <w:tcPr>
            <w:tcW w:w="709" w:type="dxa"/>
            <w:tcBorders>
              <w:top w:val="single" w:sz="4" w:space="0" w:color="auto"/>
              <w:bottom w:val="single" w:sz="4" w:space="0" w:color="auto"/>
              <w:right w:val="single" w:sz="4" w:space="0" w:color="auto"/>
            </w:tcBorders>
            <w:shd w:val="clear" w:color="auto" w:fill="auto"/>
          </w:tcPr>
          <w:p w:rsidR="003831CF" w:rsidRPr="003831CF" w:rsidRDefault="003831CF" w:rsidP="003831CF">
            <w:pPr>
              <w:jc w:val="center"/>
              <w:rPr>
                <w:sz w:val="20"/>
                <w:szCs w:val="20"/>
              </w:rPr>
            </w:pPr>
            <w:r w:rsidRPr="003831CF">
              <w:rPr>
                <w:sz w:val="20"/>
                <w:szCs w:val="20"/>
              </w:rPr>
              <w:t>12</w:t>
            </w:r>
          </w:p>
        </w:tc>
        <w:tc>
          <w:tcPr>
            <w:tcW w:w="709" w:type="dxa"/>
            <w:tcBorders>
              <w:top w:val="single" w:sz="4" w:space="0" w:color="auto"/>
              <w:bottom w:val="single" w:sz="4" w:space="0" w:color="auto"/>
              <w:right w:val="single" w:sz="4" w:space="0" w:color="auto"/>
            </w:tcBorders>
            <w:shd w:val="clear" w:color="auto" w:fill="auto"/>
          </w:tcPr>
          <w:p w:rsidR="003831CF" w:rsidRPr="003831CF" w:rsidRDefault="003831CF" w:rsidP="003831CF">
            <w:pPr>
              <w:jc w:val="center"/>
              <w:rPr>
                <w:sz w:val="20"/>
                <w:szCs w:val="20"/>
              </w:rPr>
            </w:pPr>
            <w:r w:rsidRPr="003831CF">
              <w:rPr>
                <w:sz w:val="20"/>
                <w:szCs w:val="20"/>
              </w:rPr>
              <w:t>13</w:t>
            </w:r>
          </w:p>
        </w:tc>
        <w:tc>
          <w:tcPr>
            <w:tcW w:w="709" w:type="dxa"/>
            <w:tcBorders>
              <w:top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14</w:t>
            </w:r>
          </w:p>
        </w:tc>
        <w:tc>
          <w:tcPr>
            <w:tcW w:w="850" w:type="dxa"/>
            <w:tcBorders>
              <w:top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15</w:t>
            </w:r>
          </w:p>
        </w:tc>
        <w:tc>
          <w:tcPr>
            <w:tcW w:w="709" w:type="dxa"/>
            <w:tcBorders>
              <w:top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16</w:t>
            </w:r>
          </w:p>
        </w:tc>
        <w:tc>
          <w:tcPr>
            <w:tcW w:w="709" w:type="dxa"/>
            <w:tcBorders>
              <w:top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17</w:t>
            </w:r>
          </w:p>
        </w:tc>
        <w:tc>
          <w:tcPr>
            <w:tcW w:w="567" w:type="dxa"/>
            <w:tcBorders>
              <w:top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18</w:t>
            </w:r>
          </w:p>
        </w:tc>
      </w:tr>
      <w:tr w:rsidR="003831CF" w:rsidRPr="003831CF" w:rsidTr="003831CF">
        <w:trPr>
          <w:trHeight w:hRule="exact" w:val="2150"/>
        </w:trPr>
        <w:tc>
          <w:tcPr>
            <w:tcW w:w="709" w:type="dxa"/>
            <w:tcBorders>
              <w:top w:val="single" w:sz="6"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rPr>
                <w:sz w:val="20"/>
                <w:szCs w:val="20"/>
              </w:rPr>
            </w:pPr>
            <w:r w:rsidRPr="003831CF">
              <w:rPr>
                <w:spacing w:val="-1"/>
                <w:sz w:val="20"/>
                <w:szCs w:val="20"/>
              </w:rPr>
              <w:t>1.1.</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jc w:val="center"/>
              <w:rPr>
                <w:sz w:val="20"/>
                <w:szCs w:val="20"/>
              </w:rPr>
            </w:pPr>
            <w:r w:rsidRPr="003831CF">
              <w:rPr>
                <w:sz w:val="20"/>
                <w:szCs w:val="20"/>
              </w:rPr>
              <w:t>Муниципальная</w:t>
            </w:r>
          </w:p>
          <w:p w:rsidR="003831CF" w:rsidRPr="003831CF" w:rsidRDefault="003831CF" w:rsidP="003831CF">
            <w:pPr>
              <w:shd w:val="clear" w:color="auto" w:fill="FFFFFF"/>
              <w:spacing w:line="322" w:lineRule="exact"/>
              <w:jc w:val="center"/>
              <w:rPr>
                <w:sz w:val="20"/>
                <w:szCs w:val="20"/>
              </w:rPr>
            </w:pPr>
            <w:r w:rsidRPr="003831CF">
              <w:rPr>
                <w:sz w:val="20"/>
                <w:szCs w:val="20"/>
              </w:rPr>
              <w:t>программа</w:t>
            </w:r>
          </w:p>
        </w:tc>
        <w:tc>
          <w:tcPr>
            <w:tcW w:w="2551" w:type="dxa"/>
            <w:tcBorders>
              <w:top w:val="single" w:sz="6"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 xml:space="preserve">Защита населения и территории от чрез- вычайных ситуаций, обеспечение пожар- </w:t>
            </w:r>
          </w:p>
          <w:p w:rsidR="003831CF" w:rsidRPr="003831CF" w:rsidRDefault="003831CF" w:rsidP="003831CF">
            <w:pPr>
              <w:shd w:val="clear" w:color="auto" w:fill="FFFFFF"/>
              <w:spacing w:line="298" w:lineRule="exact"/>
              <w:rPr>
                <w:sz w:val="20"/>
                <w:szCs w:val="20"/>
              </w:rPr>
            </w:pPr>
            <w:r w:rsidRPr="003831CF">
              <w:rPr>
                <w:sz w:val="20"/>
                <w:szCs w:val="20"/>
              </w:rPr>
              <w:t xml:space="preserve">ной безопасности и </w:t>
            </w:r>
          </w:p>
          <w:p w:rsidR="003831CF" w:rsidRPr="003831CF" w:rsidRDefault="003831CF" w:rsidP="003831CF">
            <w:pPr>
              <w:shd w:val="clear" w:color="auto" w:fill="FFFFFF"/>
              <w:spacing w:line="298" w:lineRule="exact"/>
              <w:rPr>
                <w:sz w:val="20"/>
                <w:szCs w:val="20"/>
              </w:rPr>
            </w:pPr>
            <w:r w:rsidRPr="003831CF">
              <w:rPr>
                <w:sz w:val="20"/>
                <w:szCs w:val="20"/>
              </w:rPr>
              <w:t>безопасности людей</w:t>
            </w:r>
          </w:p>
          <w:p w:rsidR="003831CF" w:rsidRPr="003831CF" w:rsidRDefault="003831CF" w:rsidP="003831CF">
            <w:pPr>
              <w:shd w:val="clear" w:color="auto" w:fill="FFFFFF"/>
              <w:spacing w:line="298" w:lineRule="exact"/>
              <w:rPr>
                <w:sz w:val="20"/>
                <w:szCs w:val="20"/>
              </w:rPr>
            </w:pPr>
            <w:r w:rsidRPr="003831CF">
              <w:rPr>
                <w:sz w:val="20"/>
                <w:szCs w:val="20"/>
              </w:rPr>
              <w:t xml:space="preserve">на водных объектах </w:t>
            </w:r>
          </w:p>
        </w:tc>
        <w:tc>
          <w:tcPr>
            <w:tcW w:w="1560" w:type="dxa"/>
            <w:tcBorders>
              <w:top w:val="single" w:sz="6"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spacing w:line="322" w:lineRule="exact"/>
              <w:jc w:val="center"/>
              <w:rPr>
                <w:sz w:val="20"/>
                <w:szCs w:val="20"/>
              </w:rPr>
            </w:pPr>
            <w:r w:rsidRPr="003831CF">
              <w:rPr>
                <w:spacing w:val="-2"/>
                <w:sz w:val="20"/>
                <w:szCs w:val="20"/>
              </w:rPr>
              <w:t>Местный бюджет</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pacing w:val="-2"/>
                <w:sz w:val="20"/>
                <w:szCs w:val="20"/>
              </w:rPr>
              <w:t>тыс. рублей</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607,8</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13,8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362,9</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52,1</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52,1</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52,1</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20,0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r>
      <w:tr w:rsidR="003831CF" w:rsidRPr="003831CF" w:rsidTr="003831CF">
        <w:trPr>
          <w:trHeight w:hRule="exact" w:val="944"/>
        </w:trPr>
        <w:tc>
          <w:tcPr>
            <w:tcW w:w="709" w:type="dxa"/>
            <w:vMerge w:val="restart"/>
            <w:tcBorders>
              <w:top w:val="nil"/>
              <w:left w:val="single" w:sz="6" w:space="0" w:color="auto"/>
              <w:right w:val="single" w:sz="6" w:space="0" w:color="auto"/>
            </w:tcBorders>
            <w:shd w:val="clear" w:color="auto" w:fill="FFFFFF"/>
          </w:tcPr>
          <w:p w:rsidR="003831CF" w:rsidRPr="003831CF" w:rsidRDefault="003831CF" w:rsidP="003831CF">
            <w:pPr>
              <w:rPr>
                <w:sz w:val="20"/>
                <w:szCs w:val="20"/>
              </w:rPr>
            </w:pPr>
            <w:r w:rsidRPr="003831CF">
              <w:rPr>
                <w:sz w:val="20"/>
                <w:szCs w:val="20"/>
              </w:rPr>
              <w:t>1.2.</w:t>
            </w:r>
          </w:p>
        </w:tc>
        <w:tc>
          <w:tcPr>
            <w:tcW w:w="851" w:type="dxa"/>
            <w:vMerge w:val="restart"/>
            <w:tcBorders>
              <w:top w:val="nil"/>
              <w:left w:val="single" w:sz="6" w:space="0" w:color="auto"/>
              <w:right w:val="single" w:sz="6" w:space="0" w:color="auto"/>
            </w:tcBorders>
            <w:shd w:val="clear" w:color="auto" w:fill="FFFFFF"/>
          </w:tcPr>
          <w:p w:rsidR="003831CF" w:rsidRPr="003831CF" w:rsidRDefault="003831CF" w:rsidP="003831CF">
            <w:pPr>
              <w:rPr>
                <w:sz w:val="20"/>
                <w:szCs w:val="20"/>
              </w:rPr>
            </w:pPr>
            <w:r w:rsidRPr="003831CF">
              <w:rPr>
                <w:sz w:val="20"/>
                <w:szCs w:val="20"/>
              </w:rPr>
              <w:t>Подпрограмма 1</w:t>
            </w:r>
          </w:p>
          <w:p w:rsidR="003831CF" w:rsidRPr="003831CF" w:rsidRDefault="003831CF" w:rsidP="003831CF">
            <w:pPr>
              <w:rPr>
                <w:sz w:val="20"/>
                <w:szCs w:val="20"/>
              </w:rPr>
            </w:pPr>
          </w:p>
        </w:tc>
        <w:tc>
          <w:tcPr>
            <w:tcW w:w="2551" w:type="dxa"/>
            <w:tcBorders>
              <w:top w:val="nil"/>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Пожарная безопасность (всего по программе)</w:t>
            </w:r>
          </w:p>
          <w:p w:rsidR="003831CF" w:rsidRPr="003831CF" w:rsidRDefault="003831CF" w:rsidP="003831CF">
            <w:pPr>
              <w:shd w:val="clear" w:color="auto" w:fill="FFFFFF"/>
              <w:spacing w:line="298" w:lineRule="exact"/>
              <w:rPr>
                <w:sz w:val="20"/>
                <w:szCs w:val="20"/>
              </w:rPr>
            </w:pPr>
          </w:p>
        </w:tc>
        <w:tc>
          <w:tcPr>
            <w:tcW w:w="1560" w:type="dxa"/>
            <w:tcBorders>
              <w:top w:val="nil"/>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z w:val="20"/>
                <w:szCs w:val="20"/>
              </w:rPr>
            </w:pPr>
            <w:r w:rsidRPr="003831CF">
              <w:rPr>
                <w:spacing w:val="-2"/>
                <w:sz w:val="20"/>
                <w:szCs w:val="20"/>
              </w:rPr>
              <w:t xml:space="preserve">  Местный бюджет</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pacing w:val="-2"/>
                <w:sz w:val="20"/>
                <w:szCs w:val="20"/>
              </w:rPr>
              <w:t>тыс. рублей</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396,9</w:t>
            </w:r>
          </w:p>
        </w:tc>
        <w:tc>
          <w:tcPr>
            <w:tcW w:w="708" w:type="dxa"/>
            <w:tcBorders>
              <w:top w:val="single" w:sz="6"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362,9</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r>
      <w:tr w:rsidR="003831CF" w:rsidRPr="003831CF" w:rsidTr="003831CF">
        <w:trPr>
          <w:trHeight w:hRule="exact" w:val="1568"/>
        </w:trPr>
        <w:tc>
          <w:tcPr>
            <w:tcW w:w="709"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851"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Основное мероприятие 1.1. Мероприятия по обеспечению пожарной безопасности, всего, в том числе:</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396,9</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362,9</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r>
      <w:tr w:rsidR="003831CF" w:rsidRPr="003831CF" w:rsidTr="003831CF">
        <w:trPr>
          <w:trHeight w:hRule="exact" w:val="1271"/>
        </w:trPr>
        <w:tc>
          <w:tcPr>
            <w:tcW w:w="709"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851"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 xml:space="preserve">1. изготовление брошюр по противопожарным мерам </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3,0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1,0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0,2</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0,2</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0,2</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0,2</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0,2</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0,2</w:t>
            </w:r>
          </w:p>
        </w:tc>
      </w:tr>
      <w:tr w:rsidR="003831CF" w:rsidRPr="003831CF" w:rsidTr="003831CF">
        <w:trPr>
          <w:trHeight w:hRule="exact" w:val="863"/>
        </w:trPr>
        <w:tc>
          <w:tcPr>
            <w:tcW w:w="709"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851"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2. Приобретение средств пожаротушения</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57,0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9,0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4,8</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r>
      <w:tr w:rsidR="003831CF" w:rsidRPr="003831CF" w:rsidTr="003831CF">
        <w:trPr>
          <w:trHeight w:hRule="exact" w:val="670"/>
        </w:trPr>
        <w:tc>
          <w:tcPr>
            <w:tcW w:w="709" w:type="dxa"/>
            <w:vMerge/>
            <w:tcBorders>
              <w:left w:val="single" w:sz="6" w:space="0" w:color="auto"/>
              <w:bottom w:val="single" w:sz="4" w:space="0" w:color="auto"/>
              <w:right w:val="single" w:sz="6" w:space="0" w:color="auto"/>
            </w:tcBorders>
            <w:shd w:val="clear" w:color="auto" w:fill="FFFFFF"/>
          </w:tcPr>
          <w:p w:rsidR="003831CF" w:rsidRPr="003831CF" w:rsidRDefault="003831CF" w:rsidP="003831CF">
            <w:pPr>
              <w:rPr>
                <w:sz w:val="20"/>
                <w:szCs w:val="20"/>
              </w:rPr>
            </w:pPr>
          </w:p>
        </w:tc>
        <w:tc>
          <w:tcPr>
            <w:tcW w:w="851" w:type="dxa"/>
            <w:vMerge/>
            <w:tcBorders>
              <w:left w:val="single" w:sz="6" w:space="0" w:color="auto"/>
              <w:bottom w:val="single" w:sz="4" w:space="0" w:color="auto"/>
              <w:right w:val="single" w:sz="6"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3. Приобретение костюма пожарного</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1026"/>
        </w:trPr>
        <w:tc>
          <w:tcPr>
            <w:tcW w:w="709" w:type="dxa"/>
            <w:vMerge w:val="restart"/>
            <w:tcBorders>
              <w:top w:val="single" w:sz="4" w:space="0" w:color="auto"/>
              <w:left w:val="single" w:sz="6" w:space="0" w:color="auto"/>
              <w:right w:val="single" w:sz="6" w:space="0" w:color="auto"/>
            </w:tcBorders>
            <w:shd w:val="clear" w:color="auto" w:fill="FFFFFF"/>
          </w:tcPr>
          <w:p w:rsidR="003831CF" w:rsidRPr="003831CF" w:rsidRDefault="003831CF" w:rsidP="003831CF">
            <w:pPr>
              <w:rPr>
                <w:sz w:val="20"/>
                <w:szCs w:val="20"/>
              </w:rPr>
            </w:pPr>
          </w:p>
        </w:tc>
        <w:tc>
          <w:tcPr>
            <w:tcW w:w="851" w:type="dxa"/>
            <w:vMerge w:val="restart"/>
            <w:tcBorders>
              <w:top w:val="single" w:sz="4" w:space="0" w:color="auto"/>
              <w:left w:val="single" w:sz="6" w:space="0" w:color="auto"/>
              <w:right w:val="single" w:sz="6" w:space="0" w:color="auto"/>
            </w:tcBorders>
            <w:shd w:val="clear" w:color="auto" w:fill="FFFFFF"/>
          </w:tcPr>
          <w:p w:rsidR="003831CF" w:rsidRPr="003831CF" w:rsidRDefault="003831CF" w:rsidP="003831CF">
            <w:pPr>
              <w:rPr>
                <w:sz w:val="20"/>
                <w:szCs w:val="20"/>
              </w:rPr>
            </w:pPr>
          </w:p>
        </w:tc>
        <w:tc>
          <w:tcPr>
            <w:tcW w:w="2551" w:type="dxa"/>
            <w:vMerge w:val="restart"/>
            <w:tcBorders>
              <w:top w:val="single" w:sz="4" w:space="0" w:color="auto"/>
              <w:left w:val="single" w:sz="6"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4. Приобретение пожарного оборудования</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16,2</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16,2</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983"/>
        </w:trPr>
        <w:tc>
          <w:tcPr>
            <w:tcW w:w="709"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851" w:type="dxa"/>
            <w:vMerge/>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2551" w:type="dxa"/>
            <w:vMerge/>
            <w:tcBorders>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Областной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336,7</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374,1</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2443"/>
        </w:trPr>
        <w:tc>
          <w:tcPr>
            <w:tcW w:w="709" w:type="dxa"/>
            <w:tcBorders>
              <w:top w:val="single" w:sz="4" w:space="0" w:color="auto"/>
              <w:left w:val="single" w:sz="6" w:space="0" w:color="auto"/>
              <w:right w:val="single" w:sz="6" w:space="0" w:color="auto"/>
            </w:tcBorders>
            <w:shd w:val="clear" w:color="auto" w:fill="FFFFFF"/>
          </w:tcPr>
          <w:p w:rsidR="003831CF" w:rsidRPr="003831CF" w:rsidRDefault="003831CF" w:rsidP="003831CF">
            <w:pPr>
              <w:rPr>
                <w:sz w:val="20"/>
                <w:szCs w:val="20"/>
              </w:rPr>
            </w:pPr>
            <w:r w:rsidRPr="003831CF">
              <w:rPr>
                <w:sz w:val="20"/>
                <w:szCs w:val="20"/>
              </w:rPr>
              <w:t>1.3.</w:t>
            </w:r>
          </w:p>
        </w:tc>
        <w:tc>
          <w:tcPr>
            <w:tcW w:w="851" w:type="dxa"/>
            <w:tcBorders>
              <w:top w:val="single" w:sz="4" w:space="0" w:color="auto"/>
              <w:left w:val="single" w:sz="6" w:space="0" w:color="auto"/>
              <w:right w:val="single" w:sz="6" w:space="0" w:color="auto"/>
            </w:tcBorders>
            <w:shd w:val="clear" w:color="auto" w:fill="FFFFFF"/>
          </w:tcPr>
          <w:p w:rsidR="003831CF" w:rsidRPr="003831CF" w:rsidRDefault="003831CF" w:rsidP="003831CF">
            <w:pPr>
              <w:rPr>
                <w:sz w:val="20"/>
                <w:szCs w:val="20"/>
              </w:rPr>
            </w:pPr>
            <w:r w:rsidRPr="003831CF">
              <w:rPr>
                <w:sz w:val="20"/>
                <w:szCs w:val="20"/>
              </w:rPr>
              <w:t>Подпрограмма 2</w:t>
            </w: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Участие в предупреждении и ликвидации последствий чрезвычайных ситуаций в границах Кутейниковского сельского поселения</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5111"/>
        </w:trPr>
        <w:tc>
          <w:tcPr>
            <w:tcW w:w="709" w:type="dxa"/>
            <w:tcBorders>
              <w:left w:val="single" w:sz="6" w:space="0" w:color="auto"/>
              <w:bottom w:val="single" w:sz="4" w:space="0" w:color="auto"/>
              <w:right w:val="single" w:sz="6" w:space="0" w:color="auto"/>
            </w:tcBorders>
            <w:shd w:val="clear" w:color="auto" w:fill="FFFFFF"/>
          </w:tcPr>
          <w:p w:rsidR="003831CF" w:rsidRPr="003831CF" w:rsidRDefault="003831CF" w:rsidP="003831CF">
            <w:pPr>
              <w:rPr>
                <w:sz w:val="20"/>
                <w:szCs w:val="20"/>
              </w:rPr>
            </w:pPr>
          </w:p>
        </w:tc>
        <w:tc>
          <w:tcPr>
            <w:tcW w:w="851" w:type="dxa"/>
            <w:tcBorders>
              <w:left w:val="single" w:sz="6" w:space="0" w:color="auto"/>
              <w:right w:val="single" w:sz="6"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rPr>
                <w:sz w:val="20"/>
                <w:szCs w:val="20"/>
              </w:rPr>
            </w:pPr>
            <w:r w:rsidRPr="003831CF">
              <w:rPr>
                <w:sz w:val="20"/>
                <w:szCs w:val="20"/>
              </w:rPr>
              <w:t>Основное мероприятие 1.1.</w:t>
            </w:r>
            <w:r w:rsidRPr="003831CF">
              <w:rPr>
                <w:snapToGrid w:val="0"/>
                <w:sz w:val="20"/>
                <w:szCs w:val="20"/>
              </w:rPr>
              <w:t xml:space="preserve"> Расходы на организацию и осуществление мероприятий по гражданской обороне, </w:t>
            </w:r>
            <w:r w:rsidRPr="003831CF">
              <w:rPr>
                <w:sz w:val="20"/>
                <w:szCs w:val="20"/>
              </w:rPr>
              <w:t xml:space="preserve">предупреждение и участие в ликвидации </w:t>
            </w:r>
            <w:r w:rsidRPr="003831CF">
              <w:rPr>
                <w:snapToGrid w:val="0"/>
                <w:sz w:val="20"/>
                <w:szCs w:val="20"/>
              </w:rPr>
              <w:t>чрезвычайных ситуаций, подготовку (обучение) руководящего состава, должностных лиц и специалистов (работников) ГО и ЧС поселения</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328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3831CF" w:rsidRPr="003831CF" w:rsidRDefault="003831CF" w:rsidP="003831CF">
            <w:pPr>
              <w:rPr>
                <w:sz w:val="20"/>
                <w:szCs w:val="20"/>
              </w:rPr>
            </w:pPr>
          </w:p>
        </w:tc>
        <w:tc>
          <w:tcPr>
            <w:tcW w:w="851" w:type="dxa"/>
            <w:tcBorders>
              <w:left w:val="single" w:sz="4" w:space="0" w:color="auto"/>
              <w:right w:val="single" w:sz="4"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31CF" w:rsidRPr="003831CF" w:rsidRDefault="003831CF" w:rsidP="003831CF">
            <w:pPr>
              <w:shd w:val="clear" w:color="auto" w:fill="FFFFFF"/>
              <w:rPr>
                <w:snapToGrid w:val="0"/>
                <w:sz w:val="20"/>
                <w:szCs w:val="20"/>
              </w:rPr>
            </w:pPr>
            <w:r w:rsidRPr="003831CF">
              <w:rPr>
                <w:sz w:val="20"/>
                <w:szCs w:val="20"/>
              </w:rPr>
              <w:t>Основное мероприятие 1.2</w:t>
            </w:r>
            <w:r w:rsidRPr="003831CF">
              <w:rPr>
                <w:snapToGrid w:val="0"/>
                <w:sz w:val="20"/>
                <w:szCs w:val="20"/>
              </w:rPr>
              <w:t>. Расходы на создание, содержание и организацию деятельности аварийно-спасательных служб и (или) аварийно-спасательных формирований на территории поселения</w:t>
            </w:r>
          </w:p>
        </w:tc>
        <w:tc>
          <w:tcPr>
            <w:tcW w:w="1560" w:type="dxa"/>
            <w:tcBorders>
              <w:top w:val="single" w:sz="4" w:space="0" w:color="auto"/>
              <w:left w:val="single" w:sz="4"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312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3831CF" w:rsidRPr="003831CF" w:rsidRDefault="003831CF" w:rsidP="003831CF">
            <w:pPr>
              <w:rPr>
                <w:sz w:val="20"/>
                <w:szCs w:val="20"/>
              </w:rPr>
            </w:pPr>
          </w:p>
        </w:tc>
        <w:tc>
          <w:tcPr>
            <w:tcW w:w="851" w:type="dxa"/>
            <w:tcBorders>
              <w:left w:val="single" w:sz="4" w:space="0" w:color="auto"/>
              <w:bottom w:val="single" w:sz="4" w:space="0" w:color="auto"/>
              <w:right w:val="single" w:sz="4"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831CF" w:rsidRPr="003831CF" w:rsidRDefault="003831CF" w:rsidP="003831CF">
            <w:pPr>
              <w:shd w:val="clear" w:color="auto" w:fill="FFFFFF"/>
              <w:rPr>
                <w:snapToGrid w:val="0"/>
                <w:sz w:val="20"/>
                <w:szCs w:val="20"/>
              </w:rPr>
            </w:pPr>
            <w:r w:rsidRPr="003831CF">
              <w:rPr>
                <w:sz w:val="20"/>
                <w:szCs w:val="20"/>
              </w:rPr>
              <w:t>Основное мероприятие 1</w:t>
            </w:r>
            <w:r w:rsidRPr="003831CF">
              <w:rPr>
                <w:snapToGrid w:val="0"/>
                <w:sz w:val="20"/>
                <w:szCs w:val="20"/>
              </w:rPr>
              <w:t>.3. Расходы на создание системы экстренного оповещения населения об угрозе возникновения или о возникновении чрезвычайных ситуаций</w:t>
            </w:r>
          </w:p>
        </w:tc>
        <w:tc>
          <w:tcPr>
            <w:tcW w:w="1560" w:type="dxa"/>
            <w:tcBorders>
              <w:top w:val="single" w:sz="4" w:space="0" w:color="auto"/>
              <w:left w:val="single" w:sz="4"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708"/>
        </w:trPr>
        <w:tc>
          <w:tcPr>
            <w:tcW w:w="709" w:type="dxa"/>
            <w:vMerge w:val="restart"/>
            <w:tcBorders>
              <w:top w:val="single" w:sz="4" w:space="0" w:color="auto"/>
              <w:left w:val="single" w:sz="6" w:space="0" w:color="auto"/>
              <w:right w:val="single" w:sz="4" w:space="0" w:color="auto"/>
            </w:tcBorders>
            <w:shd w:val="clear" w:color="auto" w:fill="FFFFFF"/>
          </w:tcPr>
          <w:p w:rsidR="003831CF" w:rsidRPr="003831CF" w:rsidRDefault="003831CF" w:rsidP="003831CF">
            <w:pPr>
              <w:rPr>
                <w:sz w:val="20"/>
                <w:szCs w:val="20"/>
              </w:rPr>
            </w:pPr>
            <w:r w:rsidRPr="003831CF">
              <w:rPr>
                <w:sz w:val="20"/>
                <w:szCs w:val="20"/>
              </w:rPr>
              <w:t>1.4.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cPr>
          <w:p w:rsidR="003831CF" w:rsidRPr="003831CF" w:rsidRDefault="003831CF" w:rsidP="003831CF">
            <w:pPr>
              <w:rPr>
                <w:sz w:val="20"/>
                <w:szCs w:val="20"/>
              </w:rPr>
            </w:pPr>
            <w:r w:rsidRPr="003831CF">
              <w:rPr>
                <w:sz w:val="20"/>
                <w:szCs w:val="20"/>
              </w:rPr>
              <w:t>Подпрограмма 3</w:t>
            </w:r>
          </w:p>
        </w:tc>
        <w:tc>
          <w:tcPr>
            <w:tcW w:w="2551" w:type="dxa"/>
            <w:tcBorders>
              <w:top w:val="single" w:sz="4" w:space="0" w:color="auto"/>
              <w:left w:val="single" w:sz="4"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Обеспечение безопасности на воде</w:t>
            </w:r>
          </w:p>
          <w:p w:rsidR="003831CF" w:rsidRPr="003831CF" w:rsidRDefault="003831CF" w:rsidP="003831CF">
            <w:pPr>
              <w:shd w:val="clear" w:color="auto" w:fill="FFFFFF"/>
              <w:spacing w:line="298" w:lineRule="exact"/>
              <w:rPr>
                <w:sz w:val="20"/>
                <w:szCs w:val="20"/>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201,1</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13,8</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42,1</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42,1</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42,1</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r>
      <w:tr w:rsidR="003831CF" w:rsidRPr="003831CF" w:rsidTr="003831CF">
        <w:trPr>
          <w:trHeight w:hRule="exact" w:val="1530"/>
        </w:trPr>
        <w:tc>
          <w:tcPr>
            <w:tcW w:w="709" w:type="dxa"/>
            <w:vMerge/>
            <w:tcBorders>
              <w:left w:val="single" w:sz="6" w:space="0" w:color="auto"/>
              <w:bottom w:val="single" w:sz="4" w:space="0" w:color="auto"/>
              <w:right w:val="single" w:sz="4" w:space="0" w:color="auto"/>
            </w:tcBorders>
            <w:shd w:val="clear" w:color="auto" w:fill="FFFFFF"/>
          </w:tcPr>
          <w:p w:rsidR="003831CF" w:rsidRPr="003831CF" w:rsidRDefault="003831CF" w:rsidP="003831CF">
            <w:pPr>
              <w:rPr>
                <w:sz w:val="20"/>
                <w:szCs w:val="20"/>
              </w:rPr>
            </w:pPr>
          </w:p>
        </w:tc>
        <w:tc>
          <w:tcPr>
            <w:tcW w:w="851" w:type="dxa"/>
            <w:vMerge/>
            <w:tcBorders>
              <w:left w:val="single" w:sz="4" w:space="0" w:color="auto"/>
              <w:bottom w:val="single" w:sz="4" w:space="0" w:color="auto"/>
              <w:right w:val="single" w:sz="4"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Основное мероприятие 1.1. Мероприятия по обеспечению безопасности на воде, всего, в том числе:</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201,1</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12,8</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42,1</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42,1</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42,1</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15,0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r>
      <w:tr w:rsidR="003831CF" w:rsidRPr="003831CF" w:rsidTr="003831CF">
        <w:trPr>
          <w:trHeight w:hRule="exact" w:val="716"/>
        </w:trPr>
        <w:tc>
          <w:tcPr>
            <w:tcW w:w="709" w:type="dxa"/>
            <w:vMerge/>
            <w:tcBorders>
              <w:left w:val="single" w:sz="6" w:space="0" w:color="auto"/>
              <w:right w:val="single" w:sz="4" w:space="0" w:color="auto"/>
            </w:tcBorders>
            <w:shd w:val="clear" w:color="auto" w:fill="FFFFFF"/>
          </w:tcPr>
          <w:p w:rsidR="003831CF" w:rsidRPr="003831CF" w:rsidRDefault="003831CF" w:rsidP="003831CF">
            <w:pPr>
              <w:rPr>
                <w:sz w:val="20"/>
                <w:szCs w:val="20"/>
              </w:rPr>
            </w:pPr>
          </w:p>
        </w:tc>
        <w:tc>
          <w:tcPr>
            <w:tcW w:w="851" w:type="dxa"/>
            <w:vMerge/>
            <w:tcBorders>
              <w:left w:val="single" w:sz="4" w:space="0" w:color="auto"/>
              <w:right w:val="single" w:sz="4"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rPr>
                <w:sz w:val="20"/>
                <w:szCs w:val="20"/>
              </w:rPr>
            </w:pPr>
            <w:r w:rsidRPr="003831CF">
              <w:rPr>
                <w:sz w:val="20"/>
                <w:szCs w:val="20"/>
              </w:rPr>
              <w:t xml:space="preserve">1.Проведение бесед по данной тематике </w:t>
            </w: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p w:rsidR="003831CF" w:rsidRPr="003831CF" w:rsidRDefault="003831CF" w:rsidP="003831CF">
            <w:pPr>
              <w:shd w:val="clear" w:color="auto" w:fill="FFFFFF"/>
              <w:spacing w:line="298" w:lineRule="exact"/>
              <w:rPr>
                <w:sz w:val="20"/>
                <w:szCs w:val="20"/>
              </w:rPr>
            </w:pP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Финансирования не требует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1272"/>
        </w:trPr>
        <w:tc>
          <w:tcPr>
            <w:tcW w:w="709" w:type="dxa"/>
            <w:tcBorders>
              <w:left w:val="single" w:sz="6" w:space="0" w:color="auto"/>
              <w:right w:val="single" w:sz="4" w:space="0" w:color="auto"/>
            </w:tcBorders>
            <w:shd w:val="clear" w:color="auto" w:fill="FFFFFF"/>
          </w:tcPr>
          <w:p w:rsidR="003831CF" w:rsidRPr="003831CF" w:rsidRDefault="003831CF" w:rsidP="003831CF">
            <w:pPr>
              <w:rPr>
                <w:sz w:val="20"/>
                <w:szCs w:val="20"/>
              </w:rPr>
            </w:pPr>
          </w:p>
        </w:tc>
        <w:tc>
          <w:tcPr>
            <w:tcW w:w="851" w:type="dxa"/>
            <w:tcBorders>
              <w:left w:val="single" w:sz="4" w:space="0" w:color="auto"/>
              <w:right w:val="single" w:sz="4"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ind w:left="62"/>
              <w:rPr>
                <w:sz w:val="20"/>
                <w:szCs w:val="20"/>
              </w:rPr>
            </w:pPr>
            <w:r w:rsidRPr="003831CF">
              <w:rPr>
                <w:sz w:val="20"/>
                <w:szCs w:val="20"/>
              </w:rPr>
              <w:t>2.Изготовление брошюр мерам безопасности на воде, табличек</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0,0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hRule="exact" w:val="2277"/>
        </w:trPr>
        <w:tc>
          <w:tcPr>
            <w:tcW w:w="709" w:type="dxa"/>
            <w:tcBorders>
              <w:left w:val="single" w:sz="6" w:space="0" w:color="auto"/>
              <w:right w:val="single" w:sz="4" w:space="0" w:color="auto"/>
            </w:tcBorders>
            <w:shd w:val="clear" w:color="auto" w:fill="FFFFFF"/>
          </w:tcPr>
          <w:p w:rsidR="003831CF" w:rsidRPr="003831CF" w:rsidRDefault="003831CF" w:rsidP="003831CF">
            <w:pPr>
              <w:rPr>
                <w:sz w:val="20"/>
                <w:szCs w:val="20"/>
              </w:rPr>
            </w:pPr>
          </w:p>
        </w:tc>
        <w:tc>
          <w:tcPr>
            <w:tcW w:w="851" w:type="dxa"/>
            <w:tcBorders>
              <w:left w:val="single" w:sz="4" w:space="0" w:color="auto"/>
              <w:bottom w:val="single" w:sz="4" w:space="0" w:color="auto"/>
              <w:right w:val="single" w:sz="4" w:space="0" w:color="auto"/>
            </w:tcBorders>
            <w:shd w:val="clear" w:color="auto" w:fill="FFFFFF"/>
          </w:tcPr>
          <w:p w:rsidR="003831CF" w:rsidRPr="003831CF" w:rsidRDefault="003831CF" w:rsidP="003831CF">
            <w:pPr>
              <w:rPr>
                <w:sz w:val="20"/>
                <w:szCs w:val="20"/>
              </w:rPr>
            </w:pPr>
          </w:p>
        </w:tc>
        <w:tc>
          <w:tcPr>
            <w:tcW w:w="2551" w:type="dxa"/>
            <w:tcBorders>
              <w:top w:val="single" w:sz="4" w:space="0" w:color="auto"/>
              <w:left w:val="single" w:sz="4"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298" w:lineRule="exact"/>
              <w:ind w:left="62"/>
              <w:rPr>
                <w:sz w:val="20"/>
                <w:szCs w:val="20"/>
              </w:rPr>
            </w:pPr>
            <w:r w:rsidRPr="003831CF">
              <w:rPr>
                <w:sz w:val="20"/>
                <w:szCs w:val="20"/>
              </w:rPr>
              <w:t>Основное мероприятие 1.1. Мероприятия по информационному обеспечению и другие работы в области водных ресурсов, всего, в том числе:</w:t>
            </w:r>
          </w:p>
        </w:tc>
        <w:tc>
          <w:tcPr>
            <w:tcW w:w="156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spacing w:line="322" w:lineRule="exact"/>
              <w:rPr>
                <w:spacing w:val="-2"/>
                <w:sz w:val="20"/>
                <w:szCs w:val="20"/>
              </w:rPr>
            </w:pPr>
            <w:r w:rsidRPr="003831CF">
              <w:rPr>
                <w:spacing w:val="-2"/>
                <w:sz w:val="20"/>
                <w:szCs w:val="20"/>
              </w:rPr>
              <w:t xml:space="preserve">  Местный бюджет</w:t>
            </w:r>
          </w:p>
        </w:tc>
        <w:tc>
          <w:tcPr>
            <w:tcW w:w="850" w:type="dxa"/>
            <w:tcBorders>
              <w:top w:val="single" w:sz="4" w:space="0" w:color="auto"/>
              <w:left w:val="single" w:sz="6" w:space="0" w:color="auto"/>
              <w:bottom w:val="single" w:sz="4" w:space="0" w:color="auto"/>
              <w:right w:val="single" w:sz="6" w:space="0" w:color="auto"/>
            </w:tcBorders>
            <w:shd w:val="clear" w:color="auto" w:fill="FFFFFF"/>
          </w:tcPr>
          <w:p w:rsidR="003831CF" w:rsidRPr="003831CF" w:rsidRDefault="003831CF" w:rsidP="003831CF">
            <w:pPr>
              <w:shd w:val="clear" w:color="auto" w:fill="FFFFFF"/>
              <w:jc w:val="center"/>
              <w:rPr>
                <w:spacing w:val="-2"/>
                <w:sz w:val="20"/>
                <w:szCs w:val="20"/>
              </w:rPr>
            </w:pPr>
            <w:r w:rsidRPr="003831CF">
              <w:rPr>
                <w:spacing w:val="-2"/>
                <w:sz w:val="20"/>
                <w:szCs w:val="20"/>
              </w:rPr>
              <w:t>тыс. рублей</w:t>
            </w:r>
          </w:p>
        </w:tc>
        <w:tc>
          <w:tcPr>
            <w:tcW w:w="851"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shd w:val="clear" w:color="auto" w:fill="FFFFFF"/>
              <w:jc w:val="center"/>
              <w:rPr>
                <w:sz w:val="20"/>
                <w:szCs w:val="20"/>
              </w:rPr>
            </w:pPr>
            <w:r w:rsidRPr="003831CF">
              <w:rPr>
                <w:sz w:val="20"/>
                <w:szCs w:val="20"/>
              </w:rPr>
              <w:t>1,0</w:t>
            </w:r>
          </w:p>
        </w:tc>
        <w:tc>
          <w:tcPr>
            <w:tcW w:w="708"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1,0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8"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shd w:val="clear" w:color="auto" w:fill="auto"/>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567"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bl>
    <w:p w:rsidR="003831CF" w:rsidRPr="003831CF" w:rsidRDefault="003831CF" w:rsidP="003831CF">
      <w:pPr>
        <w:rPr>
          <w:sz w:val="20"/>
          <w:szCs w:val="20"/>
        </w:rPr>
      </w:pPr>
    </w:p>
    <w:p w:rsidR="003831CF" w:rsidRPr="003831CF" w:rsidRDefault="003831CF" w:rsidP="003831CF">
      <w:pPr>
        <w:jc w:val="right"/>
        <w:rPr>
          <w:sz w:val="20"/>
          <w:szCs w:val="20"/>
        </w:rPr>
      </w:pPr>
    </w:p>
    <w:p w:rsidR="003831CF" w:rsidRPr="003831CF" w:rsidRDefault="003831CF" w:rsidP="003831CF">
      <w:pPr>
        <w:ind w:firstLine="567"/>
        <w:jc w:val="both"/>
        <w:rPr>
          <w:bCs/>
          <w:sz w:val="20"/>
          <w:szCs w:val="20"/>
        </w:rPr>
      </w:pPr>
      <w:r w:rsidRPr="003831CF">
        <w:rPr>
          <w:sz w:val="20"/>
          <w:szCs w:val="20"/>
        </w:rPr>
        <w:lastRenderedPageBreak/>
        <w:t>1.5 приложение № 2 «</w:t>
      </w:r>
      <w:r w:rsidRPr="003831CF">
        <w:rPr>
          <w:bCs/>
          <w:sz w:val="20"/>
          <w:szCs w:val="20"/>
        </w:rPr>
        <w:t xml:space="preserve">Расходы областного бюджета, местного бюджета на реализацию муниципальной программы </w:t>
      </w:r>
      <w:r w:rsidRPr="003831CF">
        <w:rPr>
          <w:sz w:val="20"/>
          <w:szCs w:val="20"/>
        </w:rPr>
        <w:t>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к муниципальной программе изложить в следующей редакции:</w:t>
      </w:r>
    </w:p>
    <w:p w:rsidR="003831CF" w:rsidRPr="003831CF" w:rsidRDefault="003831CF" w:rsidP="003831CF">
      <w:pPr>
        <w:jc w:val="right"/>
        <w:rPr>
          <w:sz w:val="20"/>
          <w:szCs w:val="20"/>
        </w:rPr>
      </w:pPr>
    </w:p>
    <w:p w:rsidR="003831CF" w:rsidRPr="003831CF" w:rsidRDefault="003831CF" w:rsidP="003831CF">
      <w:pPr>
        <w:jc w:val="right"/>
        <w:rPr>
          <w:sz w:val="20"/>
          <w:szCs w:val="20"/>
        </w:rPr>
      </w:pPr>
      <w:r w:rsidRPr="003831CF">
        <w:rPr>
          <w:sz w:val="20"/>
          <w:szCs w:val="20"/>
        </w:rPr>
        <w:t xml:space="preserve">Приложение № 2 </w:t>
      </w:r>
    </w:p>
    <w:p w:rsidR="003831CF" w:rsidRPr="003831CF" w:rsidRDefault="003831CF" w:rsidP="003831CF">
      <w:pPr>
        <w:jc w:val="right"/>
        <w:rPr>
          <w:sz w:val="20"/>
          <w:szCs w:val="20"/>
        </w:rPr>
      </w:pPr>
      <w:r w:rsidRPr="003831CF">
        <w:rPr>
          <w:sz w:val="20"/>
          <w:szCs w:val="20"/>
        </w:rPr>
        <w:t>к муниципальной</w:t>
      </w:r>
    </w:p>
    <w:p w:rsidR="003831CF" w:rsidRPr="003831CF" w:rsidRDefault="003831CF" w:rsidP="003831CF">
      <w:pPr>
        <w:jc w:val="right"/>
        <w:rPr>
          <w:bCs/>
          <w:sz w:val="20"/>
          <w:szCs w:val="20"/>
        </w:rPr>
      </w:pPr>
      <w:r w:rsidRPr="003831CF">
        <w:rPr>
          <w:sz w:val="20"/>
          <w:szCs w:val="20"/>
        </w:rPr>
        <w:t xml:space="preserve"> программе</w:t>
      </w:r>
    </w:p>
    <w:p w:rsidR="003831CF" w:rsidRPr="003831CF" w:rsidRDefault="003831CF" w:rsidP="003831CF">
      <w:pPr>
        <w:jc w:val="center"/>
        <w:rPr>
          <w:bCs/>
          <w:sz w:val="20"/>
          <w:szCs w:val="20"/>
        </w:rPr>
      </w:pPr>
    </w:p>
    <w:p w:rsidR="003831CF" w:rsidRPr="003831CF" w:rsidRDefault="003831CF" w:rsidP="003831CF">
      <w:pPr>
        <w:jc w:val="center"/>
        <w:rPr>
          <w:bCs/>
          <w:sz w:val="20"/>
          <w:szCs w:val="20"/>
        </w:rPr>
      </w:pPr>
      <w:r w:rsidRPr="003831CF">
        <w:rPr>
          <w:bCs/>
          <w:sz w:val="20"/>
          <w:szCs w:val="20"/>
        </w:rPr>
        <w:t>РАСХОДЫ</w:t>
      </w:r>
    </w:p>
    <w:p w:rsidR="003831CF" w:rsidRPr="003831CF" w:rsidRDefault="003831CF" w:rsidP="003831CF">
      <w:pPr>
        <w:jc w:val="center"/>
        <w:rPr>
          <w:bCs/>
          <w:sz w:val="20"/>
          <w:szCs w:val="20"/>
        </w:rPr>
      </w:pPr>
      <w:r w:rsidRPr="003831CF">
        <w:rPr>
          <w:bCs/>
          <w:sz w:val="20"/>
          <w:szCs w:val="20"/>
        </w:rPr>
        <w:t xml:space="preserve">областного бюджета, местного бюджета </w:t>
      </w:r>
    </w:p>
    <w:p w:rsidR="003831CF" w:rsidRPr="003831CF" w:rsidRDefault="003831CF" w:rsidP="003831CF">
      <w:pPr>
        <w:jc w:val="center"/>
        <w:rPr>
          <w:bCs/>
          <w:sz w:val="20"/>
          <w:szCs w:val="20"/>
        </w:rPr>
      </w:pPr>
      <w:r w:rsidRPr="003831CF">
        <w:rPr>
          <w:bCs/>
          <w:sz w:val="20"/>
          <w:szCs w:val="20"/>
        </w:rPr>
        <w:t xml:space="preserve">на реализацию муниципальной программы </w:t>
      </w:r>
      <w:r w:rsidRPr="003831CF">
        <w:rPr>
          <w:sz w:val="20"/>
          <w:szCs w:val="20"/>
        </w:rPr>
        <w:t>Кутейниковского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p w:rsidR="003831CF" w:rsidRPr="003831CF" w:rsidRDefault="003831CF" w:rsidP="003831CF">
      <w:pPr>
        <w:jc w:val="center"/>
        <w:rPr>
          <w:bCs/>
          <w:sz w:val="20"/>
          <w:szCs w:val="20"/>
        </w:rPr>
      </w:pPr>
    </w:p>
    <w:tbl>
      <w:tblPr>
        <w:tblW w:w="5000" w:type="pct"/>
        <w:jc w:val="center"/>
        <w:tblCellSpacing w:w="5" w:type="nil"/>
        <w:tblLayout w:type="fixed"/>
        <w:tblCellMar>
          <w:left w:w="75" w:type="dxa"/>
          <w:right w:w="75" w:type="dxa"/>
        </w:tblCellMar>
        <w:tblLook w:val="0000"/>
      </w:tblPr>
      <w:tblGrid>
        <w:gridCol w:w="1759"/>
        <w:gridCol w:w="2495"/>
        <w:gridCol w:w="1908"/>
        <w:gridCol w:w="800"/>
        <w:gridCol w:w="844"/>
        <w:gridCol w:w="770"/>
        <w:gridCol w:w="844"/>
        <w:gridCol w:w="703"/>
        <w:gridCol w:w="704"/>
        <w:gridCol w:w="635"/>
        <w:gridCol w:w="703"/>
        <w:gridCol w:w="810"/>
        <w:gridCol w:w="843"/>
        <w:gridCol w:w="843"/>
        <w:gridCol w:w="843"/>
      </w:tblGrid>
      <w:tr w:rsidR="003831CF" w:rsidRPr="003831CF" w:rsidTr="003831CF">
        <w:trPr>
          <w:trHeight w:val="159"/>
          <w:tblCellSpacing w:w="5" w:type="nil"/>
          <w:jc w:val="center"/>
        </w:trPr>
        <w:tc>
          <w:tcPr>
            <w:tcW w:w="1785"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Статус</w:t>
            </w:r>
          </w:p>
        </w:tc>
        <w:tc>
          <w:tcPr>
            <w:tcW w:w="2534"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 xml:space="preserve">Наименование      </w:t>
            </w:r>
            <w:r w:rsidRPr="003831CF">
              <w:rPr>
                <w:sz w:val="20"/>
                <w:szCs w:val="20"/>
              </w:rPr>
              <w:br/>
              <w:t>государственной программы,</w:t>
            </w:r>
          </w:p>
          <w:p w:rsidR="003831CF" w:rsidRPr="003831CF" w:rsidRDefault="003831CF" w:rsidP="003831CF">
            <w:pPr>
              <w:jc w:val="center"/>
              <w:rPr>
                <w:sz w:val="20"/>
                <w:szCs w:val="20"/>
              </w:rPr>
            </w:pPr>
            <w:r w:rsidRPr="003831CF">
              <w:rPr>
                <w:sz w:val="20"/>
                <w:szCs w:val="20"/>
              </w:rPr>
              <w:t>подпрограммы государственной программы</w:t>
            </w:r>
          </w:p>
        </w:tc>
        <w:tc>
          <w:tcPr>
            <w:tcW w:w="1938"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 xml:space="preserve">Ответственный    </w:t>
            </w:r>
            <w:r w:rsidRPr="003831CF">
              <w:rPr>
                <w:sz w:val="20"/>
                <w:szCs w:val="20"/>
              </w:rPr>
              <w:br/>
              <w:t xml:space="preserve">исполнитель, </w:t>
            </w:r>
          </w:p>
          <w:p w:rsidR="003831CF" w:rsidRPr="003831CF" w:rsidRDefault="003831CF" w:rsidP="003831CF">
            <w:pPr>
              <w:jc w:val="center"/>
              <w:rPr>
                <w:sz w:val="20"/>
                <w:szCs w:val="20"/>
              </w:rPr>
            </w:pPr>
            <w:r w:rsidRPr="003831CF">
              <w:rPr>
                <w:sz w:val="20"/>
                <w:szCs w:val="20"/>
              </w:rPr>
              <w:t xml:space="preserve">источники финансирования     </w:t>
            </w:r>
            <w:r w:rsidRPr="003831CF">
              <w:rPr>
                <w:sz w:val="20"/>
                <w:szCs w:val="20"/>
              </w:rPr>
              <w:br/>
            </w:r>
            <w:r w:rsidRPr="003831CF">
              <w:rPr>
                <w:sz w:val="20"/>
                <w:szCs w:val="20"/>
              </w:rPr>
              <w:br/>
            </w:r>
          </w:p>
        </w:tc>
        <w:tc>
          <w:tcPr>
            <w:tcW w:w="9469" w:type="dxa"/>
            <w:gridSpan w:val="12"/>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Оценка расходов (тыс. рублей), годы</w:t>
            </w:r>
          </w:p>
        </w:tc>
      </w:tr>
      <w:tr w:rsidR="003831CF" w:rsidRPr="003831CF" w:rsidTr="003831CF">
        <w:trPr>
          <w:trHeight w:val="1218"/>
          <w:tblCellSpacing w:w="5" w:type="nil"/>
          <w:jc w:val="center"/>
        </w:trPr>
        <w:tc>
          <w:tcPr>
            <w:tcW w:w="1785"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2534"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1938"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81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2019</w:t>
            </w:r>
          </w:p>
        </w:tc>
        <w:tc>
          <w:tcPr>
            <w:tcW w:w="85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2020</w:t>
            </w:r>
          </w:p>
        </w:tc>
        <w:tc>
          <w:tcPr>
            <w:tcW w:w="78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2021</w:t>
            </w:r>
          </w:p>
        </w:tc>
        <w:tc>
          <w:tcPr>
            <w:tcW w:w="85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2022</w:t>
            </w:r>
          </w:p>
        </w:tc>
        <w:tc>
          <w:tcPr>
            <w:tcW w:w="7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2023</w:t>
            </w:r>
          </w:p>
        </w:tc>
        <w:tc>
          <w:tcPr>
            <w:tcW w:w="71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2024</w:t>
            </w:r>
          </w:p>
        </w:tc>
        <w:tc>
          <w:tcPr>
            <w:tcW w:w="64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2025</w:t>
            </w:r>
          </w:p>
        </w:tc>
        <w:tc>
          <w:tcPr>
            <w:tcW w:w="7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2026</w:t>
            </w:r>
          </w:p>
        </w:tc>
        <w:tc>
          <w:tcPr>
            <w:tcW w:w="82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2027</w:t>
            </w:r>
          </w:p>
        </w:tc>
        <w:tc>
          <w:tcPr>
            <w:tcW w:w="85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2028</w:t>
            </w:r>
          </w:p>
        </w:tc>
        <w:tc>
          <w:tcPr>
            <w:tcW w:w="85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2029</w:t>
            </w:r>
          </w:p>
        </w:tc>
        <w:tc>
          <w:tcPr>
            <w:tcW w:w="85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2030</w:t>
            </w:r>
          </w:p>
        </w:tc>
      </w:tr>
      <w:tr w:rsidR="003831CF" w:rsidRPr="003831CF" w:rsidTr="003831CF">
        <w:trPr>
          <w:trHeight w:val="457"/>
          <w:tblCellSpacing w:w="5" w:type="nil"/>
          <w:jc w:val="center"/>
        </w:trPr>
        <w:tc>
          <w:tcPr>
            <w:tcW w:w="178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w:t>
            </w:r>
          </w:p>
        </w:tc>
        <w:tc>
          <w:tcPr>
            <w:tcW w:w="2534"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w:t>
            </w: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w:t>
            </w: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9</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11</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12</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13</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14</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w:t>
            </w:r>
          </w:p>
        </w:tc>
      </w:tr>
      <w:tr w:rsidR="003831CF" w:rsidRPr="003831CF" w:rsidTr="003831CF">
        <w:trPr>
          <w:trHeight w:val="1238"/>
          <w:tblCellSpacing w:w="5" w:type="nil"/>
          <w:jc w:val="center"/>
        </w:trPr>
        <w:tc>
          <w:tcPr>
            <w:tcW w:w="1785" w:type="dxa"/>
            <w:vMerge w:val="restart"/>
            <w:tcBorders>
              <w:top w:val="single" w:sz="4" w:space="0" w:color="auto"/>
              <w:left w:val="single" w:sz="4" w:space="0" w:color="auto"/>
              <w:right w:val="single" w:sz="4" w:space="0" w:color="auto"/>
            </w:tcBorders>
            <w:vAlign w:val="center"/>
          </w:tcPr>
          <w:p w:rsidR="003831CF" w:rsidRPr="003831CF" w:rsidRDefault="003831CF" w:rsidP="003831CF">
            <w:pPr>
              <w:spacing w:line="120" w:lineRule="auto"/>
              <w:jc w:val="center"/>
              <w:rPr>
                <w:sz w:val="20"/>
                <w:szCs w:val="20"/>
              </w:rPr>
            </w:pPr>
            <w:r w:rsidRPr="003831CF">
              <w:rPr>
                <w:sz w:val="20"/>
                <w:szCs w:val="20"/>
              </w:rPr>
              <w:t>Муниципальная</w:t>
            </w:r>
            <w:r w:rsidRPr="003831CF">
              <w:rPr>
                <w:spacing w:val="-8"/>
                <w:sz w:val="20"/>
                <w:szCs w:val="20"/>
              </w:rPr>
              <w:t xml:space="preserve"> </w:t>
            </w:r>
            <w:r w:rsidRPr="003831CF">
              <w:rPr>
                <w:sz w:val="20"/>
                <w:szCs w:val="20"/>
              </w:rPr>
              <w:t xml:space="preserve"> </w:t>
            </w:r>
            <w:r w:rsidRPr="003831CF">
              <w:rPr>
                <w:sz w:val="20"/>
                <w:szCs w:val="20"/>
              </w:rPr>
              <w:br/>
              <w:t xml:space="preserve">программа        </w:t>
            </w:r>
          </w:p>
        </w:tc>
        <w:tc>
          <w:tcPr>
            <w:tcW w:w="2534" w:type="dxa"/>
            <w:vMerge w:val="restart"/>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sz w:val="20"/>
                <w:szCs w:val="20"/>
              </w:rPr>
            </w:pPr>
            <w:r w:rsidRPr="003831CF">
              <w:rPr>
                <w:sz w:val="20"/>
                <w:szCs w:val="20"/>
              </w:rPr>
              <w:t>«Защита населения и территории от чрезвычайных ситуаций, обеспечение пожар</w:t>
            </w:r>
            <w:r w:rsidRPr="003831CF">
              <w:rPr>
                <w:sz w:val="20"/>
                <w:szCs w:val="20"/>
              </w:rPr>
              <w:softHyphen/>
              <w:t>ной безопасности и безопасности людей на водных объектах»</w:t>
            </w: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областной бюджет</w:t>
            </w: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336,7</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457"/>
          <w:tblCellSpacing w:w="5" w:type="nil"/>
          <w:jc w:val="center"/>
        </w:trPr>
        <w:tc>
          <w:tcPr>
            <w:tcW w:w="1785" w:type="dxa"/>
            <w:vMerge/>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p>
        </w:tc>
        <w:tc>
          <w:tcPr>
            <w:tcW w:w="2534"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местный бюджет</w:t>
            </w: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13,8</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26,2</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52,1</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52,1</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52,1</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r>
      <w:tr w:rsidR="003831CF" w:rsidRPr="003831CF" w:rsidTr="003831CF">
        <w:trPr>
          <w:trHeight w:val="614"/>
          <w:tblCellSpacing w:w="5" w:type="nil"/>
          <w:jc w:val="center"/>
        </w:trPr>
        <w:tc>
          <w:tcPr>
            <w:tcW w:w="1785" w:type="dxa"/>
            <w:vMerge w:val="restart"/>
            <w:tcBorders>
              <w:top w:val="single" w:sz="4" w:space="0" w:color="auto"/>
              <w:left w:val="single" w:sz="4" w:space="0" w:color="auto"/>
              <w:right w:val="single" w:sz="4" w:space="0" w:color="auto"/>
            </w:tcBorders>
          </w:tcPr>
          <w:p w:rsidR="003831CF" w:rsidRPr="003831CF" w:rsidRDefault="003831CF" w:rsidP="003831CF">
            <w:pPr>
              <w:pageBreakBefore/>
              <w:jc w:val="center"/>
              <w:rPr>
                <w:spacing w:val="-8"/>
                <w:sz w:val="20"/>
                <w:szCs w:val="20"/>
              </w:rPr>
            </w:pPr>
            <w:r w:rsidRPr="003831CF">
              <w:rPr>
                <w:spacing w:val="-8"/>
                <w:sz w:val="20"/>
                <w:szCs w:val="20"/>
              </w:rPr>
              <w:lastRenderedPageBreak/>
              <w:t>Подпрограмма 1</w:t>
            </w:r>
          </w:p>
        </w:tc>
        <w:tc>
          <w:tcPr>
            <w:tcW w:w="2534" w:type="dxa"/>
            <w:vMerge w:val="restart"/>
            <w:tcBorders>
              <w:top w:val="single" w:sz="4" w:space="0" w:color="auto"/>
              <w:left w:val="single" w:sz="4" w:space="0" w:color="auto"/>
              <w:right w:val="single" w:sz="4" w:space="0" w:color="auto"/>
            </w:tcBorders>
          </w:tcPr>
          <w:p w:rsidR="003831CF" w:rsidRPr="003831CF" w:rsidRDefault="003831CF" w:rsidP="003831CF">
            <w:pPr>
              <w:pageBreakBefore/>
              <w:rPr>
                <w:sz w:val="20"/>
                <w:szCs w:val="20"/>
              </w:rPr>
            </w:pPr>
            <w:r w:rsidRPr="003831CF">
              <w:rPr>
                <w:sz w:val="20"/>
                <w:szCs w:val="20"/>
              </w:rPr>
              <w:t>«Пожарная безопасность»</w:t>
            </w: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областной бюджет</w:t>
            </w: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336,7</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422"/>
          <w:tblCellSpacing w:w="5" w:type="nil"/>
          <w:jc w:val="center"/>
        </w:trPr>
        <w:tc>
          <w:tcPr>
            <w:tcW w:w="1785" w:type="dxa"/>
            <w:vMerge/>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2534" w:type="dxa"/>
            <w:vMerge/>
            <w:tcBorders>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местный бюджет</w:t>
            </w:r>
          </w:p>
          <w:p w:rsidR="003831CF" w:rsidRPr="003831CF" w:rsidRDefault="003831CF" w:rsidP="003831CF">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26,2</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10,0</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10,0</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r>
      <w:tr w:rsidR="003831CF" w:rsidRPr="003831CF" w:rsidTr="003831CF">
        <w:trPr>
          <w:trHeight w:val="896"/>
          <w:tblCellSpacing w:w="5" w:type="nil"/>
          <w:jc w:val="center"/>
        </w:trPr>
        <w:tc>
          <w:tcPr>
            <w:tcW w:w="1785" w:type="dxa"/>
            <w:vMerge w:val="restart"/>
            <w:tcBorders>
              <w:top w:val="single" w:sz="4" w:space="0" w:color="auto"/>
              <w:left w:val="single" w:sz="4" w:space="0" w:color="auto"/>
              <w:right w:val="single" w:sz="4" w:space="0" w:color="auto"/>
            </w:tcBorders>
          </w:tcPr>
          <w:p w:rsidR="003831CF" w:rsidRPr="003831CF" w:rsidRDefault="003831CF" w:rsidP="003831CF">
            <w:pPr>
              <w:jc w:val="center"/>
              <w:rPr>
                <w:spacing w:val="-8"/>
                <w:sz w:val="20"/>
                <w:szCs w:val="20"/>
              </w:rPr>
            </w:pPr>
            <w:r w:rsidRPr="003831CF">
              <w:rPr>
                <w:spacing w:val="-8"/>
                <w:sz w:val="20"/>
                <w:szCs w:val="20"/>
              </w:rPr>
              <w:t>Подпрограмма 2</w:t>
            </w:r>
          </w:p>
        </w:tc>
        <w:tc>
          <w:tcPr>
            <w:tcW w:w="2534" w:type="dxa"/>
            <w:vMerge w:val="restart"/>
            <w:tcBorders>
              <w:top w:val="single" w:sz="4" w:space="0" w:color="auto"/>
              <w:left w:val="single" w:sz="4" w:space="0" w:color="auto"/>
              <w:right w:val="single" w:sz="4" w:space="0" w:color="auto"/>
            </w:tcBorders>
          </w:tcPr>
          <w:p w:rsidR="003831CF" w:rsidRPr="003831CF" w:rsidRDefault="003831CF" w:rsidP="003831CF">
            <w:pPr>
              <w:rPr>
                <w:sz w:val="20"/>
                <w:szCs w:val="20"/>
              </w:rPr>
            </w:pPr>
            <w:r w:rsidRPr="003831CF">
              <w:rPr>
                <w:sz w:val="20"/>
                <w:szCs w:val="20"/>
              </w:rPr>
              <w:t xml:space="preserve">«Участие в предупреждении и ликвидации последствий чрезвычайных ситуаций в </w:t>
            </w:r>
          </w:p>
          <w:p w:rsidR="003831CF" w:rsidRPr="003831CF" w:rsidRDefault="003831CF" w:rsidP="003831CF">
            <w:pPr>
              <w:rPr>
                <w:sz w:val="20"/>
                <w:szCs w:val="20"/>
              </w:rPr>
            </w:pPr>
            <w:r w:rsidRPr="003831CF">
              <w:rPr>
                <w:sz w:val="20"/>
                <w:szCs w:val="20"/>
              </w:rPr>
              <w:t>границах Кутейниковского сельского поселения»</w:t>
            </w: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областной бюджет</w:t>
            </w: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422"/>
          <w:tblCellSpacing w:w="5" w:type="nil"/>
          <w:jc w:val="center"/>
        </w:trPr>
        <w:tc>
          <w:tcPr>
            <w:tcW w:w="1785" w:type="dxa"/>
            <w:vMerge/>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2534" w:type="dxa"/>
            <w:vMerge/>
            <w:tcBorders>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местный бюджет</w:t>
            </w:r>
          </w:p>
          <w:p w:rsidR="003831CF" w:rsidRPr="003831CF" w:rsidRDefault="003831CF" w:rsidP="003831CF">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422"/>
          <w:tblCellSpacing w:w="5" w:type="nil"/>
          <w:jc w:val="center"/>
        </w:trPr>
        <w:tc>
          <w:tcPr>
            <w:tcW w:w="1785" w:type="dxa"/>
            <w:vMerge w:val="restart"/>
            <w:tcBorders>
              <w:top w:val="single" w:sz="4" w:space="0" w:color="auto"/>
              <w:left w:val="single" w:sz="4" w:space="0" w:color="auto"/>
              <w:right w:val="single" w:sz="4" w:space="0" w:color="auto"/>
            </w:tcBorders>
          </w:tcPr>
          <w:p w:rsidR="003831CF" w:rsidRPr="003831CF" w:rsidRDefault="003831CF" w:rsidP="003831CF">
            <w:pPr>
              <w:jc w:val="center"/>
              <w:rPr>
                <w:spacing w:val="-8"/>
                <w:sz w:val="20"/>
                <w:szCs w:val="20"/>
              </w:rPr>
            </w:pPr>
            <w:r w:rsidRPr="003831CF">
              <w:rPr>
                <w:spacing w:val="-8"/>
                <w:sz w:val="20"/>
                <w:szCs w:val="20"/>
              </w:rPr>
              <w:t>Подпрограмма 3</w:t>
            </w:r>
          </w:p>
        </w:tc>
        <w:tc>
          <w:tcPr>
            <w:tcW w:w="2534"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r w:rsidRPr="003831CF">
              <w:rPr>
                <w:sz w:val="20"/>
                <w:szCs w:val="20"/>
              </w:rPr>
              <w:t>«Обеспечение безопасности на воде»</w:t>
            </w: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областной бюджет</w:t>
            </w: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282"/>
          <w:tblCellSpacing w:w="5" w:type="nil"/>
          <w:jc w:val="center"/>
        </w:trPr>
        <w:tc>
          <w:tcPr>
            <w:tcW w:w="1785" w:type="dxa"/>
            <w:vMerge/>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2534"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193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местный бюджет</w:t>
            </w:r>
          </w:p>
          <w:p w:rsidR="003831CF" w:rsidRPr="003831CF" w:rsidRDefault="003831CF" w:rsidP="003831CF">
            <w:pPr>
              <w:jc w:val="center"/>
              <w:rPr>
                <w:sz w:val="20"/>
                <w:szCs w:val="20"/>
              </w:rPr>
            </w:pPr>
          </w:p>
        </w:tc>
        <w:tc>
          <w:tcPr>
            <w:tcW w:w="81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13,8</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42,1</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42,1</w:t>
            </w:r>
          </w:p>
        </w:tc>
        <w:tc>
          <w:tcPr>
            <w:tcW w:w="71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42,1</w:t>
            </w:r>
          </w:p>
        </w:tc>
        <w:tc>
          <w:tcPr>
            <w:tcW w:w="64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1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82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r>
    </w:tbl>
    <w:p w:rsidR="003831CF" w:rsidRPr="003831CF" w:rsidRDefault="003831CF" w:rsidP="003831CF">
      <w:pPr>
        <w:rPr>
          <w:sz w:val="20"/>
          <w:szCs w:val="20"/>
        </w:rPr>
      </w:pPr>
    </w:p>
    <w:p w:rsidR="003831CF" w:rsidRPr="003831CF" w:rsidRDefault="003831CF" w:rsidP="003831CF">
      <w:pPr>
        <w:jc w:val="right"/>
        <w:rPr>
          <w:bCs/>
          <w:sz w:val="20"/>
          <w:szCs w:val="20"/>
        </w:rPr>
      </w:pPr>
    </w:p>
    <w:p w:rsidR="003831CF" w:rsidRPr="003831CF" w:rsidRDefault="003831CF" w:rsidP="003831CF">
      <w:pPr>
        <w:ind w:firstLine="600"/>
        <w:jc w:val="both"/>
        <w:rPr>
          <w:bCs/>
          <w:sz w:val="20"/>
          <w:szCs w:val="20"/>
        </w:rPr>
      </w:pPr>
    </w:p>
    <w:p w:rsidR="003831CF" w:rsidRPr="003831CF" w:rsidRDefault="003831CF" w:rsidP="003831CF">
      <w:pPr>
        <w:jc w:val="right"/>
        <w:rPr>
          <w:bCs/>
          <w:sz w:val="20"/>
          <w:szCs w:val="20"/>
        </w:rPr>
      </w:pPr>
    </w:p>
    <w:p w:rsidR="003831CF" w:rsidRPr="003831CF" w:rsidRDefault="003831CF" w:rsidP="003831CF">
      <w:pPr>
        <w:rPr>
          <w:bCs/>
          <w:sz w:val="20"/>
          <w:szCs w:val="20"/>
          <w:lang w:eastAsia="en-US"/>
        </w:rPr>
      </w:pPr>
    </w:p>
    <w:p w:rsidR="003831CF" w:rsidRPr="003831CF" w:rsidRDefault="003831CF" w:rsidP="003831CF">
      <w:pPr>
        <w:tabs>
          <w:tab w:val="left" w:pos="10697"/>
        </w:tabs>
        <w:rPr>
          <w:bCs/>
          <w:sz w:val="20"/>
          <w:szCs w:val="20"/>
          <w:lang w:eastAsia="en-US"/>
        </w:rPr>
        <w:sectPr w:rsidR="003831CF" w:rsidRPr="003831CF" w:rsidSect="00FA22A5">
          <w:pgSz w:w="16834" w:h="11909" w:orient="landscape"/>
          <w:pgMar w:top="1079" w:right="629" w:bottom="360" w:left="851" w:header="720" w:footer="153" w:gutter="0"/>
          <w:pgBorders w:offsetFrom="page">
            <w:top w:val="single" w:sz="4" w:space="24" w:color="auto"/>
            <w:left w:val="single" w:sz="4" w:space="24" w:color="auto"/>
            <w:bottom w:val="single" w:sz="4" w:space="24" w:color="auto"/>
            <w:right w:val="single" w:sz="4" w:space="24" w:color="auto"/>
          </w:pgBorders>
          <w:cols w:space="60"/>
          <w:noEndnote/>
          <w:docGrid w:linePitch="299"/>
        </w:sectPr>
      </w:pPr>
    </w:p>
    <w:p w:rsidR="003831CF" w:rsidRPr="003831CF" w:rsidRDefault="003831CF" w:rsidP="003831CF">
      <w:pPr>
        <w:tabs>
          <w:tab w:val="left" w:pos="10697"/>
        </w:tabs>
        <w:rPr>
          <w:bCs/>
          <w:sz w:val="20"/>
          <w:szCs w:val="20"/>
          <w:lang w:eastAsia="en-US"/>
        </w:r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t>2. Настоящее постановление подлежит официальному опубликованию (обнародованию)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Pr>
          <w:sz w:val="20"/>
          <w:szCs w:val="20"/>
        </w:rPr>
        <w:t xml:space="preserve">                                                </w:t>
      </w:r>
      <w:r w:rsidRPr="003831CF">
        <w:rPr>
          <w:sz w:val="20"/>
          <w:szCs w:val="20"/>
        </w:rPr>
        <w:t>М.А. Карпушин</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right="567"/>
        <w:jc w:val="both"/>
        <w:rPr>
          <w:sz w:val="20"/>
          <w:szCs w:val="20"/>
        </w:rPr>
      </w:pPr>
      <w:r w:rsidRPr="003831CF">
        <w:rPr>
          <w:sz w:val="20"/>
          <w:szCs w:val="20"/>
        </w:rPr>
        <w:t>сектор экономики и финансов</w:t>
      </w:r>
    </w:p>
    <w:p w:rsidR="003831CF" w:rsidRPr="003831CF" w:rsidRDefault="003831CF" w:rsidP="003831CF">
      <w:pPr>
        <w:ind w:firstLine="851"/>
        <w:jc w:val="both"/>
        <w:rPr>
          <w:sz w:val="20"/>
          <w:szCs w:val="20"/>
        </w:rPr>
      </w:pPr>
    </w:p>
    <w:p w:rsidR="003831CF" w:rsidRPr="003831CF" w:rsidRDefault="003831CF" w:rsidP="003831CF">
      <w:pPr>
        <w:jc w:val="center"/>
        <w:rPr>
          <w:b/>
          <w:sz w:val="20"/>
          <w:szCs w:val="20"/>
        </w:rPr>
      </w:pPr>
      <w:r w:rsidRPr="003831CF">
        <w:rPr>
          <w:b/>
          <w:sz w:val="20"/>
          <w:szCs w:val="20"/>
        </w:rPr>
        <w:t>АДМИНИСТРАЦИЯ</w:t>
      </w:r>
    </w:p>
    <w:p w:rsidR="003831CF" w:rsidRPr="003831CF" w:rsidRDefault="003831CF" w:rsidP="003831CF">
      <w:pPr>
        <w:pStyle w:val="ad"/>
        <w:jc w:val="center"/>
        <w:rPr>
          <w:b/>
          <w:sz w:val="20"/>
          <w:szCs w:val="20"/>
        </w:rPr>
      </w:pPr>
      <w:r w:rsidRPr="003831CF">
        <w:rPr>
          <w:b/>
          <w:sz w:val="20"/>
          <w:szCs w:val="20"/>
        </w:rPr>
        <w:t>Кутейниковского сельского поселения</w:t>
      </w:r>
    </w:p>
    <w:p w:rsidR="003831CF" w:rsidRPr="003831CF" w:rsidRDefault="003831CF" w:rsidP="003831CF">
      <w:pPr>
        <w:pStyle w:val="ad"/>
        <w:jc w:val="center"/>
        <w:rPr>
          <w:b/>
          <w:sz w:val="20"/>
          <w:szCs w:val="20"/>
        </w:rPr>
      </w:pPr>
      <w:r w:rsidRPr="003831CF">
        <w:rPr>
          <w:b/>
          <w:sz w:val="20"/>
          <w:szCs w:val="20"/>
        </w:rPr>
        <w:t>Родионово-Несветайский район</w:t>
      </w:r>
    </w:p>
    <w:p w:rsidR="003831CF" w:rsidRPr="003831CF" w:rsidRDefault="003831CF" w:rsidP="003831CF">
      <w:pPr>
        <w:pStyle w:val="ad"/>
        <w:jc w:val="center"/>
        <w:rPr>
          <w:b/>
          <w:sz w:val="20"/>
          <w:szCs w:val="20"/>
        </w:rPr>
      </w:pPr>
      <w:r w:rsidRPr="003831CF">
        <w:rPr>
          <w:b/>
          <w:sz w:val="20"/>
          <w:szCs w:val="20"/>
        </w:rPr>
        <w:t>Ростовская область</w:t>
      </w:r>
    </w:p>
    <w:p w:rsidR="003831CF" w:rsidRPr="003831CF" w:rsidRDefault="003831CF" w:rsidP="003831CF">
      <w:pPr>
        <w:pStyle w:val="ad"/>
        <w:jc w:val="center"/>
        <w:rPr>
          <w:b/>
          <w:sz w:val="20"/>
          <w:szCs w:val="20"/>
        </w:rPr>
      </w:pPr>
    </w:p>
    <w:p w:rsidR="003831CF" w:rsidRPr="003831CF" w:rsidRDefault="003831CF" w:rsidP="003831CF">
      <w:pPr>
        <w:shd w:val="clear" w:color="auto" w:fill="FFFFFF"/>
        <w:rPr>
          <w:b/>
          <w:sz w:val="20"/>
          <w:szCs w:val="20"/>
        </w:rPr>
      </w:pPr>
      <w:r w:rsidRPr="003831CF">
        <w:rPr>
          <w:b/>
          <w:sz w:val="20"/>
          <w:szCs w:val="20"/>
        </w:rPr>
        <w:t xml:space="preserve">                                                    </w:t>
      </w:r>
      <w:r>
        <w:rPr>
          <w:b/>
          <w:sz w:val="20"/>
          <w:szCs w:val="20"/>
        </w:rPr>
        <w:t xml:space="preserve">                             </w:t>
      </w:r>
      <w:r w:rsidRPr="003831CF">
        <w:rPr>
          <w:b/>
          <w:sz w:val="20"/>
          <w:szCs w:val="20"/>
        </w:rPr>
        <w:t>ПОСТАНОВЛЕНИЕ</w:t>
      </w:r>
    </w:p>
    <w:p w:rsidR="003831CF" w:rsidRPr="003831CF" w:rsidRDefault="003831CF" w:rsidP="003831CF">
      <w:pPr>
        <w:shd w:val="clear" w:color="auto" w:fill="FFFFFF"/>
        <w:tabs>
          <w:tab w:val="left" w:leader="underscore" w:pos="1930"/>
          <w:tab w:val="left" w:leader="underscore" w:pos="2568"/>
          <w:tab w:val="left" w:pos="3144"/>
        </w:tabs>
        <w:rPr>
          <w:sz w:val="20"/>
          <w:szCs w:val="20"/>
        </w:rPr>
      </w:pPr>
    </w:p>
    <w:p w:rsidR="003831CF" w:rsidRPr="003831CF" w:rsidRDefault="003831CF" w:rsidP="003831CF">
      <w:pPr>
        <w:shd w:val="clear" w:color="auto" w:fill="FFFFFF"/>
        <w:tabs>
          <w:tab w:val="left" w:leader="underscore" w:pos="1930"/>
          <w:tab w:val="left" w:leader="underscore" w:pos="2568"/>
          <w:tab w:val="left" w:pos="3144"/>
        </w:tabs>
        <w:rPr>
          <w:sz w:val="20"/>
          <w:szCs w:val="20"/>
        </w:rPr>
      </w:pPr>
      <w:r w:rsidRPr="003831CF">
        <w:rPr>
          <w:sz w:val="20"/>
          <w:szCs w:val="20"/>
        </w:rPr>
        <w:t xml:space="preserve">18 января 2022                                     </w:t>
      </w:r>
      <w:r>
        <w:rPr>
          <w:sz w:val="20"/>
          <w:szCs w:val="20"/>
        </w:rPr>
        <w:t xml:space="preserve">                            </w:t>
      </w:r>
      <w:r w:rsidRPr="003831CF">
        <w:rPr>
          <w:sz w:val="20"/>
          <w:szCs w:val="20"/>
        </w:rPr>
        <w:t xml:space="preserve">     № 8        </w:t>
      </w:r>
      <w:r>
        <w:rPr>
          <w:sz w:val="20"/>
          <w:szCs w:val="20"/>
        </w:rPr>
        <w:t xml:space="preserve">                    </w:t>
      </w:r>
      <w:r w:rsidRPr="003831CF">
        <w:rPr>
          <w:sz w:val="20"/>
          <w:szCs w:val="20"/>
        </w:rPr>
        <w:t xml:space="preserve">                          сл. Кутейниково</w:t>
      </w:r>
    </w:p>
    <w:p w:rsidR="003831CF" w:rsidRPr="003831CF" w:rsidRDefault="003831CF" w:rsidP="003831CF">
      <w:pPr>
        <w:rPr>
          <w:sz w:val="20"/>
          <w:szCs w:val="20"/>
        </w:rPr>
      </w:pPr>
    </w:p>
    <w:p w:rsidR="003831CF" w:rsidRPr="003831CF" w:rsidRDefault="003831CF" w:rsidP="003831CF">
      <w:pPr>
        <w:keepNext/>
        <w:keepLines/>
        <w:autoSpaceDE w:val="0"/>
        <w:autoSpaceDN w:val="0"/>
        <w:adjustRightInd w:val="0"/>
        <w:jc w:val="center"/>
        <w:rPr>
          <w:b/>
          <w:kern w:val="2"/>
          <w:sz w:val="20"/>
          <w:szCs w:val="20"/>
        </w:rPr>
      </w:pPr>
      <w:r w:rsidRPr="003831CF">
        <w:rPr>
          <w:b/>
          <w:sz w:val="20"/>
          <w:szCs w:val="20"/>
        </w:rPr>
        <w:t>О внесении изменений в постановление Администрации Кутейниковского сельского поселения № 128 от 30.10.2018 г. «</w:t>
      </w:r>
      <w:r w:rsidRPr="003831CF">
        <w:rPr>
          <w:b/>
          <w:kern w:val="2"/>
          <w:sz w:val="20"/>
          <w:szCs w:val="20"/>
        </w:rPr>
        <w:t>Об утверждении муниципальной программы «Обеспечение качественными</w:t>
      </w:r>
      <w:r w:rsidRPr="003831CF">
        <w:rPr>
          <w:b/>
          <w:kern w:val="2"/>
          <w:sz w:val="20"/>
          <w:szCs w:val="20"/>
        </w:rPr>
        <w:br/>
        <w:t>жилищно-коммунальными услугами населения</w:t>
      </w:r>
    </w:p>
    <w:p w:rsidR="003831CF" w:rsidRPr="003831CF" w:rsidRDefault="003831CF" w:rsidP="003831CF">
      <w:pPr>
        <w:keepNext/>
        <w:keepLines/>
        <w:autoSpaceDE w:val="0"/>
        <w:autoSpaceDN w:val="0"/>
        <w:adjustRightInd w:val="0"/>
        <w:jc w:val="center"/>
        <w:rPr>
          <w:b/>
          <w:sz w:val="20"/>
          <w:szCs w:val="20"/>
        </w:rPr>
      </w:pPr>
      <w:r w:rsidRPr="003831CF">
        <w:rPr>
          <w:b/>
          <w:sz w:val="20"/>
          <w:szCs w:val="20"/>
        </w:rPr>
        <w:t>Кутейниковского сельского поселения»</w:t>
      </w:r>
    </w:p>
    <w:p w:rsidR="003831CF" w:rsidRPr="003831CF" w:rsidRDefault="003831CF" w:rsidP="003831CF">
      <w:pPr>
        <w:suppressAutoHyphens/>
        <w:autoSpaceDE w:val="0"/>
        <w:autoSpaceDN w:val="0"/>
        <w:adjustRightInd w:val="0"/>
        <w:ind w:firstLine="709"/>
        <w:jc w:val="both"/>
        <w:rPr>
          <w:sz w:val="20"/>
          <w:szCs w:val="20"/>
        </w:rPr>
      </w:pP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suppressAutoHyphens/>
        <w:autoSpaceDE w:val="0"/>
        <w:autoSpaceDN w:val="0"/>
        <w:adjustRightInd w:val="0"/>
        <w:ind w:firstLine="709"/>
        <w:jc w:val="center"/>
        <w:rPr>
          <w:b/>
          <w:sz w:val="20"/>
          <w:szCs w:val="20"/>
        </w:rPr>
      </w:pPr>
    </w:p>
    <w:p w:rsidR="003831CF" w:rsidRPr="003831CF" w:rsidRDefault="003831CF" w:rsidP="003831CF">
      <w:pPr>
        <w:suppressAutoHyphens/>
        <w:autoSpaceDE w:val="0"/>
        <w:autoSpaceDN w:val="0"/>
        <w:adjustRightInd w:val="0"/>
        <w:ind w:firstLine="709"/>
        <w:jc w:val="center"/>
        <w:rPr>
          <w:b/>
          <w:sz w:val="20"/>
          <w:szCs w:val="20"/>
        </w:rPr>
      </w:pPr>
      <w:r w:rsidRPr="003831CF">
        <w:rPr>
          <w:b/>
          <w:sz w:val="20"/>
          <w:szCs w:val="20"/>
        </w:rPr>
        <w:t>Постановляет:</w:t>
      </w:r>
    </w:p>
    <w:p w:rsidR="003831CF" w:rsidRPr="003831CF" w:rsidRDefault="003831CF" w:rsidP="003831CF">
      <w:pPr>
        <w:suppressAutoHyphens/>
        <w:autoSpaceDE w:val="0"/>
        <w:autoSpaceDN w:val="0"/>
        <w:adjustRightInd w:val="0"/>
        <w:ind w:firstLine="709"/>
        <w:jc w:val="center"/>
        <w:rPr>
          <w:b/>
          <w:sz w:val="20"/>
          <w:szCs w:val="20"/>
        </w:rPr>
      </w:pPr>
    </w:p>
    <w:p w:rsidR="00704FEF" w:rsidRDefault="003831CF" w:rsidP="00704FEF">
      <w:pPr>
        <w:pStyle w:val="a4"/>
        <w:tabs>
          <w:tab w:val="left" w:pos="426"/>
        </w:tabs>
        <w:ind w:left="0" w:right="99" w:firstLine="567"/>
        <w:jc w:val="both"/>
        <w:rPr>
          <w:sz w:val="20"/>
          <w:szCs w:val="20"/>
        </w:rPr>
      </w:pPr>
      <w:r w:rsidRPr="003831CF">
        <w:rPr>
          <w:sz w:val="20"/>
          <w:szCs w:val="20"/>
        </w:rPr>
        <w:t>1. Внести в постановление от 30 октября 2018 года № 128  «</w:t>
      </w:r>
      <w:r w:rsidRPr="003831CF">
        <w:rPr>
          <w:kern w:val="2"/>
          <w:sz w:val="20"/>
          <w:szCs w:val="20"/>
        </w:rPr>
        <w:t xml:space="preserve">Обеспечение качественными жилищно-коммунальными услугами населения </w:t>
      </w:r>
      <w:r w:rsidRPr="003831CF">
        <w:rPr>
          <w:sz w:val="20"/>
          <w:szCs w:val="20"/>
        </w:rPr>
        <w:t>Кутейниковского сельского поселения» следующие измен</w:t>
      </w:r>
      <w:r w:rsidRPr="003831CF">
        <w:rPr>
          <w:sz w:val="20"/>
          <w:szCs w:val="20"/>
        </w:rPr>
        <w:t>е</w:t>
      </w:r>
      <w:r w:rsidRPr="003831CF">
        <w:rPr>
          <w:sz w:val="20"/>
          <w:szCs w:val="20"/>
        </w:rPr>
        <w:t>ния:</w:t>
      </w:r>
      <w:r w:rsidR="00704FEF" w:rsidRPr="00704FEF">
        <w:rPr>
          <w:sz w:val="20"/>
          <w:szCs w:val="20"/>
        </w:rPr>
        <w:t xml:space="preserve"> </w:t>
      </w:r>
    </w:p>
    <w:p w:rsidR="00704FEF" w:rsidRPr="003831CF" w:rsidRDefault="00704FEF" w:rsidP="00704FEF">
      <w:pPr>
        <w:pStyle w:val="a4"/>
        <w:tabs>
          <w:tab w:val="left" w:pos="426"/>
        </w:tabs>
        <w:ind w:left="0" w:right="99" w:firstLine="567"/>
        <w:jc w:val="both"/>
        <w:rPr>
          <w:sz w:val="20"/>
          <w:szCs w:val="20"/>
        </w:rPr>
      </w:pPr>
      <w:r w:rsidRPr="003831CF">
        <w:rPr>
          <w:sz w:val="20"/>
          <w:szCs w:val="20"/>
        </w:rPr>
        <w:t>1.1 в паспорте программы раздел «Ресурсное обеспечение муниципальной программы» изложить в следу</w:t>
      </w:r>
      <w:r w:rsidRPr="003831CF">
        <w:rPr>
          <w:sz w:val="20"/>
          <w:szCs w:val="20"/>
        </w:rPr>
        <w:t>ю</w:t>
      </w:r>
      <w:r w:rsidRPr="003831CF">
        <w:rPr>
          <w:sz w:val="20"/>
          <w:szCs w:val="20"/>
        </w:rPr>
        <w:t>щей редакции:</w:t>
      </w:r>
    </w:p>
    <w:tbl>
      <w:tblPr>
        <w:tblpPr w:leftFromText="180" w:rightFromText="180" w:vertAnchor="text" w:horzAnchor="margin" w:tblpY="970"/>
        <w:tblW w:w="10056" w:type="dxa"/>
        <w:tblLook w:val="04A0"/>
      </w:tblPr>
      <w:tblGrid>
        <w:gridCol w:w="5373"/>
        <w:gridCol w:w="4683"/>
      </w:tblGrid>
      <w:tr w:rsidR="00704FEF" w:rsidRPr="003831CF" w:rsidTr="00704FEF">
        <w:tc>
          <w:tcPr>
            <w:tcW w:w="0" w:type="auto"/>
          </w:tcPr>
          <w:p w:rsidR="00704FEF" w:rsidRPr="003831CF" w:rsidRDefault="00704FEF" w:rsidP="00704FEF">
            <w:pPr>
              <w:keepNext/>
              <w:keepLines/>
              <w:suppressAutoHyphens/>
              <w:rPr>
                <w:rFonts w:eastAsia="Calibri"/>
                <w:sz w:val="20"/>
                <w:szCs w:val="20"/>
                <w:lang w:eastAsia="ar-SA"/>
              </w:rPr>
            </w:pPr>
            <w:r w:rsidRPr="003831CF">
              <w:rPr>
                <w:rFonts w:eastAsia="Calibri"/>
                <w:sz w:val="20"/>
                <w:szCs w:val="20"/>
                <w:lang w:eastAsia="ar-SA"/>
              </w:rPr>
              <w:t xml:space="preserve">Ресурсное обеспечение муниципальной программы  </w:t>
            </w:r>
          </w:p>
        </w:tc>
        <w:tc>
          <w:tcPr>
            <w:tcW w:w="0" w:type="auto"/>
          </w:tcPr>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 xml:space="preserve">общий объем финансирования Программы – </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4 494,6 тыс. рублей, в том числе по годам:</w:t>
            </w:r>
          </w:p>
          <w:p w:rsidR="00704FEF" w:rsidRPr="003831CF" w:rsidRDefault="00704FEF" w:rsidP="00704FEF">
            <w:pPr>
              <w:keepNext/>
              <w:keepLines/>
              <w:spacing w:line="322" w:lineRule="exact"/>
              <w:rPr>
                <w:rFonts w:eastAsia="Calibri"/>
                <w:sz w:val="20"/>
                <w:szCs w:val="20"/>
                <w:lang w:eastAsia="en-US"/>
              </w:rPr>
            </w:pPr>
          </w:p>
          <w:p w:rsidR="00704FEF" w:rsidRPr="003831CF" w:rsidRDefault="00704FEF" w:rsidP="00704FEF">
            <w:pPr>
              <w:keepNext/>
              <w:keepLines/>
              <w:autoSpaceDE w:val="0"/>
              <w:autoSpaceDN w:val="0"/>
              <w:adjustRightInd w:val="0"/>
              <w:snapToGrid w:val="0"/>
              <w:spacing w:line="228" w:lineRule="auto"/>
              <w:rPr>
                <w:sz w:val="20"/>
                <w:szCs w:val="20"/>
              </w:rPr>
            </w:pPr>
            <w:r w:rsidRPr="003831CF">
              <w:rPr>
                <w:sz w:val="20"/>
                <w:szCs w:val="20"/>
              </w:rPr>
              <w:t xml:space="preserve">2019 год –  313,1 тыс.рублей; </w:t>
            </w:r>
          </w:p>
          <w:p w:rsidR="00704FEF" w:rsidRPr="003831CF" w:rsidRDefault="00704FEF" w:rsidP="00704FEF">
            <w:pPr>
              <w:keepNext/>
              <w:keepLines/>
              <w:autoSpaceDE w:val="0"/>
              <w:autoSpaceDN w:val="0"/>
              <w:adjustRightInd w:val="0"/>
              <w:snapToGrid w:val="0"/>
              <w:spacing w:line="228" w:lineRule="auto"/>
              <w:rPr>
                <w:sz w:val="20"/>
                <w:szCs w:val="20"/>
              </w:rPr>
            </w:pPr>
            <w:r w:rsidRPr="003831CF">
              <w:rPr>
                <w:sz w:val="20"/>
                <w:szCs w:val="20"/>
              </w:rPr>
              <w:t xml:space="preserve">2020 год –  330,8 тыс.рублей; </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2021 год –  627,2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2022 год –  520,0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2023 год –  297,3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2024 год –  306,2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2025 год –  350,0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2026 год –  350,0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2027 год –  350,0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2028 год –  350,0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lastRenderedPageBreak/>
              <w:t>2029 год –  350,0 тыс. рублей;</w:t>
            </w:r>
          </w:p>
          <w:p w:rsidR="00704FEF" w:rsidRPr="003831CF" w:rsidRDefault="00704FEF" w:rsidP="00704FEF">
            <w:pPr>
              <w:keepNext/>
              <w:keepLines/>
              <w:spacing w:line="322" w:lineRule="exact"/>
              <w:rPr>
                <w:rFonts w:eastAsia="Calibri"/>
                <w:sz w:val="20"/>
                <w:szCs w:val="20"/>
                <w:lang w:eastAsia="en-US"/>
              </w:rPr>
            </w:pPr>
            <w:r w:rsidRPr="003831CF">
              <w:rPr>
                <w:rFonts w:eastAsia="Calibri"/>
                <w:sz w:val="20"/>
                <w:szCs w:val="20"/>
                <w:lang w:eastAsia="en-US"/>
              </w:rPr>
              <w:t>2030 год –  350,0 тыс. рублей;</w:t>
            </w:r>
          </w:p>
          <w:p w:rsidR="00704FEF" w:rsidRPr="003831CF" w:rsidRDefault="00704FEF" w:rsidP="00704FEF">
            <w:pPr>
              <w:keepNext/>
              <w:keepLines/>
              <w:spacing w:line="322" w:lineRule="exact"/>
              <w:rPr>
                <w:rFonts w:eastAsia="Calibri"/>
                <w:sz w:val="20"/>
                <w:szCs w:val="20"/>
                <w:lang w:eastAsia="en-US"/>
              </w:rPr>
            </w:pPr>
          </w:p>
          <w:p w:rsidR="00704FEF" w:rsidRPr="003831CF" w:rsidRDefault="00704FEF" w:rsidP="00704FEF">
            <w:pPr>
              <w:keepNext/>
              <w:keepLines/>
              <w:spacing w:line="322" w:lineRule="exact"/>
              <w:rPr>
                <w:rFonts w:eastAsia="Calibri"/>
                <w:sz w:val="20"/>
                <w:szCs w:val="20"/>
                <w:highlight w:val="yellow"/>
                <w:lang w:eastAsia="en-US"/>
              </w:rPr>
            </w:pPr>
          </w:p>
        </w:tc>
      </w:tr>
    </w:tbl>
    <w:p w:rsidR="003831CF" w:rsidRPr="003831CF" w:rsidRDefault="003831CF" w:rsidP="003831CF">
      <w:pPr>
        <w:pStyle w:val="a4"/>
        <w:tabs>
          <w:tab w:val="left" w:pos="426"/>
        </w:tabs>
        <w:ind w:left="0" w:right="99" w:firstLine="567"/>
        <w:jc w:val="both"/>
        <w:rPr>
          <w:sz w:val="20"/>
          <w:szCs w:val="20"/>
        </w:rPr>
      </w:pPr>
    </w:p>
    <w:p w:rsidR="003831CF" w:rsidRPr="003831CF" w:rsidRDefault="003831CF" w:rsidP="003831CF">
      <w:pPr>
        <w:keepNext/>
        <w:keepLines/>
        <w:ind w:firstLine="567"/>
        <w:jc w:val="both"/>
        <w:rPr>
          <w:kern w:val="2"/>
          <w:sz w:val="20"/>
          <w:szCs w:val="20"/>
        </w:rPr>
      </w:pPr>
      <w:r w:rsidRPr="003831CF">
        <w:rPr>
          <w:sz w:val="20"/>
          <w:szCs w:val="20"/>
        </w:rPr>
        <w:t>1.2 в паспорте подпрограммы «</w:t>
      </w:r>
      <w:r w:rsidRPr="003831CF">
        <w:rPr>
          <w:kern w:val="2"/>
          <w:sz w:val="20"/>
          <w:szCs w:val="20"/>
        </w:rPr>
        <w:t xml:space="preserve">Создание условий для обеспечения качественными жилищно-коммунальными услугами населения  </w:t>
      </w:r>
      <w:r w:rsidRPr="003831CF">
        <w:rPr>
          <w:rFonts w:eastAsia="Calibri"/>
          <w:sz w:val="20"/>
          <w:szCs w:val="20"/>
          <w:lang w:eastAsia="en-US"/>
        </w:rPr>
        <w:t>Кутейниковского сельского поселения</w:t>
      </w:r>
      <w:r w:rsidRPr="003831CF">
        <w:rPr>
          <w:sz w:val="20"/>
          <w:szCs w:val="20"/>
        </w:rPr>
        <w:t xml:space="preserve"> раздел «Ресурсное обеспечение муниципальной программы» изложить в следу</w:t>
      </w:r>
      <w:r w:rsidRPr="003831CF">
        <w:rPr>
          <w:sz w:val="20"/>
          <w:szCs w:val="20"/>
        </w:rPr>
        <w:t>ю</w:t>
      </w:r>
      <w:r w:rsidRPr="003831CF">
        <w:rPr>
          <w:sz w:val="20"/>
          <w:szCs w:val="20"/>
        </w:rPr>
        <w:t>щей редакции:</w:t>
      </w:r>
    </w:p>
    <w:p w:rsidR="003831CF" w:rsidRPr="003831CF" w:rsidRDefault="003831CF" w:rsidP="003831CF">
      <w:pPr>
        <w:keepNext/>
        <w:keepLines/>
        <w:ind w:firstLine="709"/>
        <w:jc w:val="both"/>
        <w:rPr>
          <w:kern w:val="2"/>
          <w:sz w:val="20"/>
          <w:szCs w:val="20"/>
        </w:rPr>
      </w:pPr>
    </w:p>
    <w:tbl>
      <w:tblPr>
        <w:tblW w:w="0" w:type="auto"/>
        <w:tblInd w:w="-88" w:type="dxa"/>
        <w:tblLook w:val="04A0"/>
      </w:tblPr>
      <w:tblGrid>
        <w:gridCol w:w="3531"/>
        <w:gridCol w:w="4305"/>
      </w:tblGrid>
      <w:tr w:rsidR="003831CF" w:rsidRPr="003831CF" w:rsidTr="003831CF">
        <w:tc>
          <w:tcPr>
            <w:tcW w:w="0" w:type="auto"/>
          </w:tcPr>
          <w:p w:rsidR="003831CF" w:rsidRPr="003831CF" w:rsidRDefault="003831CF" w:rsidP="003831CF">
            <w:pPr>
              <w:keepNext/>
              <w:keepLines/>
              <w:suppressAutoHyphens/>
              <w:rPr>
                <w:rFonts w:eastAsia="Calibri"/>
                <w:sz w:val="20"/>
                <w:szCs w:val="20"/>
                <w:lang w:eastAsia="ar-SA"/>
              </w:rPr>
            </w:pPr>
            <w:r w:rsidRPr="003831CF">
              <w:rPr>
                <w:rFonts w:eastAsia="Calibri"/>
                <w:sz w:val="20"/>
                <w:szCs w:val="20"/>
                <w:lang w:eastAsia="ar-SA"/>
              </w:rPr>
              <w:t xml:space="preserve">Ресурсное обеспечение подпрограммы </w:t>
            </w:r>
          </w:p>
        </w:tc>
        <w:tc>
          <w:tcPr>
            <w:tcW w:w="0" w:type="auto"/>
          </w:tcPr>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 xml:space="preserve">общий объем финансирования подпрограммы – </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4 494,6тыс. рублей, в том числе по годам:</w:t>
            </w:r>
          </w:p>
          <w:p w:rsidR="003831CF" w:rsidRPr="003831CF" w:rsidRDefault="003831CF" w:rsidP="003831CF">
            <w:pPr>
              <w:keepNext/>
              <w:keepLines/>
              <w:spacing w:line="322" w:lineRule="exact"/>
              <w:rPr>
                <w:rFonts w:eastAsia="Calibri"/>
                <w:sz w:val="20"/>
                <w:szCs w:val="20"/>
                <w:lang w:eastAsia="en-US"/>
              </w:rPr>
            </w:pPr>
          </w:p>
          <w:p w:rsidR="003831CF" w:rsidRPr="003831CF" w:rsidRDefault="003831CF" w:rsidP="003831CF">
            <w:pPr>
              <w:keepNext/>
              <w:keepLines/>
              <w:autoSpaceDE w:val="0"/>
              <w:autoSpaceDN w:val="0"/>
              <w:adjustRightInd w:val="0"/>
              <w:snapToGrid w:val="0"/>
              <w:spacing w:line="228" w:lineRule="auto"/>
              <w:rPr>
                <w:sz w:val="20"/>
                <w:szCs w:val="20"/>
              </w:rPr>
            </w:pPr>
            <w:r w:rsidRPr="003831CF">
              <w:rPr>
                <w:sz w:val="20"/>
                <w:szCs w:val="20"/>
              </w:rPr>
              <w:t xml:space="preserve">2019 год –  313,1 тыс.рублей; </w:t>
            </w:r>
          </w:p>
          <w:p w:rsidR="003831CF" w:rsidRPr="003831CF" w:rsidRDefault="003831CF" w:rsidP="003831CF">
            <w:pPr>
              <w:keepNext/>
              <w:keepLines/>
              <w:autoSpaceDE w:val="0"/>
              <w:autoSpaceDN w:val="0"/>
              <w:adjustRightInd w:val="0"/>
              <w:snapToGrid w:val="0"/>
              <w:spacing w:line="228" w:lineRule="auto"/>
              <w:rPr>
                <w:sz w:val="20"/>
                <w:szCs w:val="20"/>
              </w:rPr>
            </w:pPr>
            <w:r w:rsidRPr="003831CF">
              <w:rPr>
                <w:sz w:val="20"/>
                <w:szCs w:val="20"/>
              </w:rPr>
              <w:t xml:space="preserve">2020 год –  330,8 тыс.рублей; </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2021 год –  627,2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2022 год –  520,0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2023 год –  297,3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2024 год –  306,2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2025 год –  350,0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2026 год –  350,0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2027 год –  350,0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2028 год –  350,0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2029 год –  350,0 тыс. рублей;</w:t>
            </w:r>
          </w:p>
          <w:p w:rsidR="003831CF" w:rsidRPr="003831CF" w:rsidRDefault="003831CF" w:rsidP="003831CF">
            <w:pPr>
              <w:keepNext/>
              <w:keepLines/>
              <w:spacing w:line="322" w:lineRule="exact"/>
              <w:rPr>
                <w:rFonts w:eastAsia="Calibri"/>
                <w:sz w:val="20"/>
                <w:szCs w:val="20"/>
                <w:lang w:eastAsia="en-US"/>
              </w:rPr>
            </w:pPr>
            <w:r w:rsidRPr="003831CF">
              <w:rPr>
                <w:rFonts w:eastAsia="Calibri"/>
                <w:sz w:val="20"/>
                <w:szCs w:val="20"/>
                <w:lang w:eastAsia="en-US"/>
              </w:rPr>
              <w:t>2030 год –  350,0 тыс. рублей</w:t>
            </w:r>
          </w:p>
        </w:tc>
      </w:tr>
      <w:tr w:rsidR="003831CF" w:rsidRPr="003831CF" w:rsidTr="003831CF">
        <w:tc>
          <w:tcPr>
            <w:tcW w:w="0" w:type="auto"/>
          </w:tcPr>
          <w:p w:rsidR="003831CF" w:rsidRPr="003831CF" w:rsidRDefault="003831CF" w:rsidP="003831CF">
            <w:pPr>
              <w:keepNext/>
              <w:keepLines/>
              <w:suppressAutoHyphens/>
              <w:rPr>
                <w:rFonts w:eastAsia="Calibri"/>
                <w:sz w:val="20"/>
                <w:szCs w:val="20"/>
                <w:lang w:eastAsia="ar-SA"/>
              </w:rPr>
            </w:pPr>
          </w:p>
        </w:tc>
        <w:tc>
          <w:tcPr>
            <w:tcW w:w="0" w:type="auto"/>
          </w:tcPr>
          <w:p w:rsidR="003831CF" w:rsidRPr="003831CF" w:rsidRDefault="003831CF" w:rsidP="003831CF">
            <w:pPr>
              <w:keepNext/>
              <w:keepLines/>
              <w:autoSpaceDE w:val="0"/>
              <w:autoSpaceDN w:val="0"/>
              <w:adjustRightInd w:val="0"/>
              <w:jc w:val="both"/>
              <w:rPr>
                <w:kern w:val="2"/>
                <w:sz w:val="20"/>
                <w:szCs w:val="20"/>
              </w:rPr>
            </w:pPr>
          </w:p>
        </w:tc>
      </w:tr>
    </w:tbl>
    <w:p w:rsidR="003831CF" w:rsidRPr="003831CF" w:rsidRDefault="003831CF" w:rsidP="003831CF">
      <w:pPr>
        <w:keepNext/>
        <w:keepLines/>
        <w:ind w:firstLine="567"/>
        <w:jc w:val="both"/>
        <w:rPr>
          <w:kern w:val="2"/>
          <w:sz w:val="20"/>
          <w:szCs w:val="20"/>
        </w:rPr>
      </w:pPr>
      <w:r w:rsidRPr="003831CF">
        <w:rPr>
          <w:sz w:val="20"/>
          <w:szCs w:val="20"/>
        </w:rPr>
        <w:t>1.3 приложение № 2 «</w:t>
      </w:r>
      <w:r w:rsidRPr="003831CF">
        <w:rPr>
          <w:kern w:val="2"/>
          <w:sz w:val="20"/>
          <w:szCs w:val="20"/>
        </w:rPr>
        <w:t>Расходы областного бюджета, федерального бюджета, местных бюджетов и внебюджетных источников на реализацию муниципальной программы</w:t>
      </w:r>
      <w:r w:rsidRPr="003831CF">
        <w:rPr>
          <w:sz w:val="20"/>
          <w:szCs w:val="20"/>
        </w:rPr>
        <w:t>»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keepNext/>
        <w:keepLines/>
        <w:jc w:val="center"/>
        <w:rPr>
          <w:kern w:val="2"/>
          <w:sz w:val="20"/>
          <w:szCs w:val="20"/>
        </w:rPr>
      </w:pPr>
    </w:p>
    <w:p w:rsidR="003831CF" w:rsidRPr="003831CF" w:rsidRDefault="003831CF" w:rsidP="003831CF">
      <w:pPr>
        <w:keepNext/>
        <w:keepLines/>
        <w:autoSpaceDE w:val="0"/>
        <w:autoSpaceDN w:val="0"/>
        <w:adjustRightInd w:val="0"/>
        <w:ind w:firstLine="709"/>
        <w:jc w:val="both"/>
        <w:rPr>
          <w:kern w:val="2"/>
          <w:sz w:val="20"/>
          <w:szCs w:val="20"/>
        </w:rPr>
        <w:sectPr w:rsidR="003831CF" w:rsidRPr="003831CF" w:rsidSect="00FA22A5">
          <w:footerReference w:type="even" r:id="rId21"/>
          <w:pgSz w:w="11907" w:h="16840" w:code="9"/>
          <w:pgMar w:top="709" w:right="851" w:bottom="1134" w:left="1304" w:header="720" w:footer="116" w:gutter="0"/>
          <w:pgBorders w:offsetFrom="page">
            <w:top w:val="single" w:sz="4" w:space="24" w:color="auto"/>
            <w:left w:val="single" w:sz="4" w:space="24" w:color="auto"/>
            <w:bottom w:val="single" w:sz="4" w:space="24" w:color="auto"/>
            <w:right w:val="single" w:sz="4" w:space="24" w:color="auto"/>
          </w:pgBorders>
          <w:cols w:space="720"/>
        </w:sectPr>
      </w:pPr>
    </w:p>
    <w:p w:rsidR="003831CF" w:rsidRPr="003831CF" w:rsidRDefault="003831CF" w:rsidP="003831CF">
      <w:pPr>
        <w:keepNext/>
        <w:keepLines/>
        <w:pageBreakBefore/>
        <w:ind w:left="10773"/>
        <w:jc w:val="right"/>
        <w:rPr>
          <w:kern w:val="2"/>
          <w:sz w:val="20"/>
          <w:szCs w:val="20"/>
        </w:rPr>
      </w:pPr>
      <w:r w:rsidRPr="003831CF">
        <w:rPr>
          <w:kern w:val="2"/>
          <w:sz w:val="20"/>
          <w:szCs w:val="20"/>
        </w:rPr>
        <w:lastRenderedPageBreak/>
        <w:t>Приложение № 2</w:t>
      </w:r>
    </w:p>
    <w:p w:rsidR="003831CF" w:rsidRPr="003831CF" w:rsidRDefault="003831CF" w:rsidP="003831CF">
      <w:pPr>
        <w:keepNext/>
        <w:keepLines/>
        <w:autoSpaceDE w:val="0"/>
        <w:autoSpaceDN w:val="0"/>
        <w:adjustRightInd w:val="0"/>
        <w:ind w:left="10915" w:firstLine="287"/>
        <w:jc w:val="right"/>
        <w:outlineLvl w:val="2"/>
        <w:rPr>
          <w:kern w:val="2"/>
          <w:sz w:val="20"/>
          <w:szCs w:val="20"/>
        </w:rPr>
      </w:pPr>
      <w:r w:rsidRPr="003831CF">
        <w:rPr>
          <w:kern w:val="2"/>
          <w:sz w:val="20"/>
          <w:szCs w:val="20"/>
        </w:rPr>
        <w:t xml:space="preserve">к муниципальной программе  </w:t>
      </w:r>
      <w:r w:rsidRPr="003831CF">
        <w:rPr>
          <w:rFonts w:eastAsia="Calibri"/>
          <w:sz w:val="20"/>
          <w:szCs w:val="20"/>
          <w:lang w:eastAsia="en-US"/>
        </w:rPr>
        <w:t xml:space="preserve">Кутейниковского сельского поселения  </w:t>
      </w:r>
      <w:r w:rsidRPr="003831CF">
        <w:rPr>
          <w:kern w:val="2"/>
          <w:sz w:val="20"/>
          <w:szCs w:val="20"/>
        </w:rPr>
        <w:t>«Обеспечение качественными жилищно-коммунальными услугами населения  Кутейниковского сельского поселения»</w:t>
      </w:r>
    </w:p>
    <w:p w:rsidR="003831CF" w:rsidRPr="003831CF" w:rsidRDefault="003831CF" w:rsidP="003831CF">
      <w:pPr>
        <w:keepNext/>
        <w:keepLines/>
        <w:rPr>
          <w:kern w:val="2"/>
          <w:sz w:val="20"/>
          <w:szCs w:val="20"/>
        </w:rPr>
      </w:pPr>
    </w:p>
    <w:p w:rsidR="003831CF" w:rsidRPr="003831CF" w:rsidRDefault="003831CF" w:rsidP="003831CF">
      <w:pPr>
        <w:keepNext/>
        <w:keepLines/>
        <w:jc w:val="center"/>
        <w:rPr>
          <w:kern w:val="2"/>
          <w:sz w:val="20"/>
          <w:szCs w:val="20"/>
        </w:rPr>
      </w:pPr>
      <w:r w:rsidRPr="003831CF">
        <w:rPr>
          <w:kern w:val="2"/>
          <w:sz w:val="20"/>
          <w:szCs w:val="20"/>
        </w:rPr>
        <w:t xml:space="preserve">Расходы областного бюджета, федерального бюджета, местных бюджетов </w:t>
      </w:r>
    </w:p>
    <w:p w:rsidR="003831CF" w:rsidRPr="003831CF" w:rsidRDefault="003831CF" w:rsidP="003831CF">
      <w:pPr>
        <w:keepNext/>
        <w:keepLines/>
        <w:jc w:val="center"/>
        <w:rPr>
          <w:kern w:val="2"/>
          <w:sz w:val="20"/>
          <w:szCs w:val="20"/>
        </w:rPr>
      </w:pPr>
      <w:r w:rsidRPr="003831CF">
        <w:rPr>
          <w:kern w:val="2"/>
          <w:sz w:val="20"/>
          <w:szCs w:val="20"/>
        </w:rPr>
        <w:t>и внебюджетных источников на реализацию муниципальной программы</w:t>
      </w:r>
    </w:p>
    <w:p w:rsidR="003831CF" w:rsidRPr="003831CF" w:rsidRDefault="003831CF" w:rsidP="003831CF">
      <w:pPr>
        <w:keepNext/>
        <w:keepLines/>
        <w:jc w:val="center"/>
        <w:rPr>
          <w:kern w:val="2"/>
          <w:sz w:val="20"/>
          <w:szCs w:val="20"/>
        </w:rPr>
      </w:pPr>
    </w:p>
    <w:tbl>
      <w:tblPr>
        <w:tblW w:w="4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676"/>
        <w:gridCol w:w="1380"/>
        <w:gridCol w:w="1341"/>
        <w:gridCol w:w="985"/>
        <w:gridCol w:w="931"/>
        <w:gridCol w:w="709"/>
        <w:gridCol w:w="709"/>
        <w:gridCol w:w="699"/>
        <w:gridCol w:w="763"/>
        <w:gridCol w:w="709"/>
        <w:gridCol w:w="709"/>
        <w:gridCol w:w="709"/>
        <w:gridCol w:w="709"/>
        <w:gridCol w:w="709"/>
        <w:gridCol w:w="709"/>
        <w:gridCol w:w="709"/>
      </w:tblGrid>
      <w:tr w:rsidR="003831CF" w:rsidRPr="003831CF" w:rsidTr="003831CF">
        <w:trPr>
          <w:jc w:val="center"/>
        </w:trPr>
        <w:tc>
          <w:tcPr>
            <w:tcW w:w="1676" w:type="dxa"/>
            <w:vMerge w:val="restart"/>
          </w:tcPr>
          <w:p w:rsidR="003831CF" w:rsidRPr="003831CF" w:rsidRDefault="003831CF" w:rsidP="003831CF">
            <w:pPr>
              <w:keepNext/>
              <w:keepLines/>
              <w:jc w:val="center"/>
              <w:rPr>
                <w:color w:val="000000"/>
                <w:kern w:val="2"/>
                <w:sz w:val="20"/>
                <w:szCs w:val="20"/>
              </w:rPr>
            </w:pPr>
            <w:r w:rsidRPr="003831CF">
              <w:rPr>
                <w:color w:val="000000"/>
                <w:kern w:val="2"/>
                <w:sz w:val="20"/>
                <w:szCs w:val="20"/>
              </w:rPr>
              <w:t>статус</w:t>
            </w:r>
          </w:p>
        </w:tc>
        <w:tc>
          <w:tcPr>
            <w:tcW w:w="1380" w:type="dxa"/>
            <w:vMerge w:val="restart"/>
          </w:tcPr>
          <w:p w:rsidR="003831CF" w:rsidRPr="003831CF" w:rsidRDefault="003831CF" w:rsidP="003831CF">
            <w:pPr>
              <w:keepNext/>
              <w:keepLines/>
              <w:jc w:val="center"/>
              <w:rPr>
                <w:color w:val="000000"/>
                <w:kern w:val="2"/>
                <w:sz w:val="20"/>
                <w:szCs w:val="20"/>
              </w:rPr>
            </w:pPr>
            <w:r w:rsidRPr="003831CF">
              <w:rPr>
                <w:color w:val="000000"/>
                <w:kern w:val="2"/>
                <w:sz w:val="20"/>
                <w:szCs w:val="20"/>
              </w:rPr>
              <w:t xml:space="preserve">Наименование  государственной программы, подпрограммы </w:t>
            </w:r>
          </w:p>
        </w:tc>
        <w:tc>
          <w:tcPr>
            <w:tcW w:w="1341" w:type="dxa"/>
            <w:vMerge w:val="restart"/>
          </w:tcPr>
          <w:p w:rsidR="003831CF" w:rsidRPr="003831CF" w:rsidRDefault="003831CF" w:rsidP="003831CF">
            <w:pPr>
              <w:keepNext/>
              <w:keepLines/>
              <w:ind w:hanging="108"/>
              <w:jc w:val="center"/>
              <w:rPr>
                <w:color w:val="000000"/>
                <w:kern w:val="2"/>
                <w:sz w:val="20"/>
                <w:szCs w:val="20"/>
              </w:rPr>
            </w:pPr>
            <w:r w:rsidRPr="003831CF">
              <w:rPr>
                <w:color w:val="000000"/>
                <w:kern w:val="2"/>
                <w:sz w:val="20"/>
                <w:szCs w:val="20"/>
              </w:rPr>
              <w:t>Ответственный исполнитель,  соисполнители</w:t>
            </w:r>
          </w:p>
        </w:tc>
        <w:tc>
          <w:tcPr>
            <w:tcW w:w="9759" w:type="dxa"/>
            <w:gridSpan w:val="13"/>
          </w:tcPr>
          <w:p w:rsidR="003831CF" w:rsidRPr="003831CF" w:rsidRDefault="003831CF" w:rsidP="003831CF">
            <w:pPr>
              <w:keepNext/>
              <w:keepLines/>
              <w:jc w:val="center"/>
              <w:rPr>
                <w:color w:val="000000"/>
                <w:kern w:val="2"/>
                <w:sz w:val="20"/>
                <w:szCs w:val="20"/>
              </w:rPr>
            </w:pPr>
            <w:r w:rsidRPr="003831CF">
              <w:rPr>
                <w:color w:val="000000"/>
                <w:kern w:val="2"/>
                <w:sz w:val="20"/>
                <w:szCs w:val="20"/>
              </w:rPr>
              <w:t>Оценка расходов, (тыс. рублей), годы</w:t>
            </w:r>
          </w:p>
        </w:tc>
      </w:tr>
      <w:tr w:rsidR="003831CF" w:rsidRPr="003831CF" w:rsidTr="003831CF">
        <w:trPr>
          <w:jc w:val="center"/>
        </w:trPr>
        <w:tc>
          <w:tcPr>
            <w:tcW w:w="1676" w:type="dxa"/>
            <w:vMerge/>
          </w:tcPr>
          <w:p w:rsidR="003831CF" w:rsidRPr="003831CF" w:rsidRDefault="003831CF" w:rsidP="003831CF">
            <w:pPr>
              <w:keepNext/>
              <w:keepLines/>
              <w:rPr>
                <w:color w:val="000000"/>
                <w:kern w:val="2"/>
                <w:sz w:val="20"/>
                <w:szCs w:val="20"/>
              </w:rPr>
            </w:pPr>
          </w:p>
        </w:tc>
        <w:tc>
          <w:tcPr>
            <w:tcW w:w="1380" w:type="dxa"/>
            <w:vMerge/>
          </w:tcPr>
          <w:p w:rsidR="003831CF" w:rsidRPr="003831CF" w:rsidRDefault="003831CF" w:rsidP="003831CF">
            <w:pPr>
              <w:keepNext/>
              <w:keepLines/>
              <w:rPr>
                <w:color w:val="000000"/>
                <w:kern w:val="2"/>
                <w:sz w:val="20"/>
                <w:szCs w:val="20"/>
              </w:rPr>
            </w:pPr>
          </w:p>
        </w:tc>
        <w:tc>
          <w:tcPr>
            <w:tcW w:w="1341" w:type="dxa"/>
            <w:vMerge/>
          </w:tcPr>
          <w:p w:rsidR="003831CF" w:rsidRPr="003831CF" w:rsidRDefault="003831CF" w:rsidP="003831CF">
            <w:pPr>
              <w:keepNext/>
              <w:keepLines/>
              <w:rPr>
                <w:color w:val="000000"/>
                <w:kern w:val="2"/>
                <w:sz w:val="20"/>
                <w:szCs w:val="20"/>
              </w:rPr>
            </w:pPr>
          </w:p>
        </w:tc>
        <w:tc>
          <w:tcPr>
            <w:tcW w:w="985"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ВСЕГО</w:t>
            </w:r>
          </w:p>
        </w:tc>
        <w:tc>
          <w:tcPr>
            <w:tcW w:w="931"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2019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2020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2021 год</w:t>
            </w:r>
          </w:p>
        </w:tc>
        <w:tc>
          <w:tcPr>
            <w:tcW w:w="69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2022 год</w:t>
            </w:r>
          </w:p>
        </w:tc>
        <w:tc>
          <w:tcPr>
            <w:tcW w:w="763"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2023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2024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2025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2026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 xml:space="preserve">2027 год </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2028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2029 год</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2030 год</w:t>
            </w:r>
          </w:p>
        </w:tc>
      </w:tr>
    </w:tbl>
    <w:p w:rsidR="003831CF" w:rsidRPr="003831CF" w:rsidRDefault="003831CF" w:rsidP="003831CF">
      <w:pPr>
        <w:keepNext/>
        <w:keepLines/>
        <w:rPr>
          <w:sz w:val="20"/>
          <w:szCs w:val="20"/>
        </w:rPr>
      </w:pPr>
    </w:p>
    <w:tbl>
      <w:tblPr>
        <w:tblW w:w="4557" w:type="pct"/>
        <w:jc w:val="center"/>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495"/>
        <w:gridCol w:w="1419"/>
        <w:gridCol w:w="1417"/>
        <w:gridCol w:w="993"/>
        <w:gridCol w:w="850"/>
        <w:gridCol w:w="709"/>
        <w:gridCol w:w="709"/>
        <w:gridCol w:w="708"/>
        <w:gridCol w:w="757"/>
        <w:gridCol w:w="709"/>
        <w:gridCol w:w="709"/>
        <w:gridCol w:w="708"/>
        <w:gridCol w:w="709"/>
        <w:gridCol w:w="851"/>
        <w:gridCol w:w="660"/>
        <w:gridCol w:w="757"/>
      </w:tblGrid>
      <w:tr w:rsidR="003831CF" w:rsidRPr="003831CF" w:rsidTr="003831CF">
        <w:trPr>
          <w:tblHeader/>
          <w:jc w:val="center"/>
        </w:trPr>
        <w:tc>
          <w:tcPr>
            <w:tcW w:w="1495"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w:t>
            </w:r>
          </w:p>
        </w:tc>
        <w:tc>
          <w:tcPr>
            <w:tcW w:w="141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w:t>
            </w:r>
          </w:p>
        </w:tc>
        <w:tc>
          <w:tcPr>
            <w:tcW w:w="1417"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3</w:t>
            </w:r>
          </w:p>
        </w:tc>
        <w:tc>
          <w:tcPr>
            <w:tcW w:w="993"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4</w:t>
            </w:r>
          </w:p>
        </w:tc>
        <w:tc>
          <w:tcPr>
            <w:tcW w:w="850"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5</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6</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7</w:t>
            </w:r>
          </w:p>
        </w:tc>
        <w:tc>
          <w:tcPr>
            <w:tcW w:w="708"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8</w:t>
            </w:r>
          </w:p>
        </w:tc>
        <w:tc>
          <w:tcPr>
            <w:tcW w:w="757"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9</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10</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11</w:t>
            </w:r>
          </w:p>
        </w:tc>
        <w:tc>
          <w:tcPr>
            <w:tcW w:w="708"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12</w:t>
            </w:r>
          </w:p>
        </w:tc>
        <w:tc>
          <w:tcPr>
            <w:tcW w:w="709"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13</w:t>
            </w:r>
          </w:p>
        </w:tc>
        <w:tc>
          <w:tcPr>
            <w:tcW w:w="851"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14</w:t>
            </w:r>
          </w:p>
        </w:tc>
        <w:tc>
          <w:tcPr>
            <w:tcW w:w="660"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15</w:t>
            </w:r>
          </w:p>
        </w:tc>
        <w:tc>
          <w:tcPr>
            <w:tcW w:w="757"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16</w:t>
            </w:r>
          </w:p>
        </w:tc>
      </w:tr>
      <w:tr w:rsidR="003831CF" w:rsidRPr="003831CF" w:rsidTr="003831CF">
        <w:trPr>
          <w:jc w:val="center"/>
        </w:trPr>
        <w:tc>
          <w:tcPr>
            <w:tcW w:w="1495" w:type="dxa"/>
            <w:vMerge w:val="restart"/>
          </w:tcPr>
          <w:p w:rsidR="003831CF" w:rsidRPr="003831CF" w:rsidRDefault="003831CF" w:rsidP="003831CF">
            <w:pPr>
              <w:keepNext/>
              <w:keepLines/>
              <w:jc w:val="center"/>
              <w:rPr>
                <w:color w:val="000000"/>
                <w:kern w:val="2"/>
                <w:sz w:val="20"/>
                <w:szCs w:val="20"/>
              </w:rPr>
            </w:pPr>
            <w:r w:rsidRPr="003831CF">
              <w:rPr>
                <w:color w:val="000000"/>
                <w:kern w:val="2"/>
                <w:sz w:val="20"/>
                <w:szCs w:val="20"/>
              </w:rPr>
              <w:t>муниципальная программа</w:t>
            </w:r>
          </w:p>
        </w:tc>
        <w:tc>
          <w:tcPr>
            <w:tcW w:w="1419" w:type="dxa"/>
            <w:vMerge w:val="restart"/>
          </w:tcPr>
          <w:p w:rsidR="003831CF" w:rsidRPr="003831CF" w:rsidRDefault="003831CF" w:rsidP="003831CF">
            <w:pPr>
              <w:keepNext/>
              <w:keepLines/>
              <w:jc w:val="center"/>
              <w:rPr>
                <w:color w:val="000000"/>
                <w:kern w:val="2"/>
                <w:sz w:val="20"/>
                <w:szCs w:val="20"/>
              </w:rPr>
            </w:pPr>
            <w:r w:rsidRPr="003831CF">
              <w:rPr>
                <w:kern w:val="2"/>
                <w:sz w:val="20"/>
                <w:szCs w:val="20"/>
              </w:rPr>
              <w:t>Обеспечение качественными жилищно-коммунальными услугами населения  Кутейниковского сельского поселения</w:t>
            </w: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 xml:space="preserve">всего </w:t>
            </w:r>
          </w:p>
        </w:tc>
        <w:tc>
          <w:tcPr>
            <w:tcW w:w="993" w:type="dxa"/>
            <w:shd w:val="clear" w:color="auto" w:fill="FFFFFF"/>
            <w:vAlign w:val="center"/>
          </w:tcPr>
          <w:p w:rsidR="003831CF" w:rsidRPr="003831CF" w:rsidRDefault="003831CF" w:rsidP="003831CF">
            <w:pPr>
              <w:keepNext/>
              <w:keepLines/>
              <w:jc w:val="center"/>
              <w:rPr>
                <w:color w:val="000000"/>
                <w:kern w:val="2"/>
                <w:sz w:val="20"/>
                <w:szCs w:val="20"/>
              </w:rPr>
            </w:pPr>
            <w:r w:rsidRPr="003831CF">
              <w:rPr>
                <w:color w:val="000000"/>
                <w:kern w:val="2"/>
                <w:sz w:val="20"/>
                <w:szCs w:val="20"/>
              </w:rPr>
              <w:t>4135,5</w:t>
            </w:r>
          </w:p>
        </w:tc>
        <w:tc>
          <w:tcPr>
            <w:tcW w:w="850" w:type="dxa"/>
            <w:vAlign w:val="center"/>
          </w:tcPr>
          <w:p w:rsidR="003831CF" w:rsidRPr="003831CF" w:rsidRDefault="003831CF" w:rsidP="003831CF">
            <w:pPr>
              <w:jc w:val="center"/>
              <w:rPr>
                <w:sz w:val="20"/>
                <w:szCs w:val="20"/>
              </w:rPr>
            </w:pPr>
            <w:r w:rsidRPr="003831CF">
              <w:rPr>
                <w:color w:val="000000"/>
                <w:kern w:val="2"/>
                <w:sz w:val="20"/>
                <w:szCs w:val="20"/>
              </w:rPr>
              <w:t>313,1</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330,8</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627,2</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520,0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297,3</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306,2</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350,0</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федеральный бюджет</w:t>
            </w:r>
          </w:p>
        </w:tc>
        <w:tc>
          <w:tcPr>
            <w:tcW w:w="993" w:type="dxa"/>
            <w:shd w:val="clear" w:color="auto" w:fill="FFFFFF"/>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850"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57"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 xml:space="preserve">областной бюджет </w:t>
            </w:r>
          </w:p>
        </w:tc>
        <w:tc>
          <w:tcPr>
            <w:tcW w:w="993" w:type="dxa"/>
            <w:shd w:val="clear" w:color="auto" w:fill="FFFFFF"/>
            <w:vAlign w:val="center"/>
          </w:tcPr>
          <w:p w:rsidR="003831CF" w:rsidRPr="003831CF" w:rsidRDefault="003831CF" w:rsidP="003831CF">
            <w:pPr>
              <w:keepNext/>
              <w:keepLines/>
              <w:jc w:val="center"/>
              <w:rPr>
                <w:color w:val="000000"/>
                <w:kern w:val="2"/>
                <w:sz w:val="20"/>
                <w:szCs w:val="20"/>
              </w:rPr>
            </w:pPr>
            <w:r w:rsidRPr="003831CF">
              <w:rPr>
                <w:color w:val="000000"/>
                <w:kern w:val="2"/>
                <w:sz w:val="20"/>
                <w:szCs w:val="20"/>
              </w:rPr>
              <w:t>0,0</w:t>
            </w:r>
          </w:p>
        </w:tc>
        <w:tc>
          <w:tcPr>
            <w:tcW w:w="850" w:type="dxa"/>
            <w:vAlign w:val="center"/>
          </w:tcPr>
          <w:p w:rsidR="003831CF" w:rsidRPr="003831CF" w:rsidRDefault="003831CF" w:rsidP="003831CF">
            <w:pPr>
              <w:keepNext/>
              <w:keepLines/>
              <w:jc w:val="center"/>
              <w:rPr>
                <w:color w:val="000000"/>
                <w:kern w:val="2"/>
                <w:sz w:val="20"/>
                <w:szCs w:val="20"/>
              </w:rPr>
            </w:pPr>
            <w:r w:rsidRPr="003831CF">
              <w:rPr>
                <w:color w:val="000000"/>
                <w:kern w:val="2"/>
                <w:sz w:val="20"/>
                <w:szCs w:val="20"/>
              </w:rPr>
              <w:t>0,0</w:t>
            </w:r>
          </w:p>
        </w:tc>
        <w:tc>
          <w:tcPr>
            <w:tcW w:w="709" w:type="dxa"/>
            <w:vAlign w:val="center"/>
          </w:tcPr>
          <w:p w:rsidR="003831CF" w:rsidRPr="003831CF" w:rsidRDefault="003831CF" w:rsidP="003831CF">
            <w:pPr>
              <w:keepNext/>
              <w:keepLines/>
              <w:jc w:val="center"/>
              <w:rPr>
                <w:color w:val="000000"/>
                <w:kern w:val="2"/>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0,0</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местный бюджет</w:t>
            </w:r>
          </w:p>
        </w:tc>
        <w:tc>
          <w:tcPr>
            <w:tcW w:w="993"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4135,5</w:t>
            </w:r>
          </w:p>
        </w:tc>
        <w:tc>
          <w:tcPr>
            <w:tcW w:w="850" w:type="dxa"/>
            <w:vAlign w:val="center"/>
          </w:tcPr>
          <w:p w:rsidR="003831CF" w:rsidRPr="003831CF" w:rsidRDefault="003831CF" w:rsidP="003831CF">
            <w:pPr>
              <w:jc w:val="center"/>
              <w:rPr>
                <w:sz w:val="20"/>
                <w:szCs w:val="20"/>
              </w:rPr>
            </w:pPr>
            <w:r w:rsidRPr="003831CF">
              <w:rPr>
                <w:color w:val="000000"/>
                <w:kern w:val="2"/>
                <w:sz w:val="20"/>
                <w:szCs w:val="20"/>
              </w:rPr>
              <w:t>313,1</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330,8</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627,2</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520,0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297,3</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306,2</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350,0</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внебюджетные источники</w:t>
            </w:r>
          </w:p>
        </w:tc>
        <w:tc>
          <w:tcPr>
            <w:tcW w:w="993" w:type="dxa"/>
            <w:shd w:val="clear" w:color="auto" w:fill="FFFFFF"/>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850"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57"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w:t>
            </w:r>
          </w:p>
        </w:tc>
      </w:tr>
      <w:tr w:rsidR="003831CF" w:rsidRPr="003831CF" w:rsidTr="003831CF">
        <w:trPr>
          <w:trHeight w:val="358"/>
          <w:jc w:val="center"/>
        </w:trPr>
        <w:tc>
          <w:tcPr>
            <w:tcW w:w="1495" w:type="dxa"/>
            <w:vMerge w:val="restart"/>
          </w:tcPr>
          <w:p w:rsidR="003831CF" w:rsidRPr="003831CF" w:rsidRDefault="003831CF" w:rsidP="003831CF">
            <w:pPr>
              <w:keepNext/>
              <w:keepLines/>
              <w:rPr>
                <w:color w:val="000000"/>
                <w:kern w:val="2"/>
                <w:sz w:val="20"/>
                <w:szCs w:val="20"/>
              </w:rPr>
            </w:pPr>
            <w:r w:rsidRPr="003831CF">
              <w:rPr>
                <w:color w:val="000000"/>
                <w:kern w:val="2"/>
                <w:sz w:val="20"/>
                <w:szCs w:val="20"/>
              </w:rPr>
              <w:t>Подпрограмма 1</w:t>
            </w:r>
          </w:p>
        </w:tc>
        <w:tc>
          <w:tcPr>
            <w:tcW w:w="1419" w:type="dxa"/>
            <w:vMerge w:val="restart"/>
          </w:tcPr>
          <w:p w:rsidR="003831CF" w:rsidRPr="003831CF" w:rsidRDefault="003831CF" w:rsidP="003831CF">
            <w:pPr>
              <w:keepNext/>
              <w:keepLines/>
              <w:jc w:val="center"/>
              <w:rPr>
                <w:color w:val="000000"/>
                <w:kern w:val="2"/>
                <w:sz w:val="20"/>
                <w:szCs w:val="20"/>
              </w:rPr>
            </w:pPr>
            <w:r w:rsidRPr="003831CF">
              <w:rPr>
                <w:kern w:val="2"/>
                <w:sz w:val="20"/>
                <w:szCs w:val="20"/>
              </w:rPr>
              <w:t>Создание условий для обеспечения качественными жилищно- коммунальными услугами населения Кутейниковского сельского поселения</w:t>
            </w:r>
          </w:p>
        </w:tc>
        <w:tc>
          <w:tcPr>
            <w:tcW w:w="1417" w:type="dxa"/>
          </w:tcPr>
          <w:p w:rsidR="003831CF" w:rsidRPr="003831CF" w:rsidRDefault="003831CF" w:rsidP="003831CF">
            <w:pPr>
              <w:keepNext/>
              <w:keepLines/>
              <w:rPr>
                <w:bCs/>
                <w:color w:val="000000"/>
                <w:kern w:val="2"/>
                <w:sz w:val="20"/>
                <w:szCs w:val="20"/>
              </w:rPr>
            </w:pPr>
            <w:r w:rsidRPr="003831CF">
              <w:rPr>
                <w:color w:val="000000"/>
                <w:kern w:val="2"/>
                <w:sz w:val="20"/>
                <w:szCs w:val="20"/>
              </w:rPr>
              <w:t xml:space="preserve">всего </w:t>
            </w:r>
          </w:p>
        </w:tc>
        <w:tc>
          <w:tcPr>
            <w:tcW w:w="993" w:type="dxa"/>
            <w:shd w:val="clear" w:color="auto" w:fill="FFFFFF"/>
            <w:vAlign w:val="center"/>
          </w:tcPr>
          <w:p w:rsidR="003831CF" w:rsidRPr="003831CF" w:rsidRDefault="003831CF" w:rsidP="003831CF">
            <w:pPr>
              <w:jc w:val="center"/>
              <w:rPr>
                <w:sz w:val="20"/>
                <w:szCs w:val="20"/>
              </w:rPr>
            </w:pPr>
            <w:r w:rsidRPr="003831CF">
              <w:rPr>
                <w:sz w:val="20"/>
                <w:szCs w:val="20"/>
              </w:rPr>
              <w:t>4135,5</w:t>
            </w:r>
          </w:p>
        </w:tc>
        <w:tc>
          <w:tcPr>
            <w:tcW w:w="850" w:type="dxa"/>
            <w:vAlign w:val="center"/>
          </w:tcPr>
          <w:p w:rsidR="003831CF" w:rsidRPr="003831CF" w:rsidRDefault="003831CF" w:rsidP="003831CF">
            <w:pPr>
              <w:jc w:val="center"/>
              <w:rPr>
                <w:sz w:val="20"/>
                <w:szCs w:val="20"/>
              </w:rPr>
            </w:pPr>
            <w:r w:rsidRPr="003831CF">
              <w:rPr>
                <w:color w:val="000000"/>
                <w:kern w:val="2"/>
                <w:sz w:val="20"/>
                <w:szCs w:val="20"/>
              </w:rPr>
              <w:t>313,1</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330,8</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627,2</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520,0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297,3</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306,2</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350,0</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федеральный бюджет</w:t>
            </w:r>
          </w:p>
        </w:tc>
        <w:tc>
          <w:tcPr>
            <w:tcW w:w="993" w:type="dxa"/>
            <w:shd w:val="clear" w:color="auto" w:fill="FFFFFF"/>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850" w:type="dxa"/>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57" w:type="dxa"/>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 xml:space="preserve">областной бюджет </w:t>
            </w:r>
          </w:p>
        </w:tc>
        <w:tc>
          <w:tcPr>
            <w:tcW w:w="993" w:type="dxa"/>
            <w:shd w:val="clear" w:color="auto" w:fill="FFFFFF"/>
            <w:vAlign w:val="center"/>
          </w:tcPr>
          <w:p w:rsidR="003831CF" w:rsidRPr="003831CF" w:rsidRDefault="003831CF" w:rsidP="003831CF">
            <w:pPr>
              <w:keepNext/>
              <w:keepLines/>
              <w:jc w:val="center"/>
              <w:rPr>
                <w:color w:val="000000"/>
                <w:kern w:val="2"/>
                <w:sz w:val="20"/>
                <w:szCs w:val="20"/>
              </w:rPr>
            </w:pPr>
            <w:r w:rsidRPr="003831CF">
              <w:rPr>
                <w:color w:val="000000"/>
                <w:kern w:val="2"/>
                <w:sz w:val="20"/>
                <w:szCs w:val="20"/>
              </w:rPr>
              <w:t>0,0</w:t>
            </w:r>
          </w:p>
        </w:tc>
        <w:tc>
          <w:tcPr>
            <w:tcW w:w="850" w:type="dxa"/>
            <w:vAlign w:val="center"/>
          </w:tcPr>
          <w:p w:rsidR="003831CF" w:rsidRPr="003831CF" w:rsidRDefault="003831CF" w:rsidP="003831CF">
            <w:pPr>
              <w:keepNext/>
              <w:keepLines/>
              <w:jc w:val="center"/>
              <w:rPr>
                <w:color w:val="000000"/>
                <w:kern w:val="2"/>
                <w:sz w:val="20"/>
                <w:szCs w:val="20"/>
              </w:rPr>
            </w:pPr>
            <w:r w:rsidRPr="003831CF">
              <w:rPr>
                <w:color w:val="000000"/>
                <w:kern w:val="2"/>
                <w:sz w:val="20"/>
                <w:szCs w:val="20"/>
              </w:rPr>
              <w:t>0,0</w:t>
            </w:r>
          </w:p>
        </w:tc>
        <w:tc>
          <w:tcPr>
            <w:tcW w:w="709" w:type="dxa"/>
            <w:vAlign w:val="center"/>
          </w:tcPr>
          <w:p w:rsidR="003831CF" w:rsidRPr="003831CF" w:rsidRDefault="003831CF" w:rsidP="003831CF">
            <w:pPr>
              <w:keepNext/>
              <w:keepLines/>
              <w:jc w:val="center"/>
              <w:rPr>
                <w:color w:val="000000"/>
                <w:kern w:val="2"/>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0,0</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местный бюджет</w:t>
            </w:r>
          </w:p>
        </w:tc>
        <w:tc>
          <w:tcPr>
            <w:tcW w:w="993" w:type="dxa"/>
            <w:shd w:val="clear" w:color="auto" w:fill="FFFFFF"/>
            <w:vAlign w:val="center"/>
          </w:tcPr>
          <w:p w:rsidR="003831CF" w:rsidRPr="003831CF" w:rsidRDefault="003831CF" w:rsidP="003831CF">
            <w:pPr>
              <w:jc w:val="center"/>
              <w:rPr>
                <w:sz w:val="20"/>
                <w:szCs w:val="20"/>
              </w:rPr>
            </w:pPr>
            <w:r w:rsidRPr="003831CF">
              <w:rPr>
                <w:sz w:val="20"/>
                <w:szCs w:val="20"/>
              </w:rPr>
              <w:t>4135,5</w:t>
            </w:r>
          </w:p>
        </w:tc>
        <w:tc>
          <w:tcPr>
            <w:tcW w:w="850" w:type="dxa"/>
            <w:vAlign w:val="center"/>
          </w:tcPr>
          <w:p w:rsidR="003831CF" w:rsidRPr="003831CF" w:rsidRDefault="003831CF" w:rsidP="003831CF">
            <w:pPr>
              <w:jc w:val="center"/>
              <w:rPr>
                <w:sz w:val="20"/>
                <w:szCs w:val="20"/>
              </w:rPr>
            </w:pPr>
            <w:r w:rsidRPr="003831CF">
              <w:rPr>
                <w:color w:val="000000"/>
                <w:kern w:val="2"/>
                <w:sz w:val="20"/>
                <w:szCs w:val="20"/>
              </w:rPr>
              <w:t>313,1</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330,8</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627,2</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520,0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297,3</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306,2</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350,0</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350,0</w:t>
            </w:r>
          </w:p>
        </w:tc>
      </w:tr>
      <w:tr w:rsidR="003831CF" w:rsidRPr="003831CF" w:rsidTr="003831CF">
        <w:trPr>
          <w:jc w:val="center"/>
        </w:trPr>
        <w:tc>
          <w:tcPr>
            <w:tcW w:w="1495" w:type="dxa"/>
            <w:vMerge/>
          </w:tcPr>
          <w:p w:rsidR="003831CF" w:rsidRPr="003831CF" w:rsidRDefault="003831CF" w:rsidP="003831CF">
            <w:pPr>
              <w:keepNext/>
              <w:keepLines/>
              <w:rPr>
                <w:color w:val="000000"/>
                <w:kern w:val="2"/>
                <w:sz w:val="20"/>
                <w:szCs w:val="20"/>
              </w:rPr>
            </w:pPr>
          </w:p>
        </w:tc>
        <w:tc>
          <w:tcPr>
            <w:tcW w:w="1419" w:type="dxa"/>
            <w:vMerge/>
          </w:tcPr>
          <w:p w:rsidR="003831CF" w:rsidRPr="003831CF" w:rsidRDefault="003831CF" w:rsidP="003831CF">
            <w:pPr>
              <w:keepNext/>
              <w:keepLines/>
              <w:rPr>
                <w:color w:val="000000"/>
                <w:kern w:val="2"/>
                <w:sz w:val="20"/>
                <w:szCs w:val="20"/>
              </w:rPr>
            </w:pPr>
          </w:p>
        </w:tc>
        <w:tc>
          <w:tcPr>
            <w:tcW w:w="1417" w:type="dxa"/>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внебюджетные источники</w:t>
            </w:r>
          </w:p>
        </w:tc>
        <w:tc>
          <w:tcPr>
            <w:tcW w:w="993" w:type="dxa"/>
            <w:shd w:val="clear" w:color="auto" w:fill="FFFFFF"/>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850"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57"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9" w:type="dxa"/>
            <w:vAlign w:val="center"/>
          </w:tcPr>
          <w:p w:rsidR="003831CF" w:rsidRPr="003831CF" w:rsidRDefault="003831CF" w:rsidP="003831CF">
            <w:pPr>
              <w:keepNext/>
              <w:keepLines/>
              <w:jc w:val="center"/>
              <w:rPr>
                <w:kern w:val="2"/>
                <w:sz w:val="20"/>
                <w:szCs w:val="20"/>
              </w:rPr>
            </w:pPr>
            <w:r w:rsidRPr="003831CF">
              <w:rPr>
                <w:color w:val="000000"/>
                <w:kern w:val="2"/>
                <w:sz w:val="20"/>
                <w:szCs w:val="20"/>
              </w:rPr>
              <w:t>–</w:t>
            </w:r>
          </w:p>
        </w:tc>
        <w:tc>
          <w:tcPr>
            <w:tcW w:w="708"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09"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851"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660" w:type="dxa"/>
            <w:vAlign w:val="center"/>
          </w:tcPr>
          <w:p w:rsidR="003831CF" w:rsidRPr="003831CF" w:rsidRDefault="003831CF" w:rsidP="003831CF">
            <w:pPr>
              <w:jc w:val="center"/>
              <w:rPr>
                <w:sz w:val="20"/>
                <w:szCs w:val="20"/>
              </w:rPr>
            </w:pPr>
            <w:r w:rsidRPr="003831CF">
              <w:rPr>
                <w:color w:val="000000"/>
                <w:kern w:val="2"/>
                <w:sz w:val="20"/>
                <w:szCs w:val="20"/>
              </w:rPr>
              <w:t>–</w:t>
            </w:r>
          </w:p>
        </w:tc>
        <w:tc>
          <w:tcPr>
            <w:tcW w:w="757" w:type="dxa"/>
            <w:vAlign w:val="center"/>
          </w:tcPr>
          <w:p w:rsidR="003831CF" w:rsidRPr="003831CF" w:rsidRDefault="003831CF" w:rsidP="003831CF">
            <w:pPr>
              <w:jc w:val="center"/>
              <w:rPr>
                <w:sz w:val="20"/>
                <w:szCs w:val="20"/>
              </w:rPr>
            </w:pPr>
            <w:r w:rsidRPr="003831CF">
              <w:rPr>
                <w:color w:val="000000"/>
                <w:kern w:val="2"/>
                <w:sz w:val="20"/>
                <w:szCs w:val="20"/>
              </w:rPr>
              <w:t>–</w:t>
            </w:r>
          </w:p>
        </w:tc>
      </w:tr>
    </w:tbl>
    <w:p w:rsidR="003831CF" w:rsidRPr="003831CF" w:rsidRDefault="003831CF" w:rsidP="003831CF">
      <w:pPr>
        <w:keepNext/>
        <w:keepLines/>
        <w:ind w:firstLine="567"/>
        <w:jc w:val="both"/>
        <w:rPr>
          <w:sz w:val="20"/>
          <w:szCs w:val="20"/>
        </w:rPr>
      </w:pPr>
    </w:p>
    <w:p w:rsidR="003831CF" w:rsidRPr="003831CF" w:rsidRDefault="003831CF" w:rsidP="003831CF">
      <w:pPr>
        <w:keepNext/>
        <w:keepLines/>
        <w:ind w:left="567" w:firstLine="709"/>
        <w:jc w:val="both"/>
        <w:rPr>
          <w:kern w:val="2"/>
          <w:sz w:val="20"/>
          <w:szCs w:val="20"/>
        </w:rPr>
      </w:pPr>
      <w:r w:rsidRPr="003831CF">
        <w:rPr>
          <w:sz w:val="20"/>
          <w:szCs w:val="20"/>
        </w:rPr>
        <w:t>1.4 приложение № 4 «</w:t>
      </w:r>
      <w:r w:rsidRPr="003831CF">
        <w:rPr>
          <w:kern w:val="2"/>
          <w:sz w:val="20"/>
          <w:szCs w:val="20"/>
        </w:rPr>
        <w:t>Перечень инвестиционных проектов (объектов капитального строительства, реконструкции, капитального ремонта), находящихся в муниципальной собственности</w:t>
      </w:r>
      <w:r w:rsidRPr="003831CF">
        <w:rPr>
          <w:sz w:val="20"/>
          <w:szCs w:val="20"/>
        </w:rPr>
        <w:t>»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keepNext/>
        <w:keepLines/>
        <w:pageBreakBefore/>
        <w:ind w:left="10773"/>
        <w:jc w:val="right"/>
        <w:rPr>
          <w:kern w:val="2"/>
          <w:sz w:val="20"/>
          <w:szCs w:val="20"/>
        </w:rPr>
      </w:pPr>
      <w:r w:rsidRPr="003831CF">
        <w:rPr>
          <w:kern w:val="2"/>
          <w:sz w:val="20"/>
          <w:szCs w:val="20"/>
        </w:rPr>
        <w:lastRenderedPageBreak/>
        <w:t>Приложение № 4</w:t>
      </w:r>
    </w:p>
    <w:p w:rsidR="003831CF" w:rsidRPr="003831CF" w:rsidRDefault="003831CF" w:rsidP="003831CF">
      <w:pPr>
        <w:keepNext/>
        <w:keepLines/>
        <w:autoSpaceDE w:val="0"/>
        <w:autoSpaceDN w:val="0"/>
        <w:adjustRightInd w:val="0"/>
        <w:ind w:left="10773"/>
        <w:jc w:val="right"/>
        <w:outlineLvl w:val="2"/>
        <w:rPr>
          <w:kern w:val="2"/>
          <w:sz w:val="20"/>
          <w:szCs w:val="20"/>
        </w:rPr>
      </w:pPr>
      <w:r w:rsidRPr="003831CF">
        <w:rPr>
          <w:kern w:val="2"/>
          <w:sz w:val="20"/>
          <w:szCs w:val="20"/>
        </w:rPr>
        <w:t>к муниципальной программе  Кутейниковского сельского поселения «Обеспечение качественными жилищно-коммунальными услугами населения  Кутейниковского сельского поселения»</w:t>
      </w:r>
    </w:p>
    <w:p w:rsidR="003831CF" w:rsidRPr="003831CF" w:rsidRDefault="003831CF" w:rsidP="003831CF">
      <w:pPr>
        <w:keepNext/>
        <w:keepLines/>
        <w:ind w:firstLine="709"/>
        <w:jc w:val="center"/>
        <w:rPr>
          <w:kern w:val="2"/>
          <w:sz w:val="20"/>
          <w:szCs w:val="20"/>
        </w:rPr>
      </w:pPr>
    </w:p>
    <w:p w:rsidR="003831CF" w:rsidRPr="003831CF" w:rsidRDefault="003831CF" w:rsidP="003831CF">
      <w:pPr>
        <w:keepNext/>
        <w:keepLines/>
        <w:jc w:val="center"/>
        <w:rPr>
          <w:kern w:val="2"/>
          <w:sz w:val="20"/>
          <w:szCs w:val="20"/>
        </w:rPr>
      </w:pPr>
      <w:r w:rsidRPr="003831CF">
        <w:rPr>
          <w:kern w:val="2"/>
          <w:sz w:val="20"/>
          <w:szCs w:val="20"/>
        </w:rPr>
        <w:t xml:space="preserve">Перечень инвестиционных проектов (объектов капитального строительства, реконструкции, капитального ремонта), </w:t>
      </w:r>
    </w:p>
    <w:p w:rsidR="003831CF" w:rsidRPr="003831CF" w:rsidRDefault="003831CF" w:rsidP="003831CF">
      <w:pPr>
        <w:keepNext/>
        <w:keepLines/>
        <w:jc w:val="center"/>
        <w:rPr>
          <w:kern w:val="2"/>
          <w:sz w:val="20"/>
          <w:szCs w:val="20"/>
        </w:rPr>
      </w:pPr>
      <w:r w:rsidRPr="003831CF">
        <w:rPr>
          <w:kern w:val="2"/>
          <w:sz w:val="20"/>
          <w:szCs w:val="20"/>
        </w:rPr>
        <w:t>находящихся в муниципальной собственности</w:t>
      </w:r>
    </w:p>
    <w:p w:rsidR="003831CF" w:rsidRPr="003831CF" w:rsidRDefault="003831CF" w:rsidP="003831CF">
      <w:pPr>
        <w:keepNext/>
        <w:keepLines/>
        <w:jc w:val="center"/>
        <w:rPr>
          <w:kern w:val="2"/>
          <w:sz w:val="20"/>
          <w:szCs w:val="20"/>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943"/>
        <w:gridCol w:w="1806"/>
        <w:gridCol w:w="1562"/>
        <w:gridCol w:w="1703"/>
        <w:gridCol w:w="156"/>
        <w:gridCol w:w="1145"/>
        <w:gridCol w:w="117"/>
        <w:gridCol w:w="564"/>
        <w:gridCol w:w="614"/>
        <w:gridCol w:w="733"/>
        <w:gridCol w:w="711"/>
        <w:gridCol w:w="640"/>
        <w:gridCol w:w="670"/>
        <w:gridCol w:w="684"/>
        <w:gridCol w:w="684"/>
        <w:gridCol w:w="684"/>
        <w:gridCol w:w="684"/>
        <w:gridCol w:w="684"/>
        <w:gridCol w:w="684"/>
      </w:tblGrid>
      <w:tr w:rsidR="003831CF" w:rsidRPr="003831CF" w:rsidTr="003831CF">
        <w:trPr>
          <w:jc w:val="center"/>
        </w:trPr>
        <w:tc>
          <w:tcPr>
            <w:tcW w:w="943" w:type="dxa"/>
            <w:vMerge w:val="restart"/>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  п/п</w:t>
            </w:r>
          </w:p>
        </w:tc>
        <w:tc>
          <w:tcPr>
            <w:tcW w:w="1806" w:type="dxa"/>
            <w:vMerge w:val="restart"/>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Наименование инвестиционного проекта</w:t>
            </w:r>
          </w:p>
        </w:tc>
        <w:tc>
          <w:tcPr>
            <w:tcW w:w="1562" w:type="dxa"/>
            <w:vMerge w:val="restart"/>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Номер и дата положитель-ного заключения государствен-ной (негосударственной) экспертизы</w:t>
            </w:r>
          </w:p>
        </w:tc>
        <w:tc>
          <w:tcPr>
            <w:tcW w:w="1859" w:type="dxa"/>
            <w:gridSpan w:val="2"/>
            <w:vMerge w:val="restart"/>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Сроки получения положительного заключения государственной (негосударственной) экспертизы на проектную (сметную) документацию/ ассигнования, предусмотренные на разработку проектной (сметной) документации (тыс.руб.)</w:t>
            </w:r>
          </w:p>
        </w:tc>
        <w:tc>
          <w:tcPr>
            <w:tcW w:w="1145" w:type="dxa"/>
            <w:vMerge w:val="restart"/>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Объем расходов  (тыс. руб.)</w:t>
            </w:r>
          </w:p>
        </w:tc>
        <w:tc>
          <w:tcPr>
            <w:tcW w:w="8153" w:type="dxa"/>
            <w:gridSpan w:val="13"/>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 xml:space="preserve">В том числе по годам реализации муниципальной программы </w:t>
            </w:r>
          </w:p>
        </w:tc>
      </w:tr>
      <w:tr w:rsidR="003831CF" w:rsidRPr="003831CF" w:rsidTr="003831CF">
        <w:trPr>
          <w:jc w:val="center"/>
        </w:trPr>
        <w:tc>
          <w:tcPr>
            <w:tcW w:w="943" w:type="dxa"/>
            <w:vMerge/>
          </w:tcPr>
          <w:p w:rsidR="003831CF" w:rsidRPr="003831CF" w:rsidRDefault="003831CF" w:rsidP="003831CF">
            <w:pPr>
              <w:keepNext/>
              <w:keepLines/>
              <w:rPr>
                <w:color w:val="000000"/>
                <w:kern w:val="2"/>
                <w:sz w:val="20"/>
                <w:szCs w:val="20"/>
              </w:rPr>
            </w:pPr>
          </w:p>
        </w:tc>
        <w:tc>
          <w:tcPr>
            <w:tcW w:w="1806" w:type="dxa"/>
            <w:vMerge/>
          </w:tcPr>
          <w:p w:rsidR="003831CF" w:rsidRPr="003831CF" w:rsidRDefault="003831CF" w:rsidP="003831CF">
            <w:pPr>
              <w:keepNext/>
              <w:keepLines/>
              <w:rPr>
                <w:color w:val="000000"/>
                <w:kern w:val="2"/>
                <w:sz w:val="20"/>
                <w:szCs w:val="20"/>
              </w:rPr>
            </w:pPr>
          </w:p>
        </w:tc>
        <w:tc>
          <w:tcPr>
            <w:tcW w:w="1562" w:type="dxa"/>
            <w:vMerge/>
          </w:tcPr>
          <w:p w:rsidR="003831CF" w:rsidRPr="003831CF" w:rsidRDefault="003831CF" w:rsidP="003831CF">
            <w:pPr>
              <w:keepNext/>
              <w:keepLines/>
              <w:rPr>
                <w:color w:val="000000"/>
                <w:kern w:val="2"/>
                <w:sz w:val="20"/>
                <w:szCs w:val="20"/>
              </w:rPr>
            </w:pPr>
          </w:p>
        </w:tc>
        <w:tc>
          <w:tcPr>
            <w:tcW w:w="1859" w:type="dxa"/>
            <w:gridSpan w:val="2"/>
            <w:vMerge/>
          </w:tcPr>
          <w:p w:rsidR="003831CF" w:rsidRPr="003831CF" w:rsidRDefault="003831CF" w:rsidP="003831CF">
            <w:pPr>
              <w:keepNext/>
              <w:keepLines/>
              <w:rPr>
                <w:color w:val="000000"/>
                <w:kern w:val="2"/>
                <w:sz w:val="20"/>
                <w:szCs w:val="20"/>
              </w:rPr>
            </w:pPr>
          </w:p>
        </w:tc>
        <w:tc>
          <w:tcPr>
            <w:tcW w:w="1145" w:type="dxa"/>
            <w:vMerge/>
          </w:tcPr>
          <w:p w:rsidR="003831CF" w:rsidRPr="003831CF" w:rsidRDefault="003831CF" w:rsidP="003831CF">
            <w:pPr>
              <w:keepNext/>
              <w:keepLines/>
              <w:rPr>
                <w:color w:val="000000"/>
                <w:kern w:val="2"/>
                <w:sz w:val="20"/>
                <w:szCs w:val="20"/>
              </w:rPr>
            </w:pPr>
          </w:p>
        </w:tc>
        <w:tc>
          <w:tcPr>
            <w:tcW w:w="681" w:type="dxa"/>
            <w:gridSpan w:val="2"/>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2019 год</w:t>
            </w:r>
          </w:p>
        </w:tc>
        <w:tc>
          <w:tcPr>
            <w:tcW w:w="614"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2020 год</w:t>
            </w:r>
          </w:p>
        </w:tc>
        <w:tc>
          <w:tcPr>
            <w:tcW w:w="733"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2021 год</w:t>
            </w:r>
          </w:p>
        </w:tc>
        <w:tc>
          <w:tcPr>
            <w:tcW w:w="711"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2022 год</w:t>
            </w:r>
          </w:p>
        </w:tc>
        <w:tc>
          <w:tcPr>
            <w:tcW w:w="640"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2023 год</w:t>
            </w:r>
          </w:p>
        </w:tc>
        <w:tc>
          <w:tcPr>
            <w:tcW w:w="670"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2024 год</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2025 год</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2026 год</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2027 год</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2028 год</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2029 год</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2030 год</w:t>
            </w:r>
          </w:p>
        </w:tc>
      </w:tr>
      <w:tr w:rsidR="003831CF" w:rsidRPr="003831CF" w:rsidTr="003831CF">
        <w:trPr>
          <w:tblHeader/>
          <w:jc w:val="center"/>
        </w:trPr>
        <w:tc>
          <w:tcPr>
            <w:tcW w:w="943"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1</w:t>
            </w:r>
          </w:p>
        </w:tc>
        <w:tc>
          <w:tcPr>
            <w:tcW w:w="1806"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2</w:t>
            </w:r>
          </w:p>
        </w:tc>
        <w:tc>
          <w:tcPr>
            <w:tcW w:w="1562"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3</w:t>
            </w:r>
          </w:p>
        </w:tc>
        <w:tc>
          <w:tcPr>
            <w:tcW w:w="1859" w:type="dxa"/>
            <w:gridSpan w:val="2"/>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4</w:t>
            </w:r>
          </w:p>
        </w:tc>
        <w:tc>
          <w:tcPr>
            <w:tcW w:w="1145"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5</w:t>
            </w:r>
          </w:p>
        </w:tc>
        <w:tc>
          <w:tcPr>
            <w:tcW w:w="681" w:type="dxa"/>
            <w:gridSpan w:val="2"/>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6</w:t>
            </w:r>
          </w:p>
        </w:tc>
        <w:tc>
          <w:tcPr>
            <w:tcW w:w="614"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7</w:t>
            </w:r>
          </w:p>
        </w:tc>
        <w:tc>
          <w:tcPr>
            <w:tcW w:w="733"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8</w:t>
            </w:r>
          </w:p>
        </w:tc>
        <w:tc>
          <w:tcPr>
            <w:tcW w:w="711"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6</w:t>
            </w:r>
          </w:p>
        </w:tc>
        <w:tc>
          <w:tcPr>
            <w:tcW w:w="640" w:type="dxa"/>
            <w:shd w:val="clear" w:color="auto" w:fill="FFFFFF"/>
          </w:tcPr>
          <w:p w:rsidR="003831CF" w:rsidRPr="003831CF" w:rsidRDefault="003831CF" w:rsidP="003831CF">
            <w:pPr>
              <w:keepNext/>
              <w:keepLines/>
              <w:jc w:val="center"/>
              <w:rPr>
                <w:color w:val="000000"/>
                <w:kern w:val="2"/>
                <w:sz w:val="20"/>
                <w:szCs w:val="20"/>
              </w:rPr>
            </w:pPr>
            <w:r w:rsidRPr="003831CF">
              <w:rPr>
                <w:color w:val="000000"/>
                <w:kern w:val="2"/>
                <w:sz w:val="20"/>
                <w:szCs w:val="20"/>
              </w:rPr>
              <w:t>7</w:t>
            </w:r>
          </w:p>
        </w:tc>
        <w:tc>
          <w:tcPr>
            <w:tcW w:w="670"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8</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9</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10</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11</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12</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13</w:t>
            </w:r>
          </w:p>
        </w:tc>
        <w:tc>
          <w:tcPr>
            <w:tcW w:w="684" w:type="dxa"/>
          </w:tcPr>
          <w:p w:rsidR="003831CF" w:rsidRPr="003831CF" w:rsidRDefault="003831CF" w:rsidP="003831CF">
            <w:pPr>
              <w:keepNext/>
              <w:keepLines/>
              <w:jc w:val="center"/>
              <w:rPr>
                <w:color w:val="000000"/>
                <w:kern w:val="2"/>
                <w:sz w:val="20"/>
                <w:szCs w:val="20"/>
              </w:rPr>
            </w:pPr>
            <w:r w:rsidRPr="003831CF">
              <w:rPr>
                <w:color w:val="000000"/>
                <w:kern w:val="2"/>
                <w:sz w:val="20"/>
                <w:szCs w:val="20"/>
              </w:rPr>
              <w:t>14</w:t>
            </w:r>
          </w:p>
        </w:tc>
      </w:tr>
      <w:tr w:rsidR="003831CF" w:rsidRPr="003831CF" w:rsidTr="003831CF">
        <w:trPr>
          <w:jc w:val="center"/>
        </w:trPr>
        <w:tc>
          <w:tcPr>
            <w:tcW w:w="15468" w:type="dxa"/>
            <w:gridSpan w:val="19"/>
            <w:shd w:val="clear" w:color="auto" w:fill="FFFFFF"/>
            <w:vAlign w:val="center"/>
          </w:tcPr>
          <w:p w:rsidR="003831CF" w:rsidRPr="003831CF" w:rsidRDefault="003831CF" w:rsidP="003831CF">
            <w:pPr>
              <w:keepNext/>
              <w:keepLines/>
              <w:autoSpaceDE w:val="0"/>
              <w:autoSpaceDN w:val="0"/>
              <w:adjustRightInd w:val="0"/>
              <w:jc w:val="center"/>
              <w:rPr>
                <w:kern w:val="2"/>
                <w:sz w:val="20"/>
                <w:szCs w:val="20"/>
              </w:rPr>
            </w:pPr>
            <w:r w:rsidRPr="003831CF">
              <w:rPr>
                <w:color w:val="000000"/>
                <w:kern w:val="2"/>
                <w:sz w:val="20"/>
                <w:szCs w:val="20"/>
              </w:rPr>
              <w:t>Подпрограмма «</w:t>
            </w:r>
            <w:r w:rsidRPr="003831CF">
              <w:rPr>
                <w:kern w:val="2"/>
                <w:sz w:val="20"/>
                <w:szCs w:val="20"/>
              </w:rPr>
              <w:t>Создание условий для обеспечения качественными</w:t>
            </w:r>
          </w:p>
          <w:p w:rsidR="003831CF" w:rsidRPr="003831CF" w:rsidRDefault="003831CF" w:rsidP="003831CF">
            <w:pPr>
              <w:keepNext/>
              <w:keepLines/>
              <w:autoSpaceDE w:val="0"/>
              <w:autoSpaceDN w:val="0"/>
              <w:adjustRightInd w:val="0"/>
              <w:jc w:val="center"/>
              <w:rPr>
                <w:color w:val="000000"/>
                <w:kern w:val="2"/>
                <w:sz w:val="20"/>
                <w:szCs w:val="20"/>
              </w:rPr>
            </w:pPr>
            <w:r w:rsidRPr="003831CF">
              <w:rPr>
                <w:kern w:val="2"/>
                <w:sz w:val="20"/>
                <w:szCs w:val="20"/>
              </w:rPr>
              <w:t>жилищно- коммунальными услугами населения Кутейниковского сельского поселения»</w:t>
            </w:r>
          </w:p>
        </w:tc>
      </w:tr>
      <w:tr w:rsidR="003831CF" w:rsidRPr="003831CF" w:rsidTr="003831CF">
        <w:trPr>
          <w:jc w:val="center"/>
        </w:trPr>
        <w:tc>
          <w:tcPr>
            <w:tcW w:w="943" w:type="dxa"/>
            <w:vMerge w:val="restart"/>
          </w:tcPr>
          <w:p w:rsidR="003831CF" w:rsidRPr="003831CF" w:rsidRDefault="003831CF" w:rsidP="003831CF">
            <w:pPr>
              <w:keepNext/>
              <w:keepLines/>
              <w:jc w:val="center"/>
              <w:rPr>
                <w:color w:val="000000"/>
                <w:kern w:val="2"/>
                <w:sz w:val="20"/>
                <w:szCs w:val="20"/>
              </w:rPr>
            </w:pPr>
            <w:r w:rsidRPr="003831CF">
              <w:rPr>
                <w:color w:val="000000"/>
                <w:kern w:val="2"/>
                <w:sz w:val="20"/>
                <w:szCs w:val="20"/>
              </w:rPr>
              <w:t>1.1.</w:t>
            </w:r>
          </w:p>
        </w:tc>
        <w:tc>
          <w:tcPr>
            <w:tcW w:w="1806" w:type="dxa"/>
            <w:vMerge w:val="restart"/>
          </w:tcPr>
          <w:p w:rsidR="003831CF" w:rsidRPr="003831CF" w:rsidRDefault="003831CF" w:rsidP="003831CF">
            <w:pPr>
              <w:keepNext/>
              <w:keepLines/>
              <w:jc w:val="center"/>
              <w:rPr>
                <w:color w:val="000000"/>
                <w:kern w:val="2"/>
                <w:sz w:val="20"/>
                <w:szCs w:val="20"/>
              </w:rPr>
            </w:pPr>
            <w:r w:rsidRPr="003831CF">
              <w:rPr>
                <w:sz w:val="20"/>
                <w:szCs w:val="20"/>
              </w:rPr>
              <w:t>-</w:t>
            </w:r>
          </w:p>
        </w:tc>
        <w:tc>
          <w:tcPr>
            <w:tcW w:w="1562" w:type="dxa"/>
            <w:vMerge w:val="restart"/>
          </w:tcPr>
          <w:p w:rsidR="003831CF" w:rsidRPr="003831CF" w:rsidRDefault="003831CF" w:rsidP="003831CF">
            <w:pPr>
              <w:keepNext/>
              <w:keepLines/>
              <w:rPr>
                <w:color w:val="000000"/>
                <w:kern w:val="2"/>
                <w:sz w:val="20"/>
                <w:szCs w:val="20"/>
              </w:rPr>
            </w:pPr>
          </w:p>
        </w:tc>
        <w:tc>
          <w:tcPr>
            <w:tcW w:w="1703" w:type="dxa"/>
            <w:vMerge w:val="restart"/>
          </w:tcPr>
          <w:p w:rsidR="003831CF" w:rsidRPr="003831CF" w:rsidRDefault="003831CF" w:rsidP="003831CF">
            <w:pPr>
              <w:keepNext/>
              <w:keepLines/>
              <w:rPr>
                <w:color w:val="000000"/>
                <w:kern w:val="2"/>
                <w:sz w:val="20"/>
                <w:szCs w:val="20"/>
              </w:rPr>
            </w:pPr>
          </w:p>
        </w:tc>
        <w:tc>
          <w:tcPr>
            <w:tcW w:w="1418" w:type="dxa"/>
            <w:gridSpan w:val="3"/>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 xml:space="preserve">всего </w:t>
            </w:r>
          </w:p>
        </w:tc>
        <w:tc>
          <w:tcPr>
            <w:tcW w:w="56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1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33"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11"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4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7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r>
      <w:tr w:rsidR="003831CF" w:rsidRPr="003831CF" w:rsidTr="003831CF">
        <w:trPr>
          <w:jc w:val="center"/>
        </w:trPr>
        <w:tc>
          <w:tcPr>
            <w:tcW w:w="943" w:type="dxa"/>
            <w:vMerge/>
          </w:tcPr>
          <w:p w:rsidR="003831CF" w:rsidRPr="003831CF" w:rsidRDefault="003831CF" w:rsidP="003831CF">
            <w:pPr>
              <w:keepNext/>
              <w:keepLines/>
              <w:jc w:val="center"/>
              <w:rPr>
                <w:color w:val="000000"/>
                <w:kern w:val="2"/>
                <w:sz w:val="20"/>
                <w:szCs w:val="20"/>
              </w:rPr>
            </w:pPr>
          </w:p>
        </w:tc>
        <w:tc>
          <w:tcPr>
            <w:tcW w:w="1806" w:type="dxa"/>
            <w:vMerge/>
          </w:tcPr>
          <w:p w:rsidR="003831CF" w:rsidRPr="003831CF" w:rsidRDefault="003831CF" w:rsidP="003831CF">
            <w:pPr>
              <w:keepNext/>
              <w:keepLines/>
              <w:rPr>
                <w:color w:val="000000"/>
                <w:kern w:val="2"/>
                <w:sz w:val="20"/>
                <w:szCs w:val="20"/>
              </w:rPr>
            </w:pPr>
          </w:p>
        </w:tc>
        <w:tc>
          <w:tcPr>
            <w:tcW w:w="1562" w:type="dxa"/>
            <w:vMerge/>
          </w:tcPr>
          <w:p w:rsidR="003831CF" w:rsidRPr="003831CF" w:rsidRDefault="003831CF" w:rsidP="003831CF">
            <w:pPr>
              <w:keepNext/>
              <w:keepLines/>
              <w:rPr>
                <w:color w:val="000000"/>
                <w:kern w:val="2"/>
                <w:sz w:val="20"/>
                <w:szCs w:val="20"/>
              </w:rPr>
            </w:pPr>
          </w:p>
        </w:tc>
        <w:tc>
          <w:tcPr>
            <w:tcW w:w="1703" w:type="dxa"/>
            <w:vMerge/>
          </w:tcPr>
          <w:p w:rsidR="003831CF" w:rsidRPr="003831CF" w:rsidRDefault="003831CF" w:rsidP="003831CF">
            <w:pPr>
              <w:keepNext/>
              <w:keepLines/>
              <w:rPr>
                <w:color w:val="000000"/>
                <w:kern w:val="2"/>
                <w:sz w:val="20"/>
                <w:szCs w:val="20"/>
              </w:rPr>
            </w:pPr>
          </w:p>
        </w:tc>
        <w:tc>
          <w:tcPr>
            <w:tcW w:w="1418" w:type="dxa"/>
            <w:gridSpan w:val="3"/>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местный бюджет</w:t>
            </w:r>
          </w:p>
        </w:tc>
        <w:tc>
          <w:tcPr>
            <w:tcW w:w="56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1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33"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11"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4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7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r>
      <w:tr w:rsidR="003831CF" w:rsidRPr="003831CF" w:rsidTr="003831CF">
        <w:trPr>
          <w:jc w:val="center"/>
        </w:trPr>
        <w:tc>
          <w:tcPr>
            <w:tcW w:w="943" w:type="dxa"/>
            <w:vMerge/>
          </w:tcPr>
          <w:p w:rsidR="003831CF" w:rsidRPr="003831CF" w:rsidRDefault="003831CF" w:rsidP="003831CF">
            <w:pPr>
              <w:keepNext/>
              <w:keepLines/>
              <w:rPr>
                <w:color w:val="000000"/>
                <w:kern w:val="2"/>
                <w:sz w:val="20"/>
                <w:szCs w:val="20"/>
              </w:rPr>
            </w:pPr>
          </w:p>
        </w:tc>
        <w:tc>
          <w:tcPr>
            <w:tcW w:w="1806" w:type="dxa"/>
            <w:vMerge/>
          </w:tcPr>
          <w:p w:rsidR="003831CF" w:rsidRPr="003831CF" w:rsidRDefault="003831CF" w:rsidP="003831CF">
            <w:pPr>
              <w:keepNext/>
              <w:keepLines/>
              <w:rPr>
                <w:color w:val="000000"/>
                <w:kern w:val="2"/>
                <w:sz w:val="20"/>
                <w:szCs w:val="20"/>
              </w:rPr>
            </w:pPr>
          </w:p>
        </w:tc>
        <w:tc>
          <w:tcPr>
            <w:tcW w:w="1562" w:type="dxa"/>
            <w:vMerge/>
          </w:tcPr>
          <w:p w:rsidR="003831CF" w:rsidRPr="003831CF" w:rsidRDefault="003831CF" w:rsidP="003831CF">
            <w:pPr>
              <w:keepNext/>
              <w:keepLines/>
              <w:rPr>
                <w:color w:val="000000"/>
                <w:kern w:val="2"/>
                <w:sz w:val="20"/>
                <w:szCs w:val="20"/>
              </w:rPr>
            </w:pPr>
          </w:p>
        </w:tc>
        <w:tc>
          <w:tcPr>
            <w:tcW w:w="1703" w:type="dxa"/>
            <w:vMerge/>
          </w:tcPr>
          <w:p w:rsidR="003831CF" w:rsidRPr="003831CF" w:rsidRDefault="003831CF" w:rsidP="003831CF">
            <w:pPr>
              <w:keepNext/>
              <w:keepLines/>
              <w:rPr>
                <w:color w:val="000000"/>
                <w:kern w:val="2"/>
                <w:sz w:val="20"/>
                <w:szCs w:val="20"/>
              </w:rPr>
            </w:pPr>
          </w:p>
        </w:tc>
        <w:tc>
          <w:tcPr>
            <w:tcW w:w="1418" w:type="dxa"/>
            <w:gridSpan w:val="3"/>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 xml:space="preserve">областной бюджет </w:t>
            </w:r>
          </w:p>
        </w:tc>
        <w:tc>
          <w:tcPr>
            <w:tcW w:w="56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1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33"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11"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4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7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r>
      <w:tr w:rsidR="003831CF" w:rsidRPr="003831CF" w:rsidTr="003831CF">
        <w:trPr>
          <w:trHeight w:val="462"/>
          <w:jc w:val="center"/>
        </w:trPr>
        <w:tc>
          <w:tcPr>
            <w:tcW w:w="943" w:type="dxa"/>
            <w:vMerge w:val="restart"/>
          </w:tcPr>
          <w:p w:rsidR="003831CF" w:rsidRPr="003831CF" w:rsidRDefault="003831CF" w:rsidP="003831CF">
            <w:pPr>
              <w:keepNext/>
              <w:keepLines/>
              <w:jc w:val="center"/>
              <w:rPr>
                <w:color w:val="000000"/>
                <w:kern w:val="2"/>
                <w:sz w:val="20"/>
                <w:szCs w:val="20"/>
              </w:rPr>
            </w:pPr>
            <w:r w:rsidRPr="003831CF">
              <w:rPr>
                <w:color w:val="000000"/>
                <w:kern w:val="2"/>
                <w:sz w:val="20"/>
                <w:szCs w:val="20"/>
              </w:rPr>
              <w:t>1.2.</w:t>
            </w:r>
          </w:p>
        </w:tc>
        <w:tc>
          <w:tcPr>
            <w:tcW w:w="1806" w:type="dxa"/>
            <w:vMerge w:val="restart"/>
          </w:tcPr>
          <w:p w:rsidR="003831CF" w:rsidRPr="003831CF" w:rsidRDefault="003831CF" w:rsidP="003831CF">
            <w:pPr>
              <w:keepNext/>
              <w:keepLines/>
              <w:autoSpaceDE w:val="0"/>
              <w:autoSpaceDN w:val="0"/>
              <w:adjustRightInd w:val="0"/>
              <w:jc w:val="center"/>
              <w:rPr>
                <w:sz w:val="20"/>
                <w:szCs w:val="20"/>
              </w:rPr>
            </w:pPr>
            <w:r w:rsidRPr="003831CF">
              <w:rPr>
                <w:color w:val="000000"/>
                <w:sz w:val="20"/>
                <w:szCs w:val="20"/>
              </w:rPr>
              <w:t>обеспечение резервными источниками электроснабж</w:t>
            </w:r>
            <w:r w:rsidRPr="003831CF">
              <w:rPr>
                <w:color w:val="000000"/>
                <w:sz w:val="20"/>
                <w:szCs w:val="20"/>
              </w:rPr>
              <w:t>е</w:t>
            </w:r>
            <w:r w:rsidRPr="003831CF">
              <w:rPr>
                <w:color w:val="000000"/>
                <w:sz w:val="20"/>
                <w:szCs w:val="20"/>
              </w:rPr>
              <w:t>ния объектов жизнеобеспечения</w:t>
            </w:r>
          </w:p>
        </w:tc>
        <w:tc>
          <w:tcPr>
            <w:tcW w:w="1562" w:type="dxa"/>
            <w:vMerge w:val="restart"/>
          </w:tcPr>
          <w:p w:rsidR="003831CF" w:rsidRPr="003831CF" w:rsidRDefault="003831CF" w:rsidP="003831CF">
            <w:pPr>
              <w:keepNext/>
              <w:keepLines/>
              <w:rPr>
                <w:color w:val="000000"/>
                <w:kern w:val="2"/>
                <w:sz w:val="20"/>
                <w:szCs w:val="20"/>
              </w:rPr>
            </w:pPr>
          </w:p>
        </w:tc>
        <w:tc>
          <w:tcPr>
            <w:tcW w:w="1703" w:type="dxa"/>
            <w:vMerge w:val="restart"/>
          </w:tcPr>
          <w:p w:rsidR="003831CF" w:rsidRPr="003831CF" w:rsidRDefault="003831CF" w:rsidP="003831CF">
            <w:pPr>
              <w:keepNext/>
              <w:keepLines/>
              <w:rPr>
                <w:color w:val="000000"/>
                <w:kern w:val="2"/>
                <w:sz w:val="20"/>
                <w:szCs w:val="20"/>
              </w:rPr>
            </w:pPr>
          </w:p>
        </w:tc>
        <w:tc>
          <w:tcPr>
            <w:tcW w:w="1418" w:type="dxa"/>
            <w:gridSpan w:val="3"/>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 xml:space="preserve">всего </w:t>
            </w:r>
          </w:p>
        </w:tc>
        <w:tc>
          <w:tcPr>
            <w:tcW w:w="56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1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33"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11"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4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7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r>
      <w:tr w:rsidR="003831CF" w:rsidRPr="003831CF" w:rsidTr="003831CF">
        <w:trPr>
          <w:trHeight w:val="461"/>
          <w:jc w:val="center"/>
        </w:trPr>
        <w:tc>
          <w:tcPr>
            <w:tcW w:w="943" w:type="dxa"/>
            <w:vMerge/>
          </w:tcPr>
          <w:p w:rsidR="003831CF" w:rsidRPr="003831CF" w:rsidRDefault="003831CF" w:rsidP="003831CF">
            <w:pPr>
              <w:keepNext/>
              <w:keepLines/>
              <w:jc w:val="center"/>
              <w:rPr>
                <w:color w:val="000000"/>
                <w:kern w:val="2"/>
                <w:sz w:val="20"/>
                <w:szCs w:val="20"/>
              </w:rPr>
            </w:pPr>
          </w:p>
        </w:tc>
        <w:tc>
          <w:tcPr>
            <w:tcW w:w="1806" w:type="dxa"/>
            <w:vMerge/>
          </w:tcPr>
          <w:p w:rsidR="003831CF" w:rsidRPr="003831CF" w:rsidRDefault="003831CF" w:rsidP="003831CF">
            <w:pPr>
              <w:keepNext/>
              <w:keepLines/>
              <w:autoSpaceDE w:val="0"/>
              <w:autoSpaceDN w:val="0"/>
              <w:adjustRightInd w:val="0"/>
              <w:jc w:val="center"/>
              <w:rPr>
                <w:color w:val="000000"/>
                <w:sz w:val="20"/>
                <w:szCs w:val="20"/>
              </w:rPr>
            </w:pPr>
          </w:p>
        </w:tc>
        <w:tc>
          <w:tcPr>
            <w:tcW w:w="1562" w:type="dxa"/>
            <w:vMerge/>
          </w:tcPr>
          <w:p w:rsidR="003831CF" w:rsidRPr="003831CF" w:rsidRDefault="003831CF" w:rsidP="003831CF">
            <w:pPr>
              <w:keepNext/>
              <w:keepLines/>
              <w:rPr>
                <w:color w:val="000000"/>
                <w:kern w:val="2"/>
                <w:sz w:val="20"/>
                <w:szCs w:val="20"/>
              </w:rPr>
            </w:pPr>
          </w:p>
        </w:tc>
        <w:tc>
          <w:tcPr>
            <w:tcW w:w="1703" w:type="dxa"/>
            <w:vMerge/>
          </w:tcPr>
          <w:p w:rsidR="003831CF" w:rsidRPr="003831CF" w:rsidRDefault="003831CF" w:rsidP="003831CF">
            <w:pPr>
              <w:keepNext/>
              <w:keepLines/>
              <w:rPr>
                <w:color w:val="000000"/>
                <w:kern w:val="2"/>
                <w:sz w:val="20"/>
                <w:szCs w:val="20"/>
              </w:rPr>
            </w:pPr>
          </w:p>
        </w:tc>
        <w:tc>
          <w:tcPr>
            <w:tcW w:w="1418" w:type="dxa"/>
            <w:gridSpan w:val="3"/>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местный бюджет</w:t>
            </w:r>
          </w:p>
        </w:tc>
        <w:tc>
          <w:tcPr>
            <w:tcW w:w="56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1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33"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11"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4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7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r>
      <w:tr w:rsidR="003831CF" w:rsidRPr="003831CF" w:rsidTr="003831CF">
        <w:trPr>
          <w:trHeight w:val="461"/>
          <w:jc w:val="center"/>
        </w:trPr>
        <w:tc>
          <w:tcPr>
            <w:tcW w:w="943" w:type="dxa"/>
            <w:vMerge/>
          </w:tcPr>
          <w:p w:rsidR="003831CF" w:rsidRPr="003831CF" w:rsidRDefault="003831CF" w:rsidP="003831CF">
            <w:pPr>
              <w:keepNext/>
              <w:keepLines/>
              <w:jc w:val="center"/>
              <w:rPr>
                <w:color w:val="000000"/>
                <w:kern w:val="2"/>
                <w:sz w:val="20"/>
                <w:szCs w:val="20"/>
              </w:rPr>
            </w:pPr>
          </w:p>
        </w:tc>
        <w:tc>
          <w:tcPr>
            <w:tcW w:w="1806" w:type="dxa"/>
            <w:vMerge/>
          </w:tcPr>
          <w:p w:rsidR="003831CF" w:rsidRPr="003831CF" w:rsidRDefault="003831CF" w:rsidP="003831CF">
            <w:pPr>
              <w:keepNext/>
              <w:keepLines/>
              <w:autoSpaceDE w:val="0"/>
              <w:autoSpaceDN w:val="0"/>
              <w:adjustRightInd w:val="0"/>
              <w:jc w:val="center"/>
              <w:rPr>
                <w:color w:val="000000"/>
                <w:sz w:val="20"/>
                <w:szCs w:val="20"/>
              </w:rPr>
            </w:pPr>
          </w:p>
        </w:tc>
        <w:tc>
          <w:tcPr>
            <w:tcW w:w="1562" w:type="dxa"/>
            <w:vMerge/>
          </w:tcPr>
          <w:p w:rsidR="003831CF" w:rsidRPr="003831CF" w:rsidRDefault="003831CF" w:rsidP="003831CF">
            <w:pPr>
              <w:keepNext/>
              <w:keepLines/>
              <w:rPr>
                <w:color w:val="000000"/>
                <w:kern w:val="2"/>
                <w:sz w:val="20"/>
                <w:szCs w:val="20"/>
              </w:rPr>
            </w:pPr>
          </w:p>
        </w:tc>
        <w:tc>
          <w:tcPr>
            <w:tcW w:w="1703" w:type="dxa"/>
            <w:vMerge/>
          </w:tcPr>
          <w:p w:rsidR="003831CF" w:rsidRPr="003831CF" w:rsidRDefault="003831CF" w:rsidP="003831CF">
            <w:pPr>
              <w:keepNext/>
              <w:keepLines/>
              <w:rPr>
                <w:color w:val="000000"/>
                <w:kern w:val="2"/>
                <w:sz w:val="20"/>
                <w:szCs w:val="20"/>
              </w:rPr>
            </w:pPr>
          </w:p>
        </w:tc>
        <w:tc>
          <w:tcPr>
            <w:tcW w:w="1418" w:type="dxa"/>
            <w:gridSpan w:val="3"/>
            <w:shd w:val="clear" w:color="auto" w:fill="FFFFFF"/>
          </w:tcPr>
          <w:p w:rsidR="003831CF" w:rsidRPr="003831CF" w:rsidRDefault="003831CF" w:rsidP="003831CF">
            <w:pPr>
              <w:keepNext/>
              <w:keepLines/>
              <w:rPr>
                <w:color w:val="000000"/>
                <w:kern w:val="2"/>
                <w:sz w:val="20"/>
                <w:szCs w:val="20"/>
              </w:rPr>
            </w:pPr>
            <w:r w:rsidRPr="003831CF">
              <w:rPr>
                <w:color w:val="000000"/>
                <w:kern w:val="2"/>
                <w:sz w:val="20"/>
                <w:szCs w:val="20"/>
              </w:rPr>
              <w:t xml:space="preserve">областной бюджет </w:t>
            </w:r>
          </w:p>
        </w:tc>
        <w:tc>
          <w:tcPr>
            <w:tcW w:w="56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1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33"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711"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4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70"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c>
          <w:tcPr>
            <w:tcW w:w="684" w:type="dxa"/>
            <w:shd w:val="clear" w:color="auto" w:fill="FFFFFF"/>
            <w:vAlign w:val="center"/>
          </w:tcPr>
          <w:p w:rsidR="003831CF" w:rsidRPr="003831CF" w:rsidRDefault="003831CF" w:rsidP="003831CF">
            <w:pPr>
              <w:jc w:val="center"/>
              <w:rPr>
                <w:sz w:val="20"/>
                <w:szCs w:val="20"/>
              </w:rPr>
            </w:pPr>
            <w:r w:rsidRPr="003831CF">
              <w:rPr>
                <w:color w:val="000000"/>
                <w:kern w:val="2"/>
                <w:sz w:val="20"/>
                <w:szCs w:val="20"/>
              </w:rPr>
              <w:t>0,0</w:t>
            </w:r>
          </w:p>
        </w:tc>
      </w:tr>
    </w:tbl>
    <w:p w:rsidR="003831CF" w:rsidRPr="003831CF" w:rsidRDefault="003831CF" w:rsidP="003831CF">
      <w:pPr>
        <w:keepNext/>
        <w:keepLines/>
        <w:jc w:val="center"/>
        <w:rPr>
          <w:kern w:val="2"/>
          <w:sz w:val="20"/>
          <w:szCs w:val="20"/>
        </w:rPr>
      </w:pPr>
    </w:p>
    <w:p w:rsidR="003831CF" w:rsidRPr="003831CF" w:rsidRDefault="003831CF" w:rsidP="003831CF">
      <w:pPr>
        <w:keepNext/>
        <w:keepLines/>
        <w:jc w:val="center"/>
        <w:rPr>
          <w:kern w:val="2"/>
          <w:sz w:val="20"/>
          <w:szCs w:val="20"/>
        </w:rPr>
      </w:pPr>
    </w:p>
    <w:p w:rsidR="003831CF" w:rsidRPr="003831CF" w:rsidRDefault="003831CF" w:rsidP="003831CF">
      <w:pPr>
        <w:keepNext/>
        <w:keepLines/>
        <w:jc w:val="center"/>
        <w:rPr>
          <w:kern w:val="2"/>
          <w:sz w:val="20"/>
          <w:szCs w:val="20"/>
        </w:rPr>
        <w:sectPr w:rsidR="003831CF" w:rsidRPr="003831CF" w:rsidSect="00FA22A5">
          <w:pgSz w:w="16840" w:h="11907" w:orient="landscape" w:code="9"/>
          <w:pgMar w:top="1191" w:right="709" w:bottom="737" w:left="709" w:header="720" w:footer="153" w:gutter="0"/>
          <w:pgBorders w:offsetFrom="page">
            <w:top w:val="single" w:sz="4" w:space="24" w:color="auto"/>
            <w:left w:val="single" w:sz="4" w:space="24" w:color="auto"/>
            <w:bottom w:val="single" w:sz="4" w:space="24" w:color="auto"/>
            <w:right w:val="single" w:sz="4" w:space="24" w:color="auto"/>
          </w:pgBorders>
          <w:cols w:space="720"/>
        </w:sect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lastRenderedPageBreak/>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sidR="00704FEF">
        <w:rPr>
          <w:sz w:val="20"/>
          <w:szCs w:val="20"/>
        </w:rPr>
        <w:t xml:space="preserve">                                                             </w:t>
      </w:r>
      <w:r w:rsidRPr="003831CF">
        <w:rPr>
          <w:sz w:val="20"/>
          <w:szCs w:val="20"/>
        </w:rPr>
        <w:t xml:space="preserve"> М.А. Карпушин</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suppressAutoHyphens/>
        <w:rPr>
          <w:sz w:val="20"/>
          <w:szCs w:val="20"/>
        </w:rPr>
      </w:pPr>
      <w:r w:rsidRPr="003831CF">
        <w:rPr>
          <w:sz w:val="20"/>
          <w:szCs w:val="20"/>
        </w:rPr>
        <w:t xml:space="preserve">Постановление вносит </w:t>
      </w:r>
    </w:p>
    <w:p w:rsidR="003831CF" w:rsidRPr="003831CF" w:rsidRDefault="003831CF" w:rsidP="003831CF">
      <w:pPr>
        <w:suppressAutoHyphens/>
        <w:rPr>
          <w:sz w:val="20"/>
          <w:szCs w:val="20"/>
        </w:rPr>
      </w:pPr>
      <w:r w:rsidRPr="003831CF">
        <w:rPr>
          <w:sz w:val="20"/>
          <w:szCs w:val="20"/>
        </w:rPr>
        <w:t>сектор экономики и финансов</w:t>
      </w:r>
    </w:p>
    <w:p w:rsidR="007C305F" w:rsidRPr="003831CF" w:rsidRDefault="007C305F" w:rsidP="008D2F39">
      <w:pPr>
        <w:jc w:val="both"/>
        <w:rPr>
          <w:i/>
          <w:sz w:val="20"/>
          <w:szCs w:val="20"/>
        </w:rPr>
      </w:pPr>
    </w:p>
    <w:p w:rsidR="003831CF" w:rsidRPr="003831CF" w:rsidRDefault="003831CF" w:rsidP="008D2F39">
      <w:pPr>
        <w:jc w:val="both"/>
        <w:rPr>
          <w:i/>
          <w:sz w:val="20"/>
          <w:szCs w:val="20"/>
        </w:rPr>
      </w:pPr>
    </w:p>
    <w:p w:rsidR="003831CF" w:rsidRPr="003831CF" w:rsidRDefault="003831CF" w:rsidP="003831CF">
      <w:pPr>
        <w:pStyle w:val="4"/>
        <w:numPr>
          <w:ilvl w:val="3"/>
          <w:numId w:val="36"/>
        </w:numPr>
        <w:spacing w:before="0" w:after="0"/>
        <w:jc w:val="center"/>
        <w:rPr>
          <w:rFonts w:ascii="Times New Roman" w:hAnsi="Times New Roman"/>
          <w:b w:val="0"/>
          <w:sz w:val="20"/>
          <w:szCs w:val="20"/>
        </w:rPr>
      </w:pPr>
      <w:r w:rsidRPr="003831CF">
        <w:rPr>
          <w:rFonts w:ascii="Times New Roman" w:hAnsi="Times New Roman"/>
          <w:b w:val="0"/>
          <w:sz w:val="20"/>
          <w:szCs w:val="20"/>
        </w:rPr>
        <w:t>АДМИНИСТРАЦИЯ</w:t>
      </w:r>
    </w:p>
    <w:p w:rsidR="003831CF" w:rsidRPr="003831CF" w:rsidRDefault="003831CF" w:rsidP="003831CF">
      <w:pPr>
        <w:pStyle w:val="4"/>
        <w:numPr>
          <w:ilvl w:val="3"/>
          <w:numId w:val="36"/>
        </w:numPr>
        <w:spacing w:before="0" w:after="0"/>
        <w:jc w:val="center"/>
        <w:rPr>
          <w:rFonts w:ascii="Times New Roman" w:hAnsi="Times New Roman"/>
          <w:b w:val="0"/>
          <w:sz w:val="20"/>
          <w:szCs w:val="20"/>
        </w:rPr>
      </w:pPr>
      <w:r w:rsidRPr="003831CF">
        <w:rPr>
          <w:rFonts w:ascii="Times New Roman" w:hAnsi="Times New Roman"/>
          <w:b w:val="0"/>
          <w:sz w:val="20"/>
          <w:szCs w:val="20"/>
        </w:rPr>
        <w:t>КУТЕЙНИКОВСКОГО СЕЛЬСКОГО ПОСЕЛЕНИЯ</w:t>
      </w:r>
    </w:p>
    <w:p w:rsidR="003831CF" w:rsidRPr="003831CF" w:rsidRDefault="003831CF" w:rsidP="003831CF">
      <w:pPr>
        <w:pStyle w:val="4"/>
        <w:numPr>
          <w:ilvl w:val="3"/>
          <w:numId w:val="36"/>
        </w:numPr>
        <w:spacing w:before="0" w:after="0"/>
        <w:jc w:val="center"/>
        <w:rPr>
          <w:rFonts w:ascii="Times New Roman" w:hAnsi="Times New Roman"/>
          <w:b w:val="0"/>
          <w:sz w:val="20"/>
          <w:szCs w:val="20"/>
        </w:rPr>
      </w:pPr>
      <w:r w:rsidRPr="003831CF">
        <w:rPr>
          <w:rFonts w:ascii="Times New Roman" w:hAnsi="Times New Roman"/>
          <w:b w:val="0"/>
          <w:sz w:val="20"/>
          <w:szCs w:val="20"/>
        </w:rPr>
        <w:t>РОДИОНОВО-НЕСВЕТАЙСКИЙ РАЙОН</w:t>
      </w:r>
    </w:p>
    <w:p w:rsidR="003831CF" w:rsidRPr="003831CF" w:rsidRDefault="003831CF" w:rsidP="003831CF">
      <w:pPr>
        <w:pStyle w:val="4"/>
        <w:numPr>
          <w:ilvl w:val="3"/>
          <w:numId w:val="36"/>
        </w:numPr>
        <w:spacing w:before="0" w:after="0"/>
        <w:jc w:val="center"/>
        <w:rPr>
          <w:rFonts w:ascii="Times New Roman" w:hAnsi="Times New Roman"/>
          <w:b w:val="0"/>
          <w:sz w:val="20"/>
          <w:szCs w:val="20"/>
        </w:rPr>
      </w:pPr>
      <w:r w:rsidRPr="003831CF">
        <w:rPr>
          <w:rFonts w:ascii="Times New Roman" w:hAnsi="Times New Roman"/>
          <w:b w:val="0"/>
          <w:sz w:val="20"/>
          <w:szCs w:val="20"/>
        </w:rPr>
        <w:t>РОСТОВСКАЯ ОБЛАСТЬ</w:t>
      </w:r>
    </w:p>
    <w:p w:rsidR="003831CF" w:rsidRPr="003831CF" w:rsidRDefault="003831CF" w:rsidP="003831CF">
      <w:pPr>
        <w:pStyle w:val="4"/>
        <w:numPr>
          <w:ilvl w:val="3"/>
          <w:numId w:val="36"/>
        </w:numPr>
        <w:spacing w:before="0" w:after="0"/>
        <w:jc w:val="center"/>
        <w:rPr>
          <w:rFonts w:ascii="Times New Roman" w:hAnsi="Times New Roman"/>
          <w:b w:val="0"/>
          <w:sz w:val="20"/>
          <w:szCs w:val="20"/>
        </w:rPr>
      </w:pPr>
    </w:p>
    <w:p w:rsidR="003831CF" w:rsidRPr="003831CF" w:rsidRDefault="003831CF" w:rsidP="003831CF">
      <w:pPr>
        <w:pStyle w:val="4"/>
        <w:numPr>
          <w:ilvl w:val="3"/>
          <w:numId w:val="36"/>
        </w:numPr>
        <w:spacing w:before="0" w:after="0"/>
        <w:jc w:val="center"/>
        <w:rPr>
          <w:rFonts w:ascii="Times New Roman" w:hAnsi="Times New Roman"/>
          <w:b w:val="0"/>
          <w:sz w:val="20"/>
          <w:szCs w:val="20"/>
        </w:rPr>
      </w:pPr>
      <w:r w:rsidRPr="003831CF">
        <w:rPr>
          <w:rFonts w:ascii="Times New Roman" w:hAnsi="Times New Roman"/>
          <w:b w:val="0"/>
          <w:sz w:val="20"/>
          <w:szCs w:val="20"/>
        </w:rPr>
        <w:t>ПОСТАНОВЛЕНИЕ</w:t>
      </w:r>
    </w:p>
    <w:p w:rsidR="003831CF" w:rsidRPr="003831CF" w:rsidRDefault="003831CF" w:rsidP="003831CF">
      <w:pPr>
        <w:pStyle w:val="4"/>
        <w:numPr>
          <w:ilvl w:val="3"/>
          <w:numId w:val="36"/>
        </w:numPr>
        <w:spacing w:before="0" w:after="0"/>
        <w:jc w:val="center"/>
        <w:rPr>
          <w:rFonts w:ascii="Times New Roman" w:hAnsi="Times New Roman"/>
          <w:b w:val="0"/>
          <w:spacing w:val="38"/>
          <w:sz w:val="20"/>
          <w:szCs w:val="20"/>
        </w:rPr>
      </w:pPr>
    </w:p>
    <w:p w:rsidR="003831CF" w:rsidRPr="003831CF" w:rsidRDefault="003831CF" w:rsidP="003831CF">
      <w:pPr>
        <w:pStyle w:val="4"/>
        <w:numPr>
          <w:ilvl w:val="3"/>
          <w:numId w:val="36"/>
        </w:numPr>
        <w:spacing w:before="0" w:after="0"/>
        <w:jc w:val="center"/>
        <w:rPr>
          <w:rFonts w:ascii="Times New Roman" w:hAnsi="Times New Roman"/>
          <w:spacing w:val="38"/>
          <w:sz w:val="20"/>
          <w:szCs w:val="20"/>
        </w:rPr>
      </w:pPr>
    </w:p>
    <w:p w:rsidR="003831CF" w:rsidRPr="003831CF" w:rsidRDefault="003831CF" w:rsidP="003831CF">
      <w:pPr>
        <w:jc w:val="center"/>
        <w:rPr>
          <w:b/>
          <w:sz w:val="20"/>
          <w:szCs w:val="20"/>
        </w:rPr>
      </w:pPr>
      <w:r w:rsidRPr="003831CF">
        <w:rPr>
          <w:b/>
          <w:sz w:val="20"/>
          <w:szCs w:val="20"/>
        </w:rPr>
        <w:t xml:space="preserve">  18 января 2022                                      </w:t>
      </w:r>
      <w:r w:rsidRPr="003831CF">
        <w:rPr>
          <w:b/>
          <w:sz w:val="20"/>
          <w:szCs w:val="20"/>
        </w:rPr>
        <w:sym w:font="Times New Roman" w:char="2116"/>
      </w:r>
      <w:r w:rsidRPr="003831CF">
        <w:rPr>
          <w:b/>
          <w:sz w:val="20"/>
          <w:szCs w:val="20"/>
        </w:rPr>
        <w:t xml:space="preserve"> 9       </w:t>
      </w:r>
      <w:r w:rsidRPr="003831CF">
        <w:rPr>
          <w:b/>
          <w:sz w:val="20"/>
          <w:szCs w:val="20"/>
        </w:rPr>
        <w:tab/>
        <w:t xml:space="preserve">                              сл. Куте</w:t>
      </w:r>
      <w:r w:rsidRPr="003831CF">
        <w:rPr>
          <w:b/>
          <w:sz w:val="20"/>
          <w:szCs w:val="20"/>
        </w:rPr>
        <w:t>й</w:t>
      </w:r>
      <w:r w:rsidRPr="003831CF">
        <w:rPr>
          <w:b/>
          <w:sz w:val="20"/>
          <w:szCs w:val="20"/>
        </w:rPr>
        <w:t xml:space="preserve">никово </w:t>
      </w:r>
    </w:p>
    <w:p w:rsidR="003831CF" w:rsidRPr="003831CF" w:rsidRDefault="003831CF" w:rsidP="003831CF">
      <w:pPr>
        <w:jc w:val="center"/>
        <w:rPr>
          <w:sz w:val="20"/>
          <w:szCs w:val="20"/>
        </w:rPr>
      </w:pPr>
    </w:p>
    <w:p w:rsidR="003831CF" w:rsidRPr="003831CF" w:rsidRDefault="003831CF" w:rsidP="003831CF">
      <w:pPr>
        <w:jc w:val="center"/>
        <w:rPr>
          <w:b/>
          <w:sz w:val="20"/>
          <w:szCs w:val="20"/>
        </w:rPr>
      </w:pPr>
      <w:r w:rsidRPr="003831CF">
        <w:rPr>
          <w:b/>
          <w:sz w:val="20"/>
          <w:szCs w:val="20"/>
        </w:rPr>
        <w:t>О внесении изменений в постановление Администрации Кутейниковского сельского поселения № 125 от 30.10.2018 г. «Об   утверждении   м</w:t>
      </w:r>
      <w:r w:rsidRPr="003831CF">
        <w:rPr>
          <w:b/>
          <w:sz w:val="20"/>
          <w:szCs w:val="20"/>
        </w:rPr>
        <w:t>у</w:t>
      </w:r>
      <w:r w:rsidRPr="003831CF">
        <w:rPr>
          <w:b/>
          <w:sz w:val="20"/>
          <w:szCs w:val="20"/>
        </w:rPr>
        <w:t>ниципальной</w:t>
      </w:r>
    </w:p>
    <w:p w:rsidR="003831CF" w:rsidRPr="003831CF" w:rsidRDefault="003831CF" w:rsidP="003831CF">
      <w:pPr>
        <w:pStyle w:val="4"/>
        <w:jc w:val="center"/>
        <w:rPr>
          <w:rFonts w:ascii="Times New Roman" w:hAnsi="Times New Roman"/>
          <w:b w:val="0"/>
          <w:sz w:val="20"/>
          <w:szCs w:val="20"/>
        </w:rPr>
      </w:pPr>
      <w:r w:rsidRPr="003831CF">
        <w:rPr>
          <w:rFonts w:ascii="Times New Roman" w:hAnsi="Times New Roman"/>
          <w:b w:val="0"/>
          <w:sz w:val="20"/>
          <w:szCs w:val="20"/>
        </w:rPr>
        <w:t>программы  Кутейниковского сельского поселения</w:t>
      </w:r>
    </w:p>
    <w:p w:rsidR="003831CF" w:rsidRPr="003831CF" w:rsidRDefault="003831CF" w:rsidP="003831CF">
      <w:pPr>
        <w:pStyle w:val="4"/>
        <w:ind w:left="864"/>
        <w:jc w:val="center"/>
        <w:rPr>
          <w:rFonts w:ascii="Times New Roman" w:hAnsi="Times New Roman"/>
          <w:b w:val="0"/>
          <w:sz w:val="20"/>
          <w:szCs w:val="20"/>
        </w:rPr>
      </w:pPr>
      <w:r w:rsidRPr="003831CF">
        <w:rPr>
          <w:rFonts w:ascii="Times New Roman" w:hAnsi="Times New Roman"/>
          <w:b w:val="0"/>
          <w:sz w:val="20"/>
          <w:szCs w:val="20"/>
        </w:rPr>
        <w:t>«Охрана окружающей среды и рациональное природопол</w:t>
      </w:r>
      <w:r w:rsidRPr="003831CF">
        <w:rPr>
          <w:rFonts w:ascii="Times New Roman" w:hAnsi="Times New Roman"/>
          <w:b w:val="0"/>
          <w:sz w:val="20"/>
          <w:szCs w:val="20"/>
        </w:rPr>
        <w:t>ь</w:t>
      </w:r>
      <w:r w:rsidRPr="003831CF">
        <w:rPr>
          <w:rFonts w:ascii="Times New Roman" w:hAnsi="Times New Roman"/>
          <w:b w:val="0"/>
          <w:sz w:val="20"/>
          <w:szCs w:val="20"/>
        </w:rPr>
        <w:t>зование»</w:t>
      </w:r>
    </w:p>
    <w:p w:rsidR="003831CF" w:rsidRPr="003831CF" w:rsidRDefault="003831CF" w:rsidP="003831CF">
      <w:pPr>
        <w:pStyle w:val="af8"/>
        <w:ind w:firstLine="720"/>
        <w:rPr>
          <w:sz w:val="20"/>
          <w:szCs w:val="20"/>
        </w:rPr>
      </w:pP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pStyle w:val="af8"/>
        <w:ind w:firstLine="720"/>
        <w:rPr>
          <w:sz w:val="20"/>
          <w:szCs w:val="20"/>
        </w:rPr>
      </w:pPr>
    </w:p>
    <w:p w:rsidR="003831CF" w:rsidRPr="003831CF" w:rsidRDefault="003831CF" w:rsidP="003831CF">
      <w:pPr>
        <w:jc w:val="center"/>
        <w:rPr>
          <w:sz w:val="20"/>
          <w:szCs w:val="20"/>
        </w:rPr>
      </w:pPr>
      <w:r w:rsidRPr="003831CF">
        <w:rPr>
          <w:sz w:val="20"/>
          <w:szCs w:val="20"/>
        </w:rPr>
        <w:t>ПОСТАНОВЛЯЕТ:</w:t>
      </w:r>
    </w:p>
    <w:p w:rsidR="003831CF" w:rsidRPr="003831CF" w:rsidRDefault="003831CF" w:rsidP="003831CF">
      <w:pPr>
        <w:rPr>
          <w:sz w:val="20"/>
          <w:szCs w:val="20"/>
        </w:rPr>
      </w:pPr>
    </w:p>
    <w:p w:rsidR="003831CF" w:rsidRPr="003831CF" w:rsidRDefault="003831CF" w:rsidP="003831CF">
      <w:pPr>
        <w:shd w:val="clear" w:color="auto" w:fill="FFFFFF"/>
        <w:tabs>
          <w:tab w:val="left" w:pos="567"/>
        </w:tabs>
        <w:ind w:firstLine="567"/>
        <w:jc w:val="both"/>
        <w:rPr>
          <w:sz w:val="20"/>
          <w:szCs w:val="20"/>
        </w:rPr>
      </w:pPr>
      <w:r w:rsidRPr="003831CF">
        <w:rPr>
          <w:sz w:val="20"/>
          <w:szCs w:val="20"/>
        </w:rPr>
        <w:tab/>
        <w:t>1. Внести в постановление от 30 октября 2018 года № 125  «Охрана окружающей среды и рациональное природопользование» следующие измен</w:t>
      </w:r>
      <w:r w:rsidRPr="003831CF">
        <w:rPr>
          <w:sz w:val="20"/>
          <w:szCs w:val="20"/>
        </w:rPr>
        <w:t>е</w:t>
      </w:r>
      <w:r w:rsidRPr="003831CF">
        <w:rPr>
          <w:sz w:val="20"/>
          <w:szCs w:val="20"/>
        </w:rPr>
        <w:t>ния:</w:t>
      </w:r>
    </w:p>
    <w:p w:rsidR="003831CF" w:rsidRPr="003831CF" w:rsidRDefault="003831CF" w:rsidP="003831CF">
      <w:pPr>
        <w:pStyle w:val="a4"/>
        <w:tabs>
          <w:tab w:val="left" w:pos="426"/>
        </w:tabs>
        <w:ind w:left="0" w:right="99" w:firstLine="567"/>
        <w:jc w:val="both"/>
        <w:rPr>
          <w:sz w:val="20"/>
          <w:szCs w:val="20"/>
        </w:rPr>
      </w:pPr>
      <w:r w:rsidRPr="003831CF">
        <w:rPr>
          <w:sz w:val="20"/>
          <w:szCs w:val="20"/>
        </w:rPr>
        <w:t>1.1 в паспорте программы раздел «Источники финансирования Программы, в том числе по годам» изложить в следу</w:t>
      </w:r>
      <w:r w:rsidRPr="003831CF">
        <w:rPr>
          <w:sz w:val="20"/>
          <w:szCs w:val="20"/>
        </w:rPr>
        <w:t>ю</w:t>
      </w:r>
      <w:r w:rsidRPr="003831CF">
        <w:rPr>
          <w:sz w:val="20"/>
          <w:szCs w:val="20"/>
        </w:rPr>
        <w:t>щей редакции:</w:t>
      </w:r>
    </w:p>
    <w:p w:rsidR="003831CF" w:rsidRPr="003831CF" w:rsidRDefault="003831CF" w:rsidP="003831CF">
      <w:pPr>
        <w:pStyle w:val="ConsPlusNormal"/>
        <w:widowControl/>
        <w:ind w:firstLine="0"/>
        <w:rPr>
          <w:rFonts w:ascii="Times New Roman" w:hAnsi="Times New Roman" w:cs="Times New Roman"/>
        </w:rPr>
      </w:pPr>
    </w:p>
    <w:p w:rsidR="003831CF" w:rsidRPr="003831CF" w:rsidRDefault="003831CF" w:rsidP="003831CF">
      <w:pPr>
        <w:pStyle w:val="ConsPlusNormal"/>
        <w:widowControl/>
        <w:ind w:firstLine="0"/>
        <w:jc w:val="center"/>
        <w:rPr>
          <w:rFonts w:ascii="Times New Roman" w:hAnsi="Times New Roman" w:cs="Times New Roman"/>
        </w:rPr>
      </w:pPr>
    </w:p>
    <w:tbl>
      <w:tblPr>
        <w:tblW w:w="10798" w:type="dxa"/>
        <w:tblInd w:w="-181" w:type="dxa"/>
        <w:tblLayout w:type="fixed"/>
        <w:tblLook w:val="0000"/>
      </w:tblPr>
      <w:tblGrid>
        <w:gridCol w:w="3036"/>
        <w:gridCol w:w="123"/>
        <w:gridCol w:w="7220"/>
        <w:gridCol w:w="419"/>
      </w:tblGrid>
      <w:tr w:rsidR="003831CF" w:rsidRPr="003831CF" w:rsidTr="003831CF">
        <w:trPr>
          <w:gridAfter w:val="1"/>
          <w:wAfter w:w="419" w:type="dxa"/>
          <w:trHeight w:val="2245"/>
        </w:trPr>
        <w:tc>
          <w:tcPr>
            <w:tcW w:w="3036" w:type="dxa"/>
            <w:shd w:val="clear" w:color="auto" w:fill="auto"/>
          </w:tcPr>
          <w:p w:rsidR="003831CF" w:rsidRPr="003831CF" w:rsidRDefault="003831CF" w:rsidP="003831CF">
            <w:pPr>
              <w:pStyle w:val="ConsPlusNormal"/>
              <w:widowControl/>
              <w:ind w:firstLine="0"/>
              <w:jc w:val="both"/>
              <w:rPr>
                <w:rFonts w:ascii="Times New Roman" w:hAnsi="Times New Roman" w:cs="Times New Roman"/>
                <w:shd w:val="clear" w:color="auto" w:fill="FF420E"/>
              </w:rPr>
            </w:pPr>
            <w:r w:rsidRPr="003831CF">
              <w:rPr>
                <w:rFonts w:ascii="Times New Roman" w:hAnsi="Times New Roman" w:cs="Times New Roman"/>
              </w:rPr>
              <w:t>Источники финансирования Программы в том числе по годам:</w:t>
            </w:r>
          </w:p>
        </w:tc>
        <w:tc>
          <w:tcPr>
            <w:tcW w:w="7343" w:type="dxa"/>
            <w:gridSpan w:val="2"/>
            <w:shd w:val="clear" w:color="auto" w:fill="FFFFFF"/>
          </w:tcPr>
          <w:p w:rsidR="003831CF" w:rsidRPr="003831CF" w:rsidRDefault="003831CF" w:rsidP="003831CF">
            <w:pPr>
              <w:pStyle w:val="ConsPlusNormal"/>
              <w:widowControl/>
              <w:ind w:firstLine="0"/>
              <w:jc w:val="both"/>
              <w:rPr>
                <w:rFonts w:ascii="Times New Roman" w:hAnsi="Times New Roman" w:cs="Times New Roman"/>
              </w:rPr>
            </w:pPr>
            <w:r w:rsidRPr="003831CF">
              <w:rPr>
                <w:rFonts w:ascii="Times New Roman" w:hAnsi="Times New Roman" w:cs="Times New Roman"/>
              </w:rPr>
              <w:t xml:space="preserve">Общий объем финансирования Программы составляет: </w:t>
            </w:r>
          </w:p>
          <w:p w:rsidR="003831CF" w:rsidRPr="003831CF" w:rsidRDefault="003831CF" w:rsidP="003831CF">
            <w:pPr>
              <w:pStyle w:val="ConsPlusNormal"/>
              <w:widowControl/>
              <w:ind w:firstLine="0"/>
              <w:jc w:val="both"/>
              <w:rPr>
                <w:rFonts w:ascii="Times New Roman" w:hAnsi="Times New Roman" w:cs="Times New Roman"/>
              </w:rPr>
            </w:pPr>
            <w:r w:rsidRPr="003831CF">
              <w:rPr>
                <w:rFonts w:ascii="Times New Roman" w:hAnsi="Times New Roman" w:cs="Times New Roman"/>
              </w:rPr>
              <w:t>средства местного бюджета – 10021,3 тыс. рублей в том числе по годам:</w:t>
            </w:r>
          </w:p>
          <w:p w:rsidR="003831CF" w:rsidRPr="003831CF" w:rsidRDefault="003831CF" w:rsidP="003831CF">
            <w:pPr>
              <w:jc w:val="both"/>
              <w:rPr>
                <w:kern w:val="2"/>
                <w:sz w:val="20"/>
                <w:szCs w:val="20"/>
              </w:rPr>
            </w:pPr>
            <w:r w:rsidRPr="003831CF">
              <w:rPr>
                <w:kern w:val="2"/>
                <w:sz w:val="20"/>
                <w:szCs w:val="20"/>
              </w:rPr>
              <w:t>в 2019 году – 1 029,6 тыс. рублей;</w:t>
            </w:r>
          </w:p>
          <w:p w:rsidR="003831CF" w:rsidRPr="003831CF" w:rsidRDefault="003831CF" w:rsidP="003831CF">
            <w:pPr>
              <w:jc w:val="both"/>
              <w:rPr>
                <w:kern w:val="2"/>
                <w:sz w:val="20"/>
                <w:szCs w:val="20"/>
              </w:rPr>
            </w:pPr>
            <w:r w:rsidRPr="003831CF">
              <w:rPr>
                <w:kern w:val="2"/>
                <w:sz w:val="20"/>
                <w:szCs w:val="20"/>
              </w:rPr>
              <w:t>в 2020 году – 1 681,0 тыс. рублей;</w:t>
            </w:r>
          </w:p>
          <w:p w:rsidR="003831CF" w:rsidRPr="003831CF" w:rsidRDefault="003831CF" w:rsidP="003831CF">
            <w:pPr>
              <w:jc w:val="both"/>
              <w:rPr>
                <w:kern w:val="2"/>
                <w:sz w:val="20"/>
                <w:szCs w:val="20"/>
              </w:rPr>
            </w:pPr>
            <w:r w:rsidRPr="003831CF">
              <w:rPr>
                <w:kern w:val="2"/>
                <w:sz w:val="20"/>
                <w:szCs w:val="20"/>
              </w:rPr>
              <w:t>в 2021 году – 1653,0 тыс. рублей;</w:t>
            </w:r>
          </w:p>
          <w:p w:rsidR="003831CF" w:rsidRPr="003831CF" w:rsidRDefault="003831CF" w:rsidP="003831CF">
            <w:pPr>
              <w:jc w:val="both"/>
              <w:rPr>
                <w:kern w:val="2"/>
                <w:sz w:val="20"/>
                <w:szCs w:val="20"/>
              </w:rPr>
            </w:pPr>
            <w:r w:rsidRPr="003831CF">
              <w:rPr>
                <w:kern w:val="2"/>
                <w:sz w:val="20"/>
                <w:szCs w:val="20"/>
              </w:rPr>
              <w:t>в 2022 году – 485,7 тыс. рублей;</w:t>
            </w:r>
          </w:p>
          <w:p w:rsidR="003831CF" w:rsidRPr="003831CF" w:rsidRDefault="003831CF" w:rsidP="003831CF">
            <w:pPr>
              <w:jc w:val="both"/>
              <w:rPr>
                <w:kern w:val="2"/>
                <w:sz w:val="20"/>
                <w:szCs w:val="20"/>
              </w:rPr>
            </w:pPr>
            <w:r w:rsidRPr="003831CF">
              <w:rPr>
                <w:kern w:val="2"/>
                <w:sz w:val="20"/>
                <w:szCs w:val="20"/>
              </w:rPr>
              <w:t>в 2023 году – 486,0 тыс. рублей;</w:t>
            </w:r>
          </w:p>
          <w:p w:rsidR="003831CF" w:rsidRPr="003831CF" w:rsidRDefault="003831CF" w:rsidP="003831CF">
            <w:pPr>
              <w:jc w:val="both"/>
              <w:rPr>
                <w:kern w:val="2"/>
                <w:sz w:val="20"/>
                <w:szCs w:val="20"/>
              </w:rPr>
            </w:pPr>
            <w:r w:rsidRPr="003831CF">
              <w:rPr>
                <w:kern w:val="2"/>
                <w:sz w:val="20"/>
                <w:szCs w:val="20"/>
              </w:rPr>
              <w:t>в 2024 году – 486,0 тыс. рублей;</w:t>
            </w:r>
          </w:p>
          <w:p w:rsidR="003831CF" w:rsidRPr="003831CF" w:rsidRDefault="003831CF" w:rsidP="003831CF">
            <w:pPr>
              <w:pStyle w:val="ConsPlusNormal"/>
              <w:widowControl/>
              <w:ind w:firstLine="0"/>
              <w:jc w:val="both"/>
              <w:rPr>
                <w:rFonts w:ascii="Times New Roman" w:hAnsi="Times New Roman" w:cs="Times New Roman"/>
                <w:kern w:val="2"/>
              </w:rPr>
            </w:pPr>
            <w:r w:rsidRPr="003831CF">
              <w:rPr>
                <w:rFonts w:ascii="Times New Roman" w:hAnsi="Times New Roman" w:cs="Times New Roman"/>
                <w:kern w:val="2"/>
              </w:rPr>
              <w:t>в 2025 году – 700,0 тыс. рублей</w:t>
            </w:r>
          </w:p>
          <w:p w:rsidR="003831CF" w:rsidRPr="003831CF" w:rsidRDefault="003831CF" w:rsidP="003831CF">
            <w:pPr>
              <w:jc w:val="both"/>
              <w:rPr>
                <w:kern w:val="2"/>
                <w:sz w:val="20"/>
                <w:szCs w:val="20"/>
              </w:rPr>
            </w:pPr>
            <w:r w:rsidRPr="003831CF">
              <w:rPr>
                <w:kern w:val="2"/>
                <w:sz w:val="20"/>
                <w:szCs w:val="20"/>
              </w:rPr>
              <w:t>в 2026 году – 700,0 тыс. рублей;</w:t>
            </w:r>
          </w:p>
          <w:p w:rsidR="003831CF" w:rsidRPr="003831CF" w:rsidRDefault="003831CF" w:rsidP="003831CF">
            <w:pPr>
              <w:jc w:val="both"/>
              <w:rPr>
                <w:kern w:val="2"/>
                <w:sz w:val="20"/>
                <w:szCs w:val="20"/>
              </w:rPr>
            </w:pPr>
            <w:r w:rsidRPr="003831CF">
              <w:rPr>
                <w:kern w:val="2"/>
                <w:sz w:val="20"/>
                <w:szCs w:val="20"/>
              </w:rPr>
              <w:t>в 2027 году – 700,0 тыс. рублей;</w:t>
            </w:r>
          </w:p>
          <w:p w:rsidR="003831CF" w:rsidRPr="003831CF" w:rsidRDefault="003831CF" w:rsidP="003831CF">
            <w:pPr>
              <w:jc w:val="both"/>
              <w:rPr>
                <w:kern w:val="2"/>
                <w:sz w:val="20"/>
                <w:szCs w:val="20"/>
              </w:rPr>
            </w:pPr>
            <w:r w:rsidRPr="003831CF">
              <w:rPr>
                <w:kern w:val="2"/>
                <w:sz w:val="20"/>
                <w:szCs w:val="20"/>
              </w:rPr>
              <w:t>в 2028 году – 700,0 тыс. рублей;</w:t>
            </w:r>
          </w:p>
          <w:p w:rsidR="003831CF" w:rsidRPr="003831CF" w:rsidRDefault="003831CF" w:rsidP="003831CF">
            <w:pPr>
              <w:jc w:val="both"/>
              <w:rPr>
                <w:kern w:val="2"/>
                <w:sz w:val="20"/>
                <w:szCs w:val="20"/>
              </w:rPr>
            </w:pPr>
            <w:r w:rsidRPr="003831CF">
              <w:rPr>
                <w:kern w:val="2"/>
                <w:sz w:val="20"/>
                <w:szCs w:val="20"/>
              </w:rPr>
              <w:t>в 2029 году – 700,0 тыс. рублей;</w:t>
            </w:r>
          </w:p>
          <w:p w:rsidR="003831CF" w:rsidRPr="003831CF" w:rsidRDefault="003831CF" w:rsidP="003831CF">
            <w:pPr>
              <w:jc w:val="both"/>
              <w:rPr>
                <w:kern w:val="2"/>
                <w:sz w:val="20"/>
                <w:szCs w:val="20"/>
              </w:rPr>
            </w:pPr>
            <w:r w:rsidRPr="003831CF">
              <w:rPr>
                <w:kern w:val="2"/>
                <w:sz w:val="20"/>
                <w:szCs w:val="20"/>
              </w:rPr>
              <w:t>в 2030 году – 700,0 тыс. рублей.</w:t>
            </w:r>
          </w:p>
          <w:p w:rsidR="003831CF" w:rsidRPr="003831CF" w:rsidRDefault="003831CF" w:rsidP="003831CF">
            <w:pPr>
              <w:pStyle w:val="ConsPlusNormal"/>
              <w:widowControl/>
              <w:ind w:firstLine="0"/>
              <w:jc w:val="both"/>
              <w:rPr>
                <w:rFonts w:ascii="Times New Roman" w:hAnsi="Times New Roman" w:cs="Times New Roman"/>
              </w:rPr>
            </w:pPr>
          </w:p>
        </w:tc>
      </w:tr>
      <w:tr w:rsidR="003831CF" w:rsidRPr="003831CF" w:rsidTr="003831CF">
        <w:trPr>
          <w:trHeight w:val="169"/>
        </w:trPr>
        <w:tc>
          <w:tcPr>
            <w:tcW w:w="3159" w:type="dxa"/>
            <w:gridSpan w:val="2"/>
            <w:shd w:val="clear" w:color="auto" w:fill="auto"/>
          </w:tcPr>
          <w:p w:rsidR="003831CF" w:rsidRPr="003831CF" w:rsidRDefault="003831CF" w:rsidP="003831CF">
            <w:pPr>
              <w:rPr>
                <w:sz w:val="20"/>
                <w:szCs w:val="20"/>
              </w:rPr>
            </w:pPr>
          </w:p>
        </w:tc>
        <w:tc>
          <w:tcPr>
            <w:tcW w:w="7639" w:type="dxa"/>
            <w:gridSpan w:val="2"/>
            <w:shd w:val="clear" w:color="auto" w:fill="auto"/>
          </w:tcPr>
          <w:p w:rsidR="003831CF" w:rsidRPr="003831CF" w:rsidRDefault="003831CF" w:rsidP="003831CF">
            <w:pPr>
              <w:pStyle w:val="ConsPlusNonformat"/>
              <w:widowControl/>
              <w:rPr>
                <w:rFonts w:ascii="Times New Roman" w:hAnsi="Times New Roman" w:cs="Times New Roman"/>
              </w:rPr>
            </w:pPr>
          </w:p>
        </w:tc>
      </w:tr>
    </w:tbl>
    <w:p w:rsidR="003831CF" w:rsidRPr="003831CF" w:rsidRDefault="003831CF" w:rsidP="003831CF">
      <w:pPr>
        <w:jc w:val="center"/>
        <w:rPr>
          <w:bCs/>
          <w:sz w:val="20"/>
          <w:szCs w:val="20"/>
        </w:rPr>
      </w:pPr>
    </w:p>
    <w:p w:rsidR="003831CF" w:rsidRPr="003831CF" w:rsidRDefault="003831CF" w:rsidP="003831CF">
      <w:pPr>
        <w:pStyle w:val="a4"/>
        <w:tabs>
          <w:tab w:val="left" w:pos="426"/>
        </w:tabs>
        <w:ind w:left="0" w:right="99" w:firstLine="567"/>
        <w:jc w:val="both"/>
        <w:rPr>
          <w:sz w:val="20"/>
          <w:szCs w:val="20"/>
        </w:rPr>
      </w:pPr>
      <w:r w:rsidRPr="003831CF">
        <w:rPr>
          <w:sz w:val="20"/>
          <w:szCs w:val="20"/>
        </w:rPr>
        <w:lastRenderedPageBreak/>
        <w:t>1.3 в паспорте подпрограммы «Благоустройство территории» раздел «Ресурсное обеспечение подпрограммы» изложить в следующей р</w:t>
      </w:r>
      <w:r w:rsidRPr="003831CF">
        <w:rPr>
          <w:sz w:val="20"/>
          <w:szCs w:val="20"/>
        </w:rPr>
        <w:t>е</w:t>
      </w:r>
      <w:r w:rsidRPr="003831CF">
        <w:rPr>
          <w:sz w:val="20"/>
          <w:szCs w:val="20"/>
        </w:rPr>
        <w:t>дакции:</w:t>
      </w:r>
    </w:p>
    <w:p w:rsidR="003831CF" w:rsidRPr="003831CF" w:rsidRDefault="003831CF" w:rsidP="003831CF">
      <w:pPr>
        <w:jc w:val="center"/>
        <w:rPr>
          <w:bCs/>
          <w:sz w:val="20"/>
          <w:szCs w:val="20"/>
        </w:rPr>
      </w:pPr>
    </w:p>
    <w:tbl>
      <w:tblPr>
        <w:tblW w:w="0" w:type="auto"/>
        <w:tblInd w:w="-104" w:type="dxa"/>
        <w:tblCellMar>
          <w:left w:w="10" w:type="dxa"/>
          <w:right w:w="10" w:type="dxa"/>
        </w:tblCellMar>
        <w:tblLook w:val="0000"/>
      </w:tblPr>
      <w:tblGrid>
        <w:gridCol w:w="2409"/>
        <w:gridCol w:w="7209"/>
      </w:tblGrid>
      <w:tr w:rsidR="003831CF" w:rsidRPr="003831CF" w:rsidTr="003831CF">
        <w:trPr>
          <w:trHeight w:val="983"/>
        </w:trPr>
        <w:tc>
          <w:tcPr>
            <w:tcW w:w="2409" w:type="dxa"/>
          </w:tcPr>
          <w:p w:rsidR="003831CF" w:rsidRPr="003831CF" w:rsidRDefault="003831CF" w:rsidP="003831CF">
            <w:pPr>
              <w:widowControl w:val="0"/>
              <w:autoSpaceDE w:val="0"/>
              <w:autoSpaceDN w:val="0"/>
              <w:adjustRightInd w:val="0"/>
              <w:jc w:val="both"/>
              <w:rPr>
                <w:sz w:val="20"/>
                <w:szCs w:val="20"/>
              </w:rPr>
            </w:pPr>
            <w:r w:rsidRPr="003831CF">
              <w:rPr>
                <w:sz w:val="20"/>
                <w:szCs w:val="20"/>
              </w:rPr>
              <w:t>Ресурсное обесп</w:t>
            </w:r>
            <w:r w:rsidRPr="003831CF">
              <w:rPr>
                <w:sz w:val="20"/>
                <w:szCs w:val="20"/>
              </w:rPr>
              <w:t>е</w:t>
            </w:r>
            <w:r w:rsidRPr="003831CF">
              <w:rPr>
                <w:sz w:val="20"/>
                <w:szCs w:val="20"/>
              </w:rPr>
              <w:t>чение</w:t>
            </w:r>
          </w:p>
          <w:p w:rsidR="003831CF" w:rsidRPr="003831CF" w:rsidRDefault="003831CF" w:rsidP="003831CF">
            <w:pPr>
              <w:widowControl w:val="0"/>
              <w:autoSpaceDE w:val="0"/>
              <w:autoSpaceDN w:val="0"/>
              <w:adjustRightInd w:val="0"/>
              <w:jc w:val="both"/>
              <w:rPr>
                <w:sz w:val="20"/>
                <w:szCs w:val="20"/>
              </w:rPr>
            </w:pPr>
            <w:r w:rsidRPr="003831CF">
              <w:rPr>
                <w:sz w:val="20"/>
                <w:szCs w:val="20"/>
              </w:rPr>
              <w:t>подпрограммы</w:t>
            </w:r>
          </w:p>
          <w:p w:rsidR="003831CF" w:rsidRPr="003831CF" w:rsidRDefault="003831CF" w:rsidP="003831CF">
            <w:pPr>
              <w:widowControl w:val="0"/>
              <w:autoSpaceDE w:val="0"/>
              <w:autoSpaceDN w:val="0"/>
              <w:adjustRightInd w:val="0"/>
              <w:jc w:val="both"/>
              <w:rPr>
                <w:sz w:val="20"/>
                <w:szCs w:val="20"/>
              </w:rPr>
            </w:pPr>
          </w:p>
        </w:tc>
        <w:tc>
          <w:tcPr>
            <w:tcW w:w="7209" w:type="dxa"/>
            <w:shd w:val="clear" w:color="auto" w:fill="auto"/>
          </w:tcPr>
          <w:p w:rsidR="003831CF" w:rsidRPr="003831CF" w:rsidRDefault="003831CF" w:rsidP="003831CF">
            <w:pPr>
              <w:widowControl w:val="0"/>
              <w:autoSpaceDE w:val="0"/>
              <w:autoSpaceDN w:val="0"/>
              <w:adjustRightInd w:val="0"/>
              <w:ind w:left="57" w:firstLine="170"/>
              <w:rPr>
                <w:bCs/>
                <w:sz w:val="20"/>
                <w:szCs w:val="20"/>
              </w:rPr>
            </w:pPr>
            <w:r w:rsidRPr="003831CF">
              <w:rPr>
                <w:sz w:val="20"/>
                <w:szCs w:val="20"/>
              </w:rPr>
              <w:t xml:space="preserve">Бюджет </w:t>
            </w:r>
            <w:r w:rsidRPr="003831CF">
              <w:rPr>
                <w:color w:val="FF0000"/>
                <w:sz w:val="20"/>
                <w:szCs w:val="20"/>
              </w:rPr>
              <w:t xml:space="preserve"> </w:t>
            </w:r>
            <w:r w:rsidRPr="003831CF">
              <w:rPr>
                <w:sz w:val="20"/>
                <w:szCs w:val="20"/>
                <w:lang w:eastAsia="ar-SA"/>
              </w:rPr>
              <w:t>Кутейниковского</w:t>
            </w:r>
            <w:r w:rsidRPr="003831CF">
              <w:rPr>
                <w:bCs/>
                <w:sz w:val="20"/>
                <w:szCs w:val="20"/>
              </w:rPr>
              <w:t xml:space="preserve"> сельского  поселения </w:t>
            </w:r>
          </w:p>
          <w:p w:rsidR="003831CF" w:rsidRPr="003831CF" w:rsidRDefault="003831CF" w:rsidP="003831CF">
            <w:pPr>
              <w:widowControl w:val="0"/>
              <w:autoSpaceDE w:val="0"/>
              <w:autoSpaceDN w:val="0"/>
              <w:adjustRightInd w:val="0"/>
              <w:ind w:left="57" w:firstLine="170"/>
              <w:rPr>
                <w:sz w:val="20"/>
                <w:szCs w:val="20"/>
              </w:rPr>
            </w:pPr>
          </w:p>
          <w:p w:rsidR="003831CF" w:rsidRPr="003831CF" w:rsidRDefault="003831CF" w:rsidP="003831CF">
            <w:pPr>
              <w:widowControl w:val="0"/>
              <w:autoSpaceDE w:val="0"/>
              <w:autoSpaceDN w:val="0"/>
              <w:adjustRightInd w:val="0"/>
              <w:ind w:left="57" w:firstLine="170"/>
              <w:rPr>
                <w:sz w:val="20"/>
                <w:szCs w:val="20"/>
              </w:rPr>
            </w:pPr>
            <w:r w:rsidRPr="003831CF">
              <w:rPr>
                <w:sz w:val="20"/>
                <w:szCs w:val="20"/>
              </w:rPr>
              <w:t>Объем бюджетных ассигнований на реализацию муниципальной программы из средств местного бюджета соста</w:t>
            </w:r>
            <w:r w:rsidRPr="003831CF">
              <w:rPr>
                <w:sz w:val="20"/>
                <w:szCs w:val="20"/>
              </w:rPr>
              <w:t>в</w:t>
            </w:r>
            <w:r w:rsidRPr="003831CF">
              <w:rPr>
                <w:sz w:val="20"/>
                <w:szCs w:val="20"/>
              </w:rPr>
              <w:t>ляет 9973,8 тыс.рублей, в том числе:</w:t>
            </w:r>
          </w:p>
          <w:p w:rsidR="003831CF" w:rsidRPr="003831CF" w:rsidRDefault="003831CF" w:rsidP="003831CF">
            <w:pPr>
              <w:jc w:val="both"/>
              <w:rPr>
                <w:kern w:val="2"/>
                <w:sz w:val="20"/>
                <w:szCs w:val="20"/>
              </w:rPr>
            </w:pPr>
            <w:r w:rsidRPr="003831CF">
              <w:rPr>
                <w:kern w:val="2"/>
                <w:sz w:val="20"/>
                <w:szCs w:val="20"/>
              </w:rPr>
              <w:t>в 2019 году – 1 027,1 тыс. рублей;</w:t>
            </w:r>
          </w:p>
          <w:p w:rsidR="003831CF" w:rsidRPr="003831CF" w:rsidRDefault="003831CF" w:rsidP="003831CF">
            <w:pPr>
              <w:jc w:val="both"/>
              <w:rPr>
                <w:kern w:val="2"/>
                <w:sz w:val="20"/>
                <w:szCs w:val="20"/>
              </w:rPr>
            </w:pPr>
            <w:r w:rsidRPr="003831CF">
              <w:rPr>
                <w:kern w:val="2"/>
                <w:sz w:val="20"/>
                <w:szCs w:val="20"/>
              </w:rPr>
              <w:t>в 2020 году – 1 681,0 тыс. рублей;</w:t>
            </w:r>
          </w:p>
          <w:p w:rsidR="003831CF" w:rsidRPr="003831CF" w:rsidRDefault="003831CF" w:rsidP="003831CF">
            <w:pPr>
              <w:jc w:val="both"/>
              <w:rPr>
                <w:kern w:val="2"/>
                <w:sz w:val="20"/>
                <w:szCs w:val="20"/>
              </w:rPr>
            </w:pPr>
            <w:r w:rsidRPr="003831CF">
              <w:rPr>
                <w:kern w:val="2"/>
                <w:sz w:val="20"/>
                <w:szCs w:val="20"/>
              </w:rPr>
              <w:t>в 2021 году – 1650,0 тыс. ру</w:t>
            </w:r>
            <w:r w:rsidRPr="003831CF">
              <w:rPr>
                <w:kern w:val="2"/>
                <w:sz w:val="20"/>
                <w:szCs w:val="20"/>
              </w:rPr>
              <w:t>б</w:t>
            </w:r>
            <w:r w:rsidRPr="003831CF">
              <w:rPr>
                <w:kern w:val="2"/>
                <w:sz w:val="20"/>
                <w:szCs w:val="20"/>
              </w:rPr>
              <w:t>лей;</w:t>
            </w:r>
          </w:p>
          <w:p w:rsidR="003831CF" w:rsidRPr="003831CF" w:rsidRDefault="003831CF" w:rsidP="003831CF">
            <w:pPr>
              <w:jc w:val="both"/>
              <w:rPr>
                <w:kern w:val="2"/>
                <w:sz w:val="20"/>
                <w:szCs w:val="20"/>
              </w:rPr>
            </w:pPr>
            <w:r w:rsidRPr="003831CF">
              <w:rPr>
                <w:kern w:val="2"/>
                <w:sz w:val="20"/>
                <w:szCs w:val="20"/>
              </w:rPr>
              <w:t>в 2022 году – 481,7 тыс. рублей;</w:t>
            </w:r>
          </w:p>
          <w:p w:rsidR="003831CF" w:rsidRPr="003831CF" w:rsidRDefault="003831CF" w:rsidP="003831CF">
            <w:pPr>
              <w:jc w:val="both"/>
              <w:rPr>
                <w:kern w:val="2"/>
                <w:sz w:val="20"/>
                <w:szCs w:val="20"/>
              </w:rPr>
            </w:pPr>
            <w:r w:rsidRPr="003831CF">
              <w:rPr>
                <w:kern w:val="2"/>
                <w:sz w:val="20"/>
                <w:szCs w:val="20"/>
              </w:rPr>
              <w:t>в 2023 году – 482,0 тыс. рублей;</w:t>
            </w:r>
          </w:p>
          <w:p w:rsidR="003831CF" w:rsidRPr="003831CF" w:rsidRDefault="003831CF" w:rsidP="003831CF">
            <w:pPr>
              <w:jc w:val="both"/>
              <w:rPr>
                <w:kern w:val="2"/>
                <w:sz w:val="20"/>
                <w:szCs w:val="20"/>
              </w:rPr>
            </w:pPr>
            <w:r w:rsidRPr="003831CF">
              <w:rPr>
                <w:kern w:val="2"/>
                <w:sz w:val="20"/>
                <w:szCs w:val="20"/>
              </w:rPr>
              <w:t>в 2024 году – 482,0 тыс. рублей;</w:t>
            </w:r>
          </w:p>
          <w:p w:rsidR="003831CF" w:rsidRPr="003831CF" w:rsidRDefault="003831CF" w:rsidP="003831CF">
            <w:pPr>
              <w:pStyle w:val="ConsPlusNormal"/>
              <w:widowControl/>
              <w:ind w:firstLine="0"/>
              <w:jc w:val="both"/>
              <w:rPr>
                <w:rFonts w:ascii="Times New Roman" w:hAnsi="Times New Roman" w:cs="Times New Roman"/>
                <w:kern w:val="2"/>
              </w:rPr>
            </w:pPr>
            <w:r w:rsidRPr="003831CF">
              <w:rPr>
                <w:rFonts w:ascii="Times New Roman" w:hAnsi="Times New Roman" w:cs="Times New Roman"/>
                <w:kern w:val="2"/>
              </w:rPr>
              <w:t>в 2025 году – 695,0 тыс. рублей</w:t>
            </w:r>
          </w:p>
          <w:p w:rsidR="003831CF" w:rsidRPr="003831CF" w:rsidRDefault="003831CF" w:rsidP="003831CF">
            <w:pPr>
              <w:jc w:val="both"/>
              <w:rPr>
                <w:kern w:val="2"/>
                <w:sz w:val="20"/>
                <w:szCs w:val="20"/>
              </w:rPr>
            </w:pPr>
            <w:r w:rsidRPr="003831CF">
              <w:rPr>
                <w:kern w:val="2"/>
                <w:sz w:val="20"/>
                <w:szCs w:val="20"/>
              </w:rPr>
              <w:t>в 2026 году – 695,0 тыс. рублей;</w:t>
            </w:r>
          </w:p>
          <w:p w:rsidR="003831CF" w:rsidRPr="003831CF" w:rsidRDefault="003831CF" w:rsidP="003831CF">
            <w:pPr>
              <w:jc w:val="both"/>
              <w:rPr>
                <w:kern w:val="2"/>
                <w:sz w:val="20"/>
                <w:szCs w:val="20"/>
              </w:rPr>
            </w:pPr>
            <w:r w:rsidRPr="003831CF">
              <w:rPr>
                <w:kern w:val="2"/>
                <w:sz w:val="20"/>
                <w:szCs w:val="20"/>
              </w:rPr>
              <w:t>в 2027 году – 695,0 тыс. рублей;</w:t>
            </w:r>
          </w:p>
          <w:p w:rsidR="003831CF" w:rsidRPr="003831CF" w:rsidRDefault="003831CF" w:rsidP="003831CF">
            <w:pPr>
              <w:jc w:val="both"/>
              <w:rPr>
                <w:kern w:val="2"/>
                <w:sz w:val="20"/>
                <w:szCs w:val="20"/>
              </w:rPr>
            </w:pPr>
            <w:r w:rsidRPr="003831CF">
              <w:rPr>
                <w:kern w:val="2"/>
                <w:sz w:val="20"/>
                <w:szCs w:val="20"/>
              </w:rPr>
              <w:t>в 2028 году – 695,0 тыс. рублей;</w:t>
            </w:r>
          </w:p>
          <w:p w:rsidR="003831CF" w:rsidRPr="003831CF" w:rsidRDefault="003831CF" w:rsidP="003831CF">
            <w:pPr>
              <w:jc w:val="both"/>
              <w:rPr>
                <w:kern w:val="2"/>
                <w:sz w:val="20"/>
                <w:szCs w:val="20"/>
              </w:rPr>
            </w:pPr>
            <w:r w:rsidRPr="003831CF">
              <w:rPr>
                <w:kern w:val="2"/>
                <w:sz w:val="20"/>
                <w:szCs w:val="20"/>
              </w:rPr>
              <w:t>в 2029 году – 695,0 тыс. рублей;</w:t>
            </w:r>
          </w:p>
          <w:p w:rsidR="003831CF" w:rsidRPr="003831CF" w:rsidRDefault="003831CF" w:rsidP="003831CF">
            <w:pPr>
              <w:rPr>
                <w:kern w:val="2"/>
                <w:sz w:val="20"/>
                <w:szCs w:val="20"/>
              </w:rPr>
            </w:pPr>
            <w:r w:rsidRPr="003831CF">
              <w:rPr>
                <w:kern w:val="2"/>
                <w:sz w:val="20"/>
                <w:szCs w:val="20"/>
              </w:rPr>
              <w:t>в 2030 году  – 695,0 тыс. рублей</w:t>
            </w:r>
          </w:p>
          <w:p w:rsidR="003831CF" w:rsidRPr="003831CF" w:rsidRDefault="003831CF" w:rsidP="003831CF">
            <w:pPr>
              <w:widowControl w:val="0"/>
              <w:tabs>
                <w:tab w:val="left" w:pos="945"/>
              </w:tabs>
              <w:autoSpaceDE w:val="0"/>
              <w:autoSpaceDN w:val="0"/>
              <w:adjustRightInd w:val="0"/>
              <w:ind w:left="57" w:firstLine="170"/>
              <w:rPr>
                <w:sz w:val="20"/>
                <w:szCs w:val="20"/>
              </w:rPr>
            </w:pPr>
          </w:p>
        </w:tc>
      </w:tr>
    </w:tbl>
    <w:p w:rsidR="003831CF" w:rsidRPr="003831CF" w:rsidRDefault="003831CF" w:rsidP="003831CF">
      <w:pPr>
        <w:rPr>
          <w:sz w:val="20"/>
          <w:szCs w:val="20"/>
        </w:rPr>
      </w:pPr>
    </w:p>
    <w:p w:rsidR="003831CF" w:rsidRPr="003831CF" w:rsidRDefault="003831CF" w:rsidP="003831CF">
      <w:pPr>
        <w:widowControl w:val="0"/>
        <w:autoSpaceDE w:val="0"/>
        <w:autoSpaceDN w:val="0"/>
        <w:adjustRightInd w:val="0"/>
        <w:ind w:firstLine="567"/>
        <w:jc w:val="both"/>
        <w:rPr>
          <w:sz w:val="20"/>
          <w:szCs w:val="20"/>
        </w:rPr>
      </w:pPr>
      <w:r w:rsidRPr="003831CF">
        <w:rPr>
          <w:sz w:val="20"/>
          <w:szCs w:val="20"/>
        </w:rPr>
        <w:t>1.3 приложение № 3 «Расходы местного бюджета на реализацию муниципальной программы Кутейниковского сельского посел</w:t>
      </w:r>
      <w:r w:rsidRPr="003831CF">
        <w:rPr>
          <w:sz w:val="20"/>
          <w:szCs w:val="20"/>
        </w:rPr>
        <w:t>е</w:t>
      </w:r>
      <w:r w:rsidRPr="003831CF">
        <w:rPr>
          <w:sz w:val="20"/>
          <w:szCs w:val="20"/>
        </w:rPr>
        <w:t>ния «Охрана окружающей среды и рациональное природопользование»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rPr>
          <w:sz w:val="20"/>
          <w:szCs w:val="20"/>
        </w:rPr>
        <w:sectPr w:rsidR="003831CF" w:rsidRPr="003831CF" w:rsidSect="00FA22A5">
          <w:footerReference w:type="default" r:id="rId22"/>
          <w:pgSz w:w="11906" w:h="16838"/>
          <w:pgMar w:top="568" w:right="567" w:bottom="567" w:left="1134" w:header="720" w:footer="117"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831CF" w:rsidRPr="003831CF" w:rsidRDefault="003831CF" w:rsidP="003831CF">
      <w:pPr>
        <w:widowControl w:val="0"/>
        <w:shd w:val="clear" w:color="auto" w:fill="FFFFFF"/>
        <w:autoSpaceDE w:val="0"/>
        <w:autoSpaceDN w:val="0"/>
        <w:adjustRightInd w:val="0"/>
        <w:spacing w:line="326" w:lineRule="exact"/>
        <w:ind w:left="5050"/>
        <w:rPr>
          <w:sz w:val="20"/>
          <w:szCs w:val="20"/>
        </w:rPr>
      </w:pPr>
    </w:p>
    <w:p w:rsidR="003831CF" w:rsidRPr="003831CF" w:rsidRDefault="003831CF" w:rsidP="003831CF">
      <w:pPr>
        <w:jc w:val="right"/>
        <w:rPr>
          <w:sz w:val="20"/>
          <w:szCs w:val="20"/>
        </w:rPr>
      </w:pPr>
      <w:r w:rsidRPr="003831CF">
        <w:rPr>
          <w:sz w:val="20"/>
          <w:szCs w:val="20"/>
        </w:rPr>
        <w:tab/>
      </w:r>
    </w:p>
    <w:p w:rsidR="003831CF" w:rsidRPr="003831CF" w:rsidRDefault="003831CF" w:rsidP="003831CF">
      <w:pPr>
        <w:jc w:val="right"/>
        <w:rPr>
          <w:sz w:val="20"/>
          <w:szCs w:val="20"/>
        </w:rPr>
      </w:pPr>
    </w:p>
    <w:p w:rsidR="003831CF" w:rsidRPr="003831CF" w:rsidRDefault="003831CF" w:rsidP="003831CF">
      <w:pPr>
        <w:jc w:val="right"/>
        <w:rPr>
          <w:sz w:val="20"/>
          <w:szCs w:val="20"/>
        </w:rPr>
      </w:pPr>
      <w:r w:rsidRPr="003831CF">
        <w:rPr>
          <w:sz w:val="20"/>
          <w:szCs w:val="20"/>
        </w:rPr>
        <w:t>Приложение № 3</w:t>
      </w:r>
    </w:p>
    <w:p w:rsidR="003831CF" w:rsidRPr="003831CF" w:rsidRDefault="003831CF" w:rsidP="003831CF">
      <w:pPr>
        <w:jc w:val="right"/>
        <w:rPr>
          <w:sz w:val="20"/>
          <w:szCs w:val="20"/>
        </w:rPr>
      </w:pPr>
      <w:r w:rsidRPr="003831CF">
        <w:rPr>
          <w:sz w:val="20"/>
          <w:szCs w:val="20"/>
        </w:rPr>
        <w:t xml:space="preserve">к муниципальной  </w:t>
      </w:r>
    </w:p>
    <w:p w:rsidR="003831CF" w:rsidRPr="003831CF" w:rsidRDefault="003831CF" w:rsidP="003831CF">
      <w:pPr>
        <w:jc w:val="right"/>
        <w:rPr>
          <w:sz w:val="20"/>
          <w:szCs w:val="20"/>
        </w:rPr>
      </w:pPr>
      <w:r w:rsidRPr="003831CF">
        <w:rPr>
          <w:sz w:val="20"/>
          <w:szCs w:val="20"/>
        </w:rPr>
        <w:t xml:space="preserve">программе </w:t>
      </w:r>
    </w:p>
    <w:p w:rsidR="003831CF" w:rsidRPr="003831CF" w:rsidRDefault="003831CF" w:rsidP="003831CF">
      <w:pPr>
        <w:tabs>
          <w:tab w:val="left" w:pos="12465"/>
        </w:tabs>
        <w:rPr>
          <w:sz w:val="20"/>
          <w:szCs w:val="20"/>
        </w:rPr>
      </w:pPr>
    </w:p>
    <w:p w:rsidR="003831CF" w:rsidRPr="003831CF" w:rsidRDefault="003831CF" w:rsidP="003831CF">
      <w:pPr>
        <w:widowControl w:val="0"/>
        <w:tabs>
          <w:tab w:val="left" w:pos="9610"/>
        </w:tabs>
        <w:autoSpaceDE w:val="0"/>
        <w:autoSpaceDN w:val="0"/>
        <w:adjustRightInd w:val="0"/>
        <w:rPr>
          <w:sz w:val="20"/>
          <w:szCs w:val="20"/>
        </w:rPr>
      </w:pPr>
      <w:r w:rsidRPr="003831CF">
        <w:rPr>
          <w:sz w:val="20"/>
          <w:szCs w:val="20"/>
        </w:rPr>
        <w:t xml:space="preserve">                                                                                                                                                                                                                 </w:t>
      </w: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Расходы местного бюджета на </w:t>
      </w:r>
    </w:p>
    <w:p w:rsidR="003831CF" w:rsidRPr="003831CF" w:rsidRDefault="003831CF" w:rsidP="003831CF">
      <w:pPr>
        <w:widowControl w:val="0"/>
        <w:tabs>
          <w:tab w:val="left" w:pos="9610"/>
        </w:tabs>
        <w:autoSpaceDE w:val="0"/>
        <w:autoSpaceDN w:val="0"/>
        <w:adjustRightInd w:val="0"/>
        <w:jc w:val="center"/>
        <w:rPr>
          <w:sz w:val="20"/>
          <w:szCs w:val="20"/>
        </w:rPr>
      </w:pPr>
      <w:r w:rsidRPr="003831CF">
        <w:rPr>
          <w:sz w:val="20"/>
          <w:szCs w:val="20"/>
        </w:rPr>
        <w:t xml:space="preserve">реализацию муниципальной программы                                                                                                                                                                                              Кутейниковского сельского поселения «Охрана окружающей среды и </w:t>
      </w:r>
    </w:p>
    <w:p w:rsidR="003831CF" w:rsidRPr="003831CF" w:rsidRDefault="003831CF" w:rsidP="003831CF">
      <w:pPr>
        <w:widowControl w:val="0"/>
        <w:tabs>
          <w:tab w:val="left" w:pos="9610"/>
        </w:tabs>
        <w:autoSpaceDE w:val="0"/>
        <w:autoSpaceDN w:val="0"/>
        <w:adjustRightInd w:val="0"/>
        <w:jc w:val="center"/>
        <w:rPr>
          <w:sz w:val="20"/>
          <w:szCs w:val="20"/>
        </w:rPr>
      </w:pPr>
      <w:r w:rsidRPr="003831CF">
        <w:rPr>
          <w:sz w:val="20"/>
          <w:szCs w:val="20"/>
        </w:rPr>
        <w:t>рациональное природопользов</w:t>
      </w:r>
      <w:r w:rsidRPr="003831CF">
        <w:rPr>
          <w:sz w:val="20"/>
          <w:szCs w:val="20"/>
        </w:rPr>
        <w:t>а</w:t>
      </w:r>
      <w:r w:rsidRPr="003831CF">
        <w:rPr>
          <w:sz w:val="20"/>
          <w:szCs w:val="20"/>
        </w:rPr>
        <w:t>ние»</w:t>
      </w: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 </w:t>
      </w:r>
    </w:p>
    <w:p w:rsidR="003831CF" w:rsidRPr="003831CF" w:rsidRDefault="003831CF" w:rsidP="003831CF">
      <w:pPr>
        <w:widowControl w:val="0"/>
        <w:autoSpaceDE w:val="0"/>
        <w:autoSpaceDN w:val="0"/>
        <w:adjustRightInd w:val="0"/>
        <w:jc w:val="center"/>
        <w:rPr>
          <w:sz w:val="20"/>
          <w:szCs w:val="20"/>
        </w:rPr>
      </w:pPr>
    </w:p>
    <w:tbl>
      <w:tblPr>
        <w:tblW w:w="15890" w:type="dxa"/>
        <w:tblCellSpacing w:w="5" w:type="nil"/>
        <w:tblInd w:w="-351" w:type="dxa"/>
        <w:tblLayout w:type="fixed"/>
        <w:tblCellMar>
          <w:left w:w="75" w:type="dxa"/>
          <w:right w:w="75" w:type="dxa"/>
        </w:tblCellMar>
        <w:tblLook w:val="0000"/>
      </w:tblPr>
      <w:tblGrid>
        <w:gridCol w:w="1560"/>
        <w:gridCol w:w="1612"/>
        <w:gridCol w:w="1275"/>
        <w:gridCol w:w="721"/>
        <w:gridCol w:w="672"/>
        <w:gridCol w:w="540"/>
        <w:gridCol w:w="567"/>
        <w:gridCol w:w="891"/>
        <w:gridCol w:w="810"/>
        <w:gridCol w:w="748"/>
        <w:gridCol w:w="708"/>
        <w:gridCol w:w="714"/>
        <w:gridCol w:w="727"/>
        <w:gridCol w:w="850"/>
        <w:gridCol w:w="699"/>
        <w:gridCol w:w="699"/>
        <w:gridCol w:w="699"/>
        <w:gridCol w:w="699"/>
        <w:gridCol w:w="699"/>
      </w:tblGrid>
      <w:tr w:rsidR="003831CF" w:rsidRPr="003831CF" w:rsidTr="003831CF">
        <w:trPr>
          <w:trHeight w:val="72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Статус</w:t>
            </w:r>
          </w:p>
        </w:tc>
        <w:tc>
          <w:tcPr>
            <w:tcW w:w="1612"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Наименов</w:t>
            </w:r>
            <w:r w:rsidRPr="003831CF">
              <w:rPr>
                <w:sz w:val="20"/>
                <w:szCs w:val="20"/>
              </w:rPr>
              <w:t>а</w:t>
            </w:r>
            <w:r w:rsidRPr="003831CF">
              <w:rPr>
                <w:sz w:val="20"/>
                <w:szCs w:val="20"/>
              </w:rPr>
              <w:t xml:space="preserve">ние      </w:t>
            </w:r>
            <w:r w:rsidRPr="003831CF">
              <w:rPr>
                <w:sz w:val="20"/>
                <w:szCs w:val="20"/>
              </w:rPr>
              <w:br/>
              <w:t>муниципал</w:t>
            </w:r>
            <w:r w:rsidRPr="003831CF">
              <w:rPr>
                <w:sz w:val="20"/>
                <w:szCs w:val="20"/>
              </w:rPr>
              <w:t>ь</w:t>
            </w:r>
            <w:r w:rsidRPr="003831CF">
              <w:rPr>
                <w:sz w:val="20"/>
                <w:szCs w:val="20"/>
              </w:rPr>
              <w:t xml:space="preserve">ной </w:t>
            </w:r>
            <w:r w:rsidRPr="003831CF">
              <w:rPr>
                <w:sz w:val="20"/>
                <w:szCs w:val="20"/>
              </w:rPr>
              <w:br/>
              <w:t>программы,</w:t>
            </w:r>
          </w:p>
          <w:p w:rsidR="003831CF" w:rsidRPr="003831CF" w:rsidRDefault="003831CF" w:rsidP="003831CF">
            <w:pPr>
              <w:widowControl w:val="0"/>
              <w:autoSpaceDE w:val="0"/>
              <w:autoSpaceDN w:val="0"/>
              <w:adjustRightInd w:val="0"/>
              <w:jc w:val="center"/>
              <w:rPr>
                <w:sz w:val="20"/>
                <w:szCs w:val="20"/>
              </w:rPr>
            </w:pPr>
            <w:r w:rsidRPr="003831CF">
              <w:rPr>
                <w:sz w:val="20"/>
                <w:szCs w:val="20"/>
              </w:rPr>
              <w:t>основного меропри</w:t>
            </w:r>
            <w:r w:rsidRPr="003831CF">
              <w:rPr>
                <w:sz w:val="20"/>
                <w:szCs w:val="20"/>
              </w:rPr>
              <w:t>я</w:t>
            </w:r>
            <w:r w:rsidRPr="003831CF">
              <w:rPr>
                <w:sz w:val="20"/>
                <w:szCs w:val="20"/>
              </w:rPr>
              <w:t>тия</w:t>
            </w:r>
            <w:r w:rsidRPr="003831CF">
              <w:rPr>
                <w:sz w:val="20"/>
                <w:szCs w:val="20"/>
              </w:rPr>
              <w:br/>
            </w:r>
          </w:p>
        </w:tc>
        <w:tc>
          <w:tcPr>
            <w:tcW w:w="1275"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Ответс</w:t>
            </w:r>
            <w:r w:rsidRPr="003831CF">
              <w:rPr>
                <w:sz w:val="20"/>
                <w:szCs w:val="20"/>
              </w:rPr>
              <w:t>т</w:t>
            </w:r>
            <w:r w:rsidRPr="003831CF">
              <w:rPr>
                <w:sz w:val="20"/>
                <w:szCs w:val="20"/>
              </w:rPr>
              <w:t xml:space="preserve">венный  </w:t>
            </w:r>
            <w:r w:rsidRPr="003831CF">
              <w:rPr>
                <w:sz w:val="20"/>
                <w:szCs w:val="20"/>
              </w:rPr>
              <w:br/>
              <w:t>исполн</w:t>
            </w:r>
            <w:r w:rsidRPr="003831CF">
              <w:rPr>
                <w:sz w:val="20"/>
                <w:szCs w:val="20"/>
              </w:rPr>
              <w:t>и</w:t>
            </w:r>
            <w:r w:rsidRPr="003831CF">
              <w:rPr>
                <w:sz w:val="20"/>
                <w:szCs w:val="20"/>
              </w:rPr>
              <w:t xml:space="preserve">тель   </w:t>
            </w:r>
            <w:r w:rsidRPr="003831CF">
              <w:rPr>
                <w:sz w:val="20"/>
                <w:szCs w:val="20"/>
              </w:rPr>
              <w:br/>
            </w:r>
          </w:p>
        </w:tc>
        <w:tc>
          <w:tcPr>
            <w:tcW w:w="2500" w:type="dxa"/>
            <w:gridSpan w:val="4"/>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Код бюджетной   </w:t>
            </w:r>
            <w:r w:rsidRPr="003831CF">
              <w:rPr>
                <w:sz w:val="20"/>
                <w:szCs w:val="20"/>
              </w:rPr>
              <w:br/>
              <w:t xml:space="preserve">   классификации   </w:t>
            </w:r>
          </w:p>
        </w:tc>
        <w:tc>
          <w:tcPr>
            <w:tcW w:w="8943" w:type="dxa"/>
            <w:gridSpan w:val="12"/>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Расходы  (тыс. рублей), годы</w:t>
            </w:r>
          </w:p>
        </w:tc>
      </w:tr>
      <w:tr w:rsidR="003831CF" w:rsidRPr="003831CF" w:rsidTr="003831CF">
        <w:trPr>
          <w:trHeight w:val="1739"/>
          <w:tblCellSpacing w:w="5" w:type="nil"/>
        </w:trPr>
        <w:tc>
          <w:tcPr>
            <w:tcW w:w="1560"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612"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275"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ГРБС</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РзПр</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ЦСР</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ВР</w:t>
            </w:r>
          </w:p>
        </w:tc>
        <w:tc>
          <w:tcPr>
            <w:tcW w:w="89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2019 год</w:t>
            </w:r>
          </w:p>
        </w:tc>
        <w:tc>
          <w:tcPr>
            <w:tcW w:w="81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2020 год    </w:t>
            </w:r>
            <w:r w:rsidRPr="003831CF">
              <w:rPr>
                <w:sz w:val="20"/>
                <w:szCs w:val="20"/>
              </w:rPr>
              <w:br/>
            </w:r>
          </w:p>
        </w:tc>
        <w:tc>
          <w:tcPr>
            <w:tcW w:w="74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2021  год </w:t>
            </w:r>
            <w:r w:rsidRPr="003831CF">
              <w:rPr>
                <w:sz w:val="20"/>
                <w:szCs w:val="20"/>
              </w:rPr>
              <w:br/>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2022 год</w:t>
            </w:r>
          </w:p>
        </w:tc>
        <w:tc>
          <w:tcPr>
            <w:tcW w:w="714"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2023 год</w:t>
            </w:r>
          </w:p>
        </w:tc>
        <w:tc>
          <w:tcPr>
            <w:tcW w:w="72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2024 год</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2025 год</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2026 год</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2027 год</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2028 год</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2029 год</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2030 год</w:t>
            </w:r>
          </w:p>
        </w:tc>
      </w:tr>
      <w:tr w:rsidR="003831CF" w:rsidRPr="003831CF" w:rsidTr="003831CF">
        <w:trPr>
          <w:tblCellSpacing w:w="5" w:type="nil"/>
        </w:trPr>
        <w:tc>
          <w:tcPr>
            <w:tcW w:w="156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w:t>
            </w:r>
          </w:p>
        </w:tc>
        <w:tc>
          <w:tcPr>
            <w:tcW w:w="161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3</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4</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5</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6</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7</w:t>
            </w:r>
          </w:p>
        </w:tc>
        <w:tc>
          <w:tcPr>
            <w:tcW w:w="89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8</w:t>
            </w:r>
          </w:p>
        </w:tc>
        <w:tc>
          <w:tcPr>
            <w:tcW w:w="81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w:t>
            </w:r>
          </w:p>
        </w:tc>
        <w:tc>
          <w:tcPr>
            <w:tcW w:w="74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10</w:t>
            </w:r>
          </w:p>
        </w:tc>
        <w:tc>
          <w:tcPr>
            <w:tcW w:w="708"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11</w:t>
            </w:r>
          </w:p>
        </w:tc>
        <w:tc>
          <w:tcPr>
            <w:tcW w:w="714"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12</w:t>
            </w:r>
          </w:p>
        </w:tc>
        <w:tc>
          <w:tcPr>
            <w:tcW w:w="72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13</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14</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15</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16</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17</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18</w:t>
            </w:r>
          </w:p>
        </w:tc>
        <w:tc>
          <w:tcPr>
            <w:tcW w:w="69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19</w:t>
            </w:r>
          </w:p>
        </w:tc>
      </w:tr>
      <w:tr w:rsidR="003831CF" w:rsidRPr="003831CF" w:rsidTr="003831CF">
        <w:trPr>
          <w:trHeight w:val="540"/>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Муниц</w:t>
            </w:r>
            <w:r w:rsidRPr="003831CF">
              <w:rPr>
                <w:sz w:val="20"/>
                <w:szCs w:val="20"/>
              </w:rPr>
              <w:t>и</w:t>
            </w:r>
            <w:r w:rsidRPr="003831CF">
              <w:rPr>
                <w:sz w:val="20"/>
                <w:szCs w:val="20"/>
              </w:rPr>
              <w:t xml:space="preserve">пальная </w:t>
            </w:r>
            <w:r w:rsidRPr="003831CF">
              <w:rPr>
                <w:sz w:val="20"/>
                <w:szCs w:val="20"/>
              </w:rPr>
              <w:br/>
              <w:t xml:space="preserve">программа </w:t>
            </w:r>
          </w:p>
        </w:tc>
        <w:tc>
          <w:tcPr>
            <w:tcW w:w="1612"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left" w:pos="9610"/>
              </w:tabs>
              <w:autoSpaceDE w:val="0"/>
              <w:autoSpaceDN w:val="0"/>
              <w:adjustRightInd w:val="0"/>
              <w:jc w:val="center"/>
              <w:rPr>
                <w:sz w:val="20"/>
                <w:szCs w:val="20"/>
              </w:rPr>
            </w:pPr>
            <w:r w:rsidRPr="003831CF">
              <w:rPr>
                <w:sz w:val="20"/>
                <w:szCs w:val="20"/>
              </w:rPr>
              <w:t>«Охрана о</w:t>
            </w:r>
            <w:r w:rsidRPr="003831CF">
              <w:rPr>
                <w:sz w:val="20"/>
                <w:szCs w:val="20"/>
              </w:rPr>
              <w:t>к</w:t>
            </w:r>
            <w:r w:rsidRPr="003831CF">
              <w:rPr>
                <w:sz w:val="20"/>
                <w:szCs w:val="20"/>
              </w:rPr>
              <w:t>ружающей среды и р</w:t>
            </w:r>
            <w:r w:rsidRPr="003831CF">
              <w:rPr>
                <w:sz w:val="20"/>
                <w:szCs w:val="20"/>
              </w:rPr>
              <w:t>а</w:t>
            </w:r>
            <w:r w:rsidRPr="003831CF">
              <w:rPr>
                <w:sz w:val="20"/>
                <w:szCs w:val="20"/>
              </w:rPr>
              <w:t>циональное природопользов</w:t>
            </w:r>
            <w:r w:rsidRPr="003831CF">
              <w:rPr>
                <w:sz w:val="20"/>
                <w:szCs w:val="20"/>
              </w:rPr>
              <w:t>а</w:t>
            </w:r>
            <w:r w:rsidRPr="003831CF">
              <w:rPr>
                <w:sz w:val="20"/>
                <w:szCs w:val="20"/>
              </w:rPr>
              <w:t>ние»</w:t>
            </w:r>
          </w:p>
          <w:p w:rsidR="003831CF" w:rsidRPr="003831CF" w:rsidRDefault="003831CF" w:rsidP="003831CF">
            <w:pPr>
              <w:widowControl w:val="0"/>
              <w:autoSpaceDE w:val="0"/>
              <w:autoSpaceDN w:val="0"/>
              <w:adjustRightInd w:val="0"/>
              <w:rPr>
                <w:sz w:val="20"/>
                <w:szCs w:val="20"/>
              </w:rPr>
            </w:pP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всего </w:t>
            </w:r>
          </w:p>
          <w:p w:rsidR="003831CF" w:rsidRPr="003831CF" w:rsidRDefault="003831CF" w:rsidP="003831CF">
            <w:pPr>
              <w:widowControl w:val="0"/>
              <w:autoSpaceDE w:val="0"/>
              <w:autoSpaceDN w:val="0"/>
              <w:adjustRightInd w:val="0"/>
              <w:rPr>
                <w:sz w:val="20"/>
                <w:szCs w:val="20"/>
              </w:rPr>
            </w:pPr>
            <w:r w:rsidRPr="003831CF">
              <w:rPr>
                <w:sz w:val="20"/>
                <w:szCs w:val="20"/>
              </w:rPr>
              <w:t>в том чи</w:t>
            </w:r>
            <w:r w:rsidRPr="003831CF">
              <w:rPr>
                <w:sz w:val="20"/>
                <w:szCs w:val="20"/>
              </w:rPr>
              <w:t>с</w:t>
            </w:r>
            <w:r w:rsidRPr="003831CF">
              <w:rPr>
                <w:sz w:val="20"/>
                <w:szCs w:val="20"/>
              </w:rPr>
              <w:t xml:space="preserve">ле:           </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1 029,6</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1681,0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ind w:left="-75" w:right="-36"/>
              <w:jc w:val="center"/>
              <w:rPr>
                <w:sz w:val="20"/>
                <w:szCs w:val="20"/>
              </w:rPr>
            </w:pPr>
            <w:r w:rsidRPr="003831CF">
              <w:rPr>
                <w:sz w:val="20"/>
                <w:szCs w:val="20"/>
              </w:rPr>
              <w:t>1653,0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485,7</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r>
      <w:tr w:rsidR="003831CF" w:rsidRPr="003831CF" w:rsidTr="003831CF">
        <w:trPr>
          <w:trHeight w:val="381"/>
          <w:tblCellSpacing w:w="5" w:type="nil"/>
        </w:trPr>
        <w:tc>
          <w:tcPr>
            <w:tcW w:w="1560"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612"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4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89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1 029,6</w:t>
            </w:r>
          </w:p>
        </w:tc>
        <w:tc>
          <w:tcPr>
            <w:tcW w:w="81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1678,0</w:t>
            </w:r>
          </w:p>
        </w:tc>
        <w:tc>
          <w:tcPr>
            <w:tcW w:w="74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ind w:left="-75" w:right="-36"/>
              <w:jc w:val="center"/>
              <w:rPr>
                <w:sz w:val="20"/>
                <w:szCs w:val="20"/>
              </w:rPr>
            </w:pPr>
            <w:r w:rsidRPr="003831CF">
              <w:rPr>
                <w:sz w:val="20"/>
                <w:szCs w:val="20"/>
              </w:rPr>
              <w:t>1653,0</w:t>
            </w:r>
          </w:p>
        </w:tc>
        <w:tc>
          <w:tcPr>
            <w:tcW w:w="70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485,7</w:t>
            </w:r>
          </w:p>
        </w:tc>
        <w:tc>
          <w:tcPr>
            <w:tcW w:w="714"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727"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69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Подпр</w:t>
            </w:r>
            <w:r w:rsidRPr="003831CF">
              <w:rPr>
                <w:sz w:val="20"/>
                <w:szCs w:val="20"/>
              </w:rPr>
              <w:t>о</w:t>
            </w:r>
            <w:r w:rsidRPr="003831CF">
              <w:rPr>
                <w:sz w:val="20"/>
                <w:szCs w:val="20"/>
              </w:rPr>
              <w:t>грамма 1</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«Охрана о</w:t>
            </w:r>
            <w:r w:rsidRPr="003831CF">
              <w:rPr>
                <w:sz w:val="20"/>
                <w:szCs w:val="20"/>
              </w:rPr>
              <w:t>к</w:t>
            </w:r>
            <w:r w:rsidRPr="003831CF">
              <w:rPr>
                <w:sz w:val="20"/>
                <w:szCs w:val="20"/>
              </w:rPr>
              <w:t>ружающей среды»</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2,5</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Основное мер</w:t>
            </w:r>
            <w:r w:rsidRPr="003831CF">
              <w:rPr>
                <w:sz w:val="20"/>
                <w:szCs w:val="20"/>
              </w:rPr>
              <w:t>о</w:t>
            </w:r>
            <w:r w:rsidRPr="003831CF">
              <w:rPr>
                <w:sz w:val="20"/>
                <w:szCs w:val="20"/>
              </w:rPr>
              <w:t xml:space="preserve">приятие 1. </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w:t>
            </w:r>
            <w:r w:rsidRPr="003831CF">
              <w:rPr>
                <w:sz w:val="20"/>
                <w:szCs w:val="20"/>
              </w:rPr>
              <w:t>я</w:t>
            </w:r>
            <w:r w:rsidRPr="003831CF">
              <w:rPr>
                <w:sz w:val="20"/>
                <w:szCs w:val="20"/>
              </w:rPr>
              <w:t>тия по о</w:t>
            </w:r>
            <w:r w:rsidRPr="003831CF">
              <w:rPr>
                <w:sz w:val="20"/>
                <w:szCs w:val="20"/>
              </w:rPr>
              <w:t>х</w:t>
            </w:r>
            <w:r w:rsidRPr="003831CF">
              <w:rPr>
                <w:sz w:val="20"/>
                <w:szCs w:val="20"/>
              </w:rPr>
              <w:t xml:space="preserve">ране </w:t>
            </w:r>
            <w:r w:rsidRPr="003831CF">
              <w:rPr>
                <w:sz w:val="20"/>
                <w:szCs w:val="20"/>
              </w:rPr>
              <w:lastRenderedPageBreak/>
              <w:t>окружающей среды на территории Кутейниковск</w:t>
            </w:r>
            <w:r w:rsidRPr="003831CF">
              <w:rPr>
                <w:sz w:val="20"/>
                <w:szCs w:val="20"/>
              </w:rPr>
              <w:t>о</w:t>
            </w:r>
            <w:r w:rsidRPr="003831CF">
              <w:rPr>
                <w:sz w:val="20"/>
                <w:szCs w:val="20"/>
              </w:rPr>
              <w:t>го сельского п</w:t>
            </w:r>
            <w:r w:rsidRPr="003831CF">
              <w:rPr>
                <w:sz w:val="20"/>
                <w:szCs w:val="20"/>
              </w:rPr>
              <w:t>о</w:t>
            </w:r>
            <w:r w:rsidRPr="003831CF">
              <w:rPr>
                <w:sz w:val="20"/>
                <w:szCs w:val="20"/>
              </w:rPr>
              <w:t>селения»</w:t>
            </w:r>
          </w:p>
        </w:tc>
        <w:tc>
          <w:tcPr>
            <w:tcW w:w="1275" w:type="dxa"/>
            <w:tcBorders>
              <w:left w:val="single" w:sz="4" w:space="0" w:color="auto"/>
              <w:bottom w:val="single" w:sz="4" w:space="0" w:color="auto"/>
              <w:right w:val="single" w:sz="4" w:space="0" w:color="auto"/>
            </w:tcBorders>
          </w:tcPr>
          <w:p w:rsidR="003831CF" w:rsidRPr="003831CF" w:rsidRDefault="003831CF" w:rsidP="003831CF">
            <w:pPr>
              <w:rPr>
                <w:sz w:val="20"/>
                <w:szCs w:val="20"/>
              </w:rPr>
            </w:pPr>
            <w:r w:rsidRPr="003831CF">
              <w:rPr>
                <w:sz w:val="20"/>
                <w:szCs w:val="20"/>
              </w:rPr>
              <w:lastRenderedPageBreak/>
              <w:t>Админ</w:t>
            </w:r>
            <w:r w:rsidRPr="003831CF">
              <w:rPr>
                <w:sz w:val="20"/>
                <w:szCs w:val="20"/>
              </w:rPr>
              <w:t>и</w:t>
            </w:r>
            <w:r w:rsidRPr="003831CF">
              <w:rPr>
                <w:sz w:val="20"/>
                <w:szCs w:val="20"/>
              </w:rPr>
              <w:t xml:space="preserve">страция </w:t>
            </w:r>
            <w:r w:rsidRPr="003831CF">
              <w:rPr>
                <w:sz w:val="20"/>
                <w:szCs w:val="20"/>
              </w:rPr>
              <w:lastRenderedPageBreak/>
              <w:t>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2,5</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мероприятие 1.1</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both"/>
              <w:rPr>
                <w:sz w:val="20"/>
                <w:szCs w:val="20"/>
              </w:rPr>
            </w:pPr>
            <w:r w:rsidRPr="003831CF">
              <w:rPr>
                <w:sz w:val="20"/>
                <w:szCs w:val="20"/>
              </w:rPr>
              <w:t>Экологич</w:t>
            </w:r>
            <w:r w:rsidRPr="003831CF">
              <w:rPr>
                <w:sz w:val="20"/>
                <w:szCs w:val="20"/>
              </w:rPr>
              <w:t>е</w:t>
            </w:r>
            <w:r w:rsidRPr="003831CF">
              <w:rPr>
                <w:sz w:val="20"/>
                <w:szCs w:val="20"/>
              </w:rPr>
              <w:t>ское просв</w:t>
            </w:r>
            <w:r w:rsidRPr="003831CF">
              <w:rPr>
                <w:sz w:val="20"/>
                <w:szCs w:val="20"/>
              </w:rPr>
              <w:t>е</w:t>
            </w:r>
            <w:r w:rsidRPr="003831CF">
              <w:rPr>
                <w:sz w:val="20"/>
                <w:szCs w:val="20"/>
              </w:rPr>
              <w:t>щение в части информир</w:t>
            </w:r>
            <w:r w:rsidRPr="003831CF">
              <w:rPr>
                <w:sz w:val="20"/>
                <w:szCs w:val="20"/>
              </w:rPr>
              <w:t>о</w:t>
            </w:r>
            <w:r w:rsidRPr="003831CF">
              <w:rPr>
                <w:sz w:val="20"/>
                <w:szCs w:val="20"/>
              </w:rPr>
              <w:t>вания насел</w:t>
            </w:r>
            <w:r w:rsidRPr="003831CF">
              <w:rPr>
                <w:sz w:val="20"/>
                <w:szCs w:val="20"/>
              </w:rPr>
              <w:t>е</w:t>
            </w:r>
            <w:r w:rsidRPr="003831CF">
              <w:rPr>
                <w:sz w:val="20"/>
                <w:szCs w:val="20"/>
              </w:rPr>
              <w:t>ния через средства массовой инфо</w:t>
            </w:r>
            <w:r w:rsidRPr="003831CF">
              <w:rPr>
                <w:sz w:val="20"/>
                <w:szCs w:val="20"/>
              </w:rPr>
              <w:t>р</w:t>
            </w:r>
            <w:r w:rsidRPr="003831CF">
              <w:rPr>
                <w:sz w:val="20"/>
                <w:szCs w:val="20"/>
              </w:rPr>
              <w:t>мации о пр</w:t>
            </w:r>
            <w:r w:rsidRPr="003831CF">
              <w:rPr>
                <w:sz w:val="20"/>
                <w:szCs w:val="20"/>
              </w:rPr>
              <w:t>и</w:t>
            </w:r>
            <w:r w:rsidRPr="003831CF">
              <w:rPr>
                <w:sz w:val="20"/>
                <w:szCs w:val="20"/>
              </w:rPr>
              <w:t>родоохранной деятельности и с</w:t>
            </w:r>
            <w:r w:rsidRPr="003831CF">
              <w:rPr>
                <w:sz w:val="20"/>
                <w:szCs w:val="20"/>
              </w:rPr>
              <w:t>о</w:t>
            </w:r>
            <w:r w:rsidRPr="003831CF">
              <w:rPr>
                <w:sz w:val="20"/>
                <w:szCs w:val="20"/>
              </w:rPr>
              <w:t>стоянии окружающей среды и природных ресурсов Кутейниковск</w:t>
            </w:r>
            <w:r w:rsidRPr="003831CF">
              <w:rPr>
                <w:sz w:val="20"/>
                <w:szCs w:val="20"/>
              </w:rPr>
              <w:t>о</w:t>
            </w:r>
            <w:r w:rsidRPr="003831CF">
              <w:rPr>
                <w:sz w:val="20"/>
                <w:szCs w:val="20"/>
              </w:rPr>
              <w:t>го сельского пос</w:t>
            </w:r>
            <w:r w:rsidRPr="003831CF">
              <w:rPr>
                <w:sz w:val="20"/>
                <w:szCs w:val="20"/>
              </w:rPr>
              <w:t>е</w:t>
            </w:r>
            <w:r w:rsidRPr="003831CF">
              <w:rPr>
                <w:sz w:val="20"/>
                <w:szCs w:val="20"/>
              </w:rPr>
              <w:t>ления</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0605</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0612071</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244</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0,2</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0,2</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0,2</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0,2</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0,2</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0,2</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0,2</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1.2</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both"/>
              <w:rPr>
                <w:sz w:val="20"/>
                <w:szCs w:val="20"/>
              </w:rPr>
            </w:pPr>
            <w:r w:rsidRPr="003831CF">
              <w:rPr>
                <w:sz w:val="20"/>
                <w:szCs w:val="20"/>
              </w:rPr>
              <w:t>Мероприятия по охране о</w:t>
            </w:r>
            <w:r w:rsidRPr="003831CF">
              <w:rPr>
                <w:sz w:val="20"/>
                <w:szCs w:val="20"/>
              </w:rPr>
              <w:t>к</w:t>
            </w:r>
            <w:r w:rsidRPr="003831CF">
              <w:rPr>
                <w:sz w:val="20"/>
                <w:szCs w:val="20"/>
              </w:rPr>
              <w:t>ружающей среды на территории Кутейниковск</w:t>
            </w:r>
            <w:r w:rsidRPr="003831CF">
              <w:rPr>
                <w:sz w:val="20"/>
                <w:szCs w:val="20"/>
              </w:rPr>
              <w:t>о</w:t>
            </w:r>
            <w:r w:rsidRPr="003831CF">
              <w:rPr>
                <w:sz w:val="20"/>
                <w:szCs w:val="20"/>
              </w:rPr>
              <w:t>го сельского п</w:t>
            </w:r>
            <w:r w:rsidRPr="003831CF">
              <w:rPr>
                <w:sz w:val="20"/>
                <w:szCs w:val="20"/>
              </w:rPr>
              <w:t>о</w:t>
            </w:r>
            <w:r w:rsidRPr="003831CF">
              <w:rPr>
                <w:sz w:val="20"/>
                <w:szCs w:val="20"/>
              </w:rPr>
              <w:t>селения</w:t>
            </w:r>
          </w:p>
        </w:tc>
        <w:tc>
          <w:tcPr>
            <w:tcW w:w="1275" w:type="dxa"/>
            <w:tcBorders>
              <w:left w:val="single" w:sz="4" w:space="0" w:color="auto"/>
              <w:bottom w:val="single" w:sz="4" w:space="0" w:color="auto"/>
              <w:right w:val="single" w:sz="4" w:space="0" w:color="auto"/>
            </w:tcBorders>
          </w:tcPr>
          <w:p w:rsidR="003831CF" w:rsidRPr="003831CF" w:rsidRDefault="003831CF" w:rsidP="003831CF">
            <w:pPr>
              <w:rPr>
                <w:sz w:val="20"/>
                <w:szCs w:val="20"/>
              </w:rPr>
            </w:pPr>
            <w:r w:rsidRPr="003831CF">
              <w:rPr>
                <w:sz w:val="20"/>
                <w:szCs w:val="20"/>
              </w:rPr>
              <w:t>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0605</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0612073</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244</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Подпр</w:t>
            </w:r>
            <w:r w:rsidRPr="003831CF">
              <w:rPr>
                <w:sz w:val="20"/>
                <w:szCs w:val="20"/>
              </w:rPr>
              <w:t>о</w:t>
            </w:r>
            <w:r w:rsidRPr="003831CF">
              <w:rPr>
                <w:sz w:val="20"/>
                <w:szCs w:val="20"/>
              </w:rPr>
              <w:t>грамма 2</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Благоустро</w:t>
            </w:r>
            <w:r w:rsidRPr="003831CF">
              <w:rPr>
                <w:sz w:val="20"/>
                <w:szCs w:val="20"/>
              </w:rPr>
              <w:t>й</w:t>
            </w:r>
            <w:r w:rsidRPr="003831CF">
              <w:rPr>
                <w:sz w:val="20"/>
                <w:szCs w:val="20"/>
              </w:rPr>
              <w:t>ство террит</w:t>
            </w:r>
            <w:r w:rsidRPr="003831CF">
              <w:rPr>
                <w:sz w:val="20"/>
                <w:szCs w:val="20"/>
              </w:rPr>
              <w:t>о</w:t>
            </w:r>
            <w:r w:rsidRPr="003831CF">
              <w:rPr>
                <w:sz w:val="20"/>
                <w:szCs w:val="20"/>
              </w:rPr>
              <w:t>рии</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0503</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1 027,1</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1678,0</w:t>
            </w:r>
          </w:p>
          <w:p w:rsidR="003831CF" w:rsidRPr="003831CF" w:rsidRDefault="003831CF" w:rsidP="003831CF">
            <w:pPr>
              <w:jc w:val="center"/>
              <w:rPr>
                <w:sz w:val="20"/>
                <w:szCs w:val="20"/>
              </w:rPr>
            </w:pP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ind w:left="-75" w:right="-36"/>
              <w:jc w:val="center"/>
              <w:rPr>
                <w:sz w:val="20"/>
                <w:szCs w:val="20"/>
              </w:rPr>
            </w:pPr>
            <w:r w:rsidRPr="003831CF">
              <w:rPr>
                <w:sz w:val="20"/>
                <w:szCs w:val="20"/>
              </w:rPr>
              <w:t>1650,0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481,7</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482,0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482,0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Основное мер</w:t>
            </w:r>
            <w:r w:rsidRPr="003831CF">
              <w:rPr>
                <w:sz w:val="20"/>
                <w:szCs w:val="20"/>
              </w:rPr>
              <w:t>о</w:t>
            </w:r>
            <w:r w:rsidRPr="003831CF">
              <w:rPr>
                <w:sz w:val="20"/>
                <w:szCs w:val="20"/>
              </w:rPr>
              <w:t xml:space="preserve">приятие 1. </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Мероприятия по благоус</w:t>
            </w:r>
            <w:r w:rsidRPr="003831CF">
              <w:rPr>
                <w:sz w:val="20"/>
                <w:szCs w:val="20"/>
              </w:rPr>
              <w:t>т</w:t>
            </w:r>
            <w:r w:rsidRPr="003831CF">
              <w:rPr>
                <w:sz w:val="20"/>
                <w:szCs w:val="20"/>
              </w:rPr>
              <w:t>ройству территории Кутейниковск</w:t>
            </w:r>
            <w:r w:rsidRPr="003831CF">
              <w:rPr>
                <w:sz w:val="20"/>
                <w:szCs w:val="20"/>
              </w:rPr>
              <w:t>о</w:t>
            </w:r>
            <w:r w:rsidRPr="003831CF">
              <w:rPr>
                <w:sz w:val="20"/>
                <w:szCs w:val="20"/>
              </w:rPr>
              <w:t xml:space="preserve">го сельского </w:t>
            </w:r>
            <w:r w:rsidRPr="003831CF">
              <w:rPr>
                <w:sz w:val="20"/>
                <w:szCs w:val="20"/>
              </w:rPr>
              <w:lastRenderedPageBreak/>
              <w:t>пос</w:t>
            </w:r>
            <w:r w:rsidRPr="003831CF">
              <w:rPr>
                <w:sz w:val="20"/>
                <w:szCs w:val="20"/>
              </w:rPr>
              <w:t>е</w:t>
            </w:r>
            <w:r w:rsidRPr="003831CF">
              <w:rPr>
                <w:sz w:val="20"/>
                <w:szCs w:val="20"/>
              </w:rPr>
              <w:t>ления</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 xml:space="preserve"> 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 xml:space="preserve">ковского </w:t>
            </w:r>
            <w:r w:rsidRPr="003831CF">
              <w:rPr>
                <w:sz w:val="20"/>
                <w:szCs w:val="20"/>
              </w:rPr>
              <w:lastRenderedPageBreak/>
              <w:t>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0503  </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X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1 027,1</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1678,0</w:t>
            </w:r>
          </w:p>
          <w:p w:rsidR="003831CF" w:rsidRPr="003831CF" w:rsidRDefault="003831CF" w:rsidP="003831CF">
            <w:pPr>
              <w:jc w:val="center"/>
              <w:rPr>
                <w:sz w:val="20"/>
                <w:szCs w:val="20"/>
              </w:rPr>
            </w:pP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ind w:left="-75" w:right="-36"/>
              <w:jc w:val="center"/>
              <w:rPr>
                <w:sz w:val="20"/>
                <w:szCs w:val="20"/>
              </w:rPr>
            </w:pPr>
            <w:r w:rsidRPr="003831CF">
              <w:rPr>
                <w:sz w:val="20"/>
                <w:szCs w:val="20"/>
              </w:rPr>
              <w:t>1650,0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481,7</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482,0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482,0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695,0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мероприятие 1.1.</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Обследование состояния зеленых насаждений, вырубка сух</w:t>
            </w:r>
            <w:r w:rsidRPr="003831CF">
              <w:rPr>
                <w:sz w:val="20"/>
                <w:szCs w:val="20"/>
              </w:rPr>
              <w:t>о</w:t>
            </w:r>
            <w:r w:rsidRPr="003831CF">
              <w:rPr>
                <w:sz w:val="20"/>
                <w:szCs w:val="20"/>
              </w:rPr>
              <w:t>стойных и аварийно-опасных деревьев и ку</w:t>
            </w:r>
            <w:r w:rsidRPr="003831CF">
              <w:rPr>
                <w:sz w:val="20"/>
                <w:szCs w:val="20"/>
              </w:rPr>
              <w:t>с</w:t>
            </w:r>
            <w:r w:rsidRPr="003831CF">
              <w:rPr>
                <w:sz w:val="20"/>
                <w:szCs w:val="20"/>
              </w:rPr>
              <w:t>тарников, санитарная о</w:t>
            </w:r>
            <w:r w:rsidRPr="003831CF">
              <w:rPr>
                <w:sz w:val="20"/>
                <w:szCs w:val="20"/>
              </w:rPr>
              <w:t>б</w:t>
            </w:r>
            <w:r w:rsidRPr="003831CF">
              <w:rPr>
                <w:sz w:val="20"/>
                <w:szCs w:val="20"/>
              </w:rPr>
              <w:t>резка</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 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0503 </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0622072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30,0</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мероприятие 1.2. </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Проведение благоустро</w:t>
            </w:r>
            <w:r w:rsidRPr="003831CF">
              <w:rPr>
                <w:sz w:val="20"/>
                <w:szCs w:val="20"/>
              </w:rPr>
              <w:t>и</w:t>
            </w:r>
            <w:r w:rsidRPr="003831CF">
              <w:rPr>
                <w:sz w:val="20"/>
                <w:szCs w:val="20"/>
              </w:rPr>
              <w:t>тельных р</w:t>
            </w:r>
            <w:r w:rsidRPr="003831CF">
              <w:rPr>
                <w:sz w:val="20"/>
                <w:szCs w:val="20"/>
              </w:rPr>
              <w:t>а</w:t>
            </w:r>
            <w:r w:rsidRPr="003831CF">
              <w:rPr>
                <w:sz w:val="20"/>
                <w:szCs w:val="20"/>
              </w:rPr>
              <w:t>бот по уборке территории Кутейнико</w:t>
            </w:r>
            <w:r w:rsidRPr="003831CF">
              <w:rPr>
                <w:sz w:val="20"/>
                <w:szCs w:val="20"/>
              </w:rPr>
              <w:t>в</w:t>
            </w:r>
            <w:r w:rsidRPr="003831CF">
              <w:rPr>
                <w:sz w:val="20"/>
                <w:szCs w:val="20"/>
              </w:rPr>
              <w:t>ского сел</w:t>
            </w:r>
            <w:r w:rsidRPr="003831CF">
              <w:rPr>
                <w:sz w:val="20"/>
                <w:szCs w:val="20"/>
              </w:rPr>
              <w:t>ь</w:t>
            </w:r>
            <w:r w:rsidRPr="003831CF">
              <w:rPr>
                <w:sz w:val="20"/>
                <w:szCs w:val="20"/>
              </w:rPr>
              <w:t>ского посел</w:t>
            </w:r>
            <w:r w:rsidRPr="003831CF">
              <w:rPr>
                <w:sz w:val="20"/>
                <w:szCs w:val="20"/>
              </w:rPr>
              <w:t>е</w:t>
            </w:r>
            <w:r w:rsidRPr="003831CF">
              <w:rPr>
                <w:sz w:val="20"/>
                <w:szCs w:val="20"/>
              </w:rPr>
              <w:t>ния</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 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0503 </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0622072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45,8</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40,8</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ind w:left="-75" w:right="-36"/>
              <w:jc w:val="center"/>
              <w:rPr>
                <w:sz w:val="20"/>
                <w:szCs w:val="20"/>
              </w:rPr>
            </w:pPr>
            <w:r w:rsidRPr="003831CF">
              <w:rPr>
                <w:sz w:val="20"/>
                <w:szCs w:val="20"/>
              </w:rPr>
              <w:t>1505,0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336,7</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337,0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337,0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520,0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мероприятие 1.3. </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3831CF">
              <w:rPr>
                <w:sz w:val="20"/>
                <w:szCs w:val="20"/>
              </w:rPr>
              <w:t>Проведение благоустро</w:t>
            </w:r>
            <w:r w:rsidRPr="003831CF">
              <w:rPr>
                <w:sz w:val="20"/>
                <w:szCs w:val="20"/>
              </w:rPr>
              <w:t>и</w:t>
            </w:r>
            <w:r w:rsidRPr="003831CF">
              <w:rPr>
                <w:sz w:val="20"/>
                <w:szCs w:val="20"/>
              </w:rPr>
              <w:t>тельных р</w:t>
            </w:r>
            <w:r w:rsidRPr="003831CF">
              <w:rPr>
                <w:sz w:val="20"/>
                <w:szCs w:val="20"/>
              </w:rPr>
              <w:t>а</w:t>
            </w:r>
            <w:r w:rsidRPr="003831CF">
              <w:rPr>
                <w:sz w:val="20"/>
                <w:szCs w:val="20"/>
              </w:rPr>
              <w:t>бот по уборке прочих объектов благ</w:t>
            </w:r>
            <w:r w:rsidRPr="003831CF">
              <w:rPr>
                <w:sz w:val="20"/>
                <w:szCs w:val="20"/>
              </w:rPr>
              <w:t>о</w:t>
            </w:r>
            <w:r w:rsidRPr="003831CF">
              <w:rPr>
                <w:sz w:val="20"/>
                <w:szCs w:val="20"/>
              </w:rPr>
              <w:t>устройства (кладбища)</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 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0503 </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0622072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890,0</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1499,9</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мероприятие 1.4. </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3831CF">
              <w:rPr>
                <w:sz w:val="20"/>
                <w:szCs w:val="20"/>
              </w:rPr>
              <w:t>мероприятия по надлеж</w:t>
            </w:r>
            <w:r w:rsidRPr="003831CF">
              <w:rPr>
                <w:sz w:val="20"/>
                <w:szCs w:val="20"/>
              </w:rPr>
              <w:t>а</w:t>
            </w:r>
            <w:r w:rsidRPr="003831CF">
              <w:rPr>
                <w:sz w:val="20"/>
                <w:szCs w:val="20"/>
              </w:rPr>
              <w:t>щему сан</w:t>
            </w:r>
            <w:r w:rsidRPr="003831CF">
              <w:rPr>
                <w:sz w:val="20"/>
                <w:szCs w:val="20"/>
              </w:rPr>
              <w:t>и</w:t>
            </w:r>
            <w:r w:rsidRPr="003831CF">
              <w:rPr>
                <w:sz w:val="20"/>
                <w:szCs w:val="20"/>
              </w:rPr>
              <w:t>тарному состоянию (о</w:t>
            </w:r>
            <w:r w:rsidRPr="003831CF">
              <w:rPr>
                <w:sz w:val="20"/>
                <w:szCs w:val="20"/>
              </w:rPr>
              <w:t>б</w:t>
            </w:r>
            <w:r w:rsidRPr="003831CF">
              <w:rPr>
                <w:sz w:val="20"/>
                <w:szCs w:val="20"/>
              </w:rPr>
              <w:t>щественные раб</w:t>
            </w:r>
            <w:r w:rsidRPr="003831CF">
              <w:rPr>
                <w:sz w:val="20"/>
                <w:szCs w:val="20"/>
              </w:rPr>
              <w:t>о</w:t>
            </w:r>
            <w:r w:rsidRPr="003831CF">
              <w:rPr>
                <w:sz w:val="20"/>
                <w:szCs w:val="20"/>
              </w:rPr>
              <w:t>ты)</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 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0503</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0622072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11,3</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12,3</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15,0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1.5</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3831CF">
              <w:rPr>
                <w:sz w:val="20"/>
                <w:szCs w:val="20"/>
              </w:rPr>
              <w:t>покос сорной растительн</w:t>
            </w:r>
            <w:r w:rsidRPr="003831CF">
              <w:rPr>
                <w:sz w:val="20"/>
                <w:szCs w:val="20"/>
              </w:rPr>
              <w:t>о</w:t>
            </w:r>
            <w:r w:rsidRPr="003831CF">
              <w:rPr>
                <w:sz w:val="20"/>
                <w:szCs w:val="20"/>
              </w:rPr>
              <w:t>сти</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 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 xml:space="preserve">ковского сельского </w:t>
            </w:r>
            <w:r w:rsidRPr="003831CF">
              <w:rPr>
                <w:sz w:val="20"/>
                <w:szCs w:val="20"/>
              </w:rPr>
              <w:lastRenderedPageBreak/>
              <w:t>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0503</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0622072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30,0</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30,0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мероприятие 1.6</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3831CF">
              <w:rPr>
                <w:sz w:val="20"/>
                <w:szCs w:val="20"/>
              </w:rPr>
              <w:t>Софинанс</w:t>
            </w:r>
            <w:r w:rsidRPr="003831CF">
              <w:rPr>
                <w:sz w:val="20"/>
                <w:szCs w:val="20"/>
              </w:rPr>
              <w:t>и</w:t>
            </w:r>
            <w:r w:rsidRPr="003831CF">
              <w:rPr>
                <w:sz w:val="20"/>
                <w:szCs w:val="20"/>
              </w:rPr>
              <w:t>рование ра</w:t>
            </w:r>
            <w:r w:rsidRPr="003831CF">
              <w:rPr>
                <w:sz w:val="20"/>
                <w:szCs w:val="20"/>
              </w:rPr>
              <w:t>с</w:t>
            </w:r>
            <w:r w:rsidRPr="003831CF">
              <w:rPr>
                <w:sz w:val="20"/>
                <w:szCs w:val="20"/>
              </w:rPr>
              <w:t>ходов на развитие мат</w:t>
            </w:r>
            <w:r w:rsidRPr="003831CF">
              <w:rPr>
                <w:sz w:val="20"/>
                <w:szCs w:val="20"/>
              </w:rPr>
              <w:t>е</w:t>
            </w:r>
            <w:r w:rsidRPr="003831CF">
              <w:rPr>
                <w:sz w:val="20"/>
                <w:szCs w:val="20"/>
              </w:rPr>
              <w:t>риальной базы муниц</w:t>
            </w:r>
            <w:r w:rsidRPr="003831CF">
              <w:rPr>
                <w:sz w:val="20"/>
                <w:szCs w:val="20"/>
              </w:rPr>
              <w:t>и</w:t>
            </w:r>
            <w:r w:rsidRPr="003831CF">
              <w:rPr>
                <w:sz w:val="20"/>
                <w:szCs w:val="20"/>
              </w:rPr>
              <w:t>пальных о</w:t>
            </w:r>
            <w:r w:rsidRPr="003831CF">
              <w:rPr>
                <w:sz w:val="20"/>
                <w:szCs w:val="20"/>
              </w:rPr>
              <w:t>б</w:t>
            </w:r>
            <w:r w:rsidRPr="003831CF">
              <w:rPr>
                <w:sz w:val="20"/>
                <w:szCs w:val="20"/>
              </w:rPr>
              <w:t>разований в сфере обр</w:t>
            </w:r>
            <w:r w:rsidRPr="003831CF">
              <w:rPr>
                <w:sz w:val="20"/>
                <w:szCs w:val="20"/>
              </w:rPr>
              <w:t>а</w:t>
            </w:r>
            <w:r w:rsidRPr="003831CF">
              <w:rPr>
                <w:sz w:val="20"/>
                <w:szCs w:val="20"/>
              </w:rPr>
              <w:t>щения с твердыми бытовыми отход</w:t>
            </w:r>
            <w:r w:rsidRPr="003831CF">
              <w:rPr>
                <w:sz w:val="20"/>
                <w:szCs w:val="20"/>
              </w:rPr>
              <w:t>а</w:t>
            </w:r>
            <w:r w:rsidRPr="003831CF">
              <w:rPr>
                <w:sz w:val="20"/>
                <w:szCs w:val="20"/>
              </w:rPr>
              <w:t>ми, включая приобрет</w:t>
            </w:r>
            <w:r w:rsidRPr="003831CF">
              <w:rPr>
                <w:sz w:val="20"/>
                <w:szCs w:val="20"/>
              </w:rPr>
              <w:t>е</w:t>
            </w:r>
            <w:r w:rsidRPr="003831CF">
              <w:rPr>
                <w:sz w:val="20"/>
                <w:szCs w:val="20"/>
              </w:rPr>
              <w:t>ние мусоров</w:t>
            </w:r>
            <w:r w:rsidRPr="003831CF">
              <w:rPr>
                <w:sz w:val="20"/>
                <w:szCs w:val="20"/>
              </w:rPr>
              <w:t>о</w:t>
            </w:r>
            <w:r w:rsidRPr="003831CF">
              <w:rPr>
                <w:sz w:val="20"/>
                <w:szCs w:val="20"/>
              </w:rPr>
              <w:t>зов</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0502</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0622074</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244</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343"/>
          <w:tblCellSpacing w:w="5" w:type="nil"/>
        </w:trPr>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мероприятие 1.7</w:t>
            </w:r>
          </w:p>
        </w:tc>
        <w:tc>
          <w:tcPr>
            <w:tcW w:w="16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r w:rsidRPr="003831CF">
              <w:rPr>
                <w:sz w:val="20"/>
                <w:szCs w:val="20"/>
              </w:rPr>
              <w:t>Текущий ремонт памя</w:t>
            </w:r>
            <w:r w:rsidRPr="003831CF">
              <w:rPr>
                <w:sz w:val="20"/>
                <w:szCs w:val="20"/>
              </w:rPr>
              <w:t>т</w:t>
            </w:r>
            <w:r w:rsidRPr="003831CF">
              <w:rPr>
                <w:sz w:val="20"/>
                <w:szCs w:val="20"/>
              </w:rPr>
              <w:t>ников ВОВ</w:t>
            </w:r>
          </w:p>
        </w:tc>
        <w:tc>
          <w:tcPr>
            <w:tcW w:w="1275"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Админ</w:t>
            </w:r>
            <w:r w:rsidRPr="003831CF">
              <w:rPr>
                <w:sz w:val="20"/>
                <w:szCs w:val="20"/>
              </w:rPr>
              <w:t>и</w:t>
            </w:r>
            <w:r w:rsidRPr="003831CF">
              <w:rPr>
                <w:sz w:val="20"/>
                <w:szCs w:val="20"/>
              </w:rPr>
              <w:t>страция Кутейн</w:t>
            </w:r>
            <w:r w:rsidRPr="003831CF">
              <w:rPr>
                <w:sz w:val="20"/>
                <w:szCs w:val="20"/>
              </w:rPr>
              <w:t>и</w:t>
            </w:r>
            <w:r w:rsidRPr="003831CF">
              <w:rPr>
                <w:sz w:val="20"/>
                <w:szCs w:val="20"/>
              </w:rPr>
              <w:t>ковского сельского пос</w:t>
            </w:r>
            <w:r w:rsidRPr="003831CF">
              <w:rPr>
                <w:sz w:val="20"/>
                <w:szCs w:val="20"/>
              </w:rPr>
              <w:t>е</w:t>
            </w:r>
            <w:r w:rsidRPr="003831CF">
              <w:rPr>
                <w:sz w:val="20"/>
                <w:szCs w:val="20"/>
              </w:rPr>
              <w:t>ления</w:t>
            </w:r>
          </w:p>
        </w:tc>
        <w:tc>
          <w:tcPr>
            <w:tcW w:w="72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951</w:t>
            </w:r>
          </w:p>
        </w:tc>
        <w:tc>
          <w:tcPr>
            <w:tcW w:w="67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0503</w:t>
            </w:r>
          </w:p>
        </w:tc>
        <w:tc>
          <w:tcPr>
            <w:tcW w:w="54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0622072 </w:t>
            </w:r>
          </w:p>
        </w:tc>
        <w:tc>
          <w:tcPr>
            <w:tcW w:w="56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244  </w:t>
            </w:r>
          </w:p>
        </w:tc>
        <w:tc>
          <w:tcPr>
            <w:tcW w:w="89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81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65,0</w:t>
            </w:r>
          </w:p>
        </w:tc>
        <w:tc>
          <w:tcPr>
            <w:tcW w:w="74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708"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714"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20,0</w:t>
            </w:r>
          </w:p>
        </w:tc>
        <w:tc>
          <w:tcPr>
            <w:tcW w:w="727"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699"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bl>
    <w:p w:rsidR="003831CF" w:rsidRPr="003831CF" w:rsidRDefault="003831CF" w:rsidP="003831CF">
      <w:pPr>
        <w:widowControl w:val="0"/>
        <w:autoSpaceDE w:val="0"/>
        <w:autoSpaceDN w:val="0"/>
        <w:adjustRightInd w:val="0"/>
        <w:ind w:firstLine="540"/>
        <w:jc w:val="both"/>
        <w:rPr>
          <w:sz w:val="20"/>
          <w:szCs w:val="20"/>
        </w:rPr>
      </w:pPr>
    </w:p>
    <w:p w:rsidR="003831CF" w:rsidRPr="003831CF" w:rsidRDefault="003831CF" w:rsidP="003831CF">
      <w:pPr>
        <w:tabs>
          <w:tab w:val="center" w:pos="7568"/>
          <w:tab w:val="right" w:pos="15137"/>
        </w:tabs>
        <w:rPr>
          <w:sz w:val="20"/>
          <w:szCs w:val="20"/>
        </w:rPr>
      </w:pPr>
    </w:p>
    <w:p w:rsidR="003831CF" w:rsidRPr="003831CF" w:rsidRDefault="003831CF" w:rsidP="003831CF">
      <w:pPr>
        <w:widowControl w:val="0"/>
        <w:numPr>
          <w:ilvl w:val="0"/>
          <w:numId w:val="36"/>
        </w:numPr>
        <w:tabs>
          <w:tab w:val="clear" w:pos="432"/>
          <w:tab w:val="num" w:pos="142"/>
        </w:tabs>
        <w:autoSpaceDE w:val="0"/>
        <w:autoSpaceDN w:val="0"/>
        <w:adjustRightInd w:val="0"/>
        <w:ind w:left="0" w:firstLine="567"/>
        <w:jc w:val="both"/>
        <w:rPr>
          <w:sz w:val="20"/>
          <w:szCs w:val="20"/>
        </w:rPr>
      </w:pPr>
      <w:r w:rsidRPr="003831CF">
        <w:rPr>
          <w:sz w:val="20"/>
          <w:szCs w:val="20"/>
        </w:rPr>
        <w:t>1.5 приложение № 4 «Расходы на реализацию муниципальной программы Кутейниковского сельского поселения «Охрана окружающей среды и рациональное природопользование»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pStyle w:val="3"/>
        <w:numPr>
          <w:ilvl w:val="2"/>
          <w:numId w:val="36"/>
        </w:numPr>
        <w:spacing w:before="0" w:after="0"/>
        <w:jc w:val="right"/>
        <w:rPr>
          <w:rFonts w:ascii="Times New Roman" w:hAnsi="Times New Roman"/>
          <w:sz w:val="20"/>
          <w:szCs w:val="20"/>
        </w:rPr>
      </w:pPr>
    </w:p>
    <w:p w:rsidR="003831CF" w:rsidRPr="003831CF" w:rsidRDefault="003831CF" w:rsidP="003831CF">
      <w:pPr>
        <w:rPr>
          <w:sz w:val="20"/>
          <w:szCs w:val="20"/>
        </w:rPr>
      </w:pPr>
    </w:p>
    <w:p w:rsidR="003831CF" w:rsidRPr="003831CF" w:rsidRDefault="003831CF" w:rsidP="003831CF">
      <w:pPr>
        <w:pStyle w:val="3"/>
        <w:numPr>
          <w:ilvl w:val="2"/>
          <w:numId w:val="36"/>
        </w:numPr>
        <w:spacing w:before="0" w:after="0"/>
        <w:jc w:val="right"/>
        <w:rPr>
          <w:rFonts w:ascii="Times New Roman" w:hAnsi="Times New Roman"/>
          <w:sz w:val="20"/>
          <w:szCs w:val="20"/>
        </w:rPr>
      </w:pPr>
      <w:r w:rsidRPr="003831CF">
        <w:rPr>
          <w:rFonts w:ascii="Times New Roman" w:hAnsi="Times New Roman"/>
          <w:sz w:val="20"/>
          <w:szCs w:val="20"/>
        </w:rPr>
        <w:t>Приложение № 4</w:t>
      </w:r>
    </w:p>
    <w:p w:rsidR="003831CF" w:rsidRPr="003831CF" w:rsidRDefault="003831CF" w:rsidP="003831CF">
      <w:pPr>
        <w:jc w:val="right"/>
        <w:rPr>
          <w:sz w:val="20"/>
          <w:szCs w:val="20"/>
        </w:rPr>
      </w:pPr>
      <w:r w:rsidRPr="003831CF">
        <w:rPr>
          <w:sz w:val="20"/>
          <w:szCs w:val="20"/>
        </w:rPr>
        <w:t xml:space="preserve">к муниципальной  </w:t>
      </w:r>
    </w:p>
    <w:p w:rsidR="003831CF" w:rsidRPr="003831CF" w:rsidRDefault="003831CF" w:rsidP="003831CF">
      <w:pPr>
        <w:jc w:val="right"/>
        <w:rPr>
          <w:sz w:val="20"/>
          <w:szCs w:val="20"/>
        </w:rPr>
      </w:pPr>
      <w:r w:rsidRPr="003831CF">
        <w:rPr>
          <w:sz w:val="20"/>
          <w:szCs w:val="20"/>
        </w:rPr>
        <w:t xml:space="preserve">программе  </w:t>
      </w:r>
    </w:p>
    <w:p w:rsidR="003831CF" w:rsidRPr="003831CF" w:rsidRDefault="003831CF" w:rsidP="003831CF">
      <w:pPr>
        <w:widowControl w:val="0"/>
        <w:autoSpaceDE w:val="0"/>
        <w:autoSpaceDN w:val="0"/>
        <w:adjustRightInd w:val="0"/>
        <w:jc w:val="center"/>
        <w:rPr>
          <w:sz w:val="20"/>
          <w:szCs w:val="20"/>
        </w:rPr>
      </w:pP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Расходы </w:t>
      </w:r>
    </w:p>
    <w:p w:rsidR="003831CF" w:rsidRPr="003831CF" w:rsidRDefault="003831CF" w:rsidP="003831CF">
      <w:pPr>
        <w:jc w:val="center"/>
        <w:rPr>
          <w:sz w:val="20"/>
          <w:szCs w:val="20"/>
        </w:rPr>
      </w:pPr>
      <w:r w:rsidRPr="003831CF">
        <w:rPr>
          <w:sz w:val="20"/>
          <w:szCs w:val="20"/>
        </w:rPr>
        <w:t xml:space="preserve">на реализацию муниципальной программы  Кутейниковского сельского поселения </w:t>
      </w:r>
    </w:p>
    <w:p w:rsidR="003831CF" w:rsidRPr="003831CF" w:rsidRDefault="003831CF" w:rsidP="003831CF">
      <w:pPr>
        <w:jc w:val="center"/>
        <w:rPr>
          <w:sz w:val="20"/>
          <w:szCs w:val="20"/>
        </w:rPr>
      </w:pPr>
      <w:r w:rsidRPr="003831CF">
        <w:rPr>
          <w:sz w:val="20"/>
          <w:szCs w:val="20"/>
        </w:rPr>
        <w:t>«Охрана окружающей среды и рациональное природ</w:t>
      </w:r>
      <w:r w:rsidRPr="003831CF">
        <w:rPr>
          <w:sz w:val="20"/>
          <w:szCs w:val="20"/>
        </w:rPr>
        <w:t>о</w:t>
      </w:r>
      <w:r w:rsidRPr="003831CF">
        <w:rPr>
          <w:sz w:val="20"/>
          <w:szCs w:val="20"/>
        </w:rPr>
        <w:t>пользование»</w:t>
      </w:r>
    </w:p>
    <w:p w:rsidR="003831CF" w:rsidRPr="003831CF" w:rsidRDefault="003831CF" w:rsidP="003831CF">
      <w:pPr>
        <w:widowControl w:val="0"/>
        <w:autoSpaceDE w:val="0"/>
        <w:autoSpaceDN w:val="0"/>
        <w:adjustRightInd w:val="0"/>
        <w:jc w:val="center"/>
        <w:rPr>
          <w:sz w:val="20"/>
          <w:szCs w:val="20"/>
        </w:rPr>
      </w:pPr>
    </w:p>
    <w:tbl>
      <w:tblPr>
        <w:tblW w:w="15667" w:type="dxa"/>
        <w:tblCellSpacing w:w="5" w:type="nil"/>
        <w:tblLayout w:type="fixed"/>
        <w:tblCellMar>
          <w:left w:w="75" w:type="dxa"/>
          <w:right w:w="75" w:type="dxa"/>
        </w:tblCellMar>
        <w:tblLook w:val="0000"/>
      </w:tblPr>
      <w:tblGrid>
        <w:gridCol w:w="1807"/>
        <w:gridCol w:w="1954"/>
        <w:gridCol w:w="1559"/>
        <w:gridCol w:w="851"/>
        <w:gridCol w:w="850"/>
        <w:gridCol w:w="851"/>
        <w:gridCol w:w="850"/>
        <w:gridCol w:w="851"/>
        <w:gridCol w:w="850"/>
        <w:gridCol w:w="851"/>
        <w:gridCol w:w="850"/>
        <w:gridCol w:w="851"/>
        <w:gridCol w:w="992"/>
        <w:gridCol w:w="850"/>
        <w:gridCol w:w="850"/>
      </w:tblGrid>
      <w:tr w:rsidR="003831CF" w:rsidRPr="003831CF" w:rsidTr="003831CF">
        <w:trPr>
          <w:tblCellSpacing w:w="5" w:type="nil"/>
        </w:trPr>
        <w:tc>
          <w:tcPr>
            <w:tcW w:w="1807"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Статус</w:t>
            </w:r>
          </w:p>
        </w:tc>
        <w:tc>
          <w:tcPr>
            <w:tcW w:w="1954"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Наименование      </w:t>
            </w:r>
            <w:r w:rsidRPr="003831CF">
              <w:rPr>
                <w:sz w:val="20"/>
                <w:szCs w:val="20"/>
              </w:rPr>
              <w:br/>
              <w:t>муниципальной пр</w:t>
            </w:r>
            <w:r w:rsidRPr="003831CF">
              <w:rPr>
                <w:sz w:val="20"/>
                <w:szCs w:val="20"/>
              </w:rPr>
              <w:t>о</w:t>
            </w:r>
            <w:r w:rsidRPr="003831CF">
              <w:rPr>
                <w:sz w:val="20"/>
                <w:szCs w:val="20"/>
              </w:rPr>
              <w:t>граммы,</w:t>
            </w:r>
          </w:p>
          <w:p w:rsidR="003831CF" w:rsidRPr="003831CF" w:rsidRDefault="003831CF" w:rsidP="003831CF">
            <w:pPr>
              <w:widowControl w:val="0"/>
              <w:autoSpaceDE w:val="0"/>
              <w:autoSpaceDN w:val="0"/>
              <w:adjustRightInd w:val="0"/>
              <w:jc w:val="center"/>
              <w:rPr>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Ответстве</w:t>
            </w:r>
            <w:r w:rsidRPr="003831CF">
              <w:rPr>
                <w:sz w:val="20"/>
                <w:szCs w:val="20"/>
              </w:rPr>
              <w:t>н</w:t>
            </w:r>
            <w:r w:rsidRPr="003831CF">
              <w:rPr>
                <w:sz w:val="20"/>
                <w:szCs w:val="20"/>
              </w:rPr>
              <w:t xml:space="preserve">ный    </w:t>
            </w:r>
            <w:r w:rsidRPr="003831CF">
              <w:rPr>
                <w:sz w:val="20"/>
                <w:szCs w:val="20"/>
              </w:rPr>
              <w:br/>
              <w:t xml:space="preserve">исполнитель,     </w:t>
            </w:r>
            <w:r w:rsidRPr="003831CF">
              <w:rPr>
                <w:sz w:val="20"/>
                <w:szCs w:val="20"/>
              </w:rPr>
              <w:br/>
            </w:r>
            <w:r w:rsidRPr="003831CF">
              <w:rPr>
                <w:sz w:val="20"/>
                <w:szCs w:val="20"/>
              </w:rPr>
              <w:br/>
            </w:r>
          </w:p>
        </w:tc>
        <w:tc>
          <w:tcPr>
            <w:tcW w:w="10347" w:type="dxa"/>
            <w:gridSpan w:val="12"/>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Оценка расходов (тыс. рублей), годы</w:t>
            </w:r>
          </w:p>
        </w:tc>
      </w:tr>
      <w:tr w:rsidR="003831CF" w:rsidRPr="003831CF" w:rsidTr="003831CF">
        <w:trPr>
          <w:tblCellSpacing w:w="5" w:type="nil"/>
        </w:trPr>
        <w:tc>
          <w:tcPr>
            <w:tcW w:w="1807"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954"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9"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2019   год</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2020 год</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2021 год</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2022 год </w:t>
            </w:r>
            <w:r w:rsidRPr="003831CF">
              <w:rPr>
                <w:sz w:val="20"/>
                <w:szCs w:val="20"/>
              </w:rPr>
              <w:br/>
              <w:t xml:space="preserve"> </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2023  год   </w:t>
            </w:r>
            <w:r w:rsidRPr="003831CF">
              <w:rPr>
                <w:sz w:val="20"/>
                <w:szCs w:val="20"/>
              </w:rPr>
              <w:br/>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2024 год</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2025 год</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2026 год</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2027 год</w:t>
            </w:r>
          </w:p>
        </w:tc>
        <w:tc>
          <w:tcPr>
            <w:tcW w:w="99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2028 год</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2029 год</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2030 год</w:t>
            </w:r>
          </w:p>
        </w:tc>
      </w:tr>
      <w:tr w:rsidR="003831CF" w:rsidRPr="003831CF" w:rsidTr="003831CF">
        <w:trPr>
          <w:tblCellSpacing w:w="5" w:type="nil"/>
        </w:trPr>
        <w:tc>
          <w:tcPr>
            <w:tcW w:w="1807"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w:t>
            </w:r>
          </w:p>
        </w:tc>
        <w:tc>
          <w:tcPr>
            <w:tcW w:w="1954"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2</w:t>
            </w:r>
          </w:p>
        </w:tc>
        <w:tc>
          <w:tcPr>
            <w:tcW w:w="155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3</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4</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5</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6</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7</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8</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9</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10</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11</w:t>
            </w:r>
          </w:p>
        </w:tc>
        <w:tc>
          <w:tcPr>
            <w:tcW w:w="851"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12</w:t>
            </w:r>
          </w:p>
        </w:tc>
        <w:tc>
          <w:tcPr>
            <w:tcW w:w="992"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13</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14</w:t>
            </w:r>
          </w:p>
        </w:tc>
        <w:tc>
          <w:tcPr>
            <w:tcW w:w="850"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jc w:val="center"/>
              <w:rPr>
                <w:sz w:val="20"/>
                <w:szCs w:val="20"/>
              </w:rPr>
            </w:pPr>
            <w:r w:rsidRPr="003831CF">
              <w:rPr>
                <w:sz w:val="20"/>
                <w:szCs w:val="20"/>
              </w:rPr>
              <w:t>15</w:t>
            </w:r>
          </w:p>
        </w:tc>
      </w:tr>
      <w:tr w:rsidR="003831CF" w:rsidRPr="003831CF" w:rsidTr="003831CF">
        <w:trPr>
          <w:tblCellSpacing w:w="5" w:type="nil"/>
        </w:trPr>
        <w:tc>
          <w:tcPr>
            <w:tcW w:w="1807" w:type="dxa"/>
            <w:vMerge w:val="restart"/>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 xml:space="preserve">Муниципальная программа        </w:t>
            </w:r>
          </w:p>
        </w:tc>
        <w:tc>
          <w:tcPr>
            <w:tcW w:w="1954" w:type="dxa"/>
            <w:vMerge w:val="restart"/>
            <w:tcBorders>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«Охрана окр</w:t>
            </w:r>
            <w:r w:rsidRPr="003831CF">
              <w:rPr>
                <w:sz w:val="20"/>
                <w:szCs w:val="20"/>
              </w:rPr>
              <w:t>у</w:t>
            </w:r>
            <w:r w:rsidRPr="003831CF">
              <w:rPr>
                <w:sz w:val="20"/>
                <w:szCs w:val="20"/>
              </w:rPr>
              <w:t xml:space="preserve">жающей среды </w:t>
            </w:r>
            <w:r w:rsidRPr="003831CF">
              <w:rPr>
                <w:sz w:val="20"/>
                <w:szCs w:val="20"/>
              </w:rPr>
              <w:lastRenderedPageBreak/>
              <w:t>и раци</w:t>
            </w:r>
            <w:r w:rsidRPr="003831CF">
              <w:rPr>
                <w:sz w:val="20"/>
                <w:szCs w:val="20"/>
              </w:rPr>
              <w:t>о</w:t>
            </w:r>
            <w:r w:rsidRPr="003831CF">
              <w:rPr>
                <w:sz w:val="20"/>
                <w:szCs w:val="20"/>
              </w:rPr>
              <w:t>нальное природопольз</w:t>
            </w:r>
            <w:r w:rsidRPr="003831CF">
              <w:rPr>
                <w:sz w:val="20"/>
                <w:szCs w:val="20"/>
              </w:rPr>
              <w:t>о</w:t>
            </w:r>
            <w:r w:rsidRPr="003831CF">
              <w:rPr>
                <w:sz w:val="20"/>
                <w:szCs w:val="20"/>
              </w:rPr>
              <w:t>вание»</w:t>
            </w:r>
          </w:p>
          <w:p w:rsidR="003831CF" w:rsidRPr="003831CF" w:rsidRDefault="003831CF" w:rsidP="003831CF">
            <w:pPr>
              <w:widowControl w:val="0"/>
              <w:autoSpaceDE w:val="0"/>
              <w:autoSpaceDN w:val="0"/>
              <w:adjustRightInd w:val="0"/>
              <w:rPr>
                <w:sz w:val="20"/>
                <w:szCs w:val="20"/>
              </w:rPr>
            </w:pPr>
          </w:p>
        </w:tc>
        <w:tc>
          <w:tcPr>
            <w:tcW w:w="155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lastRenderedPageBreak/>
              <w:t>Администр</w:t>
            </w:r>
            <w:r w:rsidRPr="003831CF">
              <w:rPr>
                <w:sz w:val="20"/>
                <w:szCs w:val="20"/>
              </w:rPr>
              <w:t>а</w:t>
            </w:r>
            <w:r w:rsidRPr="003831CF">
              <w:rPr>
                <w:sz w:val="20"/>
                <w:szCs w:val="20"/>
              </w:rPr>
              <w:t>ция Куте</w:t>
            </w:r>
            <w:r w:rsidRPr="003831CF">
              <w:rPr>
                <w:sz w:val="20"/>
                <w:szCs w:val="20"/>
              </w:rPr>
              <w:t>й</w:t>
            </w:r>
            <w:r w:rsidRPr="003831CF">
              <w:rPr>
                <w:sz w:val="20"/>
                <w:szCs w:val="20"/>
              </w:rPr>
              <w:t>никовског</w:t>
            </w:r>
            <w:r w:rsidRPr="003831CF">
              <w:rPr>
                <w:sz w:val="20"/>
                <w:szCs w:val="20"/>
              </w:rPr>
              <w:lastRenderedPageBreak/>
              <w:t>о сел</w:t>
            </w:r>
            <w:r w:rsidRPr="003831CF">
              <w:rPr>
                <w:sz w:val="20"/>
                <w:szCs w:val="20"/>
              </w:rPr>
              <w:t>ь</w:t>
            </w:r>
            <w:r w:rsidRPr="003831CF">
              <w:rPr>
                <w:sz w:val="20"/>
                <w:szCs w:val="20"/>
              </w:rPr>
              <w:t>ского поселения вс</w:t>
            </w:r>
            <w:r w:rsidRPr="003831CF">
              <w:rPr>
                <w:sz w:val="20"/>
                <w:szCs w:val="20"/>
              </w:rPr>
              <w:t>е</w:t>
            </w:r>
            <w:r w:rsidRPr="003831CF">
              <w:rPr>
                <w:sz w:val="20"/>
                <w:szCs w:val="20"/>
              </w:rPr>
              <w:t xml:space="preserve">го                </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lastRenderedPageBreak/>
              <w:t>1029,6</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1681,0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1653,0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485,7</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992"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r>
      <w:tr w:rsidR="003831CF" w:rsidRPr="003831CF" w:rsidTr="003831CF">
        <w:trPr>
          <w:tblCellSpacing w:w="5" w:type="nil"/>
        </w:trPr>
        <w:tc>
          <w:tcPr>
            <w:tcW w:w="1807"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954"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областной бю</w:t>
            </w:r>
            <w:r w:rsidRPr="003831CF">
              <w:rPr>
                <w:sz w:val="20"/>
                <w:szCs w:val="20"/>
              </w:rPr>
              <w:t>д</w:t>
            </w:r>
            <w:r w:rsidRPr="003831CF">
              <w:rPr>
                <w:sz w:val="20"/>
                <w:szCs w:val="20"/>
              </w:rPr>
              <w:t xml:space="preserve">жет  </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992"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blCellSpacing w:w="5" w:type="nil"/>
        </w:trPr>
        <w:tc>
          <w:tcPr>
            <w:tcW w:w="1807"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954" w:type="dxa"/>
            <w:vMerge/>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p>
        </w:tc>
        <w:tc>
          <w:tcPr>
            <w:tcW w:w="1559" w:type="dxa"/>
            <w:tcBorders>
              <w:left w:val="single" w:sz="4" w:space="0" w:color="auto"/>
              <w:bottom w:val="single" w:sz="4" w:space="0" w:color="auto"/>
              <w:right w:val="single" w:sz="4" w:space="0" w:color="auto"/>
            </w:tcBorders>
          </w:tcPr>
          <w:p w:rsidR="003831CF" w:rsidRPr="003831CF" w:rsidRDefault="003831CF" w:rsidP="003831CF">
            <w:pPr>
              <w:widowControl w:val="0"/>
              <w:autoSpaceDE w:val="0"/>
              <w:autoSpaceDN w:val="0"/>
              <w:adjustRightInd w:val="0"/>
              <w:rPr>
                <w:sz w:val="20"/>
                <w:szCs w:val="20"/>
              </w:rPr>
            </w:pPr>
            <w:r w:rsidRPr="003831CF">
              <w:rPr>
                <w:sz w:val="20"/>
                <w:szCs w:val="20"/>
              </w:rPr>
              <w:t>местный бюджет</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1029,6</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1681,0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1653,0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485,7</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486,0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1"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992"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c>
          <w:tcPr>
            <w:tcW w:w="850" w:type="dxa"/>
            <w:tcBorders>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700,0</w:t>
            </w:r>
          </w:p>
        </w:tc>
      </w:tr>
    </w:tbl>
    <w:p w:rsidR="003831CF" w:rsidRPr="003831CF" w:rsidRDefault="003831CF" w:rsidP="003831CF">
      <w:pPr>
        <w:rPr>
          <w:sz w:val="20"/>
          <w:szCs w:val="20"/>
        </w:rPr>
        <w:sectPr w:rsidR="003831CF" w:rsidRPr="003831CF" w:rsidSect="00FA22A5">
          <w:footerReference w:type="even" r:id="rId23"/>
          <w:footerReference w:type="default" r:id="rId24"/>
          <w:footerReference w:type="first" r:id="rId25"/>
          <w:pgSz w:w="16838" w:h="11906" w:orient="landscape"/>
          <w:pgMar w:top="426" w:right="567" w:bottom="765" w:left="1134" w:header="720" w:footer="14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lastRenderedPageBreak/>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sidR="00704FEF">
        <w:rPr>
          <w:sz w:val="20"/>
          <w:szCs w:val="20"/>
        </w:rPr>
        <w:t xml:space="preserve">                                                    </w:t>
      </w:r>
      <w:r w:rsidRPr="003831CF">
        <w:rPr>
          <w:sz w:val="20"/>
          <w:szCs w:val="20"/>
        </w:rPr>
        <w:t xml:space="preserve"> М.А. Карпушин</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right="567"/>
        <w:jc w:val="both"/>
        <w:rPr>
          <w:sz w:val="20"/>
          <w:szCs w:val="20"/>
        </w:rPr>
      </w:pPr>
      <w:r w:rsidRPr="003831CF">
        <w:rPr>
          <w:sz w:val="20"/>
          <w:szCs w:val="20"/>
        </w:rPr>
        <w:t>сектор экономики и финансов</w:t>
      </w:r>
    </w:p>
    <w:p w:rsidR="003831CF" w:rsidRPr="003831CF" w:rsidRDefault="003831CF" w:rsidP="003831CF">
      <w:pPr>
        <w:widowControl w:val="0"/>
        <w:autoSpaceDE w:val="0"/>
        <w:autoSpaceDN w:val="0"/>
        <w:adjustRightInd w:val="0"/>
        <w:ind w:firstLine="709"/>
        <w:jc w:val="both"/>
        <w:rPr>
          <w:sz w:val="20"/>
          <w:szCs w:val="20"/>
        </w:rPr>
      </w:pPr>
    </w:p>
    <w:p w:rsidR="003831CF" w:rsidRPr="003831CF" w:rsidRDefault="003831CF" w:rsidP="003831CF">
      <w:pPr>
        <w:pStyle w:val="ConsPlusNormal"/>
        <w:widowControl/>
        <w:ind w:firstLine="0"/>
        <w:jc w:val="right"/>
        <w:rPr>
          <w:rFonts w:ascii="Times New Roman" w:hAnsi="Times New Roman" w:cs="Times New Roman"/>
        </w:rPr>
      </w:pPr>
    </w:p>
    <w:p w:rsidR="003831CF" w:rsidRPr="003831CF" w:rsidRDefault="003831CF" w:rsidP="003831CF">
      <w:pPr>
        <w:pStyle w:val="ConsPlusNormal"/>
        <w:widowControl/>
        <w:ind w:firstLine="0"/>
        <w:jc w:val="right"/>
        <w:rPr>
          <w:rFonts w:ascii="Times New Roman" w:hAnsi="Times New Roman" w:cs="Times New Roman"/>
        </w:rPr>
      </w:pPr>
    </w:p>
    <w:p w:rsidR="003831CF" w:rsidRPr="003831CF" w:rsidRDefault="003831CF" w:rsidP="003831CF">
      <w:pPr>
        <w:jc w:val="center"/>
        <w:rPr>
          <w:b/>
          <w:sz w:val="20"/>
          <w:szCs w:val="20"/>
        </w:rPr>
      </w:pPr>
      <w:r w:rsidRPr="003831CF">
        <w:rPr>
          <w:b/>
          <w:sz w:val="20"/>
          <w:szCs w:val="20"/>
        </w:rPr>
        <w:t>АДМИНИСТРАЦИЯ</w:t>
      </w:r>
    </w:p>
    <w:p w:rsidR="003831CF" w:rsidRPr="003831CF" w:rsidRDefault="003831CF" w:rsidP="003831CF">
      <w:pPr>
        <w:pStyle w:val="ad"/>
        <w:jc w:val="center"/>
        <w:rPr>
          <w:b/>
          <w:sz w:val="20"/>
          <w:szCs w:val="20"/>
        </w:rPr>
      </w:pPr>
      <w:r w:rsidRPr="003831CF">
        <w:rPr>
          <w:b/>
          <w:sz w:val="20"/>
          <w:szCs w:val="20"/>
        </w:rPr>
        <w:t>Кутейниковского сельского поселения</w:t>
      </w:r>
    </w:p>
    <w:p w:rsidR="003831CF" w:rsidRPr="003831CF" w:rsidRDefault="003831CF" w:rsidP="003831CF">
      <w:pPr>
        <w:pStyle w:val="ad"/>
        <w:jc w:val="center"/>
        <w:rPr>
          <w:b/>
          <w:sz w:val="20"/>
          <w:szCs w:val="20"/>
        </w:rPr>
      </w:pPr>
      <w:r w:rsidRPr="003831CF">
        <w:rPr>
          <w:b/>
          <w:sz w:val="20"/>
          <w:szCs w:val="20"/>
        </w:rPr>
        <w:t>Родионово-Несветайский район</w:t>
      </w:r>
    </w:p>
    <w:p w:rsidR="003831CF" w:rsidRPr="003831CF" w:rsidRDefault="003831CF" w:rsidP="003831CF">
      <w:pPr>
        <w:pStyle w:val="ad"/>
        <w:jc w:val="center"/>
        <w:rPr>
          <w:b/>
          <w:sz w:val="20"/>
          <w:szCs w:val="20"/>
        </w:rPr>
      </w:pPr>
      <w:r w:rsidRPr="003831CF">
        <w:rPr>
          <w:b/>
          <w:sz w:val="20"/>
          <w:szCs w:val="20"/>
        </w:rPr>
        <w:t>Ростовская область</w:t>
      </w:r>
    </w:p>
    <w:p w:rsidR="003831CF" w:rsidRPr="003831CF" w:rsidRDefault="003831CF" w:rsidP="003831CF">
      <w:pPr>
        <w:pStyle w:val="ad"/>
        <w:jc w:val="center"/>
        <w:rPr>
          <w:sz w:val="20"/>
          <w:szCs w:val="20"/>
        </w:rPr>
      </w:pPr>
    </w:p>
    <w:p w:rsidR="003831CF" w:rsidRPr="003831CF" w:rsidRDefault="003831CF" w:rsidP="003831CF">
      <w:pPr>
        <w:shd w:val="clear" w:color="auto" w:fill="FFFFFF"/>
        <w:rPr>
          <w:sz w:val="20"/>
          <w:szCs w:val="20"/>
        </w:rPr>
      </w:pPr>
      <w:r w:rsidRPr="003831CF">
        <w:rPr>
          <w:sz w:val="20"/>
          <w:szCs w:val="20"/>
        </w:rPr>
        <w:t xml:space="preserve">                                                 </w:t>
      </w:r>
      <w:r w:rsidR="00704FEF">
        <w:rPr>
          <w:sz w:val="20"/>
          <w:szCs w:val="20"/>
        </w:rPr>
        <w:t xml:space="preserve">                            </w:t>
      </w:r>
      <w:r w:rsidRPr="003831CF">
        <w:rPr>
          <w:sz w:val="20"/>
          <w:szCs w:val="20"/>
        </w:rPr>
        <w:t xml:space="preserve">   ПОСТАНОВЛЕНИЕ</w:t>
      </w:r>
    </w:p>
    <w:p w:rsidR="003831CF" w:rsidRPr="003831CF" w:rsidRDefault="00704FEF" w:rsidP="003831CF">
      <w:pPr>
        <w:shd w:val="clear" w:color="auto" w:fill="FFFFFF"/>
        <w:tabs>
          <w:tab w:val="left" w:leader="underscore" w:pos="1930"/>
          <w:tab w:val="left" w:leader="underscore" w:pos="2568"/>
          <w:tab w:val="left" w:pos="3144"/>
        </w:tabs>
        <w:rPr>
          <w:sz w:val="20"/>
          <w:szCs w:val="20"/>
        </w:rPr>
      </w:pPr>
      <w:r>
        <w:rPr>
          <w:sz w:val="20"/>
          <w:szCs w:val="20"/>
        </w:rPr>
        <w:t xml:space="preserve"> </w:t>
      </w:r>
    </w:p>
    <w:p w:rsidR="003831CF" w:rsidRPr="003831CF" w:rsidRDefault="003831CF" w:rsidP="003831CF">
      <w:pPr>
        <w:shd w:val="clear" w:color="auto" w:fill="FFFFFF"/>
        <w:tabs>
          <w:tab w:val="left" w:leader="underscore" w:pos="1930"/>
          <w:tab w:val="left" w:leader="underscore" w:pos="2568"/>
          <w:tab w:val="left" w:pos="3144"/>
        </w:tabs>
        <w:rPr>
          <w:b/>
          <w:sz w:val="20"/>
          <w:szCs w:val="20"/>
        </w:rPr>
      </w:pPr>
      <w:r w:rsidRPr="003831CF">
        <w:rPr>
          <w:b/>
          <w:sz w:val="20"/>
          <w:szCs w:val="20"/>
        </w:rPr>
        <w:t xml:space="preserve">18 января 2022                                                  </w:t>
      </w:r>
      <w:r w:rsidR="00704FEF">
        <w:rPr>
          <w:b/>
          <w:sz w:val="20"/>
          <w:szCs w:val="20"/>
        </w:rPr>
        <w:t xml:space="preserve">               </w:t>
      </w:r>
      <w:r w:rsidRPr="003831CF">
        <w:rPr>
          <w:b/>
          <w:sz w:val="20"/>
          <w:szCs w:val="20"/>
        </w:rPr>
        <w:t xml:space="preserve"> № 10                                   </w:t>
      </w:r>
      <w:r w:rsidR="00704FEF">
        <w:rPr>
          <w:b/>
          <w:sz w:val="20"/>
          <w:szCs w:val="20"/>
        </w:rPr>
        <w:t xml:space="preserve">               </w:t>
      </w:r>
      <w:r w:rsidRPr="003831CF">
        <w:rPr>
          <w:b/>
          <w:sz w:val="20"/>
          <w:szCs w:val="20"/>
        </w:rPr>
        <w:t xml:space="preserve">     сл. Кутейниково</w:t>
      </w:r>
    </w:p>
    <w:p w:rsidR="003831CF" w:rsidRPr="003831CF" w:rsidRDefault="003831CF" w:rsidP="003831CF">
      <w:pPr>
        <w:rPr>
          <w:sz w:val="20"/>
          <w:szCs w:val="20"/>
        </w:rPr>
      </w:pPr>
    </w:p>
    <w:p w:rsidR="003831CF" w:rsidRPr="003831CF" w:rsidRDefault="003831CF" w:rsidP="003831CF">
      <w:pPr>
        <w:widowControl w:val="0"/>
        <w:autoSpaceDE w:val="0"/>
        <w:autoSpaceDN w:val="0"/>
        <w:adjustRightInd w:val="0"/>
        <w:contextualSpacing/>
        <w:rPr>
          <w:sz w:val="20"/>
          <w:szCs w:val="20"/>
        </w:rPr>
      </w:pPr>
    </w:p>
    <w:p w:rsidR="003831CF" w:rsidRPr="003831CF" w:rsidRDefault="003831CF" w:rsidP="003831CF">
      <w:pPr>
        <w:widowControl w:val="0"/>
        <w:autoSpaceDE w:val="0"/>
        <w:autoSpaceDN w:val="0"/>
        <w:adjustRightInd w:val="0"/>
        <w:contextualSpacing/>
        <w:jc w:val="center"/>
        <w:rPr>
          <w:b/>
          <w:sz w:val="20"/>
          <w:szCs w:val="20"/>
        </w:rPr>
      </w:pPr>
      <w:r w:rsidRPr="003831CF">
        <w:rPr>
          <w:b/>
          <w:sz w:val="20"/>
          <w:szCs w:val="20"/>
        </w:rPr>
        <w:t>О внесении изменений в постановление Администрации Кутейниковского сельского поселения от 04.12.2018 № 154 «Об утверждении муниципальной программы Кутейниковского сельского поселения</w:t>
      </w:r>
    </w:p>
    <w:p w:rsidR="003831CF" w:rsidRPr="003831CF" w:rsidRDefault="003831CF" w:rsidP="003831CF">
      <w:pPr>
        <w:widowControl w:val="0"/>
        <w:autoSpaceDE w:val="0"/>
        <w:autoSpaceDN w:val="0"/>
        <w:adjustRightInd w:val="0"/>
        <w:contextualSpacing/>
        <w:jc w:val="center"/>
        <w:rPr>
          <w:b/>
          <w:sz w:val="20"/>
          <w:szCs w:val="20"/>
          <w:vertAlign w:val="superscript"/>
        </w:rPr>
      </w:pPr>
      <w:r w:rsidRPr="003831CF">
        <w:rPr>
          <w:b/>
          <w:sz w:val="20"/>
          <w:szCs w:val="20"/>
        </w:rPr>
        <w:t xml:space="preserve"> «Развитие транспортной системы»</w:t>
      </w:r>
    </w:p>
    <w:p w:rsidR="003831CF" w:rsidRPr="003831CF" w:rsidRDefault="003831CF" w:rsidP="003831CF">
      <w:pPr>
        <w:widowControl w:val="0"/>
        <w:autoSpaceDE w:val="0"/>
        <w:autoSpaceDN w:val="0"/>
        <w:adjustRightInd w:val="0"/>
        <w:contextualSpacing/>
        <w:jc w:val="both"/>
        <w:rPr>
          <w:sz w:val="20"/>
          <w:szCs w:val="20"/>
          <w:highlight w:val="yellow"/>
        </w:rPr>
      </w:pPr>
    </w:p>
    <w:p w:rsidR="003831CF" w:rsidRPr="003831CF" w:rsidRDefault="003831CF" w:rsidP="003831CF">
      <w:pPr>
        <w:suppressAutoHyphens/>
        <w:ind w:firstLine="709"/>
        <w:jc w:val="both"/>
        <w:rPr>
          <w:bCs/>
          <w:sz w:val="20"/>
          <w:szCs w:val="20"/>
        </w:rPr>
      </w:pPr>
      <w:r w:rsidRPr="003831CF">
        <w:rPr>
          <w:sz w:val="20"/>
          <w:szCs w:val="20"/>
        </w:rPr>
        <w:t xml:space="preserve">В соответствии с </w:t>
      </w:r>
      <w:r w:rsidRPr="003831CF">
        <w:rPr>
          <w:bCs/>
          <w:sz w:val="20"/>
          <w:szCs w:val="20"/>
        </w:rPr>
        <w:t>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w:t>
      </w:r>
      <w:r w:rsidRPr="003831CF">
        <w:rPr>
          <w:sz w:val="20"/>
          <w:szCs w:val="20"/>
        </w:rPr>
        <w:t xml:space="preserve"> решением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w:t>
      </w:r>
    </w:p>
    <w:p w:rsidR="003831CF" w:rsidRPr="003831CF" w:rsidRDefault="003831CF" w:rsidP="003831CF">
      <w:pPr>
        <w:jc w:val="both"/>
        <w:rPr>
          <w:rStyle w:val="FontStyle14"/>
          <w:sz w:val="20"/>
          <w:szCs w:val="20"/>
        </w:rPr>
      </w:pPr>
    </w:p>
    <w:p w:rsidR="003831CF" w:rsidRPr="003831CF" w:rsidRDefault="003831CF" w:rsidP="003831CF">
      <w:pPr>
        <w:ind w:firstLine="720"/>
        <w:jc w:val="both"/>
        <w:rPr>
          <w:b/>
          <w:sz w:val="20"/>
          <w:szCs w:val="20"/>
        </w:rPr>
      </w:pPr>
      <w:r w:rsidRPr="003831CF">
        <w:rPr>
          <w:sz w:val="20"/>
          <w:szCs w:val="20"/>
        </w:rPr>
        <w:t xml:space="preserve"> </w:t>
      </w:r>
    </w:p>
    <w:p w:rsidR="003831CF" w:rsidRPr="003831CF" w:rsidRDefault="003831CF" w:rsidP="003831CF">
      <w:pPr>
        <w:jc w:val="center"/>
        <w:rPr>
          <w:sz w:val="20"/>
          <w:szCs w:val="20"/>
        </w:rPr>
      </w:pPr>
      <w:r w:rsidRPr="003831CF">
        <w:rPr>
          <w:sz w:val="20"/>
          <w:szCs w:val="20"/>
        </w:rPr>
        <w:t xml:space="preserve">ПОСТАНОВЛЯЮ: </w:t>
      </w:r>
    </w:p>
    <w:p w:rsidR="003831CF" w:rsidRPr="003831CF" w:rsidRDefault="003831CF" w:rsidP="003831CF">
      <w:pPr>
        <w:ind w:firstLine="720"/>
        <w:jc w:val="both"/>
        <w:rPr>
          <w:b/>
          <w:sz w:val="20"/>
          <w:szCs w:val="20"/>
          <w:highlight w:val="yellow"/>
        </w:rPr>
      </w:pPr>
    </w:p>
    <w:p w:rsidR="003831CF" w:rsidRPr="003831CF" w:rsidRDefault="003831CF" w:rsidP="003831CF">
      <w:pPr>
        <w:widowControl w:val="0"/>
        <w:autoSpaceDE w:val="0"/>
        <w:autoSpaceDN w:val="0"/>
        <w:adjustRightInd w:val="0"/>
        <w:ind w:firstLine="567"/>
        <w:contextualSpacing/>
        <w:jc w:val="both"/>
        <w:rPr>
          <w:b/>
          <w:sz w:val="20"/>
          <w:szCs w:val="20"/>
        </w:rPr>
      </w:pPr>
      <w:r w:rsidRPr="003831CF">
        <w:rPr>
          <w:sz w:val="20"/>
          <w:szCs w:val="20"/>
        </w:rPr>
        <w:t>1. Внести в постановление от 04 декабря 2018 года № 154  «Об утверждении муниципальной программы Кутейниковского сельского поселения «Развитие транспортной системы» следующие измен</w:t>
      </w:r>
      <w:r w:rsidRPr="003831CF">
        <w:rPr>
          <w:sz w:val="20"/>
          <w:szCs w:val="20"/>
        </w:rPr>
        <w:t>е</w:t>
      </w:r>
      <w:r w:rsidRPr="003831CF">
        <w:rPr>
          <w:sz w:val="20"/>
          <w:szCs w:val="20"/>
        </w:rPr>
        <w:t>ния:</w:t>
      </w:r>
    </w:p>
    <w:p w:rsidR="003831CF" w:rsidRPr="003831CF" w:rsidRDefault="003831CF" w:rsidP="003831CF">
      <w:pPr>
        <w:pStyle w:val="a4"/>
        <w:tabs>
          <w:tab w:val="left" w:pos="426"/>
        </w:tabs>
        <w:ind w:left="0" w:right="99" w:firstLine="567"/>
        <w:jc w:val="both"/>
        <w:rPr>
          <w:sz w:val="20"/>
          <w:szCs w:val="20"/>
        </w:rPr>
      </w:pPr>
      <w:r w:rsidRPr="003831CF">
        <w:rPr>
          <w:sz w:val="20"/>
          <w:szCs w:val="20"/>
        </w:rPr>
        <w:t>1.1 в паспорте программы раздел «Источники финансирования Программы, в том числе по годам» изложить в следу</w:t>
      </w:r>
      <w:r w:rsidRPr="003831CF">
        <w:rPr>
          <w:sz w:val="20"/>
          <w:szCs w:val="20"/>
        </w:rPr>
        <w:t>ю</w:t>
      </w:r>
      <w:r w:rsidRPr="003831CF">
        <w:rPr>
          <w:sz w:val="20"/>
          <w:szCs w:val="20"/>
        </w:rPr>
        <w:t>щей редакции:</w:t>
      </w:r>
    </w:p>
    <w:tbl>
      <w:tblPr>
        <w:tblW w:w="0" w:type="auto"/>
        <w:tblLook w:val="04A0"/>
      </w:tblPr>
      <w:tblGrid>
        <w:gridCol w:w="4984"/>
        <w:gridCol w:w="4984"/>
      </w:tblGrid>
      <w:tr w:rsidR="003831CF" w:rsidRPr="003831CF" w:rsidTr="003831CF">
        <w:tc>
          <w:tcPr>
            <w:tcW w:w="4984" w:type="dxa"/>
          </w:tcPr>
          <w:p w:rsidR="003831CF" w:rsidRPr="003831CF" w:rsidRDefault="003831CF" w:rsidP="003831CF">
            <w:pPr>
              <w:autoSpaceDE w:val="0"/>
              <w:autoSpaceDN w:val="0"/>
              <w:adjustRightInd w:val="0"/>
              <w:spacing w:before="120"/>
              <w:rPr>
                <w:kern w:val="2"/>
                <w:sz w:val="20"/>
                <w:szCs w:val="20"/>
              </w:rPr>
            </w:pPr>
            <w:r w:rsidRPr="003831CF">
              <w:rPr>
                <w:kern w:val="2"/>
                <w:sz w:val="20"/>
                <w:szCs w:val="20"/>
              </w:rPr>
              <w:t>Ресурсное обеспечение муниципальной программы</w:t>
            </w:r>
          </w:p>
          <w:p w:rsidR="003831CF" w:rsidRPr="003831CF" w:rsidRDefault="003831CF" w:rsidP="003831CF">
            <w:pPr>
              <w:pStyle w:val="ConsPlusNormal"/>
              <w:widowControl/>
              <w:rPr>
                <w:rFonts w:ascii="Times New Roman" w:hAnsi="Times New Roman" w:cs="Times New Roman"/>
              </w:rPr>
            </w:pPr>
          </w:p>
        </w:tc>
        <w:tc>
          <w:tcPr>
            <w:tcW w:w="4984" w:type="dxa"/>
          </w:tcPr>
          <w:p w:rsidR="003831CF" w:rsidRPr="003831CF" w:rsidRDefault="003831CF" w:rsidP="003831CF">
            <w:pPr>
              <w:jc w:val="both"/>
              <w:rPr>
                <w:rFonts w:eastAsia="Calibri"/>
                <w:sz w:val="20"/>
                <w:szCs w:val="20"/>
                <w:lang w:eastAsia="en-US"/>
              </w:rPr>
            </w:pPr>
            <w:r w:rsidRPr="003831CF">
              <w:rPr>
                <w:rFonts w:eastAsia="Calibri"/>
                <w:sz w:val="20"/>
                <w:szCs w:val="20"/>
                <w:lang w:eastAsia="en-US"/>
              </w:rPr>
              <w:t>общий объем финансирования муниципальной программы на 2019 – 2030 годы составляет 5 832,3 тыс. рублей, в том числе:</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2019 году – 732,3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 xml:space="preserve">в 2020 году – 0,0 тыс. рублей; </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 xml:space="preserve">в 2021 году – 0,0 тыс. рублей; </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2022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2023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2024 году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2025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2026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2027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2028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2029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2030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 xml:space="preserve">средства бюджета Родионово-Несветайского района– </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5 832,3 тыс. рублей, в том числе:</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2019 году – 732,3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 xml:space="preserve">в 2020 году – 0,0 тыс. рублей; </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 xml:space="preserve">в 2021 году – 0,0 тыс. рублей; </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2022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2023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lastRenderedPageBreak/>
              <w:t>в 2024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2025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2026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2027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2028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2029 году – 850,0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2030 году – 850,0 тыс. рублей;</w:t>
            </w:r>
          </w:p>
          <w:p w:rsidR="003831CF" w:rsidRPr="003831CF" w:rsidRDefault="003831CF" w:rsidP="003831CF">
            <w:pPr>
              <w:jc w:val="both"/>
              <w:rPr>
                <w:rFonts w:eastAsia="Calibri"/>
                <w:sz w:val="20"/>
                <w:szCs w:val="20"/>
                <w:highlight w:val="yellow"/>
                <w:lang w:eastAsia="en-US"/>
              </w:rPr>
            </w:pPr>
            <w:r w:rsidRPr="003831CF">
              <w:rPr>
                <w:rFonts w:eastAsia="Calibri"/>
                <w:sz w:val="20"/>
                <w:szCs w:val="20"/>
                <w:lang w:eastAsia="en-US"/>
              </w:rPr>
              <w:t xml:space="preserve">средства местного бюджета – 0,0 тыс. рублей, </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том числе:</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2019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2020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2021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2022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2023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2024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2025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2026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2027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2028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2029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в 2030 году – 0,0 тыс. рублей;</w:t>
            </w:r>
          </w:p>
          <w:p w:rsidR="003831CF" w:rsidRPr="003831CF" w:rsidRDefault="003831CF" w:rsidP="003831CF">
            <w:pPr>
              <w:jc w:val="both"/>
              <w:rPr>
                <w:rFonts w:eastAsia="Calibri"/>
                <w:sz w:val="20"/>
                <w:szCs w:val="20"/>
                <w:lang w:eastAsia="en-US"/>
              </w:rPr>
            </w:pPr>
            <w:r w:rsidRPr="003831CF">
              <w:rPr>
                <w:rFonts w:eastAsia="Calibri"/>
                <w:sz w:val="20"/>
                <w:szCs w:val="20"/>
                <w:lang w:eastAsia="en-US"/>
              </w:rPr>
              <w:t xml:space="preserve">из них общий объем финансирования за счет безвозмездных поступлений в местный бюджет – </w:t>
            </w:r>
            <w:r w:rsidRPr="003831CF">
              <w:rPr>
                <w:rFonts w:eastAsia="Calibri"/>
                <w:sz w:val="20"/>
                <w:szCs w:val="20"/>
                <w:lang w:eastAsia="en-US"/>
              </w:rPr>
              <w:br/>
              <w:t>0,0 тыс. рублей;</w:t>
            </w:r>
          </w:p>
          <w:p w:rsidR="003831CF" w:rsidRPr="003831CF" w:rsidRDefault="003831CF" w:rsidP="003831CF">
            <w:pPr>
              <w:pStyle w:val="ConsPlusNormal"/>
              <w:widowControl/>
              <w:rPr>
                <w:rFonts w:ascii="Times New Roman" w:hAnsi="Times New Roman" w:cs="Times New Roman"/>
              </w:rPr>
            </w:pPr>
          </w:p>
        </w:tc>
      </w:tr>
    </w:tbl>
    <w:p w:rsidR="003831CF" w:rsidRPr="003831CF" w:rsidRDefault="003831CF" w:rsidP="003831CF">
      <w:pPr>
        <w:pStyle w:val="ConsPlusNormal"/>
        <w:widowControl/>
        <w:rPr>
          <w:rFonts w:ascii="Times New Roman" w:hAnsi="Times New Roman" w:cs="Times New Roman"/>
        </w:rPr>
      </w:pPr>
    </w:p>
    <w:p w:rsidR="003831CF" w:rsidRPr="003831CF" w:rsidRDefault="003831CF" w:rsidP="003831CF">
      <w:pPr>
        <w:shd w:val="clear" w:color="auto" w:fill="FFFFFF"/>
        <w:autoSpaceDE w:val="0"/>
        <w:autoSpaceDN w:val="0"/>
        <w:adjustRightInd w:val="0"/>
        <w:rPr>
          <w:kern w:val="2"/>
          <w:sz w:val="20"/>
          <w:szCs w:val="20"/>
          <w:highlight w:val="yellow"/>
        </w:rPr>
        <w:sectPr w:rsidR="003831CF" w:rsidRPr="003831CF" w:rsidSect="00FA22A5">
          <w:footerReference w:type="default" r:id="rId26"/>
          <w:pgSz w:w="11907" w:h="16840"/>
          <w:pgMar w:top="851" w:right="851" w:bottom="0" w:left="1304" w:header="720" w:footer="112" w:gutter="0"/>
          <w:pgBorders w:offsetFrom="page">
            <w:top w:val="single" w:sz="4" w:space="24" w:color="auto"/>
            <w:left w:val="single" w:sz="4" w:space="24" w:color="auto"/>
            <w:bottom w:val="single" w:sz="4" w:space="24" w:color="auto"/>
            <w:right w:val="single" w:sz="4" w:space="24" w:color="auto"/>
          </w:pgBorders>
          <w:cols w:space="720"/>
        </w:sect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r w:rsidRPr="003831CF">
        <w:rPr>
          <w:kern w:val="2"/>
          <w:sz w:val="20"/>
          <w:szCs w:val="20"/>
        </w:rPr>
        <w:lastRenderedPageBreak/>
        <w:t>Приложение № 4</w:t>
      </w:r>
    </w:p>
    <w:p w:rsidR="003831CF" w:rsidRPr="003831CF" w:rsidRDefault="003831CF" w:rsidP="003831CF">
      <w:pPr>
        <w:autoSpaceDE w:val="0"/>
        <w:autoSpaceDN w:val="0"/>
        <w:adjustRightInd w:val="0"/>
        <w:ind w:firstLine="6237"/>
        <w:jc w:val="right"/>
        <w:rPr>
          <w:kern w:val="2"/>
          <w:sz w:val="20"/>
          <w:szCs w:val="20"/>
        </w:rPr>
      </w:pPr>
      <w:r w:rsidRPr="003831CF">
        <w:rPr>
          <w:kern w:val="2"/>
          <w:sz w:val="20"/>
          <w:szCs w:val="20"/>
        </w:rPr>
        <w:t>к муниципальной программе</w:t>
      </w:r>
    </w:p>
    <w:p w:rsidR="003831CF" w:rsidRPr="003831CF" w:rsidRDefault="003831CF" w:rsidP="003831CF">
      <w:pPr>
        <w:autoSpaceDE w:val="0"/>
        <w:autoSpaceDN w:val="0"/>
        <w:adjustRightInd w:val="0"/>
        <w:ind w:firstLine="6379"/>
        <w:jc w:val="right"/>
        <w:rPr>
          <w:kern w:val="2"/>
          <w:sz w:val="20"/>
          <w:szCs w:val="20"/>
        </w:rPr>
      </w:pPr>
      <w:r w:rsidRPr="003831CF">
        <w:rPr>
          <w:bCs/>
          <w:sz w:val="20"/>
          <w:szCs w:val="20"/>
        </w:rPr>
        <w:t>Кутейниковского сельского поселения</w:t>
      </w:r>
      <w:r w:rsidRPr="003831CF">
        <w:rPr>
          <w:kern w:val="2"/>
          <w:sz w:val="20"/>
          <w:szCs w:val="20"/>
        </w:rPr>
        <w:t xml:space="preserve">           </w:t>
      </w:r>
    </w:p>
    <w:p w:rsidR="003831CF" w:rsidRPr="003831CF" w:rsidRDefault="003831CF" w:rsidP="003831CF">
      <w:pPr>
        <w:autoSpaceDE w:val="0"/>
        <w:autoSpaceDN w:val="0"/>
        <w:adjustRightInd w:val="0"/>
        <w:ind w:firstLine="6379"/>
        <w:jc w:val="right"/>
        <w:rPr>
          <w:kern w:val="2"/>
          <w:sz w:val="20"/>
          <w:szCs w:val="20"/>
        </w:rPr>
      </w:pPr>
      <w:r w:rsidRPr="003831CF">
        <w:rPr>
          <w:kern w:val="2"/>
          <w:sz w:val="20"/>
          <w:szCs w:val="20"/>
        </w:rPr>
        <w:t xml:space="preserve">      «Развитие транспортной системы»</w:t>
      </w:r>
    </w:p>
    <w:p w:rsidR="003831CF" w:rsidRPr="003831CF" w:rsidRDefault="003831CF" w:rsidP="003831CF">
      <w:pPr>
        <w:shd w:val="clear" w:color="auto" w:fill="FFFFFF"/>
        <w:autoSpaceDE w:val="0"/>
        <w:autoSpaceDN w:val="0"/>
        <w:adjustRightInd w:val="0"/>
        <w:jc w:val="center"/>
        <w:rPr>
          <w:kern w:val="2"/>
          <w:sz w:val="20"/>
          <w:szCs w:val="20"/>
        </w:rPr>
      </w:pPr>
    </w:p>
    <w:p w:rsidR="003831CF" w:rsidRPr="003831CF" w:rsidRDefault="003831CF" w:rsidP="003831CF">
      <w:pPr>
        <w:shd w:val="clear" w:color="auto" w:fill="FFFFFF"/>
        <w:autoSpaceDE w:val="0"/>
        <w:autoSpaceDN w:val="0"/>
        <w:adjustRightInd w:val="0"/>
        <w:spacing w:line="230" w:lineRule="auto"/>
        <w:jc w:val="center"/>
        <w:rPr>
          <w:kern w:val="2"/>
          <w:sz w:val="20"/>
          <w:szCs w:val="20"/>
        </w:rPr>
      </w:pPr>
      <w:r w:rsidRPr="003831CF">
        <w:rPr>
          <w:kern w:val="2"/>
          <w:sz w:val="20"/>
          <w:szCs w:val="20"/>
        </w:rPr>
        <w:t>РАСХОДЫ</w:t>
      </w:r>
    </w:p>
    <w:p w:rsidR="003831CF" w:rsidRPr="003831CF" w:rsidRDefault="003831CF" w:rsidP="003831CF">
      <w:pPr>
        <w:shd w:val="clear" w:color="auto" w:fill="FFFFFF"/>
        <w:autoSpaceDE w:val="0"/>
        <w:autoSpaceDN w:val="0"/>
        <w:adjustRightInd w:val="0"/>
        <w:spacing w:line="230" w:lineRule="auto"/>
        <w:jc w:val="center"/>
        <w:rPr>
          <w:kern w:val="2"/>
          <w:sz w:val="20"/>
          <w:szCs w:val="20"/>
        </w:rPr>
      </w:pPr>
      <w:r w:rsidRPr="003831CF">
        <w:rPr>
          <w:kern w:val="2"/>
          <w:sz w:val="20"/>
          <w:szCs w:val="20"/>
        </w:rPr>
        <w:t xml:space="preserve">местного бюджета на реализацию муниципальной программы </w:t>
      </w:r>
    </w:p>
    <w:p w:rsidR="003831CF" w:rsidRPr="003831CF" w:rsidRDefault="003831CF" w:rsidP="003831CF">
      <w:pPr>
        <w:spacing w:line="235" w:lineRule="auto"/>
        <w:jc w:val="center"/>
        <w:rPr>
          <w:sz w:val="20"/>
          <w:szCs w:val="20"/>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tblPr>
      <w:tblGrid>
        <w:gridCol w:w="1629"/>
        <w:gridCol w:w="1229"/>
        <w:gridCol w:w="412"/>
        <w:gridCol w:w="412"/>
        <w:gridCol w:w="775"/>
        <w:gridCol w:w="412"/>
        <w:gridCol w:w="866"/>
        <w:gridCol w:w="865"/>
        <w:gridCol w:w="775"/>
        <w:gridCol w:w="775"/>
        <w:gridCol w:w="775"/>
        <w:gridCol w:w="775"/>
        <w:gridCol w:w="775"/>
        <w:gridCol w:w="775"/>
        <w:gridCol w:w="775"/>
        <w:gridCol w:w="775"/>
        <w:gridCol w:w="775"/>
        <w:gridCol w:w="775"/>
        <w:gridCol w:w="775"/>
      </w:tblGrid>
      <w:tr w:rsidR="003831CF" w:rsidRPr="003831CF" w:rsidTr="003831CF">
        <w:trPr>
          <w:trHeight w:val="447"/>
          <w:tblHeader/>
        </w:trPr>
        <w:tc>
          <w:tcPr>
            <w:tcW w:w="2467" w:type="dxa"/>
            <w:vMerge w:val="restart"/>
          </w:tcPr>
          <w:p w:rsidR="003831CF" w:rsidRPr="003831CF" w:rsidRDefault="003831CF" w:rsidP="003831CF">
            <w:pPr>
              <w:tabs>
                <w:tab w:val="left" w:pos="9781"/>
              </w:tabs>
              <w:spacing w:line="228" w:lineRule="auto"/>
              <w:jc w:val="center"/>
              <w:rPr>
                <w:sz w:val="20"/>
                <w:szCs w:val="20"/>
              </w:rPr>
            </w:pPr>
            <w:r w:rsidRPr="003831CF">
              <w:rPr>
                <w:sz w:val="20"/>
                <w:szCs w:val="20"/>
              </w:rPr>
              <w:t>Номер и наименование подпрограммы, основного мероприятия подпрограммы</w:t>
            </w:r>
          </w:p>
        </w:tc>
        <w:tc>
          <w:tcPr>
            <w:tcW w:w="1843" w:type="dxa"/>
            <w:vMerge w:val="restart"/>
          </w:tcPr>
          <w:p w:rsidR="003831CF" w:rsidRPr="003831CF" w:rsidRDefault="003831CF" w:rsidP="003831CF">
            <w:pPr>
              <w:spacing w:line="228" w:lineRule="auto"/>
              <w:jc w:val="center"/>
              <w:rPr>
                <w:sz w:val="20"/>
                <w:szCs w:val="20"/>
              </w:rPr>
            </w:pPr>
            <w:r w:rsidRPr="003831CF">
              <w:rPr>
                <w:sz w:val="20"/>
                <w:szCs w:val="20"/>
              </w:rPr>
              <w:t>Ответственный исполнитель, соисполнитель, участники</w:t>
            </w:r>
          </w:p>
        </w:tc>
        <w:tc>
          <w:tcPr>
            <w:tcW w:w="2835" w:type="dxa"/>
            <w:gridSpan w:val="4"/>
          </w:tcPr>
          <w:p w:rsidR="003831CF" w:rsidRPr="003831CF" w:rsidRDefault="003831CF" w:rsidP="003831CF">
            <w:pPr>
              <w:spacing w:line="228" w:lineRule="auto"/>
              <w:jc w:val="center"/>
              <w:rPr>
                <w:sz w:val="20"/>
                <w:szCs w:val="20"/>
              </w:rPr>
            </w:pPr>
            <w:r w:rsidRPr="003831CF">
              <w:rPr>
                <w:sz w:val="20"/>
                <w:szCs w:val="20"/>
              </w:rPr>
              <w:t xml:space="preserve">Код бюджетной </w:t>
            </w:r>
          </w:p>
          <w:p w:rsidR="003831CF" w:rsidRPr="003831CF" w:rsidRDefault="003831CF" w:rsidP="003831CF">
            <w:pPr>
              <w:spacing w:line="228" w:lineRule="auto"/>
              <w:jc w:val="center"/>
              <w:rPr>
                <w:spacing w:val="-10"/>
                <w:sz w:val="20"/>
                <w:szCs w:val="20"/>
              </w:rPr>
            </w:pPr>
            <w:r w:rsidRPr="003831CF">
              <w:rPr>
                <w:sz w:val="20"/>
                <w:szCs w:val="20"/>
              </w:rPr>
              <w:t>классификации расходов</w:t>
            </w:r>
          </w:p>
        </w:tc>
        <w:tc>
          <w:tcPr>
            <w:tcW w:w="1276" w:type="dxa"/>
            <w:vMerge w:val="restart"/>
          </w:tcPr>
          <w:p w:rsidR="003831CF" w:rsidRPr="003831CF" w:rsidRDefault="003831CF" w:rsidP="003831CF">
            <w:pPr>
              <w:autoSpaceDE w:val="0"/>
              <w:autoSpaceDN w:val="0"/>
              <w:adjustRightInd w:val="0"/>
              <w:spacing w:line="228" w:lineRule="auto"/>
              <w:jc w:val="center"/>
              <w:rPr>
                <w:sz w:val="20"/>
                <w:szCs w:val="20"/>
              </w:rPr>
            </w:pPr>
            <w:r w:rsidRPr="003831CF">
              <w:rPr>
                <w:sz w:val="20"/>
                <w:szCs w:val="20"/>
              </w:rPr>
              <w:t>Объем расходов, всего</w:t>
            </w:r>
          </w:p>
          <w:p w:rsidR="003831CF" w:rsidRPr="003831CF" w:rsidRDefault="003831CF" w:rsidP="003831CF">
            <w:pPr>
              <w:autoSpaceDE w:val="0"/>
              <w:autoSpaceDN w:val="0"/>
              <w:adjustRightInd w:val="0"/>
              <w:spacing w:line="228" w:lineRule="auto"/>
              <w:jc w:val="center"/>
              <w:rPr>
                <w:spacing w:val="-10"/>
                <w:sz w:val="20"/>
                <w:szCs w:val="20"/>
              </w:rPr>
            </w:pPr>
            <w:r w:rsidRPr="003831CF">
              <w:rPr>
                <w:sz w:val="20"/>
                <w:szCs w:val="20"/>
              </w:rPr>
              <w:t>(тыс. рублей)</w:t>
            </w:r>
          </w:p>
        </w:tc>
        <w:tc>
          <w:tcPr>
            <w:tcW w:w="13749" w:type="dxa"/>
            <w:gridSpan w:val="12"/>
          </w:tcPr>
          <w:p w:rsidR="003831CF" w:rsidRPr="003831CF" w:rsidRDefault="003831CF" w:rsidP="003831CF">
            <w:pPr>
              <w:autoSpaceDE w:val="0"/>
              <w:autoSpaceDN w:val="0"/>
              <w:adjustRightInd w:val="0"/>
              <w:spacing w:line="228" w:lineRule="auto"/>
              <w:jc w:val="center"/>
              <w:rPr>
                <w:sz w:val="20"/>
                <w:szCs w:val="20"/>
              </w:rPr>
            </w:pPr>
            <w:r w:rsidRPr="003831CF">
              <w:rPr>
                <w:sz w:val="20"/>
                <w:szCs w:val="20"/>
              </w:rPr>
              <w:t xml:space="preserve">В том числе по годам реализации </w:t>
            </w:r>
          </w:p>
          <w:p w:rsidR="003831CF" w:rsidRPr="003831CF" w:rsidRDefault="003831CF" w:rsidP="003831CF">
            <w:pPr>
              <w:autoSpaceDE w:val="0"/>
              <w:autoSpaceDN w:val="0"/>
              <w:adjustRightInd w:val="0"/>
              <w:spacing w:line="228" w:lineRule="auto"/>
              <w:jc w:val="center"/>
              <w:rPr>
                <w:sz w:val="20"/>
                <w:szCs w:val="20"/>
              </w:rPr>
            </w:pPr>
            <w:r w:rsidRPr="003831CF">
              <w:rPr>
                <w:sz w:val="20"/>
                <w:szCs w:val="20"/>
              </w:rPr>
              <w:t>муниципальной программы</w:t>
            </w:r>
          </w:p>
        </w:tc>
      </w:tr>
      <w:tr w:rsidR="003831CF" w:rsidRPr="003831CF" w:rsidTr="003831CF">
        <w:trPr>
          <w:trHeight w:val="148"/>
          <w:tblHeader/>
        </w:trPr>
        <w:tc>
          <w:tcPr>
            <w:tcW w:w="2467" w:type="dxa"/>
            <w:vMerge/>
          </w:tcPr>
          <w:p w:rsidR="003831CF" w:rsidRPr="003831CF" w:rsidRDefault="003831CF" w:rsidP="003831CF">
            <w:pPr>
              <w:spacing w:line="228" w:lineRule="auto"/>
              <w:jc w:val="center"/>
              <w:rPr>
                <w:sz w:val="20"/>
                <w:szCs w:val="20"/>
              </w:rPr>
            </w:pPr>
          </w:p>
        </w:tc>
        <w:tc>
          <w:tcPr>
            <w:tcW w:w="1843" w:type="dxa"/>
            <w:vMerge/>
          </w:tcPr>
          <w:p w:rsidR="003831CF" w:rsidRPr="003831CF" w:rsidRDefault="003831CF" w:rsidP="003831CF">
            <w:pPr>
              <w:spacing w:line="228" w:lineRule="auto"/>
              <w:jc w:val="center"/>
              <w:rPr>
                <w:sz w:val="20"/>
                <w:szCs w:val="20"/>
              </w:rPr>
            </w:pPr>
          </w:p>
        </w:tc>
        <w:tc>
          <w:tcPr>
            <w:tcW w:w="567" w:type="dxa"/>
          </w:tcPr>
          <w:p w:rsidR="003831CF" w:rsidRPr="003831CF" w:rsidRDefault="003831CF" w:rsidP="003831CF">
            <w:pPr>
              <w:tabs>
                <w:tab w:val="left" w:pos="9781"/>
              </w:tabs>
              <w:spacing w:line="228" w:lineRule="auto"/>
              <w:jc w:val="center"/>
              <w:rPr>
                <w:spacing w:val="-10"/>
                <w:kern w:val="20"/>
                <w:sz w:val="20"/>
                <w:szCs w:val="20"/>
              </w:rPr>
            </w:pPr>
            <w:r w:rsidRPr="003831CF">
              <w:rPr>
                <w:spacing w:val="-10"/>
                <w:kern w:val="20"/>
                <w:sz w:val="20"/>
                <w:szCs w:val="20"/>
              </w:rPr>
              <w:t>ГРБС</w:t>
            </w:r>
          </w:p>
        </w:tc>
        <w:tc>
          <w:tcPr>
            <w:tcW w:w="567" w:type="dxa"/>
          </w:tcPr>
          <w:p w:rsidR="003831CF" w:rsidRPr="003831CF" w:rsidRDefault="003831CF" w:rsidP="003831CF">
            <w:pPr>
              <w:tabs>
                <w:tab w:val="left" w:pos="9781"/>
              </w:tabs>
              <w:spacing w:line="228" w:lineRule="auto"/>
              <w:jc w:val="center"/>
              <w:rPr>
                <w:sz w:val="20"/>
                <w:szCs w:val="20"/>
              </w:rPr>
            </w:pPr>
            <w:r w:rsidRPr="003831CF">
              <w:rPr>
                <w:sz w:val="20"/>
                <w:szCs w:val="20"/>
              </w:rPr>
              <w:t>РзПр</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ЦСР</w:t>
            </w:r>
          </w:p>
        </w:tc>
        <w:tc>
          <w:tcPr>
            <w:tcW w:w="567" w:type="dxa"/>
          </w:tcPr>
          <w:p w:rsidR="003831CF" w:rsidRPr="003831CF" w:rsidRDefault="003831CF" w:rsidP="003831CF">
            <w:pPr>
              <w:tabs>
                <w:tab w:val="left" w:pos="9781"/>
              </w:tabs>
              <w:spacing w:line="228" w:lineRule="auto"/>
              <w:jc w:val="center"/>
              <w:rPr>
                <w:sz w:val="20"/>
                <w:szCs w:val="20"/>
              </w:rPr>
            </w:pPr>
            <w:r w:rsidRPr="003831CF">
              <w:rPr>
                <w:sz w:val="20"/>
                <w:szCs w:val="20"/>
              </w:rPr>
              <w:t>ВР</w:t>
            </w:r>
          </w:p>
        </w:tc>
        <w:tc>
          <w:tcPr>
            <w:tcW w:w="1276" w:type="dxa"/>
            <w:vMerge/>
          </w:tcPr>
          <w:p w:rsidR="003831CF" w:rsidRPr="003831CF" w:rsidRDefault="003831CF" w:rsidP="003831CF">
            <w:pPr>
              <w:spacing w:line="228" w:lineRule="auto"/>
              <w:jc w:val="center"/>
              <w:rPr>
                <w:spacing w:val="-10"/>
                <w:sz w:val="20"/>
                <w:szCs w:val="20"/>
              </w:rPr>
            </w:pPr>
          </w:p>
        </w:tc>
        <w:tc>
          <w:tcPr>
            <w:tcW w:w="1275" w:type="dxa"/>
          </w:tcPr>
          <w:p w:rsidR="003831CF" w:rsidRPr="003831CF" w:rsidRDefault="003831CF" w:rsidP="003831CF">
            <w:pPr>
              <w:tabs>
                <w:tab w:val="left" w:pos="9781"/>
              </w:tabs>
              <w:spacing w:line="228" w:lineRule="auto"/>
              <w:jc w:val="center"/>
              <w:rPr>
                <w:sz w:val="20"/>
                <w:szCs w:val="20"/>
              </w:rPr>
            </w:pPr>
            <w:r w:rsidRPr="003831CF">
              <w:rPr>
                <w:sz w:val="20"/>
                <w:szCs w:val="20"/>
              </w:rPr>
              <w:t>2019</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2020</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2021</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2022</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2023</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2024</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2025</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2026</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2027</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2028</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2029</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c>
          <w:tcPr>
            <w:tcW w:w="1134" w:type="dxa"/>
          </w:tcPr>
          <w:p w:rsidR="003831CF" w:rsidRPr="003831CF" w:rsidRDefault="003831CF" w:rsidP="003831CF">
            <w:pPr>
              <w:tabs>
                <w:tab w:val="left" w:pos="9781"/>
              </w:tabs>
              <w:spacing w:line="228" w:lineRule="auto"/>
              <w:jc w:val="center"/>
              <w:rPr>
                <w:sz w:val="20"/>
                <w:szCs w:val="20"/>
              </w:rPr>
            </w:pPr>
            <w:r w:rsidRPr="003831CF">
              <w:rPr>
                <w:sz w:val="20"/>
                <w:szCs w:val="20"/>
              </w:rPr>
              <w:t>2030</w:t>
            </w:r>
          </w:p>
          <w:p w:rsidR="003831CF" w:rsidRPr="003831CF" w:rsidRDefault="003831CF" w:rsidP="003831CF">
            <w:pPr>
              <w:tabs>
                <w:tab w:val="left" w:pos="9781"/>
              </w:tabs>
              <w:spacing w:line="228" w:lineRule="auto"/>
              <w:jc w:val="center"/>
              <w:rPr>
                <w:sz w:val="20"/>
                <w:szCs w:val="20"/>
              </w:rPr>
            </w:pPr>
            <w:r w:rsidRPr="003831CF">
              <w:rPr>
                <w:sz w:val="20"/>
                <w:szCs w:val="20"/>
              </w:rPr>
              <w:t>год</w:t>
            </w:r>
          </w:p>
        </w:tc>
      </w:tr>
    </w:tbl>
    <w:p w:rsidR="003831CF" w:rsidRPr="003831CF" w:rsidRDefault="003831CF" w:rsidP="003831CF">
      <w:pPr>
        <w:tabs>
          <w:tab w:val="left" w:pos="9781"/>
        </w:tabs>
        <w:spacing w:line="235" w:lineRule="auto"/>
        <w:jc w:val="center"/>
        <w:rPr>
          <w:spacing w:val="-8"/>
          <w:sz w:val="20"/>
          <w:szCs w:val="20"/>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tblPr>
      <w:tblGrid>
        <w:gridCol w:w="1620"/>
        <w:gridCol w:w="1238"/>
        <w:gridCol w:w="412"/>
        <w:gridCol w:w="412"/>
        <w:gridCol w:w="775"/>
        <w:gridCol w:w="412"/>
        <w:gridCol w:w="866"/>
        <w:gridCol w:w="865"/>
        <w:gridCol w:w="775"/>
        <w:gridCol w:w="775"/>
        <w:gridCol w:w="775"/>
        <w:gridCol w:w="775"/>
        <w:gridCol w:w="775"/>
        <w:gridCol w:w="775"/>
        <w:gridCol w:w="775"/>
        <w:gridCol w:w="775"/>
        <w:gridCol w:w="775"/>
        <w:gridCol w:w="775"/>
        <w:gridCol w:w="775"/>
      </w:tblGrid>
      <w:tr w:rsidR="003831CF" w:rsidRPr="003831CF" w:rsidTr="003831CF">
        <w:trPr>
          <w:tblHeader/>
        </w:trPr>
        <w:tc>
          <w:tcPr>
            <w:tcW w:w="162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z w:val="20"/>
                <w:szCs w:val="20"/>
              </w:rPr>
            </w:pPr>
            <w:r w:rsidRPr="003831CF">
              <w:rPr>
                <w:sz w:val="20"/>
                <w:szCs w:val="20"/>
              </w:rPr>
              <w:t>1</w:t>
            </w: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z w:val="20"/>
                <w:szCs w:val="20"/>
              </w:rPr>
            </w:pPr>
            <w:r w:rsidRPr="003831CF">
              <w:rPr>
                <w:sz w:val="20"/>
                <w:szCs w:val="20"/>
              </w:rPr>
              <w:t>2</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3</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4</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4"/>
                <w:sz w:val="20"/>
                <w:szCs w:val="20"/>
              </w:rPr>
            </w:pPr>
            <w:r w:rsidRPr="003831CF">
              <w:rPr>
                <w:spacing w:val="-14"/>
                <w:sz w:val="20"/>
                <w:szCs w:val="20"/>
              </w:rPr>
              <w:t>5</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6</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8</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9</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11</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12</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13</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14</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15</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16</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17</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18</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19</w:t>
            </w:r>
          </w:p>
        </w:tc>
      </w:tr>
      <w:tr w:rsidR="003831CF" w:rsidRPr="003831CF" w:rsidTr="003831CF">
        <w:tc>
          <w:tcPr>
            <w:tcW w:w="1620" w:type="dxa"/>
            <w:vMerge w:val="restart"/>
            <w:tcBorders>
              <w:top w:val="single" w:sz="4" w:space="0" w:color="auto"/>
              <w:left w:val="single" w:sz="4" w:space="0" w:color="auto"/>
              <w:right w:val="single" w:sz="4" w:space="0" w:color="auto"/>
            </w:tcBorders>
          </w:tcPr>
          <w:p w:rsidR="003831CF" w:rsidRPr="003831CF" w:rsidRDefault="003831CF" w:rsidP="003831CF">
            <w:pPr>
              <w:widowControl w:val="0"/>
              <w:spacing w:line="235" w:lineRule="auto"/>
              <w:rPr>
                <w:sz w:val="20"/>
                <w:szCs w:val="20"/>
              </w:rPr>
            </w:pPr>
            <w:r w:rsidRPr="003831CF">
              <w:rPr>
                <w:sz w:val="20"/>
                <w:szCs w:val="20"/>
              </w:rPr>
              <w:t xml:space="preserve">Муниципальная программа </w:t>
            </w:r>
            <w:r w:rsidRPr="003831CF">
              <w:rPr>
                <w:bCs/>
                <w:sz w:val="20"/>
                <w:szCs w:val="20"/>
              </w:rPr>
              <w:t>Кутейниковского сельского поселения</w:t>
            </w:r>
            <w:r w:rsidRPr="003831CF">
              <w:rPr>
                <w:sz w:val="20"/>
                <w:szCs w:val="20"/>
              </w:rPr>
              <w:t xml:space="preserve"> «Развитие транспортной системы»</w:t>
            </w: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rPr>
                <w:sz w:val="20"/>
                <w:szCs w:val="20"/>
              </w:rPr>
            </w:pPr>
            <w:r w:rsidRPr="003831CF">
              <w:rPr>
                <w:sz w:val="20"/>
                <w:szCs w:val="20"/>
              </w:rPr>
              <w:t xml:space="preserve">всего </w:t>
            </w:r>
          </w:p>
          <w:p w:rsidR="003831CF" w:rsidRPr="003831CF" w:rsidRDefault="003831CF" w:rsidP="003831CF">
            <w:pPr>
              <w:widowControl w:val="0"/>
              <w:spacing w:line="235" w:lineRule="auto"/>
              <w:rPr>
                <w:sz w:val="20"/>
                <w:szCs w:val="20"/>
              </w:rPr>
            </w:pPr>
            <w:r w:rsidRPr="003831CF">
              <w:rPr>
                <w:sz w:val="20"/>
                <w:szCs w:val="20"/>
              </w:rPr>
              <w:t>в том числе:</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Х</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Х</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4"/>
                <w:sz w:val="20"/>
                <w:szCs w:val="20"/>
              </w:rPr>
            </w:pPr>
            <w:r w:rsidRPr="003831CF">
              <w:rPr>
                <w:spacing w:val="-14"/>
                <w:sz w:val="20"/>
                <w:szCs w:val="20"/>
              </w:rPr>
              <w:t>Х</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Х</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6682,3</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rPr>
          <w:trHeight w:val="320"/>
        </w:trPr>
        <w:tc>
          <w:tcPr>
            <w:tcW w:w="1620" w:type="dxa"/>
            <w:vMerge/>
            <w:tcBorders>
              <w:left w:val="single" w:sz="4" w:space="0" w:color="auto"/>
              <w:right w:val="single" w:sz="4" w:space="0" w:color="auto"/>
            </w:tcBorders>
            <w:vAlign w:val="center"/>
          </w:tcPr>
          <w:p w:rsidR="003831CF" w:rsidRPr="003831CF" w:rsidRDefault="003831CF" w:rsidP="003831CF">
            <w:pPr>
              <w:widowControl w:val="0"/>
              <w:spacing w:line="235" w:lineRule="auto"/>
              <w:rPr>
                <w:sz w:val="20"/>
                <w:szCs w:val="20"/>
              </w:rPr>
            </w:pP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rPr>
                <w:sz w:val="20"/>
                <w:szCs w:val="20"/>
              </w:rPr>
            </w:pPr>
            <w:r w:rsidRPr="003831CF">
              <w:rPr>
                <w:sz w:val="20"/>
                <w:szCs w:val="20"/>
              </w:rPr>
              <w:t>бюджет Родионово-Несветайского района</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902</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Х</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4"/>
                <w:sz w:val="20"/>
                <w:szCs w:val="20"/>
              </w:rPr>
            </w:pPr>
            <w:r w:rsidRPr="003831CF">
              <w:rPr>
                <w:spacing w:val="-14"/>
                <w:sz w:val="20"/>
                <w:szCs w:val="20"/>
              </w:rPr>
              <w:t>Х</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Х</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6682,3</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rPr>
          <w:trHeight w:val="340"/>
        </w:trPr>
        <w:tc>
          <w:tcPr>
            <w:tcW w:w="1620" w:type="dxa"/>
            <w:vMerge/>
            <w:tcBorders>
              <w:left w:val="single" w:sz="4" w:space="0" w:color="auto"/>
              <w:bottom w:val="single" w:sz="4" w:space="0" w:color="auto"/>
              <w:right w:val="single" w:sz="4" w:space="0" w:color="auto"/>
            </w:tcBorders>
            <w:vAlign w:val="center"/>
          </w:tcPr>
          <w:p w:rsidR="003831CF" w:rsidRPr="003831CF" w:rsidRDefault="003831CF" w:rsidP="003831CF">
            <w:pPr>
              <w:widowControl w:val="0"/>
              <w:spacing w:line="235" w:lineRule="auto"/>
              <w:rPr>
                <w:sz w:val="20"/>
                <w:szCs w:val="20"/>
              </w:rPr>
            </w:pP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rPr>
                <w:sz w:val="20"/>
                <w:szCs w:val="20"/>
              </w:rPr>
            </w:pPr>
            <w:r w:rsidRPr="003831CF">
              <w:rPr>
                <w:sz w:val="20"/>
                <w:szCs w:val="20"/>
              </w:rPr>
              <w:t>местный бюджет</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902</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Х</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4"/>
                <w:sz w:val="20"/>
                <w:szCs w:val="20"/>
              </w:rPr>
            </w:pPr>
            <w:r w:rsidRPr="003831CF">
              <w:rPr>
                <w:spacing w:val="-14"/>
                <w:sz w:val="20"/>
                <w:szCs w:val="20"/>
              </w:rPr>
              <w:t>Х</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Х</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r>
      <w:tr w:rsidR="003831CF" w:rsidRPr="003831CF" w:rsidTr="003831CF">
        <w:trPr>
          <w:trHeight w:val="300"/>
        </w:trPr>
        <w:tc>
          <w:tcPr>
            <w:tcW w:w="1620" w:type="dxa"/>
            <w:vMerge w:val="restart"/>
            <w:tcBorders>
              <w:top w:val="single" w:sz="4" w:space="0" w:color="auto"/>
              <w:left w:val="single" w:sz="4" w:space="0" w:color="auto"/>
              <w:right w:val="single" w:sz="4" w:space="0" w:color="auto"/>
            </w:tcBorders>
          </w:tcPr>
          <w:p w:rsidR="003831CF" w:rsidRPr="003831CF" w:rsidRDefault="003831CF" w:rsidP="003831CF">
            <w:pPr>
              <w:widowControl w:val="0"/>
              <w:rPr>
                <w:sz w:val="20"/>
                <w:szCs w:val="20"/>
              </w:rPr>
            </w:pPr>
            <w:r w:rsidRPr="003831CF">
              <w:rPr>
                <w:sz w:val="20"/>
                <w:szCs w:val="20"/>
              </w:rPr>
              <w:t xml:space="preserve">Подпрограмма 1 </w:t>
            </w:r>
          </w:p>
          <w:p w:rsidR="003831CF" w:rsidRPr="003831CF" w:rsidRDefault="003831CF" w:rsidP="003831CF">
            <w:pPr>
              <w:widowControl w:val="0"/>
              <w:rPr>
                <w:sz w:val="20"/>
                <w:szCs w:val="20"/>
              </w:rPr>
            </w:pPr>
            <w:r w:rsidRPr="003831CF">
              <w:rPr>
                <w:sz w:val="20"/>
                <w:szCs w:val="20"/>
              </w:rPr>
              <w:t xml:space="preserve">«Развитие транспортной инфраструктуры </w:t>
            </w:r>
            <w:r w:rsidRPr="003831CF">
              <w:rPr>
                <w:bCs/>
                <w:sz w:val="20"/>
                <w:szCs w:val="20"/>
              </w:rPr>
              <w:t>Кутейниковского сельского поселения</w:t>
            </w:r>
            <w:r w:rsidRPr="003831CF">
              <w:rPr>
                <w:sz w:val="20"/>
                <w:szCs w:val="20"/>
              </w:rPr>
              <w:t>»</w:t>
            </w: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rPr>
                <w:sz w:val="20"/>
                <w:szCs w:val="20"/>
              </w:rPr>
            </w:pPr>
            <w:r w:rsidRPr="003831CF">
              <w:rPr>
                <w:sz w:val="20"/>
                <w:szCs w:val="20"/>
              </w:rPr>
              <w:t xml:space="preserve">всего </w:t>
            </w:r>
          </w:p>
          <w:p w:rsidR="003831CF" w:rsidRPr="003831CF" w:rsidRDefault="003831CF" w:rsidP="003831CF">
            <w:pPr>
              <w:widowControl w:val="0"/>
              <w:spacing w:line="235" w:lineRule="auto"/>
              <w:rPr>
                <w:sz w:val="20"/>
                <w:szCs w:val="20"/>
              </w:rPr>
            </w:pPr>
            <w:r w:rsidRPr="003831CF">
              <w:rPr>
                <w:sz w:val="20"/>
                <w:szCs w:val="20"/>
              </w:rPr>
              <w:t>в том числе:</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902</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Х</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4"/>
                <w:sz w:val="20"/>
                <w:szCs w:val="20"/>
              </w:rPr>
            </w:pPr>
            <w:r w:rsidRPr="003831CF">
              <w:rPr>
                <w:spacing w:val="-14"/>
                <w:sz w:val="20"/>
                <w:szCs w:val="20"/>
              </w:rPr>
              <w:t>Х</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center" w:pos="226"/>
              </w:tabs>
              <w:rPr>
                <w:spacing w:val="-10"/>
                <w:sz w:val="20"/>
                <w:szCs w:val="20"/>
              </w:rPr>
            </w:pPr>
            <w:r w:rsidRPr="003831CF">
              <w:rPr>
                <w:spacing w:val="-10"/>
                <w:sz w:val="20"/>
                <w:szCs w:val="20"/>
              </w:rPr>
              <w:tab/>
              <w:t>Х</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6682,3</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rPr>
          <w:trHeight w:val="380"/>
        </w:trPr>
        <w:tc>
          <w:tcPr>
            <w:tcW w:w="1620" w:type="dxa"/>
            <w:vMerge/>
            <w:tcBorders>
              <w:left w:val="single" w:sz="4" w:space="0" w:color="auto"/>
              <w:right w:val="single" w:sz="4" w:space="0" w:color="auto"/>
            </w:tcBorders>
          </w:tcPr>
          <w:p w:rsidR="003831CF" w:rsidRPr="003831CF" w:rsidRDefault="003831CF" w:rsidP="003831CF">
            <w:pPr>
              <w:widowControl w:val="0"/>
              <w:rPr>
                <w:sz w:val="20"/>
                <w:szCs w:val="20"/>
              </w:rPr>
            </w:pP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rPr>
                <w:sz w:val="20"/>
                <w:szCs w:val="20"/>
              </w:rPr>
            </w:pPr>
            <w:r w:rsidRPr="003831CF">
              <w:rPr>
                <w:sz w:val="20"/>
                <w:szCs w:val="20"/>
              </w:rPr>
              <w:t>бюджет Родионово-Несветайского района</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902</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Х</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4"/>
                <w:sz w:val="20"/>
                <w:szCs w:val="20"/>
              </w:rPr>
            </w:pPr>
            <w:r w:rsidRPr="003831CF">
              <w:rPr>
                <w:spacing w:val="-14"/>
                <w:sz w:val="20"/>
                <w:szCs w:val="20"/>
              </w:rPr>
              <w:t>Х</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center" w:pos="226"/>
              </w:tabs>
              <w:rPr>
                <w:spacing w:val="-10"/>
                <w:sz w:val="20"/>
                <w:szCs w:val="20"/>
              </w:rPr>
            </w:pPr>
            <w:r w:rsidRPr="003831CF">
              <w:rPr>
                <w:spacing w:val="-10"/>
                <w:sz w:val="20"/>
                <w:szCs w:val="20"/>
              </w:rPr>
              <w:tab/>
              <w:t>Х</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6682,3</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rPr>
          <w:trHeight w:val="440"/>
        </w:trPr>
        <w:tc>
          <w:tcPr>
            <w:tcW w:w="1620" w:type="dxa"/>
            <w:vMerge/>
            <w:tcBorders>
              <w:left w:val="single" w:sz="4" w:space="0" w:color="auto"/>
              <w:bottom w:val="single" w:sz="4" w:space="0" w:color="auto"/>
              <w:right w:val="single" w:sz="4" w:space="0" w:color="auto"/>
            </w:tcBorders>
          </w:tcPr>
          <w:p w:rsidR="003831CF" w:rsidRPr="003831CF" w:rsidRDefault="003831CF" w:rsidP="003831CF">
            <w:pPr>
              <w:widowControl w:val="0"/>
              <w:rPr>
                <w:sz w:val="20"/>
                <w:szCs w:val="20"/>
              </w:rPr>
            </w:pP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rPr>
                <w:sz w:val="20"/>
                <w:szCs w:val="20"/>
              </w:rPr>
            </w:pPr>
            <w:r w:rsidRPr="003831CF">
              <w:rPr>
                <w:sz w:val="20"/>
                <w:szCs w:val="20"/>
              </w:rPr>
              <w:t>местный бюджет</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902</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Х</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4"/>
                <w:sz w:val="20"/>
                <w:szCs w:val="20"/>
              </w:rPr>
            </w:pPr>
            <w:r w:rsidRPr="003831CF">
              <w:rPr>
                <w:spacing w:val="-14"/>
                <w:sz w:val="20"/>
                <w:szCs w:val="20"/>
              </w:rPr>
              <w:t>Х</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tabs>
                <w:tab w:val="center" w:pos="226"/>
              </w:tabs>
              <w:rPr>
                <w:spacing w:val="-10"/>
                <w:sz w:val="20"/>
                <w:szCs w:val="20"/>
              </w:rPr>
            </w:pPr>
            <w:r w:rsidRPr="003831CF">
              <w:rPr>
                <w:spacing w:val="-10"/>
                <w:sz w:val="20"/>
                <w:szCs w:val="20"/>
              </w:rPr>
              <w:tab/>
              <w:t>Х</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r>
      <w:tr w:rsidR="003831CF" w:rsidRPr="003831CF" w:rsidTr="003831CF">
        <w:tc>
          <w:tcPr>
            <w:tcW w:w="162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rPr>
                <w:sz w:val="20"/>
                <w:szCs w:val="20"/>
              </w:rPr>
            </w:pPr>
            <w:r w:rsidRPr="003831CF">
              <w:rPr>
                <w:sz w:val="20"/>
                <w:szCs w:val="20"/>
              </w:rPr>
              <w:t xml:space="preserve">Основное </w:t>
            </w:r>
          </w:p>
          <w:p w:rsidR="003831CF" w:rsidRPr="003831CF" w:rsidRDefault="003831CF" w:rsidP="003831CF">
            <w:pPr>
              <w:widowControl w:val="0"/>
              <w:rPr>
                <w:sz w:val="20"/>
                <w:szCs w:val="20"/>
              </w:rPr>
            </w:pPr>
            <w:r w:rsidRPr="003831CF">
              <w:rPr>
                <w:sz w:val="20"/>
                <w:szCs w:val="20"/>
              </w:rPr>
              <w:t xml:space="preserve">мероприятие 1.1. </w:t>
            </w:r>
          </w:p>
          <w:p w:rsidR="003831CF" w:rsidRPr="003831CF" w:rsidRDefault="003831CF" w:rsidP="003831CF">
            <w:pPr>
              <w:widowControl w:val="0"/>
              <w:rPr>
                <w:sz w:val="20"/>
                <w:szCs w:val="20"/>
              </w:rPr>
            </w:pPr>
            <w:r w:rsidRPr="003831CF">
              <w:rPr>
                <w:kern w:val="2"/>
                <w:sz w:val="20"/>
                <w:szCs w:val="20"/>
              </w:rPr>
              <w:t>О</w:t>
            </w:r>
            <w:r w:rsidRPr="003831CF">
              <w:rPr>
                <w:bCs/>
                <w:sz w:val="20"/>
                <w:szCs w:val="20"/>
              </w:rPr>
              <w:t xml:space="preserve">существление переданных полномочий Родионово-Несветайского района по осуществлению </w:t>
            </w:r>
            <w:r w:rsidRPr="003831CF">
              <w:rPr>
                <w:bCs/>
                <w:sz w:val="20"/>
                <w:szCs w:val="20"/>
              </w:rPr>
              <w:lastRenderedPageBreak/>
              <w:t>дорожной деятельности в части содержания автомобильных дорог общего пользования Родионово-Несветайского района и искусственных сооружений на них в границах населенных пунктов сельских поселений</w:t>
            </w:r>
          </w:p>
        </w:tc>
        <w:tc>
          <w:tcPr>
            <w:tcW w:w="123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0" w:lineRule="auto"/>
              <w:rPr>
                <w:sz w:val="20"/>
                <w:szCs w:val="20"/>
              </w:rPr>
            </w:pPr>
            <w:r w:rsidRPr="003831CF">
              <w:rPr>
                <w:kern w:val="2"/>
                <w:sz w:val="20"/>
                <w:szCs w:val="20"/>
              </w:rPr>
              <w:lastRenderedPageBreak/>
              <w:t xml:space="preserve">Администрация </w:t>
            </w:r>
            <w:r w:rsidRPr="003831CF">
              <w:rPr>
                <w:bCs/>
                <w:sz w:val="20"/>
                <w:szCs w:val="20"/>
              </w:rPr>
              <w:t>Кутейниковского сельского поселения</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0" w:lineRule="auto"/>
              <w:jc w:val="center"/>
              <w:rPr>
                <w:spacing w:val="-10"/>
                <w:sz w:val="20"/>
                <w:szCs w:val="20"/>
              </w:rPr>
            </w:pPr>
            <w:r w:rsidRPr="003831CF">
              <w:rPr>
                <w:spacing w:val="-10"/>
                <w:sz w:val="20"/>
                <w:szCs w:val="20"/>
              </w:rPr>
              <w:t>902</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04 09</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4"/>
                <w:sz w:val="20"/>
                <w:szCs w:val="20"/>
              </w:rPr>
            </w:pPr>
            <w:r w:rsidRPr="003831CF">
              <w:rPr>
                <w:spacing w:val="-14"/>
                <w:sz w:val="20"/>
                <w:szCs w:val="20"/>
              </w:rPr>
              <w:t>12 1 00 85600</w:t>
            </w:r>
          </w:p>
        </w:tc>
        <w:tc>
          <w:tcPr>
            <w:tcW w:w="41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jc w:val="center"/>
              <w:rPr>
                <w:spacing w:val="-10"/>
                <w:sz w:val="20"/>
                <w:szCs w:val="20"/>
              </w:rPr>
            </w:pPr>
            <w:r w:rsidRPr="003831CF">
              <w:rPr>
                <w:spacing w:val="-10"/>
                <w:sz w:val="20"/>
                <w:szCs w:val="20"/>
              </w:rPr>
              <w:t>240</w:t>
            </w:r>
          </w:p>
        </w:tc>
        <w:tc>
          <w:tcPr>
            <w:tcW w:w="86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6682,3</w:t>
            </w:r>
          </w:p>
        </w:tc>
        <w:tc>
          <w:tcPr>
            <w:tcW w:w="86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7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bl>
    <w:p w:rsidR="003831CF" w:rsidRPr="003831CF" w:rsidRDefault="003831CF" w:rsidP="003831CF">
      <w:pPr>
        <w:shd w:val="clear" w:color="auto" w:fill="FFFFFF"/>
        <w:autoSpaceDE w:val="0"/>
        <w:autoSpaceDN w:val="0"/>
        <w:adjustRightInd w:val="0"/>
        <w:spacing w:line="230" w:lineRule="auto"/>
        <w:jc w:val="center"/>
        <w:rPr>
          <w:kern w:val="2"/>
          <w:sz w:val="20"/>
          <w:szCs w:val="20"/>
          <w:highlight w:val="yellow"/>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p>
    <w:p w:rsidR="003831CF" w:rsidRPr="003831CF" w:rsidRDefault="003831CF" w:rsidP="003831CF">
      <w:pPr>
        <w:tabs>
          <w:tab w:val="left" w:pos="12049"/>
        </w:tabs>
        <w:autoSpaceDE w:val="0"/>
        <w:autoSpaceDN w:val="0"/>
        <w:adjustRightInd w:val="0"/>
        <w:ind w:firstLine="6379"/>
        <w:jc w:val="right"/>
        <w:outlineLvl w:val="2"/>
        <w:rPr>
          <w:kern w:val="2"/>
          <w:sz w:val="20"/>
          <w:szCs w:val="20"/>
        </w:rPr>
      </w:pPr>
      <w:r w:rsidRPr="003831CF">
        <w:rPr>
          <w:kern w:val="2"/>
          <w:sz w:val="20"/>
          <w:szCs w:val="20"/>
        </w:rPr>
        <w:t>Приложение № 5</w:t>
      </w:r>
    </w:p>
    <w:p w:rsidR="003831CF" w:rsidRPr="003831CF" w:rsidRDefault="003831CF" w:rsidP="003831CF">
      <w:pPr>
        <w:autoSpaceDE w:val="0"/>
        <w:autoSpaceDN w:val="0"/>
        <w:adjustRightInd w:val="0"/>
        <w:ind w:firstLine="6237"/>
        <w:jc w:val="right"/>
        <w:rPr>
          <w:kern w:val="2"/>
          <w:sz w:val="20"/>
          <w:szCs w:val="20"/>
        </w:rPr>
      </w:pPr>
      <w:r w:rsidRPr="003831CF">
        <w:rPr>
          <w:kern w:val="2"/>
          <w:sz w:val="20"/>
          <w:szCs w:val="20"/>
        </w:rPr>
        <w:t>к муниципальной программе</w:t>
      </w:r>
    </w:p>
    <w:p w:rsidR="003831CF" w:rsidRPr="003831CF" w:rsidRDefault="003831CF" w:rsidP="003831CF">
      <w:pPr>
        <w:autoSpaceDE w:val="0"/>
        <w:autoSpaceDN w:val="0"/>
        <w:adjustRightInd w:val="0"/>
        <w:ind w:firstLine="6379"/>
        <w:jc w:val="right"/>
        <w:rPr>
          <w:kern w:val="2"/>
          <w:sz w:val="20"/>
          <w:szCs w:val="20"/>
        </w:rPr>
      </w:pPr>
      <w:r w:rsidRPr="003831CF">
        <w:rPr>
          <w:bCs/>
          <w:sz w:val="20"/>
          <w:szCs w:val="20"/>
        </w:rPr>
        <w:t>Кутейниковского сельского поселения</w:t>
      </w:r>
      <w:r w:rsidRPr="003831CF">
        <w:rPr>
          <w:kern w:val="2"/>
          <w:sz w:val="20"/>
          <w:szCs w:val="20"/>
        </w:rPr>
        <w:t xml:space="preserve">         </w:t>
      </w:r>
    </w:p>
    <w:p w:rsidR="003831CF" w:rsidRPr="003831CF" w:rsidRDefault="003831CF" w:rsidP="003831CF">
      <w:pPr>
        <w:autoSpaceDE w:val="0"/>
        <w:autoSpaceDN w:val="0"/>
        <w:adjustRightInd w:val="0"/>
        <w:ind w:firstLine="6379"/>
        <w:jc w:val="right"/>
        <w:rPr>
          <w:kern w:val="2"/>
          <w:sz w:val="20"/>
          <w:szCs w:val="20"/>
        </w:rPr>
      </w:pPr>
      <w:r w:rsidRPr="003831CF">
        <w:rPr>
          <w:kern w:val="2"/>
          <w:sz w:val="20"/>
          <w:szCs w:val="20"/>
        </w:rPr>
        <w:t xml:space="preserve">        «Развитие транспортной системы»</w:t>
      </w:r>
    </w:p>
    <w:p w:rsidR="003831CF" w:rsidRPr="003831CF" w:rsidRDefault="003831CF" w:rsidP="003831CF">
      <w:pPr>
        <w:shd w:val="clear" w:color="auto" w:fill="FFFFFF"/>
        <w:autoSpaceDE w:val="0"/>
        <w:autoSpaceDN w:val="0"/>
        <w:adjustRightInd w:val="0"/>
        <w:jc w:val="center"/>
        <w:rPr>
          <w:caps/>
          <w:kern w:val="2"/>
          <w:sz w:val="20"/>
          <w:szCs w:val="20"/>
          <w:highlight w:val="yellow"/>
        </w:rPr>
      </w:pPr>
    </w:p>
    <w:p w:rsidR="003831CF" w:rsidRPr="003831CF" w:rsidRDefault="003831CF" w:rsidP="003831CF">
      <w:pPr>
        <w:shd w:val="clear" w:color="auto" w:fill="FFFFFF"/>
        <w:autoSpaceDE w:val="0"/>
        <w:autoSpaceDN w:val="0"/>
        <w:adjustRightInd w:val="0"/>
        <w:jc w:val="center"/>
        <w:rPr>
          <w:kern w:val="2"/>
          <w:sz w:val="20"/>
          <w:szCs w:val="20"/>
        </w:rPr>
      </w:pPr>
      <w:r w:rsidRPr="003831CF">
        <w:rPr>
          <w:kern w:val="2"/>
          <w:sz w:val="20"/>
          <w:szCs w:val="20"/>
        </w:rPr>
        <w:t xml:space="preserve">РАСХОДЫ </w:t>
      </w:r>
    </w:p>
    <w:p w:rsidR="003831CF" w:rsidRPr="003831CF" w:rsidRDefault="003831CF" w:rsidP="003831CF">
      <w:pPr>
        <w:shd w:val="clear" w:color="auto" w:fill="FFFFFF"/>
        <w:autoSpaceDE w:val="0"/>
        <w:autoSpaceDN w:val="0"/>
        <w:adjustRightInd w:val="0"/>
        <w:jc w:val="center"/>
        <w:rPr>
          <w:kern w:val="2"/>
          <w:sz w:val="20"/>
          <w:szCs w:val="20"/>
        </w:rPr>
      </w:pPr>
      <w:r w:rsidRPr="003831CF">
        <w:rPr>
          <w:kern w:val="2"/>
          <w:sz w:val="20"/>
          <w:szCs w:val="20"/>
        </w:rPr>
        <w:t xml:space="preserve">на реализацию муниципальной программы </w:t>
      </w:r>
    </w:p>
    <w:p w:rsidR="003831CF" w:rsidRPr="003831CF" w:rsidRDefault="003831CF" w:rsidP="003831CF">
      <w:pPr>
        <w:spacing w:line="220" w:lineRule="auto"/>
        <w:jc w:val="right"/>
        <w:rPr>
          <w:sz w:val="20"/>
          <w:szCs w:val="20"/>
        </w:rPr>
      </w:pPr>
      <w:r w:rsidRPr="003831CF">
        <w:rPr>
          <w:spacing w:val="-4"/>
          <w:kern w:val="2"/>
          <w:sz w:val="20"/>
          <w:szCs w:val="20"/>
        </w:rPr>
        <w:t>тыс. рублей</w:t>
      </w:r>
    </w:p>
    <w:p w:rsidR="003831CF" w:rsidRPr="003831CF" w:rsidRDefault="003831CF" w:rsidP="003831CF">
      <w:pPr>
        <w:spacing w:line="220" w:lineRule="auto"/>
        <w:rPr>
          <w:sz w:val="20"/>
          <w:szCs w:val="20"/>
        </w:rPr>
      </w:pPr>
    </w:p>
    <w:tbl>
      <w:tblPr>
        <w:tblW w:w="5052" w:type="pct"/>
        <w:tblLayout w:type="fixed"/>
        <w:tblCellMar>
          <w:left w:w="57" w:type="dxa"/>
          <w:right w:w="57" w:type="dxa"/>
        </w:tblCellMar>
        <w:tblLook w:val="04A0"/>
      </w:tblPr>
      <w:tblGrid>
        <w:gridCol w:w="2206"/>
        <w:gridCol w:w="1337"/>
        <w:gridCol w:w="969"/>
        <w:gridCol w:w="876"/>
        <w:gridCol w:w="969"/>
        <w:gridCol w:w="877"/>
        <w:gridCol w:w="876"/>
        <w:gridCol w:w="877"/>
        <w:gridCol w:w="877"/>
        <w:gridCol w:w="877"/>
        <w:gridCol w:w="876"/>
        <w:gridCol w:w="877"/>
        <w:gridCol w:w="877"/>
        <w:gridCol w:w="877"/>
        <w:gridCol w:w="877"/>
      </w:tblGrid>
      <w:tr w:rsidR="003831CF" w:rsidRPr="003831CF" w:rsidTr="003831CF">
        <w:trPr>
          <w:tblHeader/>
        </w:trPr>
        <w:tc>
          <w:tcPr>
            <w:tcW w:w="3318"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Наименование государственной программы, номер и 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Источник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 xml:space="preserve">Объем расходов, всего </w:t>
            </w:r>
          </w:p>
          <w:p w:rsidR="003831CF" w:rsidRPr="003831CF" w:rsidRDefault="003831CF" w:rsidP="003831CF">
            <w:pPr>
              <w:spacing w:line="220" w:lineRule="auto"/>
              <w:jc w:val="center"/>
              <w:rPr>
                <w:spacing w:val="-4"/>
                <w:kern w:val="2"/>
                <w:sz w:val="20"/>
                <w:szCs w:val="20"/>
              </w:rPr>
            </w:pPr>
          </w:p>
        </w:tc>
        <w:tc>
          <w:tcPr>
            <w:tcW w:w="15451" w:type="dxa"/>
            <w:gridSpan w:val="12"/>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В том числе по годам реализации</w:t>
            </w:r>
          </w:p>
          <w:p w:rsidR="003831CF" w:rsidRPr="003831CF" w:rsidRDefault="003831CF" w:rsidP="003831CF">
            <w:pPr>
              <w:spacing w:line="220" w:lineRule="auto"/>
              <w:jc w:val="center"/>
              <w:rPr>
                <w:kern w:val="2"/>
                <w:sz w:val="20"/>
                <w:szCs w:val="20"/>
              </w:rPr>
            </w:pPr>
            <w:r w:rsidRPr="003831CF">
              <w:rPr>
                <w:kern w:val="2"/>
                <w:sz w:val="20"/>
                <w:szCs w:val="20"/>
              </w:rPr>
              <w:t>муниципальной программы</w:t>
            </w:r>
          </w:p>
        </w:tc>
      </w:tr>
      <w:tr w:rsidR="003831CF" w:rsidRPr="003831CF" w:rsidTr="003831CF">
        <w:trPr>
          <w:tblHeader/>
        </w:trPr>
        <w:tc>
          <w:tcPr>
            <w:tcW w:w="3318"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kern w:val="2"/>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kern w:val="2"/>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spacing w:val="-4"/>
                <w:kern w:val="2"/>
                <w:sz w:val="20"/>
                <w:szCs w:val="20"/>
              </w:rPr>
            </w:pPr>
          </w:p>
        </w:tc>
        <w:tc>
          <w:tcPr>
            <w:tcW w:w="1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2019</w:t>
            </w:r>
          </w:p>
          <w:p w:rsidR="003831CF" w:rsidRPr="003831CF" w:rsidRDefault="003831CF" w:rsidP="003831CF">
            <w:pPr>
              <w:spacing w:line="220" w:lineRule="auto"/>
              <w:jc w:val="center"/>
              <w:rPr>
                <w:kern w:val="2"/>
                <w:sz w:val="20"/>
                <w:szCs w:val="20"/>
              </w:rPr>
            </w:pPr>
            <w:r w:rsidRPr="003831CF">
              <w:rPr>
                <w:kern w:val="2"/>
                <w:sz w:val="20"/>
                <w:szCs w:val="20"/>
              </w:rPr>
              <w:t>год</w:t>
            </w:r>
          </w:p>
        </w:tc>
        <w:tc>
          <w:tcPr>
            <w:tcW w:w="141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2020</w:t>
            </w:r>
          </w:p>
          <w:p w:rsidR="003831CF" w:rsidRPr="003831CF" w:rsidRDefault="003831CF" w:rsidP="003831CF">
            <w:pPr>
              <w:spacing w:line="220" w:lineRule="auto"/>
              <w:jc w:val="center"/>
              <w:rPr>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2021</w:t>
            </w:r>
          </w:p>
          <w:p w:rsidR="003831CF" w:rsidRPr="003831CF" w:rsidRDefault="003831CF" w:rsidP="003831CF">
            <w:pPr>
              <w:spacing w:line="220" w:lineRule="auto"/>
              <w:jc w:val="center"/>
              <w:rPr>
                <w:sz w:val="20"/>
                <w:szCs w:val="20"/>
              </w:rPr>
            </w:pPr>
            <w:r w:rsidRPr="003831CF">
              <w:rPr>
                <w:kern w:val="2"/>
                <w:sz w:val="20"/>
                <w:szCs w:val="20"/>
              </w:rPr>
              <w:t>год</w:t>
            </w:r>
          </w:p>
        </w:tc>
        <w:tc>
          <w:tcPr>
            <w:tcW w:w="1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2022</w:t>
            </w:r>
          </w:p>
          <w:p w:rsidR="003831CF" w:rsidRPr="003831CF" w:rsidRDefault="003831CF" w:rsidP="003831CF">
            <w:pPr>
              <w:spacing w:line="220" w:lineRule="auto"/>
              <w:jc w:val="center"/>
              <w:rPr>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2023</w:t>
            </w:r>
          </w:p>
          <w:p w:rsidR="003831CF" w:rsidRPr="003831CF" w:rsidRDefault="003831CF" w:rsidP="003831CF">
            <w:pPr>
              <w:spacing w:line="220" w:lineRule="auto"/>
              <w:jc w:val="center"/>
              <w:rPr>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2024</w:t>
            </w:r>
          </w:p>
          <w:p w:rsidR="003831CF" w:rsidRPr="003831CF" w:rsidRDefault="003831CF" w:rsidP="003831CF">
            <w:pPr>
              <w:spacing w:line="220" w:lineRule="auto"/>
              <w:jc w:val="center"/>
              <w:rPr>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2025</w:t>
            </w:r>
          </w:p>
          <w:p w:rsidR="003831CF" w:rsidRPr="003831CF" w:rsidRDefault="003831CF" w:rsidP="003831CF">
            <w:pPr>
              <w:spacing w:line="220" w:lineRule="auto"/>
              <w:jc w:val="center"/>
              <w:rPr>
                <w:sz w:val="20"/>
                <w:szCs w:val="20"/>
              </w:rPr>
            </w:pPr>
            <w:r w:rsidRPr="003831CF">
              <w:rPr>
                <w:kern w:val="2"/>
                <w:sz w:val="20"/>
                <w:szCs w:val="20"/>
              </w:rPr>
              <w:t>год</w:t>
            </w:r>
          </w:p>
        </w:tc>
        <w:tc>
          <w:tcPr>
            <w:tcW w:w="1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2026</w:t>
            </w:r>
          </w:p>
          <w:p w:rsidR="003831CF" w:rsidRPr="003831CF" w:rsidRDefault="003831CF" w:rsidP="003831CF">
            <w:pPr>
              <w:spacing w:line="220" w:lineRule="auto"/>
              <w:jc w:val="center"/>
              <w:rPr>
                <w:kern w:val="2"/>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2027</w:t>
            </w:r>
          </w:p>
          <w:p w:rsidR="003831CF" w:rsidRPr="003831CF" w:rsidRDefault="003831CF" w:rsidP="003831CF">
            <w:pPr>
              <w:spacing w:line="220" w:lineRule="auto"/>
              <w:jc w:val="center"/>
              <w:rPr>
                <w:kern w:val="2"/>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2028</w:t>
            </w:r>
          </w:p>
          <w:p w:rsidR="003831CF" w:rsidRPr="003831CF" w:rsidRDefault="003831CF" w:rsidP="003831CF">
            <w:pPr>
              <w:spacing w:line="220" w:lineRule="auto"/>
              <w:jc w:val="center"/>
              <w:rPr>
                <w:kern w:val="2"/>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2029</w:t>
            </w:r>
          </w:p>
          <w:p w:rsidR="003831CF" w:rsidRPr="003831CF" w:rsidRDefault="003831CF" w:rsidP="003831CF">
            <w:pPr>
              <w:spacing w:line="220" w:lineRule="auto"/>
              <w:jc w:val="center"/>
              <w:rPr>
                <w:kern w:val="2"/>
                <w:sz w:val="20"/>
                <w:szCs w:val="20"/>
              </w:rPr>
            </w:pPr>
            <w:r w:rsidRPr="003831CF">
              <w:rPr>
                <w:kern w:val="2"/>
                <w:sz w:val="20"/>
                <w:szCs w:val="20"/>
              </w:rPr>
              <w:t>год</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2030</w:t>
            </w:r>
          </w:p>
          <w:p w:rsidR="003831CF" w:rsidRPr="003831CF" w:rsidRDefault="003831CF" w:rsidP="003831CF">
            <w:pPr>
              <w:spacing w:line="220" w:lineRule="auto"/>
              <w:jc w:val="center"/>
              <w:rPr>
                <w:kern w:val="2"/>
                <w:sz w:val="20"/>
                <w:szCs w:val="20"/>
              </w:rPr>
            </w:pPr>
            <w:r w:rsidRPr="003831CF">
              <w:rPr>
                <w:kern w:val="2"/>
                <w:sz w:val="20"/>
                <w:szCs w:val="20"/>
              </w:rPr>
              <w:t>год</w:t>
            </w:r>
          </w:p>
        </w:tc>
      </w:tr>
    </w:tbl>
    <w:p w:rsidR="003831CF" w:rsidRPr="003831CF" w:rsidRDefault="003831CF" w:rsidP="003831CF">
      <w:pPr>
        <w:spacing w:line="220" w:lineRule="auto"/>
        <w:rPr>
          <w:sz w:val="20"/>
          <w:szCs w:val="20"/>
        </w:rPr>
      </w:pPr>
    </w:p>
    <w:tbl>
      <w:tblPr>
        <w:tblW w:w="5052" w:type="pct"/>
        <w:tblLayout w:type="fixed"/>
        <w:tblCellMar>
          <w:left w:w="57" w:type="dxa"/>
          <w:right w:w="57" w:type="dxa"/>
        </w:tblCellMar>
        <w:tblLook w:val="04A0"/>
      </w:tblPr>
      <w:tblGrid>
        <w:gridCol w:w="2206"/>
        <w:gridCol w:w="1337"/>
        <w:gridCol w:w="969"/>
        <w:gridCol w:w="876"/>
        <w:gridCol w:w="969"/>
        <w:gridCol w:w="877"/>
        <w:gridCol w:w="876"/>
        <w:gridCol w:w="877"/>
        <w:gridCol w:w="877"/>
        <w:gridCol w:w="877"/>
        <w:gridCol w:w="876"/>
        <w:gridCol w:w="877"/>
        <w:gridCol w:w="877"/>
        <w:gridCol w:w="877"/>
        <w:gridCol w:w="877"/>
      </w:tblGrid>
      <w:tr w:rsidR="003831CF" w:rsidRPr="003831CF" w:rsidTr="003831CF">
        <w:trPr>
          <w:tblHeader/>
        </w:trPr>
        <w:tc>
          <w:tcPr>
            <w:tcW w:w="220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1</w:t>
            </w:r>
          </w:p>
        </w:tc>
        <w:tc>
          <w:tcPr>
            <w:tcW w:w="133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kern w:val="2"/>
                <w:sz w:val="20"/>
                <w:szCs w:val="20"/>
              </w:rPr>
            </w:pPr>
            <w:r w:rsidRPr="003831CF">
              <w:rPr>
                <w:kern w:val="2"/>
                <w:sz w:val="20"/>
                <w:szCs w:val="20"/>
              </w:rPr>
              <w:t>2</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3</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4</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5</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6</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7</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8</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9</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10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11</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12</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13</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14</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line="220" w:lineRule="auto"/>
              <w:jc w:val="center"/>
              <w:rPr>
                <w:spacing w:val="-10"/>
                <w:kern w:val="2"/>
                <w:sz w:val="20"/>
                <w:szCs w:val="20"/>
              </w:rPr>
            </w:pPr>
            <w:r w:rsidRPr="003831CF">
              <w:rPr>
                <w:spacing w:val="-10"/>
                <w:kern w:val="2"/>
                <w:sz w:val="20"/>
                <w:szCs w:val="20"/>
              </w:rPr>
              <w:t>15</w:t>
            </w:r>
          </w:p>
        </w:tc>
      </w:tr>
      <w:tr w:rsidR="003831CF" w:rsidRPr="003831CF" w:rsidTr="003831CF">
        <w:trPr>
          <w:trHeight w:val="381"/>
        </w:trPr>
        <w:tc>
          <w:tcPr>
            <w:tcW w:w="2206"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160"/>
              <w:rPr>
                <w:kern w:val="2"/>
                <w:sz w:val="20"/>
                <w:szCs w:val="20"/>
              </w:rPr>
            </w:pPr>
            <w:r w:rsidRPr="003831CF">
              <w:rPr>
                <w:kern w:val="2"/>
                <w:sz w:val="20"/>
                <w:szCs w:val="20"/>
              </w:rPr>
              <w:t xml:space="preserve">Муниципальная  программа </w:t>
            </w:r>
            <w:r w:rsidRPr="003831CF">
              <w:rPr>
                <w:bCs/>
                <w:sz w:val="20"/>
                <w:szCs w:val="20"/>
              </w:rPr>
              <w:t>Кутейниковского сельского поселения</w:t>
            </w:r>
            <w:r w:rsidRPr="003831CF">
              <w:rPr>
                <w:kern w:val="2"/>
                <w:sz w:val="20"/>
                <w:szCs w:val="20"/>
              </w:rPr>
              <w:t xml:space="preserve">  «Развитие транспортной системы» </w:t>
            </w:r>
          </w:p>
        </w:tc>
        <w:tc>
          <w:tcPr>
            <w:tcW w:w="133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60" w:after="60"/>
              <w:rPr>
                <w:kern w:val="2"/>
                <w:sz w:val="20"/>
                <w:szCs w:val="20"/>
              </w:rPr>
            </w:pPr>
            <w:r w:rsidRPr="003831CF">
              <w:rPr>
                <w:kern w:val="2"/>
                <w:sz w:val="20"/>
                <w:szCs w:val="20"/>
              </w:rPr>
              <w:t xml:space="preserve">всего </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6682,3</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rPr>
          <w:trHeight w:val="415"/>
        </w:trPr>
        <w:tc>
          <w:tcPr>
            <w:tcW w:w="2206"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kern w:val="2"/>
                <w:sz w:val="20"/>
                <w:szCs w:val="20"/>
              </w:rPr>
            </w:pPr>
          </w:p>
        </w:tc>
        <w:tc>
          <w:tcPr>
            <w:tcW w:w="133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60" w:after="60"/>
              <w:rPr>
                <w:kern w:val="2"/>
                <w:sz w:val="20"/>
                <w:szCs w:val="20"/>
              </w:rPr>
            </w:pPr>
            <w:r w:rsidRPr="003831CF">
              <w:rPr>
                <w:sz w:val="20"/>
                <w:szCs w:val="20"/>
              </w:rPr>
              <w:t>бюджет Родионово-Несветайского района</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6682,3</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rPr>
          <w:trHeight w:val="421"/>
        </w:trPr>
        <w:tc>
          <w:tcPr>
            <w:tcW w:w="2206"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kern w:val="2"/>
                <w:sz w:val="20"/>
                <w:szCs w:val="20"/>
              </w:rPr>
            </w:pPr>
          </w:p>
        </w:tc>
        <w:tc>
          <w:tcPr>
            <w:tcW w:w="133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60" w:after="60"/>
              <w:rPr>
                <w:kern w:val="2"/>
                <w:sz w:val="20"/>
                <w:szCs w:val="20"/>
              </w:rPr>
            </w:pPr>
            <w:r w:rsidRPr="003831CF">
              <w:rPr>
                <w:kern w:val="2"/>
                <w:sz w:val="20"/>
                <w:szCs w:val="20"/>
              </w:rPr>
              <w:t>местный бюджет</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r>
      <w:tr w:rsidR="003831CF" w:rsidRPr="003831CF" w:rsidTr="003831CF">
        <w:trPr>
          <w:trHeight w:val="295"/>
        </w:trPr>
        <w:tc>
          <w:tcPr>
            <w:tcW w:w="2206"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40"/>
              <w:rPr>
                <w:kern w:val="2"/>
                <w:sz w:val="20"/>
                <w:szCs w:val="20"/>
              </w:rPr>
            </w:pPr>
            <w:r w:rsidRPr="003831CF">
              <w:rPr>
                <w:kern w:val="2"/>
                <w:sz w:val="20"/>
                <w:szCs w:val="20"/>
              </w:rPr>
              <w:t xml:space="preserve">Подпрограмма 1. </w:t>
            </w:r>
          </w:p>
          <w:p w:rsidR="003831CF" w:rsidRPr="003831CF" w:rsidRDefault="003831CF" w:rsidP="003831CF">
            <w:pPr>
              <w:pageBreakBefore/>
              <w:spacing w:after="40"/>
              <w:rPr>
                <w:kern w:val="2"/>
                <w:sz w:val="20"/>
                <w:szCs w:val="20"/>
              </w:rPr>
            </w:pPr>
            <w:r w:rsidRPr="003831CF">
              <w:rPr>
                <w:kern w:val="2"/>
                <w:sz w:val="20"/>
                <w:szCs w:val="20"/>
              </w:rPr>
              <w:t xml:space="preserve">«Развитие транспортной инфраструктуры </w:t>
            </w:r>
            <w:r w:rsidRPr="003831CF">
              <w:rPr>
                <w:bCs/>
                <w:sz w:val="20"/>
                <w:szCs w:val="20"/>
              </w:rPr>
              <w:t>Кутейниковского сельского поселения</w:t>
            </w:r>
            <w:r w:rsidRPr="003831CF">
              <w:rPr>
                <w:kern w:val="2"/>
                <w:sz w:val="20"/>
                <w:szCs w:val="20"/>
              </w:rPr>
              <w:t>»</w:t>
            </w:r>
          </w:p>
        </w:tc>
        <w:tc>
          <w:tcPr>
            <w:tcW w:w="133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40" w:after="40" w:line="220" w:lineRule="auto"/>
              <w:rPr>
                <w:kern w:val="2"/>
                <w:sz w:val="20"/>
                <w:szCs w:val="20"/>
              </w:rPr>
            </w:pPr>
            <w:r w:rsidRPr="003831CF">
              <w:rPr>
                <w:kern w:val="2"/>
                <w:sz w:val="20"/>
                <w:szCs w:val="20"/>
              </w:rPr>
              <w:t>всего</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6682,3</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c>
          <w:tcPr>
            <w:tcW w:w="2206"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kern w:val="2"/>
                <w:sz w:val="20"/>
                <w:szCs w:val="20"/>
              </w:rPr>
            </w:pPr>
          </w:p>
        </w:tc>
        <w:tc>
          <w:tcPr>
            <w:tcW w:w="133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80" w:after="80" w:line="220" w:lineRule="auto"/>
              <w:rPr>
                <w:kern w:val="2"/>
                <w:sz w:val="20"/>
                <w:szCs w:val="20"/>
              </w:rPr>
            </w:pPr>
            <w:r w:rsidRPr="003831CF">
              <w:rPr>
                <w:sz w:val="20"/>
                <w:szCs w:val="20"/>
              </w:rPr>
              <w:t>бюджет Родионово-Несветайского района</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6682,3</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732,3</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850,0</w:t>
            </w:r>
          </w:p>
        </w:tc>
      </w:tr>
      <w:tr w:rsidR="003831CF" w:rsidRPr="003831CF" w:rsidTr="003831CF">
        <w:tc>
          <w:tcPr>
            <w:tcW w:w="2206" w:type="dxa"/>
            <w:vMerge/>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rPr>
                <w:kern w:val="2"/>
                <w:sz w:val="20"/>
                <w:szCs w:val="20"/>
              </w:rPr>
            </w:pPr>
          </w:p>
        </w:tc>
        <w:tc>
          <w:tcPr>
            <w:tcW w:w="133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pacing w:before="80" w:line="220" w:lineRule="auto"/>
              <w:rPr>
                <w:kern w:val="2"/>
                <w:sz w:val="20"/>
                <w:szCs w:val="20"/>
              </w:rPr>
            </w:pPr>
            <w:r w:rsidRPr="003831CF">
              <w:rPr>
                <w:kern w:val="2"/>
                <w:sz w:val="20"/>
                <w:szCs w:val="20"/>
              </w:rPr>
              <w:t>местный бюджет</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widowControl w:val="0"/>
              <w:spacing w:line="235" w:lineRule="auto"/>
              <w:jc w:val="center"/>
              <w:rPr>
                <w:spacing w:val="-10"/>
                <w:sz w:val="20"/>
                <w:szCs w:val="20"/>
              </w:rPr>
            </w:pPr>
            <w:r w:rsidRPr="003831CF">
              <w:rPr>
                <w:spacing w:val="-10"/>
                <w:sz w:val="20"/>
                <w:szCs w:val="20"/>
              </w:rPr>
              <w:t>0,0</w:t>
            </w:r>
          </w:p>
        </w:tc>
        <w:tc>
          <w:tcPr>
            <w:tcW w:w="96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c>
          <w:tcPr>
            <w:tcW w:w="87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pacing w:val="-10"/>
                <w:sz w:val="20"/>
                <w:szCs w:val="20"/>
              </w:rPr>
              <w:t>0,0</w:t>
            </w:r>
          </w:p>
        </w:tc>
      </w:tr>
    </w:tbl>
    <w:p w:rsidR="003831CF" w:rsidRPr="003831CF" w:rsidRDefault="003831CF" w:rsidP="003831CF">
      <w:pPr>
        <w:shd w:val="clear" w:color="auto" w:fill="FFFFFF"/>
        <w:autoSpaceDE w:val="0"/>
        <w:autoSpaceDN w:val="0"/>
        <w:adjustRightInd w:val="0"/>
        <w:jc w:val="center"/>
        <w:rPr>
          <w:kern w:val="2"/>
          <w:sz w:val="20"/>
          <w:szCs w:val="20"/>
        </w:rPr>
      </w:pPr>
    </w:p>
    <w:p w:rsidR="003831CF" w:rsidRPr="003831CF" w:rsidRDefault="003831CF" w:rsidP="003831CF">
      <w:pPr>
        <w:shd w:val="clear" w:color="auto" w:fill="FFFFFF"/>
        <w:autoSpaceDE w:val="0"/>
        <w:autoSpaceDN w:val="0"/>
        <w:adjustRightInd w:val="0"/>
        <w:ind w:firstLine="709"/>
        <w:rPr>
          <w:kern w:val="2"/>
          <w:sz w:val="20"/>
          <w:szCs w:val="20"/>
          <w:highlight w:val="yellow"/>
        </w:rPr>
      </w:pPr>
    </w:p>
    <w:p w:rsidR="003831CF" w:rsidRPr="003831CF" w:rsidRDefault="003831CF" w:rsidP="003831CF">
      <w:pPr>
        <w:shd w:val="clear" w:color="auto" w:fill="FFFFFF"/>
        <w:autoSpaceDE w:val="0"/>
        <w:autoSpaceDN w:val="0"/>
        <w:adjustRightInd w:val="0"/>
        <w:jc w:val="both"/>
        <w:rPr>
          <w:kern w:val="2"/>
          <w:sz w:val="20"/>
          <w:szCs w:val="20"/>
          <w:highlight w:val="yellow"/>
        </w:rPr>
        <w:sectPr w:rsidR="003831CF" w:rsidRPr="003831CF" w:rsidSect="00FA22A5">
          <w:pgSz w:w="16840" w:h="11907" w:orient="landscape" w:code="9"/>
          <w:pgMar w:top="1304" w:right="851" w:bottom="851" w:left="1134" w:header="720" w:footer="153" w:gutter="0"/>
          <w:pgBorders w:offsetFrom="page">
            <w:top w:val="single" w:sz="4" w:space="24" w:color="auto"/>
            <w:left w:val="single" w:sz="4" w:space="24" w:color="auto"/>
            <w:bottom w:val="single" w:sz="4" w:space="24" w:color="auto"/>
            <w:right w:val="single" w:sz="4" w:space="24" w:color="auto"/>
          </w:pgBorders>
          <w:cols w:space="720"/>
          <w:docGrid w:linePitch="272"/>
        </w:sect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lastRenderedPageBreak/>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sidR="00704FEF">
        <w:rPr>
          <w:sz w:val="20"/>
          <w:szCs w:val="20"/>
        </w:rPr>
        <w:t xml:space="preserve">                                                           </w:t>
      </w:r>
      <w:r w:rsidRPr="003831CF">
        <w:rPr>
          <w:sz w:val="20"/>
          <w:szCs w:val="20"/>
        </w:rPr>
        <w:t xml:space="preserve"> М.А. Карпушин</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right="567"/>
        <w:jc w:val="both"/>
        <w:rPr>
          <w:sz w:val="20"/>
          <w:szCs w:val="20"/>
        </w:rPr>
      </w:pPr>
      <w:r w:rsidRPr="003831CF">
        <w:rPr>
          <w:sz w:val="20"/>
          <w:szCs w:val="20"/>
        </w:rPr>
        <w:t>сектор экономики и финансов</w:t>
      </w:r>
    </w:p>
    <w:p w:rsidR="003831CF" w:rsidRPr="003831CF" w:rsidRDefault="003831CF" w:rsidP="003831CF">
      <w:pPr>
        <w:widowControl w:val="0"/>
        <w:autoSpaceDE w:val="0"/>
        <w:autoSpaceDN w:val="0"/>
        <w:adjustRightInd w:val="0"/>
        <w:ind w:firstLine="709"/>
        <w:jc w:val="both"/>
        <w:rPr>
          <w:sz w:val="20"/>
          <w:szCs w:val="20"/>
        </w:rPr>
      </w:pPr>
    </w:p>
    <w:p w:rsidR="003831CF" w:rsidRPr="003831CF" w:rsidRDefault="003831CF" w:rsidP="008D2F39">
      <w:pPr>
        <w:jc w:val="both"/>
        <w:rPr>
          <w:i/>
          <w:sz w:val="20"/>
          <w:szCs w:val="20"/>
        </w:rPr>
      </w:pPr>
    </w:p>
    <w:p w:rsidR="003831CF" w:rsidRPr="003831CF" w:rsidRDefault="003831CF" w:rsidP="003831CF">
      <w:pPr>
        <w:jc w:val="center"/>
        <w:rPr>
          <w:b/>
          <w:sz w:val="20"/>
          <w:szCs w:val="20"/>
        </w:rPr>
      </w:pPr>
      <w:r w:rsidRPr="003831CF">
        <w:rPr>
          <w:b/>
          <w:sz w:val="20"/>
          <w:szCs w:val="20"/>
        </w:rPr>
        <w:t>АДМИНИСТРАЦИЯ</w:t>
      </w:r>
    </w:p>
    <w:p w:rsidR="003831CF" w:rsidRPr="003831CF" w:rsidRDefault="003831CF" w:rsidP="003831CF">
      <w:pPr>
        <w:jc w:val="center"/>
        <w:rPr>
          <w:b/>
          <w:sz w:val="20"/>
          <w:szCs w:val="20"/>
        </w:rPr>
      </w:pPr>
      <w:r w:rsidRPr="003831CF">
        <w:rPr>
          <w:b/>
          <w:sz w:val="20"/>
          <w:szCs w:val="20"/>
        </w:rPr>
        <w:t>КУТЕЙНИКОВСКОГО СЕЛЬСКОГО ПОСЕЛЕНИЯ</w:t>
      </w:r>
    </w:p>
    <w:p w:rsidR="003831CF" w:rsidRPr="003831CF" w:rsidRDefault="003831CF" w:rsidP="003831CF">
      <w:pPr>
        <w:jc w:val="center"/>
        <w:rPr>
          <w:b/>
          <w:sz w:val="20"/>
          <w:szCs w:val="20"/>
        </w:rPr>
      </w:pPr>
      <w:r w:rsidRPr="003831CF">
        <w:rPr>
          <w:b/>
          <w:sz w:val="20"/>
          <w:szCs w:val="20"/>
        </w:rPr>
        <w:t>РОДИОНОВО-НЕСВЕТАЙСКОГО РАЙОНА</w:t>
      </w:r>
    </w:p>
    <w:p w:rsidR="003831CF" w:rsidRPr="003831CF" w:rsidRDefault="003831CF" w:rsidP="003831CF">
      <w:pPr>
        <w:jc w:val="center"/>
        <w:rPr>
          <w:b/>
          <w:sz w:val="20"/>
          <w:szCs w:val="20"/>
        </w:rPr>
      </w:pPr>
      <w:r w:rsidRPr="003831CF">
        <w:rPr>
          <w:b/>
          <w:sz w:val="20"/>
          <w:szCs w:val="20"/>
        </w:rPr>
        <w:t>РОСТОВСКОЙ ОБЛАСТИ</w:t>
      </w:r>
    </w:p>
    <w:p w:rsidR="003831CF" w:rsidRPr="003831CF" w:rsidRDefault="003831CF" w:rsidP="003831CF">
      <w:pPr>
        <w:jc w:val="center"/>
        <w:rPr>
          <w:b/>
          <w:sz w:val="20"/>
          <w:szCs w:val="20"/>
        </w:rPr>
      </w:pPr>
    </w:p>
    <w:p w:rsidR="003831CF" w:rsidRPr="003831CF" w:rsidRDefault="003831CF" w:rsidP="003831CF">
      <w:pPr>
        <w:jc w:val="center"/>
        <w:rPr>
          <w:b/>
          <w:sz w:val="20"/>
          <w:szCs w:val="20"/>
        </w:rPr>
      </w:pPr>
      <w:r w:rsidRPr="003831CF">
        <w:rPr>
          <w:b/>
          <w:sz w:val="20"/>
          <w:szCs w:val="20"/>
        </w:rPr>
        <w:t>ПОСТАНОВЛЕНИЕ</w:t>
      </w:r>
    </w:p>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 xml:space="preserve">  18 января  2022                                      № 11                                       сл. Кутейниково</w:t>
      </w:r>
    </w:p>
    <w:p w:rsidR="003831CF" w:rsidRPr="003831CF" w:rsidRDefault="003831CF" w:rsidP="003831CF">
      <w:pPr>
        <w:jc w:val="center"/>
        <w:rPr>
          <w:sz w:val="20"/>
          <w:szCs w:val="20"/>
        </w:rPr>
      </w:pPr>
    </w:p>
    <w:p w:rsidR="003831CF" w:rsidRPr="003831CF" w:rsidRDefault="003831CF" w:rsidP="003831CF">
      <w:pPr>
        <w:jc w:val="center"/>
        <w:rPr>
          <w:b/>
          <w:sz w:val="20"/>
          <w:szCs w:val="20"/>
        </w:rPr>
      </w:pPr>
      <w:r w:rsidRPr="003831CF">
        <w:rPr>
          <w:b/>
          <w:sz w:val="20"/>
          <w:szCs w:val="20"/>
        </w:rPr>
        <w:t xml:space="preserve">О внесении изменений в постановление Администрации Кутейниковского сельского поселения № 134 от 30.10.2018 г. «Об утверждении муниципальной программы Кутейниковского сельского поселения </w:t>
      </w:r>
    </w:p>
    <w:p w:rsidR="003831CF" w:rsidRPr="003831CF" w:rsidRDefault="003831CF" w:rsidP="003831CF">
      <w:pPr>
        <w:jc w:val="center"/>
        <w:rPr>
          <w:b/>
          <w:sz w:val="20"/>
          <w:szCs w:val="20"/>
        </w:rPr>
      </w:pPr>
      <w:r w:rsidRPr="003831CF">
        <w:rPr>
          <w:b/>
          <w:sz w:val="20"/>
          <w:szCs w:val="20"/>
        </w:rPr>
        <w:t>«Энергоэффективность и развитие энергетики»</w:t>
      </w:r>
    </w:p>
    <w:p w:rsidR="003831CF" w:rsidRPr="003831CF" w:rsidRDefault="003831CF" w:rsidP="003831CF">
      <w:pPr>
        <w:jc w:val="center"/>
        <w:rPr>
          <w:b/>
          <w:sz w:val="20"/>
          <w:szCs w:val="20"/>
        </w:rPr>
      </w:pP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shd w:val="clear" w:color="auto" w:fill="FFFFFF"/>
        <w:spacing w:before="322"/>
        <w:ind w:right="629"/>
        <w:jc w:val="center"/>
        <w:rPr>
          <w:sz w:val="20"/>
          <w:szCs w:val="20"/>
        </w:rPr>
      </w:pPr>
      <w:r w:rsidRPr="003831CF">
        <w:rPr>
          <w:sz w:val="20"/>
          <w:szCs w:val="20"/>
        </w:rPr>
        <w:t>ПОСТАНОВЛЯЕТ:</w:t>
      </w:r>
    </w:p>
    <w:p w:rsidR="003831CF" w:rsidRPr="003831CF" w:rsidRDefault="003831CF" w:rsidP="003831CF">
      <w:pPr>
        <w:shd w:val="clear" w:color="auto" w:fill="FFFFFF"/>
        <w:tabs>
          <w:tab w:val="left" w:pos="567"/>
        </w:tabs>
        <w:ind w:firstLine="567"/>
        <w:jc w:val="both"/>
        <w:rPr>
          <w:sz w:val="20"/>
          <w:szCs w:val="20"/>
        </w:rPr>
      </w:pPr>
      <w:r w:rsidRPr="003831CF">
        <w:rPr>
          <w:sz w:val="20"/>
          <w:szCs w:val="20"/>
        </w:rPr>
        <w:t>1. Внести в постановление от 30 октября 2018 года № 134  «Энергоэффективность и развитие энергетики» следующие измен</w:t>
      </w:r>
      <w:r w:rsidRPr="003831CF">
        <w:rPr>
          <w:sz w:val="20"/>
          <w:szCs w:val="20"/>
        </w:rPr>
        <w:t>е</w:t>
      </w:r>
      <w:r w:rsidRPr="003831CF">
        <w:rPr>
          <w:sz w:val="20"/>
          <w:szCs w:val="20"/>
        </w:rPr>
        <w:t>ния:</w:t>
      </w:r>
    </w:p>
    <w:p w:rsidR="003831CF" w:rsidRPr="003831CF" w:rsidRDefault="003831CF" w:rsidP="003831CF">
      <w:pPr>
        <w:pStyle w:val="a4"/>
        <w:tabs>
          <w:tab w:val="left" w:pos="426"/>
        </w:tabs>
        <w:ind w:left="0" w:right="99" w:firstLine="567"/>
        <w:jc w:val="both"/>
        <w:rPr>
          <w:sz w:val="20"/>
          <w:szCs w:val="20"/>
        </w:rPr>
      </w:pPr>
      <w:r w:rsidRPr="003831CF">
        <w:rPr>
          <w:sz w:val="20"/>
          <w:szCs w:val="20"/>
        </w:rPr>
        <w:t>1.1 в паспорте программы раздел «Ресурсное обеспечение муниципальной программы Кутейниковского сельского поселения» изложить в следу</w:t>
      </w:r>
      <w:r w:rsidRPr="003831CF">
        <w:rPr>
          <w:sz w:val="20"/>
          <w:szCs w:val="20"/>
        </w:rPr>
        <w:t>ю</w:t>
      </w:r>
      <w:r w:rsidRPr="003831CF">
        <w:rPr>
          <w:sz w:val="20"/>
          <w:szCs w:val="20"/>
        </w:rPr>
        <w:t>щей редакции:</w:t>
      </w:r>
    </w:p>
    <w:p w:rsidR="003831CF" w:rsidRPr="003831CF" w:rsidRDefault="003831CF" w:rsidP="003831CF">
      <w:pPr>
        <w:jc w:val="center"/>
        <w:rPr>
          <w:sz w:val="20"/>
          <w:szCs w:val="20"/>
          <w:lang/>
        </w:rPr>
      </w:pPr>
    </w:p>
    <w:tbl>
      <w:tblPr>
        <w:tblW w:w="4984" w:type="pct"/>
        <w:jc w:val="center"/>
        <w:tblInd w:w="29" w:type="dxa"/>
        <w:tblLayout w:type="fixed"/>
        <w:tblLook w:val="01E0"/>
      </w:tblPr>
      <w:tblGrid>
        <w:gridCol w:w="2968"/>
        <w:gridCol w:w="294"/>
        <w:gridCol w:w="6861"/>
      </w:tblGrid>
      <w:tr w:rsidR="003831CF" w:rsidRPr="003831CF" w:rsidTr="003831CF">
        <w:trPr>
          <w:jc w:val="center"/>
        </w:trPr>
        <w:tc>
          <w:tcPr>
            <w:tcW w:w="2968" w:type="dxa"/>
            <w:tcMar>
              <w:top w:w="0" w:type="dxa"/>
              <w:left w:w="28" w:type="dxa"/>
              <w:bottom w:w="57" w:type="dxa"/>
              <w:right w:w="28" w:type="dxa"/>
            </w:tcMar>
          </w:tcPr>
          <w:p w:rsidR="003831CF" w:rsidRPr="003831CF" w:rsidRDefault="003831CF" w:rsidP="003831CF">
            <w:pPr>
              <w:spacing w:line="240" w:lineRule="atLeast"/>
              <w:rPr>
                <w:sz w:val="20"/>
                <w:szCs w:val="20"/>
              </w:rPr>
            </w:pPr>
            <w:r w:rsidRPr="003831CF">
              <w:rPr>
                <w:sz w:val="20"/>
                <w:szCs w:val="20"/>
              </w:rPr>
              <w:t>Ресурсное обеспечение муниципальной программы Кутейниковского сельского поселения</w:t>
            </w:r>
          </w:p>
        </w:tc>
        <w:tc>
          <w:tcPr>
            <w:tcW w:w="294" w:type="dxa"/>
            <w:tcMar>
              <w:top w:w="0" w:type="dxa"/>
              <w:left w:w="28" w:type="dxa"/>
              <w:bottom w:w="57" w:type="dxa"/>
              <w:right w:w="28" w:type="dxa"/>
            </w:tcMar>
          </w:tcPr>
          <w:p w:rsidR="003831CF" w:rsidRPr="003831CF" w:rsidRDefault="003831CF" w:rsidP="003831CF">
            <w:pPr>
              <w:rPr>
                <w:sz w:val="20"/>
                <w:szCs w:val="20"/>
              </w:rPr>
            </w:pPr>
            <w:r w:rsidRPr="003831CF">
              <w:rPr>
                <w:sz w:val="20"/>
                <w:szCs w:val="20"/>
              </w:rPr>
              <w:t>-</w:t>
            </w:r>
          </w:p>
          <w:p w:rsidR="003831CF" w:rsidRPr="003831CF" w:rsidRDefault="003831CF" w:rsidP="003831CF">
            <w:pPr>
              <w:rPr>
                <w:sz w:val="20"/>
                <w:szCs w:val="20"/>
              </w:rPr>
            </w:pPr>
          </w:p>
        </w:tc>
        <w:tc>
          <w:tcPr>
            <w:tcW w:w="6861" w:type="dxa"/>
            <w:tcMar>
              <w:top w:w="0" w:type="dxa"/>
              <w:left w:w="28" w:type="dxa"/>
              <w:bottom w:w="57" w:type="dxa"/>
              <w:right w:w="28" w:type="dxa"/>
            </w:tcMar>
          </w:tcPr>
          <w:p w:rsidR="003831CF" w:rsidRPr="003831CF" w:rsidRDefault="003831CF" w:rsidP="003831CF">
            <w:pPr>
              <w:jc w:val="both"/>
              <w:rPr>
                <w:sz w:val="20"/>
                <w:szCs w:val="20"/>
              </w:rPr>
            </w:pPr>
            <w:r w:rsidRPr="003831CF">
              <w:rPr>
                <w:sz w:val="20"/>
                <w:szCs w:val="20"/>
              </w:rPr>
              <w:t>общий объем финансирования муниципальной программы составляет 1046,2</w:t>
            </w:r>
            <w:r w:rsidRPr="003831CF">
              <w:rPr>
                <w:spacing w:val="-4"/>
                <w:sz w:val="20"/>
                <w:szCs w:val="20"/>
              </w:rPr>
              <w:t xml:space="preserve"> </w:t>
            </w:r>
            <w:r w:rsidRPr="003831CF">
              <w:rPr>
                <w:sz w:val="20"/>
                <w:szCs w:val="20"/>
              </w:rPr>
              <w:t>тыс. рублей, в том числе:</w:t>
            </w:r>
          </w:p>
          <w:p w:rsidR="003831CF" w:rsidRPr="003831CF" w:rsidRDefault="003831CF" w:rsidP="003831CF">
            <w:pPr>
              <w:jc w:val="both"/>
              <w:rPr>
                <w:sz w:val="20"/>
                <w:szCs w:val="20"/>
              </w:rPr>
            </w:pPr>
            <w:r w:rsidRPr="003831CF">
              <w:rPr>
                <w:sz w:val="20"/>
                <w:szCs w:val="20"/>
              </w:rPr>
              <w:t>за счет средств областного бюджета – тыс. рублей;</w:t>
            </w:r>
          </w:p>
          <w:p w:rsidR="003831CF" w:rsidRPr="003831CF" w:rsidRDefault="003831CF" w:rsidP="003831CF">
            <w:pPr>
              <w:rPr>
                <w:sz w:val="20"/>
                <w:szCs w:val="20"/>
              </w:rPr>
            </w:pPr>
            <w:r w:rsidRPr="003831CF">
              <w:rPr>
                <w:sz w:val="20"/>
                <w:szCs w:val="20"/>
              </w:rPr>
              <w:t xml:space="preserve">за счет средств местного бюджета – 1046,2 тыс. рублей: </w:t>
            </w:r>
          </w:p>
          <w:p w:rsidR="003831CF" w:rsidRPr="003831CF" w:rsidRDefault="003831CF" w:rsidP="003831CF">
            <w:pPr>
              <w:jc w:val="both"/>
              <w:rPr>
                <w:sz w:val="20"/>
                <w:szCs w:val="20"/>
              </w:rPr>
            </w:pPr>
            <w:r w:rsidRPr="003831CF">
              <w:rPr>
                <w:sz w:val="20"/>
                <w:szCs w:val="20"/>
              </w:rPr>
              <w:t xml:space="preserve">в 2019 году – 0,0 тыс. руб.; </w:t>
            </w:r>
          </w:p>
          <w:p w:rsidR="003831CF" w:rsidRPr="003831CF" w:rsidRDefault="003831CF" w:rsidP="003831CF">
            <w:pPr>
              <w:jc w:val="both"/>
              <w:rPr>
                <w:sz w:val="20"/>
                <w:szCs w:val="20"/>
              </w:rPr>
            </w:pPr>
            <w:r w:rsidRPr="003831CF">
              <w:rPr>
                <w:sz w:val="20"/>
                <w:szCs w:val="20"/>
              </w:rPr>
              <w:t xml:space="preserve">в 2020 году – 0,0 тыс. руб.; </w:t>
            </w:r>
          </w:p>
          <w:p w:rsidR="003831CF" w:rsidRPr="003831CF" w:rsidRDefault="003831CF" w:rsidP="003831CF">
            <w:pPr>
              <w:jc w:val="both"/>
              <w:rPr>
                <w:sz w:val="20"/>
                <w:szCs w:val="20"/>
              </w:rPr>
            </w:pPr>
            <w:r w:rsidRPr="003831CF">
              <w:rPr>
                <w:sz w:val="20"/>
                <w:szCs w:val="20"/>
              </w:rPr>
              <w:t>в 2021 году – 446,2 тыс. руб.;</w:t>
            </w:r>
          </w:p>
          <w:p w:rsidR="003831CF" w:rsidRPr="003831CF" w:rsidRDefault="003831CF" w:rsidP="003831CF">
            <w:pPr>
              <w:jc w:val="both"/>
              <w:rPr>
                <w:sz w:val="20"/>
                <w:szCs w:val="20"/>
              </w:rPr>
            </w:pPr>
            <w:r w:rsidRPr="003831CF">
              <w:rPr>
                <w:sz w:val="20"/>
                <w:szCs w:val="20"/>
              </w:rPr>
              <w:t>в 2022 году – 80,0 тыс. руб.;</w:t>
            </w:r>
          </w:p>
          <w:p w:rsidR="003831CF" w:rsidRPr="003831CF" w:rsidRDefault="003831CF" w:rsidP="003831CF">
            <w:pPr>
              <w:jc w:val="both"/>
              <w:rPr>
                <w:sz w:val="20"/>
                <w:szCs w:val="20"/>
              </w:rPr>
            </w:pPr>
            <w:r w:rsidRPr="003831CF">
              <w:rPr>
                <w:sz w:val="20"/>
                <w:szCs w:val="20"/>
              </w:rPr>
              <w:t>в 2023 году – 50,0 тыс. руб.;</w:t>
            </w:r>
          </w:p>
          <w:p w:rsidR="003831CF" w:rsidRPr="003831CF" w:rsidRDefault="003831CF" w:rsidP="003831CF">
            <w:pPr>
              <w:jc w:val="both"/>
              <w:rPr>
                <w:sz w:val="20"/>
                <w:szCs w:val="20"/>
              </w:rPr>
            </w:pPr>
            <w:r w:rsidRPr="003831CF">
              <w:rPr>
                <w:sz w:val="20"/>
                <w:szCs w:val="20"/>
              </w:rPr>
              <w:t>в 2024 году – 50,0 тыс. руб.;</w:t>
            </w:r>
          </w:p>
          <w:p w:rsidR="003831CF" w:rsidRPr="003831CF" w:rsidRDefault="003831CF" w:rsidP="003831CF">
            <w:pPr>
              <w:jc w:val="both"/>
              <w:rPr>
                <w:sz w:val="20"/>
                <w:szCs w:val="20"/>
              </w:rPr>
            </w:pPr>
            <w:r w:rsidRPr="003831CF">
              <w:rPr>
                <w:sz w:val="20"/>
                <w:szCs w:val="20"/>
              </w:rPr>
              <w:t>в 2025 году – 70,0 тыс. руб.;</w:t>
            </w:r>
          </w:p>
          <w:p w:rsidR="003831CF" w:rsidRPr="003831CF" w:rsidRDefault="003831CF" w:rsidP="003831CF">
            <w:pPr>
              <w:jc w:val="both"/>
              <w:rPr>
                <w:sz w:val="20"/>
                <w:szCs w:val="20"/>
              </w:rPr>
            </w:pPr>
            <w:r w:rsidRPr="003831CF">
              <w:rPr>
                <w:sz w:val="20"/>
                <w:szCs w:val="20"/>
              </w:rPr>
              <w:t>в 2026 году – 70,0 тыс. руб.;</w:t>
            </w:r>
          </w:p>
          <w:p w:rsidR="003831CF" w:rsidRPr="003831CF" w:rsidRDefault="003831CF" w:rsidP="003831CF">
            <w:pPr>
              <w:jc w:val="both"/>
              <w:rPr>
                <w:sz w:val="20"/>
                <w:szCs w:val="20"/>
              </w:rPr>
            </w:pPr>
            <w:r w:rsidRPr="003831CF">
              <w:rPr>
                <w:sz w:val="20"/>
                <w:szCs w:val="20"/>
              </w:rPr>
              <w:t>в 2027 году  - 70,0 тыс. руб.;</w:t>
            </w:r>
          </w:p>
          <w:p w:rsidR="003831CF" w:rsidRPr="003831CF" w:rsidRDefault="003831CF" w:rsidP="003831CF">
            <w:pPr>
              <w:jc w:val="both"/>
              <w:rPr>
                <w:sz w:val="20"/>
                <w:szCs w:val="20"/>
              </w:rPr>
            </w:pPr>
            <w:r w:rsidRPr="003831CF">
              <w:rPr>
                <w:sz w:val="20"/>
                <w:szCs w:val="20"/>
              </w:rPr>
              <w:t>в 2028  году –70,0 тыс. руб.;</w:t>
            </w:r>
          </w:p>
          <w:p w:rsidR="003831CF" w:rsidRPr="003831CF" w:rsidRDefault="003831CF" w:rsidP="003831CF">
            <w:pPr>
              <w:jc w:val="both"/>
              <w:rPr>
                <w:sz w:val="20"/>
                <w:szCs w:val="20"/>
              </w:rPr>
            </w:pPr>
            <w:r w:rsidRPr="003831CF">
              <w:rPr>
                <w:sz w:val="20"/>
                <w:szCs w:val="20"/>
              </w:rPr>
              <w:t>в 2029 году – 70,0 тыс. руб.;</w:t>
            </w:r>
          </w:p>
          <w:p w:rsidR="003831CF" w:rsidRPr="003831CF" w:rsidRDefault="003831CF" w:rsidP="003831CF">
            <w:pPr>
              <w:jc w:val="both"/>
              <w:rPr>
                <w:sz w:val="20"/>
                <w:szCs w:val="20"/>
              </w:rPr>
            </w:pPr>
            <w:r w:rsidRPr="003831CF">
              <w:rPr>
                <w:sz w:val="20"/>
                <w:szCs w:val="20"/>
              </w:rPr>
              <w:t>в 2030 году – 70,0 тыс. руб.</w:t>
            </w:r>
          </w:p>
          <w:p w:rsidR="003831CF" w:rsidRPr="003831CF" w:rsidRDefault="003831CF" w:rsidP="003831CF">
            <w:pPr>
              <w:jc w:val="both"/>
              <w:rPr>
                <w:sz w:val="20"/>
                <w:szCs w:val="20"/>
              </w:rPr>
            </w:pPr>
          </w:p>
          <w:p w:rsidR="003831CF" w:rsidRPr="003831CF" w:rsidRDefault="003831CF" w:rsidP="003831CF">
            <w:pPr>
              <w:jc w:val="both"/>
              <w:rPr>
                <w:sz w:val="20"/>
                <w:szCs w:val="20"/>
              </w:rPr>
            </w:pPr>
            <w:r w:rsidRPr="003831CF">
              <w:rPr>
                <w:spacing w:val="-4"/>
                <w:sz w:val="20"/>
                <w:szCs w:val="20"/>
              </w:rPr>
              <w:t xml:space="preserve">за счет внебюджетных средств - </w:t>
            </w:r>
            <w:r w:rsidRPr="003831CF">
              <w:rPr>
                <w:sz w:val="20"/>
                <w:szCs w:val="20"/>
              </w:rPr>
              <w:t>тыс. рублей.</w:t>
            </w:r>
          </w:p>
          <w:p w:rsidR="003831CF" w:rsidRPr="003831CF" w:rsidRDefault="003831CF" w:rsidP="003831CF">
            <w:pPr>
              <w:jc w:val="both"/>
              <w:rPr>
                <w:sz w:val="20"/>
                <w:szCs w:val="20"/>
              </w:rPr>
            </w:pPr>
            <w:r w:rsidRPr="003831CF">
              <w:rPr>
                <w:sz w:val="20"/>
                <w:szCs w:val="20"/>
              </w:rPr>
              <w:lastRenderedPageBreak/>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rsidR="003831CF" w:rsidRPr="003831CF" w:rsidRDefault="003831CF" w:rsidP="003831CF">
      <w:pPr>
        <w:jc w:val="center"/>
        <w:rPr>
          <w:b/>
          <w:sz w:val="20"/>
          <w:szCs w:val="20"/>
        </w:rPr>
      </w:pPr>
    </w:p>
    <w:p w:rsidR="003831CF" w:rsidRPr="003831CF" w:rsidRDefault="003831CF" w:rsidP="003831CF">
      <w:pPr>
        <w:pStyle w:val="a4"/>
        <w:tabs>
          <w:tab w:val="left" w:pos="426"/>
        </w:tabs>
        <w:ind w:left="0" w:right="99" w:firstLine="567"/>
        <w:jc w:val="both"/>
        <w:rPr>
          <w:sz w:val="20"/>
          <w:szCs w:val="20"/>
        </w:rPr>
      </w:pPr>
      <w:r w:rsidRPr="003831CF">
        <w:rPr>
          <w:sz w:val="20"/>
          <w:szCs w:val="20"/>
        </w:rPr>
        <w:t>1.2 в паспорте подпрограммы «Энергосбережение Кутейниковского сельского поселения» раздел «Ресурсное обеспечение подпрограммы» изложить в следу</w:t>
      </w:r>
      <w:r w:rsidRPr="003831CF">
        <w:rPr>
          <w:sz w:val="20"/>
          <w:szCs w:val="20"/>
        </w:rPr>
        <w:t>ю</w:t>
      </w:r>
      <w:r w:rsidRPr="003831CF">
        <w:rPr>
          <w:sz w:val="20"/>
          <w:szCs w:val="20"/>
        </w:rPr>
        <w:t>щей редакции:</w:t>
      </w:r>
    </w:p>
    <w:p w:rsidR="003831CF" w:rsidRPr="003831CF" w:rsidRDefault="003831CF" w:rsidP="003831CF">
      <w:pPr>
        <w:rPr>
          <w:sz w:val="20"/>
          <w:szCs w:val="20"/>
          <w:lang/>
        </w:rPr>
      </w:pPr>
    </w:p>
    <w:tbl>
      <w:tblPr>
        <w:tblW w:w="10565" w:type="dxa"/>
        <w:tblInd w:w="-106" w:type="dxa"/>
        <w:tblLayout w:type="fixed"/>
        <w:tblLook w:val="00A0"/>
      </w:tblPr>
      <w:tblGrid>
        <w:gridCol w:w="2715"/>
        <w:gridCol w:w="6201"/>
        <w:gridCol w:w="291"/>
        <w:gridCol w:w="290"/>
        <w:gridCol w:w="291"/>
        <w:gridCol w:w="777"/>
      </w:tblGrid>
      <w:tr w:rsidR="003831CF" w:rsidRPr="003831CF" w:rsidTr="003831CF">
        <w:trPr>
          <w:trHeight w:val="1787"/>
        </w:trPr>
        <w:tc>
          <w:tcPr>
            <w:tcW w:w="2715" w:type="dxa"/>
            <w:vMerge w:val="restart"/>
          </w:tcPr>
          <w:p w:rsidR="003831CF" w:rsidRPr="003831CF" w:rsidRDefault="003831CF" w:rsidP="003831CF">
            <w:pPr>
              <w:contextualSpacing/>
              <w:rPr>
                <w:sz w:val="20"/>
                <w:szCs w:val="20"/>
              </w:rPr>
            </w:pPr>
          </w:p>
          <w:p w:rsidR="003831CF" w:rsidRPr="003831CF" w:rsidRDefault="003831CF" w:rsidP="003831CF">
            <w:pPr>
              <w:contextualSpacing/>
              <w:rPr>
                <w:sz w:val="20"/>
                <w:szCs w:val="20"/>
              </w:rPr>
            </w:pPr>
            <w:r w:rsidRPr="003831CF">
              <w:rPr>
                <w:sz w:val="20"/>
                <w:szCs w:val="20"/>
              </w:rPr>
              <w:t xml:space="preserve">Ресурсное обеспечение подпрограммы    </w:t>
            </w:r>
          </w:p>
        </w:tc>
        <w:tc>
          <w:tcPr>
            <w:tcW w:w="6201" w:type="dxa"/>
            <w:vMerge w:val="restart"/>
          </w:tcPr>
          <w:p w:rsidR="003831CF" w:rsidRPr="003831CF" w:rsidRDefault="003831CF" w:rsidP="003831CF">
            <w:pPr>
              <w:jc w:val="both"/>
              <w:rPr>
                <w:sz w:val="20"/>
                <w:szCs w:val="20"/>
              </w:rPr>
            </w:pPr>
          </w:p>
          <w:p w:rsidR="003831CF" w:rsidRPr="003831CF" w:rsidRDefault="003831CF" w:rsidP="003831CF">
            <w:pPr>
              <w:tabs>
                <w:tab w:val="left" w:pos="459"/>
                <w:tab w:val="left" w:pos="1134"/>
              </w:tabs>
              <w:jc w:val="both"/>
              <w:rPr>
                <w:sz w:val="20"/>
                <w:szCs w:val="20"/>
              </w:rPr>
            </w:pPr>
            <w:r w:rsidRPr="003831CF">
              <w:rPr>
                <w:sz w:val="20"/>
                <w:szCs w:val="20"/>
              </w:rPr>
              <w:t xml:space="preserve">Общий объем финансирования подпрограммы муниципальной программы составляет 1046,2 тысяч рублей, в том числе: </w:t>
            </w:r>
          </w:p>
          <w:p w:rsidR="003831CF" w:rsidRPr="003831CF" w:rsidRDefault="003831CF" w:rsidP="003831CF">
            <w:pPr>
              <w:rPr>
                <w:sz w:val="20"/>
                <w:szCs w:val="20"/>
              </w:rPr>
            </w:pPr>
            <w:r w:rsidRPr="003831CF">
              <w:rPr>
                <w:sz w:val="20"/>
                <w:szCs w:val="20"/>
              </w:rPr>
              <w:t xml:space="preserve">бюджетные средства – 1046,2 тыс. рублей: </w:t>
            </w:r>
          </w:p>
          <w:p w:rsidR="003831CF" w:rsidRPr="003831CF" w:rsidRDefault="003831CF" w:rsidP="003831CF">
            <w:pPr>
              <w:jc w:val="both"/>
              <w:rPr>
                <w:sz w:val="20"/>
                <w:szCs w:val="20"/>
              </w:rPr>
            </w:pPr>
            <w:r w:rsidRPr="003831CF">
              <w:rPr>
                <w:sz w:val="20"/>
                <w:szCs w:val="20"/>
              </w:rPr>
              <w:t xml:space="preserve">в 2019 году – 0,0 тыс. руб.; </w:t>
            </w:r>
          </w:p>
          <w:p w:rsidR="003831CF" w:rsidRPr="003831CF" w:rsidRDefault="003831CF" w:rsidP="003831CF">
            <w:pPr>
              <w:jc w:val="both"/>
              <w:rPr>
                <w:sz w:val="20"/>
                <w:szCs w:val="20"/>
              </w:rPr>
            </w:pPr>
            <w:r w:rsidRPr="003831CF">
              <w:rPr>
                <w:sz w:val="20"/>
                <w:szCs w:val="20"/>
              </w:rPr>
              <w:t xml:space="preserve">в 2020 году – 0,0 тыс. руб.; </w:t>
            </w:r>
          </w:p>
          <w:p w:rsidR="003831CF" w:rsidRPr="003831CF" w:rsidRDefault="003831CF" w:rsidP="003831CF">
            <w:pPr>
              <w:jc w:val="both"/>
              <w:rPr>
                <w:sz w:val="20"/>
                <w:szCs w:val="20"/>
              </w:rPr>
            </w:pPr>
            <w:r w:rsidRPr="003831CF">
              <w:rPr>
                <w:sz w:val="20"/>
                <w:szCs w:val="20"/>
              </w:rPr>
              <w:t>в 2021 году – 446,2 тыс. руб.;</w:t>
            </w:r>
          </w:p>
          <w:p w:rsidR="003831CF" w:rsidRPr="003831CF" w:rsidRDefault="003831CF" w:rsidP="003831CF">
            <w:pPr>
              <w:jc w:val="both"/>
              <w:rPr>
                <w:sz w:val="20"/>
                <w:szCs w:val="20"/>
              </w:rPr>
            </w:pPr>
            <w:r w:rsidRPr="003831CF">
              <w:rPr>
                <w:sz w:val="20"/>
                <w:szCs w:val="20"/>
              </w:rPr>
              <w:t>в 2022 году – 80,0 тыс. руб.;</w:t>
            </w:r>
          </w:p>
          <w:p w:rsidR="003831CF" w:rsidRPr="003831CF" w:rsidRDefault="003831CF" w:rsidP="003831CF">
            <w:pPr>
              <w:jc w:val="both"/>
              <w:rPr>
                <w:sz w:val="20"/>
                <w:szCs w:val="20"/>
              </w:rPr>
            </w:pPr>
            <w:r w:rsidRPr="003831CF">
              <w:rPr>
                <w:sz w:val="20"/>
                <w:szCs w:val="20"/>
              </w:rPr>
              <w:t>в 2023 году – 50,0 тыс. руб.;</w:t>
            </w:r>
          </w:p>
          <w:p w:rsidR="003831CF" w:rsidRPr="003831CF" w:rsidRDefault="003831CF" w:rsidP="003831CF">
            <w:pPr>
              <w:jc w:val="both"/>
              <w:rPr>
                <w:sz w:val="20"/>
                <w:szCs w:val="20"/>
              </w:rPr>
            </w:pPr>
            <w:r w:rsidRPr="003831CF">
              <w:rPr>
                <w:sz w:val="20"/>
                <w:szCs w:val="20"/>
              </w:rPr>
              <w:t>в 2024 году – 50,0 тыс. руб.;</w:t>
            </w:r>
          </w:p>
          <w:p w:rsidR="003831CF" w:rsidRPr="003831CF" w:rsidRDefault="003831CF" w:rsidP="003831CF">
            <w:pPr>
              <w:jc w:val="both"/>
              <w:rPr>
                <w:sz w:val="20"/>
                <w:szCs w:val="20"/>
              </w:rPr>
            </w:pPr>
            <w:r w:rsidRPr="003831CF">
              <w:rPr>
                <w:sz w:val="20"/>
                <w:szCs w:val="20"/>
              </w:rPr>
              <w:t>в 2025 году – 70,0 тыс. руб.;</w:t>
            </w:r>
          </w:p>
          <w:p w:rsidR="003831CF" w:rsidRPr="003831CF" w:rsidRDefault="003831CF" w:rsidP="003831CF">
            <w:pPr>
              <w:jc w:val="both"/>
              <w:rPr>
                <w:sz w:val="20"/>
                <w:szCs w:val="20"/>
              </w:rPr>
            </w:pPr>
            <w:r w:rsidRPr="003831CF">
              <w:rPr>
                <w:sz w:val="20"/>
                <w:szCs w:val="20"/>
              </w:rPr>
              <w:t>в 2026 году – 70,0 тыс. руб.;</w:t>
            </w:r>
          </w:p>
          <w:p w:rsidR="003831CF" w:rsidRPr="003831CF" w:rsidRDefault="003831CF" w:rsidP="003831CF">
            <w:pPr>
              <w:jc w:val="both"/>
              <w:rPr>
                <w:sz w:val="20"/>
                <w:szCs w:val="20"/>
              </w:rPr>
            </w:pPr>
            <w:r w:rsidRPr="003831CF">
              <w:rPr>
                <w:sz w:val="20"/>
                <w:szCs w:val="20"/>
              </w:rPr>
              <w:t>в 2027 году – 70,0 тыс. руб.;</w:t>
            </w:r>
          </w:p>
          <w:p w:rsidR="003831CF" w:rsidRPr="003831CF" w:rsidRDefault="003831CF" w:rsidP="003831CF">
            <w:pPr>
              <w:jc w:val="both"/>
              <w:rPr>
                <w:sz w:val="20"/>
                <w:szCs w:val="20"/>
              </w:rPr>
            </w:pPr>
            <w:r w:rsidRPr="003831CF">
              <w:rPr>
                <w:sz w:val="20"/>
                <w:szCs w:val="20"/>
              </w:rPr>
              <w:t>в 2028 году – 70,0 тыс. руб.;</w:t>
            </w:r>
          </w:p>
          <w:p w:rsidR="003831CF" w:rsidRPr="003831CF" w:rsidRDefault="003831CF" w:rsidP="003831CF">
            <w:pPr>
              <w:jc w:val="both"/>
              <w:rPr>
                <w:sz w:val="20"/>
                <w:szCs w:val="20"/>
              </w:rPr>
            </w:pPr>
            <w:r w:rsidRPr="003831CF">
              <w:rPr>
                <w:sz w:val="20"/>
                <w:szCs w:val="20"/>
              </w:rPr>
              <w:t>в 2029 году – 70,0 тыс. руб.;</w:t>
            </w:r>
          </w:p>
          <w:p w:rsidR="003831CF" w:rsidRPr="003831CF" w:rsidDel="00665F35" w:rsidRDefault="003831CF" w:rsidP="003831CF">
            <w:pPr>
              <w:jc w:val="both"/>
              <w:rPr>
                <w:sz w:val="20"/>
                <w:szCs w:val="20"/>
              </w:rPr>
            </w:pPr>
            <w:r w:rsidRPr="003831CF">
              <w:rPr>
                <w:sz w:val="20"/>
                <w:szCs w:val="20"/>
              </w:rPr>
              <w:t>в 2030 году – 70,0 тыс. руб.;</w:t>
            </w:r>
          </w:p>
        </w:tc>
        <w:tc>
          <w:tcPr>
            <w:tcW w:w="291" w:type="dxa"/>
            <w:vMerge w:val="restart"/>
            <w:tcBorders>
              <w:left w:val="nil"/>
            </w:tcBorders>
          </w:tcPr>
          <w:p w:rsidR="003831CF" w:rsidRPr="003831CF" w:rsidDel="00665F35" w:rsidRDefault="003831CF" w:rsidP="003831CF">
            <w:pPr>
              <w:contextualSpacing/>
              <w:rPr>
                <w:sz w:val="20"/>
                <w:szCs w:val="20"/>
              </w:rPr>
            </w:pPr>
          </w:p>
        </w:tc>
        <w:tc>
          <w:tcPr>
            <w:tcW w:w="290" w:type="dxa"/>
            <w:vMerge w:val="restart"/>
            <w:vAlign w:val="center"/>
          </w:tcPr>
          <w:p w:rsidR="003831CF" w:rsidRPr="003831CF" w:rsidDel="00665F35" w:rsidRDefault="003831CF" w:rsidP="003831CF">
            <w:pPr>
              <w:contextualSpacing/>
              <w:jc w:val="center"/>
              <w:rPr>
                <w:sz w:val="20"/>
                <w:szCs w:val="20"/>
              </w:rPr>
            </w:pPr>
          </w:p>
        </w:tc>
        <w:tc>
          <w:tcPr>
            <w:tcW w:w="291" w:type="dxa"/>
            <w:vAlign w:val="center"/>
          </w:tcPr>
          <w:p w:rsidR="003831CF" w:rsidRPr="003831CF" w:rsidDel="00665F35" w:rsidRDefault="003831CF" w:rsidP="003831CF">
            <w:pPr>
              <w:contextualSpacing/>
              <w:jc w:val="center"/>
              <w:rPr>
                <w:sz w:val="20"/>
                <w:szCs w:val="20"/>
              </w:rPr>
            </w:pPr>
          </w:p>
        </w:tc>
        <w:tc>
          <w:tcPr>
            <w:tcW w:w="777" w:type="dxa"/>
            <w:vMerge w:val="restart"/>
            <w:vAlign w:val="center"/>
          </w:tcPr>
          <w:p w:rsidR="003831CF" w:rsidRPr="003831CF" w:rsidRDefault="003831CF" w:rsidP="003831CF">
            <w:pPr>
              <w:contextualSpacing/>
              <w:jc w:val="center"/>
              <w:rPr>
                <w:sz w:val="20"/>
                <w:szCs w:val="20"/>
              </w:rPr>
            </w:pPr>
          </w:p>
        </w:tc>
      </w:tr>
      <w:tr w:rsidR="003831CF" w:rsidRPr="003831CF" w:rsidTr="003831CF">
        <w:trPr>
          <w:trHeight w:val="1700"/>
        </w:trPr>
        <w:tc>
          <w:tcPr>
            <w:tcW w:w="2715" w:type="dxa"/>
            <w:vMerge/>
          </w:tcPr>
          <w:p w:rsidR="003831CF" w:rsidRPr="003831CF" w:rsidRDefault="003831CF" w:rsidP="003831CF">
            <w:pPr>
              <w:contextualSpacing/>
              <w:rPr>
                <w:sz w:val="20"/>
                <w:szCs w:val="20"/>
              </w:rPr>
            </w:pPr>
          </w:p>
        </w:tc>
        <w:tc>
          <w:tcPr>
            <w:tcW w:w="6201" w:type="dxa"/>
            <w:vMerge/>
            <w:vAlign w:val="center"/>
          </w:tcPr>
          <w:p w:rsidR="003831CF" w:rsidRPr="003831CF" w:rsidDel="00665F35" w:rsidRDefault="003831CF" w:rsidP="003831CF">
            <w:pPr>
              <w:contextualSpacing/>
              <w:jc w:val="center"/>
              <w:rPr>
                <w:sz w:val="20"/>
                <w:szCs w:val="20"/>
              </w:rPr>
            </w:pPr>
          </w:p>
        </w:tc>
        <w:tc>
          <w:tcPr>
            <w:tcW w:w="291" w:type="dxa"/>
            <w:vMerge/>
            <w:tcBorders>
              <w:left w:val="nil"/>
            </w:tcBorders>
            <w:vAlign w:val="center"/>
          </w:tcPr>
          <w:p w:rsidR="003831CF" w:rsidRPr="003831CF" w:rsidDel="00665F35" w:rsidRDefault="003831CF" w:rsidP="003831CF">
            <w:pPr>
              <w:contextualSpacing/>
              <w:jc w:val="center"/>
              <w:rPr>
                <w:sz w:val="20"/>
                <w:szCs w:val="20"/>
              </w:rPr>
            </w:pPr>
          </w:p>
        </w:tc>
        <w:tc>
          <w:tcPr>
            <w:tcW w:w="290" w:type="dxa"/>
            <w:vMerge/>
            <w:vAlign w:val="center"/>
          </w:tcPr>
          <w:p w:rsidR="003831CF" w:rsidRPr="003831CF" w:rsidDel="00665F35" w:rsidRDefault="003831CF" w:rsidP="003831CF">
            <w:pPr>
              <w:contextualSpacing/>
              <w:jc w:val="center"/>
              <w:rPr>
                <w:sz w:val="20"/>
                <w:szCs w:val="20"/>
              </w:rPr>
            </w:pPr>
          </w:p>
        </w:tc>
        <w:tc>
          <w:tcPr>
            <w:tcW w:w="291" w:type="dxa"/>
            <w:vAlign w:val="center"/>
          </w:tcPr>
          <w:p w:rsidR="003831CF" w:rsidRPr="003831CF" w:rsidDel="00665F35" w:rsidRDefault="003831CF" w:rsidP="003831CF">
            <w:pPr>
              <w:contextualSpacing/>
              <w:jc w:val="center"/>
              <w:rPr>
                <w:sz w:val="20"/>
                <w:szCs w:val="20"/>
              </w:rPr>
            </w:pPr>
          </w:p>
        </w:tc>
        <w:tc>
          <w:tcPr>
            <w:tcW w:w="777" w:type="dxa"/>
            <w:vMerge/>
            <w:vAlign w:val="center"/>
          </w:tcPr>
          <w:p w:rsidR="003831CF" w:rsidRPr="003831CF" w:rsidDel="00665F35" w:rsidRDefault="003831CF" w:rsidP="003831CF">
            <w:pPr>
              <w:contextualSpacing/>
              <w:jc w:val="center"/>
              <w:rPr>
                <w:sz w:val="20"/>
                <w:szCs w:val="20"/>
              </w:rPr>
            </w:pPr>
          </w:p>
        </w:tc>
      </w:tr>
    </w:tbl>
    <w:p w:rsidR="003831CF" w:rsidRPr="003831CF" w:rsidRDefault="003831CF" w:rsidP="003831CF">
      <w:pPr>
        <w:tabs>
          <w:tab w:val="left" w:pos="315"/>
        </w:tabs>
        <w:jc w:val="both"/>
        <w:rPr>
          <w:sz w:val="20"/>
          <w:szCs w:val="20"/>
        </w:rPr>
      </w:pPr>
    </w:p>
    <w:p w:rsidR="003831CF" w:rsidRPr="003831CF" w:rsidRDefault="003831CF" w:rsidP="003831CF">
      <w:pPr>
        <w:shd w:val="clear" w:color="auto" w:fill="FFFFFF"/>
        <w:spacing w:line="278" w:lineRule="exact"/>
        <w:ind w:firstLine="567"/>
        <w:jc w:val="both"/>
        <w:rPr>
          <w:spacing w:val="-10"/>
          <w:sz w:val="20"/>
          <w:szCs w:val="20"/>
        </w:rPr>
      </w:pPr>
      <w:r w:rsidRPr="003831CF">
        <w:rPr>
          <w:sz w:val="20"/>
          <w:szCs w:val="20"/>
        </w:rPr>
        <w:t>1.3 приложение № 3 «Расходы бюджета Кутейниковского сельского поселения на реализацию муниципальной программы»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tabs>
          <w:tab w:val="left" w:pos="315"/>
        </w:tabs>
        <w:jc w:val="both"/>
        <w:rPr>
          <w:sz w:val="20"/>
          <w:szCs w:val="20"/>
        </w:rPr>
      </w:pPr>
    </w:p>
    <w:p w:rsidR="003831CF" w:rsidRPr="003831CF" w:rsidRDefault="003831CF" w:rsidP="003831CF">
      <w:pPr>
        <w:tabs>
          <w:tab w:val="left" w:pos="315"/>
        </w:tabs>
        <w:jc w:val="center"/>
        <w:rPr>
          <w:sz w:val="20"/>
          <w:szCs w:val="20"/>
        </w:rPr>
      </w:pPr>
      <w:r w:rsidRPr="003831CF">
        <w:rPr>
          <w:sz w:val="20"/>
          <w:szCs w:val="20"/>
        </w:rPr>
        <w:t xml:space="preserve"> </w:t>
      </w:r>
    </w:p>
    <w:p w:rsidR="003831CF" w:rsidRPr="003831CF" w:rsidRDefault="003831CF" w:rsidP="003831CF">
      <w:pPr>
        <w:ind w:firstLine="720"/>
        <w:jc w:val="both"/>
        <w:rPr>
          <w:sz w:val="20"/>
          <w:szCs w:val="20"/>
        </w:rPr>
        <w:sectPr w:rsidR="003831CF" w:rsidRPr="003831CF" w:rsidSect="00FA22A5">
          <w:footerReference w:type="even" r:id="rId27"/>
          <w:footerReference w:type="default" r:id="rId28"/>
          <w:pgSz w:w="11907" w:h="16840" w:code="9"/>
          <w:pgMar w:top="568" w:right="708" w:bottom="1440" w:left="1100" w:header="737" w:footer="112" w:gutter="0"/>
          <w:pgBorders w:offsetFrom="page">
            <w:top w:val="single" w:sz="4" w:space="24" w:color="auto"/>
            <w:left w:val="single" w:sz="4" w:space="24" w:color="auto"/>
            <w:bottom w:val="single" w:sz="4" w:space="24" w:color="auto"/>
            <w:right w:val="single" w:sz="4" w:space="24" w:color="auto"/>
          </w:pgBorders>
          <w:cols w:space="720"/>
          <w:noEndnote/>
          <w:docGrid w:linePitch="354"/>
        </w:sectPr>
      </w:pPr>
    </w:p>
    <w:p w:rsidR="003831CF" w:rsidRPr="003831CF" w:rsidRDefault="003831CF" w:rsidP="003831CF">
      <w:pPr>
        <w:tabs>
          <w:tab w:val="left" w:pos="315"/>
        </w:tabs>
        <w:ind w:left="360"/>
        <w:jc w:val="both"/>
        <w:rPr>
          <w:kern w:val="1"/>
          <w:sz w:val="20"/>
          <w:szCs w:val="20"/>
        </w:rPr>
      </w:pPr>
    </w:p>
    <w:tbl>
      <w:tblPr>
        <w:tblW w:w="12058" w:type="dxa"/>
        <w:tblInd w:w="9322" w:type="dxa"/>
        <w:tblLook w:val="04A0"/>
      </w:tblPr>
      <w:tblGrid>
        <w:gridCol w:w="6029"/>
        <w:gridCol w:w="6029"/>
      </w:tblGrid>
      <w:tr w:rsidR="003831CF" w:rsidRPr="003831CF" w:rsidTr="003831CF">
        <w:tc>
          <w:tcPr>
            <w:tcW w:w="6029" w:type="dxa"/>
          </w:tcPr>
          <w:p w:rsidR="003831CF" w:rsidRPr="003831CF" w:rsidRDefault="003831CF" w:rsidP="003831CF">
            <w:pPr>
              <w:jc w:val="right"/>
              <w:rPr>
                <w:rStyle w:val="afa"/>
                <w:b w:val="0"/>
                <w:bCs/>
                <w:sz w:val="20"/>
                <w:szCs w:val="20"/>
              </w:rPr>
            </w:pPr>
            <w:r w:rsidRPr="003831CF">
              <w:rPr>
                <w:rStyle w:val="afa"/>
                <w:b w:val="0"/>
                <w:bCs/>
                <w:sz w:val="20"/>
                <w:szCs w:val="20"/>
              </w:rPr>
              <w:t>Приложение № 3</w:t>
            </w:r>
          </w:p>
        </w:tc>
        <w:tc>
          <w:tcPr>
            <w:tcW w:w="6029" w:type="dxa"/>
            <w:shd w:val="clear" w:color="auto" w:fill="auto"/>
          </w:tcPr>
          <w:p w:rsidR="003831CF" w:rsidRPr="003831CF" w:rsidRDefault="003831CF" w:rsidP="003831CF">
            <w:pPr>
              <w:jc w:val="center"/>
              <w:rPr>
                <w:rStyle w:val="afa"/>
                <w:b w:val="0"/>
                <w:bCs/>
                <w:sz w:val="20"/>
                <w:szCs w:val="20"/>
              </w:rPr>
            </w:pPr>
            <w:r w:rsidRPr="003831CF">
              <w:rPr>
                <w:rStyle w:val="afa"/>
                <w:b w:val="0"/>
                <w:bCs/>
                <w:sz w:val="20"/>
                <w:szCs w:val="20"/>
              </w:rPr>
              <w:t>Таблица № 3</w:t>
            </w:r>
          </w:p>
        </w:tc>
      </w:tr>
      <w:tr w:rsidR="003831CF" w:rsidRPr="003831CF" w:rsidTr="003831CF">
        <w:tc>
          <w:tcPr>
            <w:tcW w:w="6029" w:type="dxa"/>
          </w:tcPr>
          <w:p w:rsidR="003831CF" w:rsidRPr="003831CF" w:rsidRDefault="003831CF" w:rsidP="003831CF">
            <w:pPr>
              <w:jc w:val="right"/>
              <w:rPr>
                <w:rStyle w:val="afa"/>
                <w:b w:val="0"/>
                <w:bCs/>
                <w:sz w:val="20"/>
                <w:szCs w:val="20"/>
              </w:rPr>
            </w:pPr>
            <w:r w:rsidRPr="003831CF">
              <w:rPr>
                <w:rStyle w:val="afa"/>
                <w:b w:val="0"/>
                <w:bCs/>
                <w:sz w:val="20"/>
                <w:szCs w:val="20"/>
              </w:rPr>
              <w:t xml:space="preserve">к муниципальной программе </w:t>
            </w:r>
          </w:p>
          <w:p w:rsidR="003831CF" w:rsidRPr="003831CF" w:rsidRDefault="003831CF" w:rsidP="003831CF">
            <w:pPr>
              <w:jc w:val="right"/>
              <w:rPr>
                <w:rStyle w:val="afa"/>
                <w:b w:val="0"/>
                <w:bCs/>
                <w:sz w:val="20"/>
                <w:szCs w:val="20"/>
              </w:rPr>
            </w:pPr>
            <w:r w:rsidRPr="003831CF">
              <w:rPr>
                <w:rStyle w:val="afa"/>
                <w:b w:val="0"/>
                <w:bCs/>
                <w:sz w:val="20"/>
                <w:szCs w:val="20"/>
              </w:rPr>
              <w:t>Кутейниковского сельского поселения</w:t>
            </w:r>
          </w:p>
        </w:tc>
        <w:tc>
          <w:tcPr>
            <w:tcW w:w="6029" w:type="dxa"/>
            <w:shd w:val="clear" w:color="auto" w:fill="auto"/>
          </w:tcPr>
          <w:p w:rsidR="003831CF" w:rsidRPr="003831CF" w:rsidRDefault="003831CF" w:rsidP="003831CF">
            <w:pPr>
              <w:jc w:val="center"/>
              <w:rPr>
                <w:rStyle w:val="afa"/>
                <w:b w:val="0"/>
                <w:bCs/>
                <w:sz w:val="20"/>
                <w:szCs w:val="20"/>
              </w:rPr>
            </w:pPr>
          </w:p>
        </w:tc>
      </w:tr>
      <w:tr w:rsidR="003831CF" w:rsidRPr="003831CF" w:rsidTr="003831CF">
        <w:tc>
          <w:tcPr>
            <w:tcW w:w="6029" w:type="dxa"/>
          </w:tcPr>
          <w:p w:rsidR="003831CF" w:rsidRPr="003831CF" w:rsidRDefault="003831CF" w:rsidP="003831CF">
            <w:pPr>
              <w:jc w:val="right"/>
              <w:rPr>
                <w:sz w:val="20"/>
                <w:szCs w:val="20"/>
              </w:rPr>
            </w:pPr>
            <w:r w:rsidRPr="003831CF">
              <w:rPr>
                <w:sz w:val="20"/>
                <w:szCs w:val="20"/>
              </w:rPr>
              <w:t>«Энергоэффективность и развитие энергетики»</w:t>
            </w:r>
          </w:p>
        </w:tc>
        <w:tc>
          <w:tcPr>
            <w:tcW w:w="6029" w:type="dxa"/>
            <w:shd w:val="clear" w:color="auto" w:fill="auto"/>
          </w:tcPr>
          <w:p w:rsidR="003831CF" w:rsidRPr="003831CF" w:rsidRDefault="003831CF" w:rsidP="003831CF">
            <w:pPr>
              <w:jc w:val="center"/>
              <w:rPr>
                <w:sz w:val="20"/>
                <w:szCs w:val="20"/>
              </w:rPr>
            </w:pPr>
          </w:p>
        </w:tc>
      </w:tr>
    </w:tbl>
    <w:p w:rsidR="003831CF" w:rsidRPr="003831CF" w:rsidRDefault="003831CF" w:rsidP="003831CF">
      <w:pPr>
        <w:jc w:val="center"/>
        <w:rPr>
          <w:sz w:val="20"/>
          <w:szCs w:val="20"/>
        </w:rPr>
      </w:pPr>
    </w:p>
    <w:p w:rsidR="003831CF" w:rsidRPr="003831CF" w:rsidRDefault="003831CF" w:rsidP="003831CF">
      <w:pPr>
        <w:jc w:val="center"/>
        <w:rPr>
          <w:sz w:val="20"/>
          <w:szCs w:val="20"/>
        </w:rPr>
      </w:pPr>
      <w:r w:rsidRPr="003831CF">
        <w:rPr>
          <w:sz w:val="20"/>
          <w:szCs w:val="20"/>
        </w:rPr>
        <w:t xml:space="preserve">Расходы бюджета Кутейниковского сельского поселения на реализацию муниципальной программы </w:t>
      </w:r>
    </w:p>
    <w:p w:rsidR="003831CF" w:rsidRPr="003831CF" w:rsidRDefault="003831CF" w:rsidP="003831CF">
      <w:pPr>
        <w:ind w:firstLine="540"/>
        <w:rPr>
          <w:color w:val="FF0000"/>
          <w:sz w:val="20"/>
          <w:szCs w:val="20"/>
        </w:rPr>
      </w:pPr>
    </w:p>
    <w:tbl>
      <w:tblPr>
        <w:tblW w:w="15452"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1276"/>
        <w:gridCol w:w="1276"/>
        <w:gridCol w:w="1276"/>
        <w:gridCol w:w="709"/>
        <w:gridCol w:w="708"/>
        <w:gridCol w:w="709"/>
        <w:gridCol w:w="709"/>
        <w:gridCol w:w="850"/>
        <w:gridCol w:w="709"/>
        <w:gridCol w:w="709"/>
        <w:gridCol w:w="709"/>
        <w:gridCol w:w="850"/>
        <w:gridCol w:w="709"/>
        <w:gridCol w:w="709"/>
        <w:gridCol w:w="708"/>
        <w:gridCol w:w="709"/>
        <w:gridCol w:w="709"/>
        <w:gridCol w:w="709"/>
        <w:gridCol w:w="709"/>
      </w:tblGrid>
      <w:tr w:rsidR="003831CF" w:rsidRPr="003831CF" w:rsidTr="003831CF">
        <w:trPr>
          <w:trHeight w:val="720"/>
          <w:tblCellSpacing w:w="5" w:type="nil"/>
        </w:trPr>
        <w:tc>
          <w:tcPr>
            <w:tcW w:w="1276" w:type="dxa"/>
            <w:vMerge w:val="restart"/>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Статус     </w:t>
            </w:r>
          </w:p>
        </w:tc>
        <w:tc>
          <w:tcPr>
            <w:tcW w:w="1276" w:type="dxa"/>
            <w:vMerge w:val="restart"/>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 xml:space="preserve">Наименование      </w:t>
            </w:r>
            <w:r w:rsidRPr="003831CF">
              <w:rPr>
                <w:rFonts w:ascii="Times New Roman" w:hAnsi="Times New Roman" w:cs="Times New Roman"/>
              </w:rPr>
              <w:br/>
              <w:t xml:space="preserve">    муниципальной   </w:t>
            </w: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программы, подпрограммы</w:t>
            </w:r>
            <w:r w:rsidRPr="003831CF">
              <w:rPr>
                <w:rFonts w:ascii="Times New Roman" w:hAnsi="Times New Roman" w:cs="Times New Roman"/>
              </w:rPr>
              <w:br/>
              <w:t xml:space="preserve">    </w:t>
            </w:r>
          </w:p>
          <w:p w:rsidR="003831CF" w:rsidRPr="003831CF" w:rsidRDefault="003831CF" w:rsidP="003831CF">
            <w:pPr>
              <w:pStyle w:val="ConsPlusCell"/>
              <w:jc w:val="center"/>
              <w:rPr>
                <w:rFonts w:ascii="Times New Roman" w:hAnsi="Times New Roman" w:cs="Times New Roman"/>
              </w:rPr>
            </w:pPr>
          </w:p>
        </w:tc>
        <w:tc>
          <w:tcPr>
            <w:tcW w:w="1276" w:type="dxa"/>
            <w:vMerge w:val="restart"/>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 xml:space="preserve">Ответственный  </w:t>
            </w:r>
            <w:r w:rsidRPr="003831CF">
              <w:rPr>
                <w:rFonts w:ascii="Times New Roman" w:hAnsi="Times New Roman" w:cs="Times New Roman"/>
              </w:rPr>
              <w:br/>
              <w:t xml:space="preserve">  исполнитель,   </w:t>
            </w:r>
            <w:r w:rsidRPr="003831CF">
              <w:rPr>
                <w:rFonts w:ascii="Times New Roman" w:hAnsi="Times New Roman" w:cs="Times New Roman"/>
              </w:rPr>
              <w:br/>
              <w:t xml:space="preserve"> соисполнители,  </w:t>
            </w:r>
            <w:r w:rsidRPr="003831CF">
              <w:rPr>
                <w:rFonts w:ascii="Times New Roman" w:hAnsi="Times New Roman" w:cs="Times New Roman"/>
              </w:rPr>
              <w:br/>
              <w:t>участники</w:t>
            </w:r>
          </w:p>
        </w:tc>
        <w:tc>
          <w:tcPr>
            <w:tcW w:w="2835" w:type="dxa"/>
            <w:gridSpan w:val="4"/>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Код бюджетной   </w:t>
            </w:r>
            <w:r w:rsidRPr="003831CF">
              <w:rPr>
                <w:rFonts w:ascii="Times New Roman" w:hAnsi="Times New Roman" w:cs="Times New Roman"/>
              </w:rPr>
              <w:br/>
              <w:t xml:space="preserve">   классификации   </w:t>
            </w:r>
            <w:r w:rsidRPr="003831CF">
              <w:rPr>
                <w:rFonts w:ascii="Times New Roman" w:hAnsi="Times New Roman" w:cs="Times New Roman"/>
              </w:rPr>
              <w:br/>
            </w:r>
            <w:hyperlink w:anchor="Par866" w:history="1"/>
          </w:p>
        </w:tc>
        <w:tc>
          <w:tcPr>
            <w:tcW w:w="5245" w:type="dxa"/>
            <w:gridSpan w:val="7"/>
            <w:tcBorders>
              <w:right w:val="nil"/>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Расходы  (тыс. руб.), годы</w:t>
            </w:r>
          </w:p>
        </w:tc>
        <w:tc>
          <w:tcPr>
            <w:tcW w:w="708" w:type="dxa"/>
            <w:tcBorders>
              <w:left w:val="nil"/>
              <w:right w:val="nil"/>
            </w:tcBorders>
          </w:tcPr>
          <w:p w:rsidR="003831CF" w:rsidRPr="003831CF" w:rsidRDefault="003831CF" w:rsidP="003831CF">
            <w:pPr>
              <w:pStyle w:val="ConsPlusCell"/>
              <w:jc w:val="center"/>
              <w:rPr>
                <w:rFonts w:ascii="Times New Roman" w:hAnsi="Times New Roman" w:cs="Times New Roman"/>
              </w:rPr>
            </w:pPr>
          </w:p>
        </w:tc>
        <w:tc>
          <w:tcPr>
            <w:tcW w:w="709" w:type="dxa"/>
            <w:tcBorders>
              <w:left w:val="nil"/>
              <w:right w:val="nil"/>
            </w:tcBorders>
          </w:tcPr>
          <w:p w:rsidR="003831CF" w:rsidRPr="003831CF" w:rsidRDefault="003831CF" w:rsidP="003831CF">
            <w:pPr>
              <w:pStyle w:val="ConsPlusCell"/>
              <w:jc w:val="center"/>
              <w:rPr>
                <w:rFonts w:ascii="Times New Roman" w:hAnsi="Times New Roman" w:cs="Times New Roman"/>
              </w:rPr>
            </w:pPr>
          </w:p>
        </w:tc>
        <w:tc>
          <w:tcPr>
            <w:tcW w:w="709" w:type="dxa"/>
            <w:tcBorders>
              <w:left w:val="nil"/>
              <w:right w:val="nil"/>
            </w:tcBorders>
          </w:tcPr>
          <w:p w:rsidR="003831CF" w:rsidRPr="003831CF" w:rsidRDefault="003831CF" w:rsidP="003831CF">
            <w:pPr>
              <w:pStyle w:val="ConsPlusCell"/>
              <w:jc w:val="center"/>
              <w:rPr>
                <w:rFonts w:ascii="Times New Roman" w:hAnsi="Times New Roman" w:cs="Times New Roman"/>
              </w:rPr>
            </w:pPr>
          </w:p>
        </w:tc>
        <w:tc>
          <w:tcPr>
            <w:tcW w:w="709" w:type="dxa"/>
            <w:tcBorders>
              <w:left w:val="nil"/>
              <w:right w:val="nil"/>
            </w:tcBorders>
          </w:tcPr>
          <w:p w:rsidR="003831CF" w:rsidRPr="003831CF" w:rsidRDefault="003831CF" w:rsidP="003831CF">
            <w:pPr>
              <w:pStyle w:val="ConsPlusCell"/>
              <w:jc w:val="center"/>
              <w:rPr>
                <w:rFonts w:ascii="Times New Roman" w:hAnsi="Times New Roman" w:cs="Times New Roman"/>
              </w:rPr>
            </w:pPr>
          </w:p>
        </w:tc>
        <w:tc>
          <w:tcPr>
            <w:tcW w:w="709" w:type="dxa"/>
            <w:tcBorders>
              <w:left w:val="nil"/>
            </w:tcBorders>
          </w:tcPr>
          <w:p w:rsidR="003831CF" w:rsidRPr="003831CF" w:rsidRDefault="003831CF" w:rsidP="003831CF">
            <w:pPr>
              <w:pStyle w:val="ConsPlusCell"/>
              <w:jc w:val="center"/>
              <w:rPr>
                <w:rFonts w:ascii="Times New Roman" w:hAnsi="Times New Roman" w:cs="Times New Roman"/>
              </w:rPr>
            </w:pPr>
          </w:p>
        </w:tc>
      </w:tr>
      <w:tr w:rsidR="003831CF" w:rsidRPr="003831CF" w:rsidTr="003831CF">
        <w:trPr>
          <w:trHeight w:val="1440"/>
          <w:tblCellSpacing w:w="5" w:type="nil"/>
        </w:trPr>
        <w:tc>
          <w:tcPr>
            <w:tcW w:w="1276" w:type="dxa"/>
            <w:vMerge/>
          </w:tcPr>
          <w:p w:rsidR="003831CF" w:rsidRPr="003831CF" w:rsidRDefault="003831CF" w:rsidP="003831CF">
            <w:pPr>
              <w:pStyle w:val="ConsPlusCell"/>
              <w:rPr>
                <w:rFonts w:ascii="Times New Roman" w:hAnsi="Times New Roman" w:cs="Times New Roman"/>
              </w:rPr>
            </w:pPr>
          </w:p>
        </w:tc>
        <w:tc>
          <w:tcPr>
            <w:tcW w:w="1276" w:type="dxa"/>
            <w:vMerge/>
          </w:tcPr>
          <w:p w:rsidR="003831CF" w:rsidRPr="003831CF" w:rsidRDefault="003831CF" w:rsidP="003831CF">
            <w:pPr>
              <w:pStyle w:val="ConsPlusCell"/>
              <w:rPr>
                <w:rFonts w:ascii="Times New Roman" w:hAnsi="Times New Roman" w:cs="Times New Roman"/>
              </w:rPr>
            </w:pPr>
          </w:p>
        </w:tc>
        <w:tc>
          <w:tcPr>
            <w:tcW w:w="1276" w:type="dxa"/>
            <w:vMerge/>
          </w:tcPr>
          <w:p w:rsidR="003831CF" w:rsidRPr="003831CF" w:rsidRDefault="003831CF" w:rsidP="003831CF">
            <w:pPr>
              <w:pStyle w:val="ConsPlusCell"/>
              <w:rPr>
                <w:rFonts w:ascii="Times New Roman" w:hAnsi="Times New Roman" w:cs="Times New Roman"/>
              </w:rPr>
            </w:pP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ГРБС</w:t>
            </w:r>
          </w:p>
        </w:tc>
        <w:tc>
          <w:tcPr>
            <w:tcW w:w="70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РзПр</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ЦСР</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ВР</w:t>
            </w:r>
          </w:p>
        </w:tc>
        <w:tc>
          <w:tcPr>
            <w:tcW w:w="850"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2019</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2020</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2021</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2022</w:t>
            </w:r>
          </w:p>
        </w:tc>
        <w:tc>
          <w:tcPr>
            <w:tcW w:w="850"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2023</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2024</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2025</w:t>
            </w:r>
          </w:p>
        </w:tc>
        <w:tc>
          <w:tcPr>
            <w:tcW w:w="70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2026</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2027</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2028</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2029</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2030</w:t>
            </w:r>
          </w:p>
        </w:tc>
      </w:tr>
      <w:tr w:rsidR="003831CF" w:rsidRPr="003831CF" w:rsidTr="003831CF">
        <w:trPr>
          <w:tblCellSpacing w:w="5" w:type="nil"/>
        </w:trPr>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1        </w:t>
            </w: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2           </w:t>
            </w: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3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4  </w:t>
            </w:r>
          </w:p>
        </w:tc>
        <w:tc>
          <w:tcPr>
            <w:tcW w:w="708"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5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6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7  </w:t>
            </w:r>
          </w:p>
        </w:tc>
        <w:tc>
          <w:tcPr>
            <w:tcW w:w="850"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8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9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10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 11 </w:t>
            </w:r>
          </w:p>
        </w:tc>
        <w:tc>
          <w:tcPr>
            <w:tcW w:w="850"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12</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13</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14</w:t>
            </w:r>
          </w:p>
        </w:tc>
        <w:tc>
          <w:tcPr>
            <w:tcW w:w="708" w:type="dxa"/>
          </w:tcPr>
          <w:p w:rsidR="003831CF" w:rsidRPr="003831CF" w:rsidRDefault="003831CF" w:rsidP="003831CF">
            <w:pPr>
              <w:pStyle w:val="ConsPlusCell"/>
              <w:rPr>
                <w:rFonts w:ascii="Times New Roman" w:hAnsi="Times New Roman" w:cs="Times New Roman"/>
              </w:rPr>
            </w:pPr>
          </w:p>
        </w:tc>
        <w:tc>
          <w:tcPr>
            <w:tcW w:w="709" w:type="dxa"/>
          </w:tcPr>
          <w:p w:rsidR="003831CF" w:rsidRPr="003831CF" w:rsidRDefault="003831CF" w:rsidP="003831CF">
            <w:pPr>
              <w:pStyle w:val="ConsPlusCell"/>
              <w:rPr>
                <w:rFonts w:ascii="Times New Roman" w:hAnsi="Times New Roman" w:cs="Times New Roman"/>
              </w:rPr>
            </w:pPr>
          </w:p>
        </w:tc>
        <w:tc>
          <w:tcPr>
            <w:tcW w:w="709" w:type="dxa"/>
          </w:tcPr>
          <w:p w:rsidR="003831CF" w:rsidRPr="003831CF" w:rsidRDefault="003831CF" w:rsidP="003831CF">
            <w:pPr>
              <w:pStyle w:val="ConsPlusCell"/>
              <w:rPr>
                <w:rFonts w:ascii="Times New Roman" w:hAnsi="Times New Roman" w:cs="Times New Roman"/>
              </w:rPr>
            </w:pPr>
          </w:p>
        </w:tc>
        <w:tc>
          <w:tcPr>
            <w:tcW w:w="709" w:type="dxa"/>
          </w:tcPr>
          <w:p w:rsidR="003831CF" w:rsidRPr="003831CF" w:rsidRDefault="003831CF" w:rsidP="003831CF">
            <w:pPr>
              <w:pStyle w:val="ConsPlusCell"/>
              <w:rPr>
                <w:rFonts w:ascii="Times New Roman" w:hAnsi="Times New Roman" w:cs="Times New Roman"/>
              </w:rPr>
            </w:pPr>
          </w:p>
        </w:tc>
        <w:tc>
          <w:tcPr>
            <w:tcW w:w="709" w:type="dxa"/>
          </w:tcPr>
          <w:p w:rsidR="003831CF" w:rsidRPr="003831CF" w:rsidRDefault="003831CF" w:rsidP="003831CF">
            <w:pPr>
              <w:pStyle w:val="ConsPlusCell"/>
              <w:rPr>
                <w:rFonts w:ascii="Times New Roman" w:hAnsi="Times New Roman" w:cs="Times New Roman"/>
              </w:rPr>
            </w:pPr>
          </w:p>
        </w:tc>
      </w:tr>
      <w:tr w:rsidR="003831CF" w:rsidRPr="003831CF" w:rsidTr="003831CF">
        <w:trPr>
          <w:trHeight w:val="540"/>
          <w:tblCellSpacing w:w="5" w:type="nil"/>
        </w:trPr>
        <w:tc>
          <w:tcPr>
            <w:tcW w:w="1276" w:type="dxa"/>
            <w:vMerge w:val="restart"/>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Муниципальная программа </w:t>
            </w:r>
          </w:p>
        </w:tc>
        <w:tc>
          <w:tcPr>
            <w:tcW w:w="1276" w:type="dxa"/>
            <w:vMerge w:val="restart"/>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«Энергоэффективность и развитие энергетики»</w:t>
            </w: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всего, в том </w:t>
            </w:r>
            <w:r w:rsidRPr="003831CF">
              <w:rPr>
                <w:rFonts w:ascii="Times New Roman" w:hAnsi="Times New Roman" w:cs="Times New Roman"/>
              </w:rPr>
              <w:br/>
              <w:t xml:space="preserve">числе:           </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850"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446,2</w:t>
            </w:r>
          </w:p>
        </w:tc>
        <w:tc>
          <w:tcPr>
            <w:tcW w:w="709" w:type="dxa"/>
            <w:vAlign w:val="center"/>
          </w:tcPr>
          <w:p w:rsidR="003831CF" w:rsidRPr="003831CF" w:rsidRDefault="003831CF" w:rsidP="003831CF">
            <w:pPr>
              <w:jc w:val="center"/>
              <w:rPr>
                <w:sz w:val="20"/>
                <w:szCs w:val="20"/>
              </w:rPr>
            </w:pPr>
            <w:r w:rsidRPr="003831CF">
              <w:rPr>
                <w:sz w:val="20"/>
                <w:szCs w:val="20"/>
              </w:rPr>
              <w:t>80,0</w:t>
            </w:r>
          </w:p>
        </w:tc>
        <w:tc>
          <w:tcPr>
            <w:tcW w:w="850" w:type="dxa"/>
            <w:vAlign w:val="center"/>
          </w:tcPr>
          <w:p w:rsidR="003831CF" w:rsidRPr="003831CF" w:rsidRDefault="003831CF" w:rsidP="003831CF">
            <w:pPr>
              <w:jc w:val="center"/>
              <w:rPr>
                <w:sz w:val="20"/>
                <w:szCs w:val="20"/>
              </w:rPr>
            </w:pPr>
            <w:r w:rsidRPr="003831CF">
              <w:rPr>
                <w:sz w:val="20"/>
                <w:szCs w:val="20"/>
              </w:rPr>
              <w:t>50,0</w:t>
            </w:r>
          </w:p>
        </w:tc>
        <w:tc>
          <w:tcPr>
            <w:tcW w:w="709" w:type="dxa"/>
            <w:vAlign w:val="center"/>
          </w:tcPr>
          <w:p w:rsidR="003831CF" w:rsidRPr="003831CF" w:rsidRDefault="003831CF" w:rsidP="003831CF">
            <w:pPr>
              <w:jc w:val="center"/>
              <w:rPr>
                <w:sz w:val="20"/>
                <w:szCs w:val="20"/>
              </w:rPr>
            </w:pPr>
            <w:r w:rsidRPr="003831CF">
              <w:rPr>
                <w:sz w:val="20"/>
                <w:szCs w:val="20"/>
              </w:rPr>
              <w:t>50,0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8"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r>
      <w:tr w:rsidR="003831CF" w:rsidRPr="003831CF" w:rsidTr="003831CF">
        <w:trPr>
          <w:trHeight w:val="77"/>
          <w:tblCellSpacing w:w="5" w:type="nil"/>
        </w:trPr>
        <w:tc>
          <w:tcPr>
            <w:tcW w:w="1276" w:type="dxa"/>
            <w:vMerge/>
          </w:tcPr>
          <w:p w:rsidR="003831CF" w:rsidRPr="003831CF" w:rsidRDefault="003831CF" w:rsidP="003831CF">
            <w:pPr>
              <w:pStyle w:val="ConsPlusCell"/>
              <w:rPr>
                <w:rFonts w:ascii="Times New Roman" w:hAnsi="Times New Roman" w:cs="Times New Roman"/>
              </w:rPr>
            </w:pPr>
          </w:p>
        </w:tc>
        <w:tc>
          <w:tcPr>
            <w:tcW w:w="1276" w:type="dxa"/>
            <w:vMerge/>
          </w:tcPr>
          <w:p w:rsidR="003831CF" w:rsidRPr="003831CF" w:rsidRDefault="003831CF" w:rsidP="003831CF">
            <w:pPr>
              <w:pStyle w:val="ConsPlusCell"/>
              <w:rPr>
                <w:rFonts w:ascii="Times New Roman" w:hAnsi="Times New Roman" w:cs="Times New Roman"/>
              </w:rPr>
            </w:pP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Администрация </w:t>
            </w:r>
            <w:r w:rsidRPr="003831CF">
              <w:rPr>
                <w:rFonts w:ascii="Times New Roman" w:hAnsi="Times New Roman" w:cs="Times New Roman"/>
                <w:color w:val="000000"/>
              </w:rPr>
              <w:t>Кутейниковского сельского поселения</w:t>
            </w:r>
            <w:r w:rsidRPr="003831CF">
              <w:rPr>
                <w:rFonts w:ascii="Times New Roman" w:hAnsi="Times New Roman" w:cs="Times New Roman"/>
              </w:rPr>
              <w:t xml:space="preserve">, всего: </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951</w:t>
            </w:r>
          </w:p>
        </w:tc>
        <w:tc>
          <w:tcPr>
            <w:tcW w:w="70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850"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446,2</w:t>
            </w:r>
          </w:p>
        </w:tc>
        <w:tc>
          <w:tcPr>
            <w:tcW w:w="709" w:type="dxa"/>
            <w:vAlign w:val="center"/>
          </w:tcPr>
          <w:p w:rsidR="003831CF" w:rsidRPr="003831CF" w:rsidRDefault="003831CF" w:rsidP="003831CF">
            <w:pPr>
              <w:jc w:val="center"/>
              <w:rPr>
                <w:sz w:val="20"/>
                <w:szCs w:val="20"/>
              </w:rPr>
            </w:pPr>
            <w:r w:rsidRPr="003831CF">
              <w:rPr>
                <w:sz w:val="20"/>
                <w:szCs w:val="20"/>
              </w:rPr>
              <w:t>80,0</w:t>
            </w:r>
          </w:p>
        </w:tc>
        <w:tc>
          <w:tcPr>
            <w:tcW w:w="850" w:type="dxa"/>
            <w:vAlign w:val="center"/>
          </w:tcPr>
          <w:p w:rsidR="003831CF" w:rsidRPr="003831CF" w:rsidRDefault="003831CF" w:rsidP="003831CF">
            <w:pPr>
              <w:jc w:val="center"/>
              <w:rPr>
                <w:sz w:val="20"/>
                <w:szCs w:val="20"/>
              </w:rPr>
            </w:pPr>
            <w:r w:rsidRPr="003831CF">
              <w:rPr>
                <w:sz w:val="20"/>
                <w:szCs w:val="20"/>
              </w:rPr>
              <w:t>50,0</w:t>
            </w:r>
          </w:p>
        </w:tc>
        <w:tc>
          <w:tcPr>
            <w:tcW w:w="709" w:type="dxa"/>
            <w:vAlign w:val="center"/>
          </w:tcPr>
          <w:p w:rsidR="003831CF" w:rsidRPr="003831CF" w:rsidRDefault="003831CF" w:rsidP="003831CF">
            <w:pPr>
              <w:jc w:val="center"/>
              <w:rPr>
                <w:sz w:val="20"/>
                <w:szCs w:val="20"/>
              </w:rPr>
            </w:pPr>
            <w:r w:rsidRPr="003831CF">
              <w:rPr>
                <w:sz w:val="20"/>
                <w:szCs w:val="20"/>
              </w:rPr>
              <w:t>50,0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8"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r>
      <w:tr w:rsidR="003831CF" w:rsidRPr="003831CF" w:rsidTr="003831CF">
        <w:trPr>
          <w:trHeight w:val="1880"/>
          <w:tblCellSpacing w:w="5" w:type="nil"/>
        </w:trPr>
        <w:tc>
          <w:tcPr>
            <w:tcW w:w="1276" w:type="dxa"/>
          </w:tcPr>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tc>
        <w:tc>
          <w:tcPr>
            <w:tcW w:w="1276" w:type="dxa"/>
          </w:tcPr>
          <w:p w:rsidR="003831CF" w:rsidRPr="003831CF" w:rsidRDefault="003831CF" w:rsidP="003831CF">
            <w:pPr>
              <w:pStyle w:val="ConsPlusCell"/>
              <w:rPr>
                <w:rFonts w:ascii="Times New Roman" w:hAnsi="Times New Roman" w:cs="Times New Roman"/>
              </w:rPr>
            </w:pP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участники, всего, </w:t>
            </w:r>
            <w:r w:rsidRPr="003831CF">
              <w:rPr>
                <w:rFonts w:ascii="Times New Roman" w:hAnsi="Times New Roman" w:cs="Times New Roman"/>
              </w:rPr>
              <w:br/>
              <w:t>в том числе:</w:t>
            </w: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Муниципальные бюджетные учреждения культуры</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951</w:t>
            </w:r>
          </w:p>
        </w:tc>
        <w:tc>
          <w:tcPr>
            <w:tcW w:w="70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850" w:type="dxa"/>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850"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8"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900"/>
          <w:tblCellSpacing w:w="5" w:type="nil"/>
        </w:trPr>
        <w:tc>
          <w:tcPr>
            <w:tcW w:w="1276" w:type="dxa"/>
            <w:vMerge w:val="restart"/>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Основное</w:t>
            </w:r>
            <w:r w:rsidRPr="003831CF">
              <w:rPr>
                <w:rFonts w:ascii="Times New Roman" w:hAnsi="Times New Roman" w:cs="Times New Roman"/>
              </w:rPr>
              <w:br/>
              <w:t>мероприятие 1.1</w:t>
            </w:r>
          </w:p>
        </w:tc>
        <w:tc>
          <w:tcPr>
            <w:tcW w:w="1276" w:type="dxa"/>
            <w:vMerge w:val="restart"/>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Проведение обязательного энергетического </w:t>
            </w:r>
            <w:r w:rsidRPr="003831CF">
              <w:rPr>
                <w:rFonts w:ascii="Times New Roman" w:hAnsi="Times New Roman" w:cs="Times New Roman"/>
              </w:rPr>
              <w:lastRenderedPageBreak/>
              <w:t>обследования</w:t>
            </w: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lastRenderedPageBreak/>
              <w:t xml:space="preserve">Администрация </w:t>
            </w:r>
            <w:r w:rsidRPr="003831CF">
              <w:rPr>
                <w:rFonts w:ascii="Times New Roman" w:hAnsi="Times New Roman" w:cs="Times New Roman"/>
                <w:color w:val="000000"/>
              </w:rPr>
              <w:t xml:space="preserve">Кутейниковского сельского </w:t>
            </w:r>
            <w:r w:rsidRPr="003831CF">
              <w:rPr>
                <w:rFonts w:ascii="Times New Roman" w:hAnsi="Times New Roman" w:cs="Times New Roman"/>
                <w:color w:val="000000"/>
              </w:rPr>
              <w:lastRenderedPageBreak/>
              <w:t>поселения</w:t>
            </w:r>
            <w:r w:rsidRPr="003831CF">
              <w:rPr>
                <w:rFonts w:ascii="Times New Roman" w:hAnsi="Times New Roman" w:cs="Times New Roman"/>
              </w:rPr>
              <w:t xml:space="preserve"> </w:t>
            </w:r>
          </w:p>
        </w:tc>
        <w:tc>
          <w:tcPr>
            <w:tcW w:w="709"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lastRenderedPageBreak/>
              <w:t>951</w:t>
            </w:r>
          </w:p>
        </w:tc>
        <w:tc>
          <w:tcPr>
            <w:tcW w:w="708"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850"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8"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1560"/>
          <w:tblCellSpacing w:w="5" w:type="nil"/>
        </w:trPr>
        <w:tc>
          <w:tcPr>
            <w:tcW w:w="1276" w:type="dxa"/>
            <w:vMerge/>
          </w:tcPr>
          <w:p w:rsidR="003831CF" w:rsidRPr="003831CF" w:rsidRDefault="003831CF" w:rsidP="003831CF">
            <w:pPr>
              <w:pStyle w:val="ConsPlusCell"/>
              <w:rPr>
                <w:rFonts w:ascii="Times New Roman" w:hAnsi="Times New Roman" w:cs="Times New Roman"/>
              </w:rPr>
            </w:pPr>
          </w:p>
        </w:tc>
        <w:tc>
          <w:tcPr>
            <w:tcW w:w="1276" w:type="dxa"/>
            <w:vMerge/>
          </w:tcPr>
          <w:p w:rsidR="003831CF" w:rsidRPr="003831CF" w:rsidRDefault="003831CF" w:rsidP="003831CF">
            <w:pPr>
              <w:pStyle w:val="ConsPlusCell"/>
              <w:rPr>
                <w:rFonts w:ascii="Times New Roman" w:hAnsi="Times New Roman" w:cs="Times New Roman"/>
              </w:rPr>
            </w:pP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Муниципальные бюджетные учреждения </w:t>
            </w:r>
          </w:p>
        </w:tc>
        <w:tc>
          <w:tcPr>
            <w:tcW w:w="709" w:type="dxa"/>
          </w:tcPr>
          <w:p w:rsidR="003831CF" w:rsidRPr="003831CF" w:rsidRDefault="003831CF" w:rsidP="003831CF">
            <w:pPr>
              <w:jc w:val="center"/>
              <w:rPr>
                <w:sz w:val="20"/>
                <w:szCs w:val="20"/>
              </w:rPr>
            </w:pPr>
            <w:r w:rsidRPr="003831CF">
              <w:rPr>
                <w:sz w:val="20"/>
                <w:szCs w:val="20"/>
              </w:rPr>
              <w:t>951</w:t>
            </w:r>
          </w:p>
        </w:tc>
        <w:tc>
          <w:tcPr>
            <w:tcW w:w="708"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850"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8"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r>
      <w:tr w:rsidR="003831CF" w:rsidRPr="003831CF" w:rsidTr="003831CF">
        <w:trPr>
          <w:trHeight w:val="900"/>
          <w:tblCellSpacing w:w="5" w:type="nil"/>
        </w:trPr>
        <w:tc>
          <w:tcPr>
            <w:tcW w:w="1276" w:type="dxa"/>
            <w:vMerge w:val="restart"/>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мероприятие 1.2</w:t>
            </w:r>
          </w:p>
        </w:tc>
        <w:tc>
          <w:tcPr>
            <w:tcW w:w="1276" w:type="dxa"/>
            <w:vMerge w:val="restart"/>
          </w:tcPr>
          <w:p w:rsidR="003831CF" w:rsidRPr="003831CF" w:rsidRDefault="003831CF" w:rsidP="003831CF">
            <w:pPr>
              <w:rPr>
                <w:sz w:val="20"/>
                <w:szCs w:val="20"/>
              </w:rPr>
            </w:pPr>
            <w:r w:rsidRPr="003831CF">
              <w:rPr>
                <w:sz w:val="20"/>
                <w:szCs w:val="20"/>
              </w:rPr>
              <w:t xml:space="preserve">Замена ламп накаливания и других  неэффективных элементов систем освещения, в том числе светильников, </w:t>
            </w:r>
          </w:p>
          <w:p w:rsidR="003831CF" w:rsidRPr="003831CF" w:rsidRDefault="003831CF" w:rsidP="003831CF">
            <w:pPr>
              <w:rPr>
                <w:sz w:val="20"/>
                <w:szCs w:val="20"/>
              </w:rPr>
            </w:pPr>
            <w:r w:rsidRPr="003831CF">
              <w:rPr>
                <w:sz w:val="20"/>
                <w:szCs w:val="20"/>
              </w:rPr>
              <w:t xml:space="preserve">на энерго-сберегающие (в том числе не менее </w:t>
            </w:r>
          </w:p>
          <w:p w:rsidR="003831CF" w:rsidRPr="003831CF" w:rsidRDefault="003831CF" w:rsidP="003831CF">
            <w:pPr>
              <w:rPr>
                <w:sz w:val="20"/>
                <w:szCs w:val="20"/>
              </w:rPr>
            </w:pPr>
            <w:r w:rsidRPr="003831CF">
              <w:rPr>
                <w:sz w:val="20"/>
                <w:szCs w:val="20"/>
              </w:rPr>
              <w:t>30 процентов от объема на основе светодиодов)</w:t>
            </w:r>
          </w:p>
          <w:p w:rsidR="003831CF" w:rsidRPr="003831CF" w:rsidRDefault="003831CF" w:rsidP="003831CF">
            <w:pPr>
              <w:rPr>
                <w:sz w:val="20"/>
                <w:szCs w:val="20"/>
              </w:rPr>
            </w:pP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Администрация </w:t>
            </w:r>
            <w:r w:rsidRPr="003831CF">
              <w:rPr>
                <w:rFonts w:ascii="Times New Roman" w:hAnsi="Times New Roman" w:cs="Times New Roman"/>
                <w:color w:val="000000"/>
              </w:rPr>
              <w:t>Кутейниковского сельского поселения</w:t>
            </w:r>
            <w:r w:rsidRPr="003831CF">
              <w:rPr>
                <w:rFonts w:ascii="Times New Roman" w:hAnsi="Times New Roman" w:cs="Times New Roman"/>
              </w:rPr>
              <w:t xml:space="preserve"> </w:t>
            </w:r>
          </w:p>
        </w:tc>
        <w:tc>
          <w:tcPr>
            <w:tcW w:w="709" w:type="dxa"/>
          </w:tcPr>
          <w:p w:rsidR="003831CF" w:rsidRPr="003831CF" w:rsidRDefault="003831CF" w:rsidP="003831CF">
            <w:pPr>
              <w:jc w:val="center"/>
              <w:rPr>
                <w:sz w:val="20"/>
                <w:szCs w:val="20"/>
              </w:rPr>
            </w:pPr>
            <w:r w:rsidRPr="003831CF">
              <w:rPr>
                <w:sz w:val="20"/>
                <w:szCs w:val="20"/>
              </w:rPr>
              <w:t>951</w:t>
            </w:r>
          </w:p>
        </w:tc>
        <w:tc>
          <w:tcPr>
            <w:tcW w:w="708"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446,2</w:t>
            </w:r>
          </w:p>
        </w:tc>
        <w:tc>
          <w:tcPr>
            <w:tcW w:w="709" w:type="dxa"/>
            <w:vAlign w:val="center"/>
          </w:tcPr>
          <w:p w:rsidR="003831CF" w:rsidRPr="003831CF" w:rsidRDefault="003831CF" w:rsidP="003831CF">
            <w:pPr>
              <w:jc w:val="center"/>
              <w:rPr>
                <w:sz w:val="20"/>
                <w:szCs w:val="20"/>
              </w:rPr>
            </w:pPr>
            <w:r w:rsidRPr="003831CF">
              <w:rPr>
                <w:sz w:val="20"/>
                <w:szCs w:val="20"/>
              </w:rPr>
              <w:t>80,0</w:t>
            </w:r>
          </w:p>
        </w:tc>
        <w:tc>
          <w:tcPr>
            <w:tcW w:w="850" w:type="dxa"/>
            <w:vAlign w:val="center"/>
          </w:tcPr>
          <w:p w:rsidR="003831CF" w:rsidRPr="003831CF" w:rsidRDefault="003831CF" w:rsidP="003831CF">
            <w:pPr>
              <w:jc w:val="center"/>
              <w:rPr>
                <w:sz w:val="20"/>
                <w:szCs w:val="20"/>
              </w:rPr>
            </w:pPr>
            <w:r w:rsidRPr="003831CF">
              <w:rPr>
                <w:sz w:val="20"/>
                <w:szCs w:val="20"/>
              </w:rPr>
              <w:t>50,0</w:t>
            </w:r>
          </w:p>
        </w:tc>
        <w:tc>
          <w:tcPr>
            <w:tcW w:w="709" w:type="dxa"/>
            <w:vAlign w:val="center"/>
          </w:tcPr>
          <w:p w:rsidR="003831CF" w:rsidRPr="003831CF" w:rsidRDefault="003831CF" w:rsidP="003831CF">
            <w:pPr>
              <w:jc w:val="center"/>
              <w:rPr>
                <w:sz w:val="20"/>
                <w:szCs w:val="20"/>
              </w:rPr>
            </w:pPr>
            <w:r w:rsidRPr="003831CF">
              <w:rPr>
                <w:sz w:val="20"/>
                <w:szCs w:val="20"/>
              </w:rPr>
              <w:t>50,0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8"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c>
          <w:tcPr>
            <w:tcW w:w="709" w:type="dxa"/>
            <w:vAlign w:val="center"/>
          </w:tcPr>
          <w:p w:rsidR="003831CF" w:rsidRPr="003831CF" w:rsidRDefault="003831CF" w:rsidP="003831CF">
            <w:pPr>
              <w:jc w:val="center"/>
              <w:rPr>
                <w:sz w:val="20"/>
                <w:szCs w:val="20"/>
              </w:rPr>
            </w:pPr>
            <w:r w:rsidRPr="003831CF">
              <w:rPr>
                <w:sz w:val="20"/>
                <w:szCs w:val="20"/>
              </w:rPr>
              <w:t>70,0</w:t>
            </w:r>
          </w:p>
        </w:tc>
      </w:tr>
      <w:tr w:rsidR="003831CF" w:rsidRPr="003831CF" w:rsidTr="003831CF">
        <w:trPr>
          <w:trHeight w:val="2180"/>
          <w:tblCellSpacing w:w="5" w:type="nil"/>
        </w:trPr>
        <w:tc>
          <w:tcPr>
            <w:tcW w:w="1276" w:type="dxa"/>
            <w:vMerge/>
          </w:tcPr>
          <w:p w:rsidR="003831CF" w:rsidRPr="003831CF" w:rsidRDefault="003831CF" w:rsidP="003831CF">
            <w:pPr>
              <w:pStyle w:val="ConsPlusCell"/>
              <w:rPr>
                <w:rFonts w:ascii="Times New Roman" w:hAnsi="Times New Roman" w:cs="Times New Roman"/>
              </w:rPr>
            </w:pPr>
          </w:p>
        </w:tc>
        <w:tc>
          <w:tcPr>
            <w:tcW w:w="1276" w:type="dxa"/>
            <w:vMerge/>
          </w:tcPr>
          <w:p w:rsidR="003831CF" w:rsidRPr="003831CF" w:rsidRDefault="003831CF" w:rsidP="003831CF">
            <w:pPr>
              <w:pStyle w:val="ConsPlusCell"/>
              <w:rPr>
                <w:rFonts w:ascii="Times New Roman" w:hAnsi="Times New Roman" w:cs="Times New Roman"/>
              </w:rPr>
            </w:pPr>
          </w:p>
        </w:tc>
        <w:tc>
          <w:tcPr>
            <w:tcW w:w="1276"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Муниципальные бюджетные учреждения </w:t>
            </w:r>
          </w:p>
        </w:tc>
        <w:tc>
          <w:tcPr>
            <w:tcW w:w="709" w:type="dxa"/>
          </w:tcPr>
          <w:p w:rsidR="003831CF" w:rsidRPr="003831CF" w:rsidRDefault="003831CF" w:rsidP="003831CF">
            <w:pPr>
              <w:jc w:val="center"/>
              <w:rPr>
                <w:sz w:val="20"/>
                <w:szCs w:val="20"/>
              </w:rPr>
            </w:pPr>
            <w:r w:rsidRPr="003831CF">
              <w:rPr>
                <w:sz w:val="20"/>
                <w:szCs w:val="20"/>
              </w:rPr>
              <w:t>951</w:t>
            </w:r>
          </w:p>
        </w:tc>
        <w:tc>
          <w:tcPr>
            <w:tcW w:w="708"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850"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jc w:val="center"/>
              <w:rPr>
                <w:sz w:val="20"/>
                <w:szCs w:val="20"/>
              </w:rPr>
            </w:pPr>
            <w:r w:rsidRPr="003831CF">
              <w:rPr>
                <w:sz w:val="20"/>
                <w:szCs w:val="20"/>
              </w:rPr>
              <w:t>0,0</w:t>
            </w:r>
          </w:p>
        </w:tc>
        <w:tc>
          <w:tcPr>
            <w:tcW w:w="709" w:type="dxa"/>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8" w:type="dxa"/>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0,0</w:t>
            </w:r>
          </w:p>
        </w:tc>
        <w:tc>
          <w:tcPr>
            <w:tcW w:w="709" w:type="dxa"/>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0,0</w:t>
            </w:r>
          </w:p>
        </w:tc>
        <w:tc>
          <w:tcPr>
            <w:tcW w:w="709" w:type="dxa"/>
          </w:tcPr>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0,0</w:t>
            </w:r>
          </w:p>
        </w:tc>
      </w:tr>
      <w:tr w:rsidR="003831CF" w:rsidRPr="003831CF" w:rsidTr="003831CF">
        <w:trPr>
          <w:trHeight w:val="900"/>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мероприятие 1.3</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r w:rsidRPr="003831CF">
              <w:rPr>
                <w:sz w:val="20"/>
                <w:szCs w:val="20"/>
              </w:rPr>
              <w:t>Включение энергосберегающего режима работы оргтехники</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Администрация </w:t>
            </w:r>
            <w:r w:rsidRPr="003831CF">
              <w:rPr>
                <w:rFonts w:ascii="Times New Roman" w:hAnsi="Times New Roman" w:cs="Times New Roman"/>
                <w:color w:val="000000"/>
              </w:rPr>
              <w:t>Кутейниковского сельского поселения</w:t>
            </w:r>
            <w:r w:rsidRPr="003831CF">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r>
      <w:tr w:rsidR="003831CF" w:rsidRPr="003831CF" w:rsidTr="003831CF">
        <w:trPr>
          <w:trHeight w:val="900"/>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Муниципальные бюджетные учреждения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r>
      <w:tr w:rsidR="003831CF" w:rsidRPr="003831CF" w:rsidTr="003831CF">
        <w:trPr>
          <w:trHeight w:val="900"/>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мероприятие 1.4</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r w:rsidRPr="003831CF">
              <w:rPr>
                <w:sz w:val="20"/>
                <w:szCs w:val="20"/>
              </w:rPr>
              <w:t>Замена деревянных окон на металлопластиковые</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Администрация </w:t>
            </w:r>
            <w:r w:rsidRPr="003831CF">
              <w:rPr>
                <w:rFonts w:ascii="Times New Roman" w:hAnsi="Times New Roman" w:cs="Times New Roman"/>
                <w:color w:val="000000"/>
              </w:rPr>
              <w:t>Кутейниковского сельского поселения</w:t>
            </w:r>
            <w:r w:rsidRPr="003831CF">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r>
      <w:tr w:rsidR="003831CF" w:rsidRPr="003831CF" w:rsidTr="003831CF">
        <w:trPr>
          <w:trHeight w:val="900"/>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Муниципальные бюджетные учреждения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X   </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jc w:val="center"/>
              <w:rPr>
                <w:rFonts w:ascii="Times New Roman" w:hAnsi="Times New Roman" w:cs="Times New Roman"/>
              </w:rPr>
            </w:pP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00,0</w:t>
            </w:r>
          </w:p>
        </w:tc>
      </w:tr>
      <w:tr w:rsidR="003831CF" w:rsidRPr="003831CF" w:rsidTr="003831CF">
        <w:trPr>
          <w:trHeight w:val="900"/>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rPr>
                <w:sz w:val="20"/>
                <w:szCs w:val="20"/>
              </w:rPr>
            </w:pPr>
            <w:r w:rsidRPr="003831C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p>
        </w:tc>
      </w:tr>
    </w:tbl>
    <w:p w:rsidR="003831CF" w:rsidRPr="003831CF" w:rsidRDefault="003831CF" w:rsidP="003831CF">
      <w:pPr>
        <w:shd w:val="clear" w:color="auto" w:fill="FFFFFF"/>
        <w:spacing w:line="278" w:lineRule="exact"/>
        <w:ind w:firstLine="567"/>
        <w:jc w:val="both"/>
        <w:rPr>
          <w:sz w:val="20"/>
          <w:szCs w:val="20"/>
        </w:rPr>
      </w:pPr>
    </w:p>
    <w:p w:rsidR="003831CF" w:rsidRPr="003831CF" w:rsidRDefault="003831CF" w:rsidP="003831CF">
      <w:pPr>
        <w:ind w:firstLine="698"/>
        <w:jc w:val="both"/>
        <w:rPr>
          <w:sz w:val="20"/>
          <w:szCs w:val="20"/>
        </w:rPr>
      </w:pPr>
      <w:r w:rsidRPr="003831CF">
        <w:rPr>
          <w:sz w:val="20"/>
          <w:szCs w:val="20"/>
        </w:rPr>
        <w:t>1.4 приложение № 4 «Расходы местного бюджета на реализацию муниципальной программы»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rPr>
          <w:sz w:val="20"/>
          <w:szCs w:val="20"/>
        </w:rPr>
      </w:pPr>
    </w:p>
    <w:p w:rsidR="003831CF" w:rsidRPr="003831CF" w:rsidRDefault="003831CF" w:rsidP="003831CF">
      <w:pPr>
        <w:ind w:left="1276"/>
        <w:jc w:val="right"/>
        <w:rPr>
          <w:sz w:val="20"/>
          <w:szCs w:val="20"/>
        </w:rPr>
      </w:pPr>
      <w:r w:rsidRPr="003831CF">
        <w:rPr>
          <w:rStyle w:val="afa"/>
          <w:b w:val="0"/>
          <w:bCs/>
          <w:sz w:val="20"/>
          <w:szCs w:val="20"/>
        </w:rPr>
        <w:t xml:space="preserve">                                                                                                                       Приложение № 4</w:t>
      </w:r>
    </w:p>
    <w:p w:rsidR="003831CF" w:rsidRPr="003831CF" w:rsidRDefault="003831CF" w:rsidP="003831CF">
      <w:pPr>
        <w:ind w:left="1276"/>
        <w:jc w:val="right"/>
        <w:rPr>
          <w:rStyle w:val="afa"/>
          <w:b w:val="0"/>
          <w:bCs/>
          <w:sz w:val="20"/>
          <w:szCs w:val="20"/>
        </w:rPr>
      </w:pPr>
      <w:r w:rsidRPr="003831CF">
        <w:rPr>
          <w:rStyle w:val="afa"/>
          <w:b w:val="0"/>
          <w:bCs/>
          <w:sz w:val="20"/>
          <w:szCs w:val="20"/>
        </w:rPr>
        <w:t xml:space="preserve">                                                                                                                         к муниципальной программе</w:t>
      </w:r>
    </w:p>
    <w:p w:rsidR="003831CF" w:rsidRPr="003831CF" w:rsidRDefault="003831CF" w:rsidP="003831CF">
      <w:pPr>
        <w:ind w:left="1276"/>
        <w:jc w:val="right"/>
        <w:rPr>
          <w:rStyle w:val="afa"/>
          <w:b w:val="0"/>
          <w:bCs/>
          <w:sz w:val="20"/>
          <w:szCs w:val="20"/>
        </w:rPr>
      </w:pPr>
      <w:r w:rsidRPr="003831CF">
        <w:rPr>
          <w:rStyle w:val="afa"/>
          <w:b w:val="0"/>
          <w:bCs/>
          <w:sz w:val="20"/>
          <w:szCs w:val="20"/>
        </w:rPr>
        <w:t xml:space="preserve">                                                                                                                         Кутейниковского сельского поселения</w:t>
      </w:r>
    </w:p>
    <w:p w:rsidR="003831CF" w:rsidRPr="003831CF" w:rsidRDefault="003831CF" w:rsidP="003831CF">
      <w:pPr>
        <w:ind w:left="1276"/>
        <w:jc w:val="right"/>
        <w:rPr>
          <w:rStyle w:val="afa"/>
          <w:b w:val="0"/>
          <w:bCs/>
          <w:sz w:val="20"/>
          <w:szCs w:val="20"/>
        </w:rPr>
      </w:pPr>
      <w:r w:rsidRPr="003831CF">
        <w:rPr>
          <w:sz w:val="20"/>
          <w:szCs w:val="20"/>
        </w:rPr>
        <w:t xml:space="preserve">                                                                                                                        «Энергоэффективность и развитие энергетики»</w:t>
      </w:r>
    </w:p>
    <w:p w:rsidR="003831CF" w:rsidRPr="003831CF" w:rsidRDefault="003831CF" w:rsidP="003831CF">
      <w:pPr>
        <w:ind w:left="1276" w:firstLine="698"/>
        <w:rPr>
          <w:sz w:val="20"/>
          <w:szCs w:val="20"/>
        </w:rPr>
      </w:pPr>
    </w:p>
    <w:p w:rsidR="003831CF" w:rsidRPr="003831CF" w:rsidRDefault="003831CF" w:rsidP="003831CF">
      <w:pPr>
        <w:rPr>
          <w:sz w:val="20"/>
          <w:szCs w:val="20"/>
        </w:rPr>
      </w:pPr>
    </w:p>
    <w:p w:rsidR="003831CF" w:rsidRPr="003831CF" w:rsidRDefault="003831CF" w:rsidP="003831CF">
      <w:pPr>
        <w:ind w:firstLine="698"/>
        <w:jc w:val="center"/>
        <w:rPr>
          <w:sz w:val="20"/>
          <w:szCs w:val="20"/>
        </w:rPr>
      </w:pPr>
      <w:r w:rsidRPr="003831CF">
        <w:rPr>
          <w:sz w:val="20"/>
          <w:szCs w:val="20"/>
        </w:rPr>
        <w:t>Расходы</w:t>
      </w:r>
    </w:p>
    <w:p w:rsidR="003831CF" w:rsidRPr="003831CF" w:rsidRDefault="003831CF" w:rsidP="003831CF">
      <w:pPr>
        <w:jc w:val="center"/>
        <w:rPr>
          <w:sz w:val="20"/>
          <w:szCs w:val="20"/>
        </w:rPr>
      </w:pPr>
      <w:r w:rsidRPr="003831CF">
        <w:rPr>
          <w:sz w:val="20"/>
          <w:szCs w:val="20"/>
        </w:rPr>
        <w:t xml:space="preserve">местного бюджета на реализацию муниципальной программы </w:t>
      </w:r>
    </w:p>
    <w:p w:rsidR="003831CF" w:rsidRPr="003831CF" w:rsidRDefault="003831CF" w:rsidP="003831CF">
      <w:pPr>
        <w:ind w:firstLine="720"/>
        <w:jc w:val="both"/>
        <w:rPr>
          <w:sz w:val="20"/>
          <w:szCs w:val="20"/>
        </w:rPr>
      </w:pPr>
    </w:p>
    <w:tbl>
      <w:tblPr>
        <w:tblW w:w="15168"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985"/>
        <w:gridCol w:w="2409"/>
        <w:gridCol w:w="709"/>
        <w:gridCol w:w="851"/>
        <w:gridCol w:w="709"/>
        <w:gridCol w:w="708"/>
        <w:gridCol w:w="709"/>
        <w:gridCol w:w="851"/>
        <w:gridCol w:w="850"/>
        <w:gridCol w:w="851"/>
        <w:gridCol w:w="850"/>
        <w:gridCol w:w="709"/>
        <w:gridCol w:w="709"/>
        <w:gridCol w:w="708"/>
      </w:tblGrid>
      <w:tr w:rsidR="003831CF" w:rsidRPr="003831CF" w:rsidTr="003831CF">
        <w:tblPrEx>
          <w:tblCellMar>
            <w:top w:w="0" w:type="dxa"/>
            <w:bottom w:w="0" w:type="dxa"/>
          </w:tblCellMar>
        </w:tblPrEx>
        <w:tc>
          <w:tcPr>
            <w:tcW w:w="1560" w:type="dxa"/>
            <w:vMerge w:val="restart"/>
            <w:tcBorders>
              <w:top w:val="single" w:sz="4" w:space="0" w:color="auto"/>
              <w:bottom w:val="nil"/>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Статус</w:t>
            </w:r>
          </w:p>
        </w:tc>
        <w:tc>
          <w:tcPr>
            <w:tcW w:w="1985" w:type="dxa"/>
            <w:vMerge w:val="restart"/>
            <w:tcBorders>
              <w:top w:val="single" w:sz="4" w:space="0" w:color="auto"/>
              <w:left w:val="single" w:sz="4" w:space="0" w:color="auto"/>
              <w:bottom w:val="nil"/>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 xml:space="preserve">Наименование      </w:t>
            </w:r>
            <w:r w:rsidRPr="003831CF">
              <w:rPr>
                <w:rFonts w:ascii="Times New Roman" w:hAnsi="Times New Roman" w:cs="Times New Roman"/>
              </w:rPr>
              <w:br/>
              <w:t>муниципальной программы,</w:t>
            </w:r>
          </w:p>
          <w:p w:rsidR="003831CF" w:rsidRPr="003831CF" w:rsidRDefault="003831CF" w:rsidP="003831CF">
            <w:pPr>
              <w:pStyle w:val="ConsPlusCell"/>
              <w:jc w:val="center"/>
              <w:rPr>
                <w:rFonts w:ascii="Times New Roman" w:hAnsi="Times New Roman" w:cs="Times New Roman"/>
              </w:rPr>
            </w:pPr>
          </w:p>
        </w:tc>
        <w:tc>
          <w:tcPr>
            <w:tcW w:w="2409" w:type="dxa"/>
            <w:vMerge w:val="restart"/>
            <w:tcBorders>
              <w:top w:val="single" w:sz="4" w:space="0" w:color="auto"/>
              <w:left w:val="single" w:sz="4" w:space="0" w:color="auto"/>
              <w:bottom w:val="nil"/>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 xml:space="preserve">Ответственный    </w:t>
            </w:r>
            <w:r w:rsidRPr="003831CF">
              <w:rPr>
                <w:rFonts w:ascii="Times New Roman" w:hAnsi="Times New Roman" w:cs="Times New Roman"/>
              </w:rPr>
              <w:br/>
              <w:t xml:space="preserve">исполнитель,     </w:t>
            </w:r>
            <w:r w:rsidRPr="003831CF">
              <w:rPr>
                <w:rFonts w:ascii="Times New Roman" w:hAnsi="Times New Roman" w:cs="Times New Roman"/>
              </w:rPr>
              <w:br/>
              <w:t>соисполнители</w:t>
            </w:r>
            <w:r w:rsidRPr="003831CF">
              <w:rPr>
                <w:rFonts w:ascii="Times New Roman" w:hAnsi="Times New Roman" w:cs="Times New Roman"/>
              </w:rPr>
              <w:br/>
            </w:r>
          </w:p>
        </w:tc>
        <w:tc>
          <w:tcPr>
            <w:tcW w:w="5387" w:type="dxa"/>
            <w:gridSpan w:val="7"/>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Оценка расходов (тыс. руб.), годы</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p>
        </w:tc>
      </w:tr>
      <w:tr w:rsidR="003831CF" w:rsidRPr="003831CF" w:rsidTr="003831CF">
        <w:tblPrEx>
          <w:tblCellMar>
            <w:top w:w="0" w:type="dxa"/>
            <w:bottom w:w="0" w:type="dxa"/>
          </w:tblCellMar>
        </w:tblPrEx>
        <w:tc>
          <w:tcPr>
            <w:tcW w:w="1560" w:type="dxa"/>
            <w:vMerge/>
            <w:tcBorders>
              <w:top w:val="nil"/>
              <w:bottom w:val="single" w:sz="4" w:space="0" w:color="auto"/>
              <w:right w:val="single" w:sz="4" w:space="0" w:color="auto"/>
            </w:tcBorders>
          </w:tcPr>
          <w:p w:rsidR="003831CF" w:rsidRPr="003831CF" w:rsidRDefault="003831CF" w:rsidP="003831CF">
            <w:pPr>
              <w:pStyle w:val="afb"/>
              <w:rPr>
                <w:rFonts w:ascii="Times New Roman" w:hAnsi="Times New Roman"/>
                <w:sz w:val="20"/>
                <w:szCs w:val="20"/>
              </w:rPr>
            </w:pPr>
          </w:p>
        </w:tc>
        <w:tc>
          <w:tcPr>
            <w:tcW w:w="1985" w:type="dxa"/>
            <w:vMerge/>
            <w:tcBorders>
              <w:top w:val="nil"/>
              <w:left w:val="single" w:sz="4" w:space="0" w:color="auto"/>
              <w:bottom w:val="single" w:sz="4" w:space="0" w:color="auto"/>
              <w:right w:val="single" w:sz="4" w:space="0" w:color="auto"/>
            </w:tcBorders>
          </w:tcPr>
          <w:p w:rsidR="003831CF" w:rsidRPr="003831CF" w:rsidRDefault="003831CF" w:rsidP="003831CF">
            <w:pPr>
              <w:pStyle w:val="afb"/>
              <w:rPr>
                <w:rFonts w:ascii="Times New Roman" w:hAnsi="Times New Roman"/>
                <w:sz w:val="20"/>
                <w:szCs w:val="20"/>
              </w:rPr>
            </w:pPr>
          </w:p>
        </w:tc>
        <w:tc>
          <w:tcPr>
            <w:tcW w:w="2409" w:type="dxa"/>
            <w:vMerge/>
            <w:tcBorders>
              <w:top w:val="nil"/>
              <w:left w:val="single" w:sz="4" w:space="0" w:color="auto"/>
              <w:bottom w:val="single" w:sz="4" w:space="0" w:color="auto"/>
              <w:right w:val="single" w:sz="4" w:space="0" w:color="auto"/>
            </w:tcBorders>
          </w:tcPr>
          <w:p w:rsidR="003831CF" w:rsidRPr="003831CF" w:rsidRDefault="003831CF" w:rsidP="003831CF">
            <w:pPr>
              <w:pStyle w:val="afb"/>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2019</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2021</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2022</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2023</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2024</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2025</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2026</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2027</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2028</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2029</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c"/>
              <w:jc w:val="center"/>
              <w:rPr>
                <w:rFonts w:ascii="Times New Roman" w:hAnsi="Times New Roman"/>
                <w:sz w:val="20"/>
                <w:szCs w:val="20"/>
              </w:rPr>
            </w:pPr>
            <w:r w:rsidRPr="003831CF">
              <w:rPr>
                <w:rFonts w:ascii="Times New Roman" w:hAnsi="Times New Roman"/>
                <w:sz w:val="20"/>
                <w:szCs w:val="20"/>
              </w:rPr>
              <w:t>2030</w:t>
            </w:r>
          </w:p>
        </w:tc>
      </w:tr>
      <w:tr w:rsidR="003831CF" w:rsidRPr="003831CF" w:rsidTr="003831CF">
        <w:tblPrEx>
          <w:tblCellMar>
            <w:top w:w="0" w:type="dxa"/>
            <w:bottom w:w="0" w:type="dxa"/>
          </w:tblCellMar>
        </w:tblPrEx>
        <w:tc>
          <w:tcPr>
            <w:tcW w:w="1560" w:type="dxa"/>
            <w:tcBorders>
              <w:top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2</w:t>
            </w: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6</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7</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8</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9</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10</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11</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12</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13</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14</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15</w:t>
            </w:r>
          </w:p>
        </w:tc>
      </w:tr>
      <w:tr w:rsidR="003831CF" w:rsidRPr="003831CF" w:rsidTr="003831CF">
        <w:tblPrEx>
          <w:tblCellMar>
            <w:top w:w="0" w:type="dxa"/>
            <w:bottom w:w="0" w:type="dxa"/>
          </w:tblCellMar>
        </w:tblPrEx>
        <w:tc>
          <w:tcPr>
            <w:tcW w:w="1560" w:type="dxa"/>
            <w:vMerge w:val="restart"/>
            <w:tcBorders>
              <w:top w:val="single" w:sz="4" w:space="0" w:color="auto"/>
              <w:bottom w:val="nil"/>
              <w:right w:val="single" w:sz="4" w:space="0" w:color="auto"/>
            </w:tcBorders>
          </w:tcPr>
          <w:p w:rsidR="003831CF" w:rsidRPr="003831CF" w:rsidRDefault="003831CF" w:rsidP="003831CF">
            <w:pPr>
              <w:pStyle w:val="afc"/>
              <w:rPr>
                <w:rFonts w:ascii="Times New Roman" w:hAnsi="Times New Roman"/>
                <w:sz w:val="20"/>
                <w:szCs w:val="20"/>
              </w:rPr>
            </w:pPr>
            <w:r w:rsidRPr="003831CF">
              <w:rPr>
                <w:rFonts w:ascii="Times New Roman" w:hAnsi="Times New Roman"/>
                <w:sz w:val="20"/>
                <w:szCs w:val="20"/>
              </w:rPr>
              <w:t>Муниципальная программа</w:t>
            </w:r>
          </w:p>
        </w:tc>
        <w:tc>
          <w:tcPr>
            <w:tcW w:w="1985" w:type="dxa"/>
            <w:vMerge w:val="restart"/>
            <w:tcBorders>
              <w:top w:val="single" w:sz="4" w:space="0" w:color="auto"/>
              <w:left w:val="single" w:sz="4" w:space="0" w:color="auto"/>
              <w:bottom w:val="nil"/>
              <w:right w:val="single" w:sz="4" w:space="0" w:color="auto"/>
            </w:tcBorders>
          </w:tcPr>
          <w:p w:rsidR="003831CF" w:rsidRPr="003831CF" w:rsidRDefault="003831CF" w:rsidP="003831CF">
            <w:pPr>
              <w:pStyle w:val="afb"/>
              <w:rPr>
                <w:rFonts w:ascii="Times New Roman" w:hAnsi="Times New Roman"/>
                <w:sz w:val="20"/>
                <w:szCs w:val="20"/>
              </w:rPr>
            </w:pPr>
            <w:r w:rsidRPr="003831CF">
              <w:rPr>
                <w:rFonts w:ascii="Times New Roman" w:hAnsi="Times New Roman"/>
                <w:sz w:val="20"/>
                <w:szCs w:val="20"/>
              </w:rPr>
              <w:t>«Энергоэффективность и развитие энергетики»</w:t>
            </w: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c"/>
              <w:rPr>
                <w:rFonts w:ascii="Times New Roman" w:hAnsi="Times New Roman"/>
                <w:sz w:val="20"/>
                <w:szCs w:val="20"/>
              </w:rPr>
            </w:pPr>
            <w:r w:rsidRPr="003831CF">
              <w:rPr>
                <w:rFonts w:ascii="Times New Roman" w:hAnsi="Times New Roman"/>
                <w:sz w:val="20"/>
                <w:szCs w:val="20"/>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ind w:left="-108"/>
              <w:jc w:val="center"/>
              <w:rPr>
                <w:sz w:val="20"/>
                <w:szCs w:val="20"/>
              </w:rPr>
            </w:pPr>
            <w:r w:rsidRPr="003831CF">
              <w:rPr>
                <w:sz w:val="20"/>
                <w:szCs w:val="20"/>
              </w:rPr>
              <w:t>446,2</w:t>
            </w:r>
          </w:p>
        </w:tc>
        <w:tc>
          <w:tcPr>
            <w:tcW w:w="708" w:type="dxa"/>
            <w:tcBorders>
              <w:top w:val="single" w:sz="4" w:space="0" w:color="auto"/>
              <w:left w:val="single" w:sz="4" w:space="0" w:color="auto"/>
              <w:bottom w:val="single" w:sz="4" w:space="0" w:color="auto"/>
            </w:tcBorders>
            <w:vAlign w:val="center"/>
          </w:tcPr>
          <w:p w:rsidR="003831CF" w:rsidRPr="003831CF" w:rsidRDefault="003831CF" w:rsidP="003831CF">
            <w:pPr>
              <w:ind w:left="-108"/>
              <w:jc w:val="center"/>
              <w:rPr>
                <w:sz w:val="20"/>
                <w:szCs w:val="20"/>
              </w:rPr>
            </w:pPr>
            <w:r w:rsidRPr="003831CF">
              <w:rPr>
                <w:sz w:val="20"/>
                <w:szCs w:val="20"/>
              </w:rPr>
              <w:t>80,0</w:t>
            </w:r>
          </w:p>
        </w:tc>
        <w:tc>
          <w:tcPr>
            <w:tcW w:w="709" w:type="dxa"/>
            <w:tcBorders>
              <w:top w:val="single" w:sz="4" w:space="0" w:color="auto"/>
              <w:left w:val="single" w:sz="4" w:space="0" w:color="auto"/>
              <w:bottom w:val="single" w:sz="4" w:space="0" w:color="auto"/>
            </w:tcBorders>
            <w:vAlign w:val="center"/>
          </w:tcPr>
          <w:p w:rsidR="003831CF" w:rsidRPr="003831CF" w:rsidRDefault="003831CF" w:rsidP="003831CF">
            <w:pPr>
              <w:ind w:left="-108"/>
              <w:jc w:val="center"/>
              <w:rPr>
                <w:sz w:val="20"/>
                <w:szCs w:val="20"/>
              </w:rPr>
            </w:pPr>
            <w:r w:rsidRPr="003831CF">
              <w:rPr>
                <w:sz w:val="20"/>
                <w:szCs w:val="20"/>
              </w:rPr>
              <w:t>50,0</w:t>
            </w:r>
          </w:p>
        </w:tc>
        <w:tc>
          <w:tcPr>
            <w:tcW w:w="851" w:type="dxa"/>
            <w:tcBorders>
              <w:top w:val="single" w:sz="4" w:space="0" w:color="auto"/>
              <w:left w:val="single" w:sz="4" w:space="0" w:color="auto"/>
              <w:bottom w:val="single" w:sz="4" w:space="0" w:color="auto"/>
            </w:tcBorders>
            <w:vAlign w:val="center"/>
          </w:tcPr>
          <w:p w:rsidR="003831CF" w:rsidRPr="003831CF" w:rsidRDefault="003831CF" w:rsidP="003831CF">
            <w:pPr>
              <w:ind w:left="-108"/>
              <w:jc w:val="center"/>
              <w:rPr>
                <w:sz w:val="20"/>
                <w:szCs w:val="20"/>
              </w:rPr>
            </w:pPr>
            <w:r w:rsidRPr="003831CF">
              <w:rPr>
                <w:sz w:val="20"/>
                <w:szCs w:val="20"/>
              </w:rPr>
              <w:t>50,0</w:t>
            </w:r>
          </w:p>
        </w:tc>
        <w:tc>
          <w:tcPr>
            <w:tcW w:w="850"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1"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0"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8"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r>
      <w:tr w:rsidR="003831CF" w:rsidRPr="003831CF" w:rsidTr="003831CF">
        <w:tblPrEx>
          <w:tblCellMar>
            <w:top w:w="0" w:type="dxa"/>
            <w:bottom w:w="0" w:type="dxa"/>
          </w:tblCellMar>
        </w:tblPrEx>
        <w:tc>
          <w:tcPr>
            <w:tcW w:w="1560" w:type="dxa"/>
            <w:vMerge/>
            <w:tcBorders>
              <w:top w:val="nil"/>
              <w:bottom w:val="nil"/>
              <w:right w:val="single" w:sz="4" w:space="0" w:color="auto"/>
            </w:tcBorders>
          </w:tcPr>
          <w:p w:rsidR="003831CF" w:rsidRPr="003831CF" w:rsidRDefault="003831CF" w:rsidP="003831CF">
            <w:pPr>
              <w:pStyle w:val="afb"/>
              <w:rPr>
                <w:rFonts w:ascii="Times New Roman" w:hAnsi="Times New Roman"/>
                <w:sz w:val="20"/>
                <w:szCs w:val="20"/>
              </w:rPr>
            </w:pPr>
          </w:p>
        </w:tc>
        <w:tc>
          <w:tcPr>
            <w:tcW w:w="1985" w:type="dxa"/>
            <w:vMerge/>
            <w:tcBorders>
              <w:top w:val="nil"/>
              <w:left w:val="single" w:sz="4" w:space="0" w:color="auto"/>
              <w:bottom w:val="nil"/>
              <w:right w:val="single" w:sz="4" w:space="0" w:color="auto"/>
            </w:tcBorders>
          </w:tcPr>
          <w:p w:rsidR="003831CF" w:rsidRPr="003831CF" w:rsidRDefault="003831CF" w:rsidP="003831CF">
            <w:pPr>
              <w:pStyle w:val="afb"/>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Федеральный бюджет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r>
      <w:tr w:rsidR="003831CF" w:rsidRPr="003831CF" w:rsidTr="003831CF">
        <w:tblPrEx>
          <w:tblCellMar>
            <w:top w:w="0" w:type="dxa"/>
            <w:bottom w:w="0" w:type="dxa"/>
          </w:tblCellMar>
        </w:tblPrEx>
        <w:tc>
          <w:tcPr>
            <w:tcW w:w="1560" w:type="dxa"/>
            <w:vMerge/>
            <w:tcBorders>
              <w:top w:val="nil"/>
              <w:bottom w:val="nil"/>
              <w:right w:val="single" w:sz="4" w:space="0" w:color="auto"/>
            </w:tcBorders>
          </w:tcPr>
          <w:p w:rsidR="003831CF" w:rsidRPr="003831CF" w:rsidRDefault="003831CF" w:rsidP="003831CF">
            <w:pPr>
              <w:pStyle w:val="afb"/>
              <w:rPr>
                <w:rFonts w:ascii="Times New Roman" w:hAnsi="Times New Roman"/>
                <w:sz w:val="20"/>
                <w:szCs w:val="20"/>
              </w:rPr>
            </w:pPr>
          </w:p>
        </w:tc>
        <w:tc>
          <w:tcPr>
            <w:tcW w:w="1985" w:type="dxa"/>
            <w:vMerge/>
            <w:tcBorders>
              <w:top w:val="nil"/>
              <w:left w:val="single" w:sz="4" w:space="0" w:color="auto"/>
              <w:bottom w:val="nil"/>
              <w:right w:val="single" w:sz="4" w:space="0" w:color="auto"/>
            </w:tcBorders>
          </w:tcPr>
          <w:p w:rsidR="003831CF" w:rsidRPr="003831CF" w:rsidRDefault="003831CF" w:rsidP="003831CF">
            <w:pPr>
              <w:pStyle w:val="afb"/>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r>
      <w:tr w:rsidR="003831CF" w:rsidRPr="003831CF" w:rsidTr="003831CF">
        <w:tblPrEx>
          <w:tblCellMar>
            <w:top w:w="0" w:type="dxa"/>
            <w:bottom w:w="0" w:type="dxa"/>
          </w:tblCellMar>
        </w:tblPrEx>
        <w:tc>
          <w:tcPr>
            <w:tcW w:w="1560" w:type="dxa"/>
            <w:vMerge/>
            <w:tcBorders>
              <w:top w:val="nil"/>
              <w:bottom w:val="nil"/>
              <w:right w:val="single" w:sz="4" w:space="0" w:color="auto"/>
            </w:tcBorders>
          </w:tcPr>
          <w:p w:rsidR="003831CF" w:rsidRPr="003831CF" w:rsidRDefault="003831CF" w:rsidP="003831CF">
            <w:pPr>
              <w:pStyle w:val="afb"/>
              <w:rPr>
                <w:rFonts w:ascii="Times New Roman" w:hAnsi="Times New Roman"/>
                <w:sz w:val="20"/>
                <w:szCs w:val="20"/>
              </w:rPr>
            </w:pPr>
          </w:p>
        </w:tc>
        <w:tc>
          <w:tcPr>
            <w:tcW w:w="1985" w:type="dxa"/>
            <w:vMerge/>
            <w:tcBorders>
              <w:top w:val="nil"/>
              <w:left w:val="single" w:sz="4" w:space="0" w:color="auto"/>
              <w:bottom w:val="nil"/>
              <w:right w:val="single" w:sz="4" w:space="0" w:color="auto"/>
            </w:tcBorders>
          </w:tcPr>
          <w:p w:rsidR="003831CF" w:rsidRPr="003831CF" w:rsidRDefault="003831CF" w:rsidP="003831CF">
            <w:pPr>
              <w:pStyle w:val="afb"/>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ind w:left="-108"/>
              <w:jc w:val="center"/>
              <w:rPr>
                <w:sz w:val="20"/>
                <w:szCs w:val="20"/>
              </w:rPr>
            </w:pPr>
            <w:r w:rsidRPr="003831CF">
              <w:rPr>
                <w:sz w:val="20"/>
                <w:szCs w:val="20"/>
              </w:rPr>
              <w:t>446,2</w:t>
            </w:r>
          </w:p>
        </w:tc>
        <w:tc>
          <w:tcPr>
            <w:tcW w:w="708" w:type="dxa"/>
            <w:tcBorders>
              <w:top w:val="single" w:sz="4" w:space="0" w:color="auto"/>
              <w:left w:val="single" w:sz="4" w:space="0" w:color="auto"/>
              <w:bottom w:val="single" w:sz="4" w:space="0" w:color="auto"/>
            </w:tcBorders>
            <w:vAlign w:val="center"/>
          </w:tcPr>
          <w:p w:rsidR="003831CF" w:rsidRPr="003831CF" w:rsidRDefault="003831CF" w:rsidP="003831CF">
            <w:pPr>
              <w:ind w:left="-108"/>
              <w:jc w:val="center"/>
              <w:rPr>
                <w:sz w:val="20"/>
                <w:szCs w:val="20"/>
              </w:rPr>
            </w:pPr>
            <w:r w:rsidRPr="003831CF">
              <w:rPr>
                <w:sz w:val="20"/>
                <w:szCs w:val="20"/>
              </w:rPr>
              <w:t>80,0</w:t>
            </w:r>
          </w:p>
        </w:tc>
        <w:tc>
          <w:tcPr>
            <w:tcW w:w="709" w:type="dxa"/>
            <w:tcBorders>
              <w:top w:val="single" w:sz="4" w:space="0" w:color="auto"/>
              <w:left w:val="single" w:sz="4" w:space="0" w:color="auto"/>
              <w:bottom w:val="single" w:sz="4" w:space="0" w:color="auto"/>
            </w:tcBorders>
            <w:vAlign w:val="center"/>
          </w:tcPr>
          <w:p w:rsidR="003831CF" w:rsidRPr="003831CF" w:rsidRDefault="003831CF" w:rsidP="003831CF">
            <w:pPr>
              <w:ind w:left="-108"/>
              <w:jc w:val="center"/>
              <w:rPr>
                <w:sz w:val="20"/>
                <w:szCs w:val="20"/>
              </w:rPr>
            </w:pPr>
            <w:r w:rsidRPr="003831CF">
              <w:rPr>
                <w:sz w:val="20"/>
                <w:szCs w:val="20"/>
              </w:rPr>
              <w:t>50,0</w:t>
            </w:r>
          </w:p>
        </w:tc>
        <w:tc>
          <w:tcPr>
            <w:tcW w:w="851" w:type="dxa"/>
            <w:tcBorders>
              <w:top w:val="single" w:sz="4" w:space="0" w:color="auto"/>
              <w:left w:val="single" w:sz="4" w:space="0" w:color="auto"/>
              <w:bottom w:val="single" w:sz="4" w:space="0" w:color="auto"/>
            </w:tcBorders>
            <w:vAlign w:val="center"/>
          </w:tcPr>
          <w:p w:rsidR="003831CF" w:rsidRPr="003831CF" w:rsidRDefault="003831CF" w:rsidP="003831CF">
            <w:pPr>
              <w:ind w:left="-108"/>
              <w:jc w:val="center"/>
              <w:rPr>
                <w:sz w:val="20"/>
                <w:szCs w:val="20"/>
              </w:rPr>
            </w:pPr>
            <w:r w:rsidRPr="003831CF">
              <w:rPr>
                <w:sz w:val="20"/>
                <w:szCs w:val="20"/>
              </w:rPr>
              <w:t>50,0</w:t>
            </w:r>
          </w:p>
        </w:tc>
        <w:tc>
          <w:tcPr>
            <w:tcW w:w="850"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1"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0"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8" w:type="dxa"/>
            <w:tcBorders>
              <w:top w:val="single" w:sz="4" w:space="0" w:color="auto"/>
              <w:left w:val="single" w:sz="4" w:space="0" w:color="auto"/>
              <w:bottom w:val="single" w:sz="4" w:space="0" w:color="auto"/>
            </w:tcBorders>
            <w:vAlign w:val="center"/>
          </w:tcPr>
          <w:p w:rsidR="003831CF" w:rsidRPr="003831CF" w:rsidRDefault="003831CF" w:rsidP="003831CF">
            <w:pPr>
              <w:jc w:val="center"/>
              <w:rPr>
                <w:sz w:val="20"/>
                <w:szCs w:val="20"/>
              </w:rPr>
            </w:pPr>
            <w:r w:rsidRPr="003831CF">
              <w:rPr>
                <w:sz w:val="20"/>
                <w:szCs w:val="20"/>
              </w:rPr>
              <w:t>70,0</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Подпрограм</w:t>
            </w:r>
          </w:p>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 xml:space="preserve">ма 1       </w:t>
            </w: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rPr>
              <w:t xml:space="preserve">Энергосбережение Кутейниковского </w:t>
            </w:r>
            <w:r w:rsidRPr="003831CF">
              <w:rPr>
                <w:rFonts w:ascii="Times New Roman" w:hAnsi="Times New Roman" w:cs="Times New Roman"/>
              </w:rPr>
              <w:lastRenderedPageBreak/>
              <w:t xml:space="preserve">сельского поселения </w:t>
            </w: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lastRenderedPageBreak/>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446,2</w:t>
            </w:r>
          </w:p>
        </w:tc>
        <w:tc>
          <w:tcPr>
            <w:tcW w:w="70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kern w:val="1"/>
              </w:rPr>
            </w:pP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kern w:val="1"/>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446,2</w:t>
            </w:r>
          </w:p>
        </w:tc>
        <w:tc>
          <w:tcPr>
            <w:tcW w:w="70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80,0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c>
          <w:tcPr>
            <w:tcW w:w="70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70,0</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Подпрограм</w:t>
            </w:r>
          </w:p>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 xml:space="preserve">ма 2        </w:t>
            </w: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color w:val="000000"/>
              </w:rPr>
              <w:t xml:space="preserve">Обеспечение реализации требований повышения энергоэффективности, в соответствии с паспортами энергосбережения муниципальных бюджетных учреждений Кутейниковского сельского поселения </w:t>
            </w: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 xml:space="preserve">всего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 xml:space="preserve">областной бюджет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afb"/>
              <w:jc w:val="center"/>
              <w:rPr>
                <w:rFonts w:ascii="Times New Roman" w:hAnsi="Times New Roman"/>
                <w:sz w:val="20"/>
                <w:szCs w:val="20"/>
              </w:rPr>
            </w:pPr>
            <w:r w:rsidRPr="003831CF">
              <w:rPr>
                <w:rFonts w:ascii="Times New Roman" w:hAnsi="Times New Roman"/>
                <w:sz w:val="20"/>
                <w:szCs w:val="20"/>
              </w:rPr>
              <w:t>-</w:t>
            </w:r>
          </w:p>
        </w:tc>
      </w:tr>
      <w:tr w:rsidR="003831CF" w:rsidRPr="003831CF" w:rsidTr="003831CF">
        <w:tblPrEx>
          <w:tblBorders>
            <w:top w:val="none" w:sz="0" w:space="0" w:color="auto"/>
            <w:left w:val="none" w:sz="0" w:space="0" w:color="auto"/>
            <w:bottom w:val="none" w:sz="0" w:space="0" w:color="auto"/>
            <w:right w:val="none" w:sz="0" w:space="0" w:color="auto"/>
          </w:tblBorders>
          <w:tblCellMar>
            <w:top w:w="0" w:type="dxa"/>
            <w:left w:w="75" w:type="dxa"/>
            <w:bottom w:w="0" w:type="dxa"/>
            <w:right w:w="75" w:type="dxa"/>
          </w:tblCellMar>
        </w:tblPrEx>
        <w:tc>
          <w:tcPr>
            <w:tcW w:w="156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198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p>
        </w:tc>
        <w:tc>
          <w:tcPr>
            <w:tcW w:w="24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kern w:val="1"/>
              </w:rPr>
            </w:pPr>
            <w:r w:rsidRPr="003831CF">
              <w:rPr>
                <w:rFonts w:ascii="Times New Roman" w:hAnsi="Times New Roman" w:cs="Times New Roman"/>
                <w:kern w:val="1"/>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color w:val="000000"/>
                <w:kern w:val="1"/>
              </w:rPr>
            </w:pPr>
            <w:r w:rsidRPr="003831CF">
              <w:rPr>
                <w:rFonts w:ascii="Times New Roman" w:hAnsi="Times New Roman" w:cs="Times New Roman"/>
                <w:color w:val="000000"/>
                <w:kern w:val="1"/>
              </w:rPr>
              <w:t>0,00</w:t>
            </w:r>
          </w:p>
        </w:tc>
      </w:tr>
    </w:tbl>
    <w:p w:rsidR="003831CF" w:rsidRPr="003831CF" w:rsidRDefault="003831CF" w:rsidP="003831CF">
      <w:pPr>
        <w:rPr>
          <w:kern w:val="1"/>
          <w:sz w:val="20"/>
          <w:szCs w:val="20"/>
        </w:rPr>
      </w:pPr>
    </w:p>
    <w:p w:rsidR="003831CF" w:rsidRPr="003831CF" w:rsidRDefault="003831CF" w:rsidP="003831CF">
      <w:pPr>
        <w:rPr>
          <w:sz w:val="20"/>
          <w:szCs w:val="20"/>
        </w:rPr>
      </w:pPr>
    </w:p>
    <w:p w:rsidR="003831CF" w:rsidRPr="003831CF" w:rsidRDefault="003831CF" w:rsidP="003831CF">
      <w:pPr>
        <w:ind w:left="567"/>
        <w:rPr>
          <w:sz w:val="20"/>
          <w:szCs w:val="20"/>
        </w:rPr>
        <w:sectPr w:rsidR="003831CF" w:rsidRPr="003831CF" w:rsidSect="00FA22A5">
          <w:pgSz w:w="16840" w:h="11907" w:orient="landscape" w:code="9"/>
          <w:pgMar w:top="1418" w:right="737" w:bottom="851" w:left="1134" w:header="720" w:footer="153" w:gutter="0"/>
          <w:pgBorders w:offsetFrom="page">
            <w:top w:val="single" w:sz="4" w:space="24" w:color="auto"/>
            <w:left w:val="single" w:sz="4" w:space="24" w:color="auto"/>
            <w:bottom w:val="single" w:sz="4" w:space="24" w:color="auto"/>
            <w:right w:val="single" w:sz="4" w:space="24" w:color="auto"/>
          </w:pgBorders>
          <w:cols w:space="720"/>
          <w:docGrid w:linePitch="381"/>
        </w:sectPr>
      </w:pPr>
    </w:p>
    <w:p w:rsidR="003831CF" w:rsidRPr="003831CF" w:rsidRDefault="003831CF" w:rsidP="003831CF">
      <w:pPr>
        <w:ind w:left="567"/>
        <w:rPr>
          <w:sz w:val="20"/>
          <w:szCs w:val="20"/>
        </w:r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sidR="00704FEF">
        <w:rPr>
          <w:sz w:val="20"/>
          <w:szCs w:val="20"/>
        </w:rPr>
        <w:t xml:space="preserve">                                                      </w:t>
      </w:r>
      <w:r w:rsidRPr="003831CF">
        <w:rPr>
          <w:sz w:val="20"/>
          <w:szCs w:val="20"/>
        </w:rPr>
        <w:t xml:space="preserve">  М.А. Карпушин</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right="567"/>
        <w:jc w:val="both"/>
        <w:rPr>
          <w:sz w:val="20"/>
          <w:szCs w:val="20"/>
        </w:rPr>
      </w:pPr>
      <w:r w:rsidRPr="003831CF">
        <w:rPr>
          <w:sz w:val="20"/>
          <w:szCs w:val="20"/>
        </w:rPr>
        <w:t>сектор экономики и финансов</w:t>
      </w:r>
    </w:p>
    <w:p w:rsidR="003831CF" w:rsidRPr="003831CF" w:rsidRDefault="003831CF" w:rsidP="003831CF">
      <w:pPr>
        <w:ind w:left="567"/>
        <w:rPr>
          <w:sz w:val="20"/>
          <w:szCs w:val="20"/>
        </w:rPr>
      </w:pPr>
    </w:p>
    <w:p w:rsidR="003831CF" w:rsidRPr="003831CF" w:rsidRDefault="003831CF" w:rsidP="008D2F39">
      <w:pPr>
        <w:jc w:val="both"/>
        <w:rPr>
          <w:i/>
          <w:sz w:val="20"/>
          <w:szCs w:val="20"/>
        </w:rPr>
      </w:pPr>
    </w:p>
    <w:p w:rsidR="003831CF" w:rsidRPr="003831CF" w:rsidRDefault="003831CF" w:rsidP="003831CF">
      <w:pPr>
        <w:jc w:val="center"/>
        <w:rPr>
          <w:b/>
          <w:sz w:val="20"/>
          <w:szCs w:val="20"/>
        </w:rPr>
      </w:pPr>
      <w:r w:rsidRPr="003831CF">
        <w:rPr>
          <w:b/>
          <w:sz w:val="20"/>
          <w:szCs w:val="20"/>
        </w:rPr>
        <w:t>АДМИНИСТРАЦИЯ</w:t>
      </w:r>
    </w:p>
    <w:p w:rsidR="003831CF" w:rsidRPr="003831CF" w:rsidRDefault="003831CF" w:rsidP="003831CF">
      <w:pPr>
        <w:pStyle w:val="ad"/>
        <w:jc w:val="center"/>
        <w:rPr>
          <w:b/>
          <w:sz w:val="20"/>
          <w:szCs w:val="20"/>
        </w:rPr>
      </w:pPr>
      <w:r w:rsidRPr="003831CF">
        <w:rPr>
          <w:b/>
          <w:sz w:val="20"/>
          <w:szCs w:val="20"/>
        </w:rPr>
        <w:t>Кутейниковского сельского поселения</w:t>
      </w:r>
    </w:p>
    <w:p w:rsidR="003831CF" w:rsidRPr="003831CF" w:rsidRDefault="003831CF" w:rsidP="003831CF">
      <w:pPr>
        <w:pStyle w:val="ad"/>
        <w:jc w:val="center"/>
        <w:rPr>
          <w:b/>
          <w:sz w:val="20"/>
          <w:szCs w:val="20"/>
        </w:rPr>
      </w:pPr>
      <w:r w:rsidRPr="003831CF">
        <w:rPr>
          <w:b/>
          <w:sz w:val="20"/>
          <w:szCs w:val="20"/>
        </w:rPr>
        <w:t>Родионово-Несветайский район</w:t>
      </w:r>
    </w:p>
    <w:p w:rsidR="003831CF" w:rsidRPr="003831CF" w:rsidRDefault="003831CF" w:rsidP="003831CF">
      <w:pPr>
        <w:pStyle w:val="ad"/>
        <w:jc w:val="center"/>
        <w:rPr>
          <w:b/>
          <w:sz w:val="20"/>
          <w:szCs w:val="20"/>
        </w:rPr>
      </w:pPr>
      <w:r w:rsidRPr="003831CF">
        <w:rPr>
          <w:b/>
          <w:sz w:val="20"/>
          <w:szCs w:val="20"/>
        </w:rPr>
        <w:t>Ростовская область</w:t>
      </w:r>
    </w:p>
    <w:p w:rsidR="003831CF" w:rsidRPr="003831CF" w:rsidRDefault="003831CF" w:rsidP="003831CF">
      <w:pPr>
        <w:pStyle w:val="ad"/>
        <w:jc w:val="center"/>
        <w:rPr>
          <w:b/>
          <w:sz w:val="20"/>
          <w:szCs w:val="20"/>
        </w:rPr>
      </w:pPr>
    </w:p>
    <w:p w:rsidR="003831CF" w:rsidRPr="003831CF" w:rsidRDefault="003831CF" w:rsidP="003831CF">
      <w:pPr>
        <w:shd w:val="clear" w:color="auto" w:fill="FFFFFF"/>
        <w:rPr>
          <w:b/>
          <w:sz w:val="20"/>
          <w:szCs w:val="20"/>
        </w:rPr>
      </w:pPr>
      <w:r w:rsidRPr="003831CF">
        <w:rPr>
          <w:b/>
          <w:sz w:val="20"/>
          <w:szCs w:val="20"/>
        </w:rPr>
        <w:t xml:space="preserve">                                                  </w:t>
      </w:r>
      <w:r w:rsidR="00704FEF">
        <w:rPr>
          <w:b/>
          <w:sz w:val="20"/>
          <w:szCs w:val="20"/>
        </w:rPr>
        <w:t xml:space="preserve">                           </w:t>
      </w:r>
      <w:r w:rsidRPr="003831CF">
        <w:rPr>
          <w:b/>
          <w:sz w:val="20"/>
          <w:szCs w:val="20"/>
        </w:rPr>
        <w:t xml:space="preserve">  ПОСТАНОВЛЕНИЕ</w:t>
      </w:r>
    </w:p>
    <w:p w:rsidR="003831CF" w:rsidRPr="003831CF" w:rsidRDefault="003831CF" w:rsidP="003831CF">
      <w:pPr>
        <w:shd w:val="clear" w:color="auto" w:fill="FFFFFF"/>
        <w:tabs>
          <w:tab w:val="left" w:leader="underscore" w:pos="1930"/>
          <w:tab w:val="left" w:leader="underscore" w:pos="2568"/>
          <w:tab w:val="left" w:pos="3144"/>
        </w:tabs>
        <w:rPr>
          <w:sz w:val="20"/>
          <w:szCs w:val="20"/>
        </w:rPr>
      </w:pPr>
    </w:p>
    <w:p w:rsidR="003831CF" w:rsidRPr="003831CF" w:rsidRDefault="003831CF" w:rsidP="003831CF">
      <w:pPr>
        <w:shd w:val="clear" w:color="auto" w:fill="FFFFFF"/>
        <w:tabs>
          <w:tab w:val="left" w:leader="underscore" w:pos="1930"/>
          <w:tab w:val="left" w:leader="underscore" w:pos="2568"/>
          <w:tab w:val="left" w:pos="3144"/>
        </w:tabs>
        <w:rPr>
          <w:b/>
          <w:sz w:val="20"/>
          <w:szCs w:val="20"/>
        </w:rPr>
      </w:pPr>
      <w:r w:rsidRPr="003831CF">
        <w:rPr>
          <w:b/>
          <w:sz w:val="20"/>
          <w:szCs w:val="20"/>
        </w:rPr>
        <w:t xml:space="preserve">    18 января 2022                                   </w:t>
      </w:r>
      <w:r w:rsidR="00704FEF">
        <w:rPr>
          <w:b/>
          <w:sz w:val="20"/>
          <w:szCs w:val="20"/>
        </w:rPr>
        <w:t xml:space="preserve">                      </w:t>
      </w:r>
      <w:r w:rsidRPr="003831CF">
        <w:rPr>
          <w:b/>
          <w:sz w:val="20"/>
          <w:szCs w:val="20"/>
        </w:rPr>
        <w:t xml:space="preserve">  № 12                        </w:t>
      </w:r>
      <w:r w:rsidR="00704FEF">
        <w:rPr>
          <w:b/>
          <w:sz w:val="20"/>
          <w:szCs w:val="20"/>
        </w:rPr>
        <w:t xml:space="preserve">                           </w:t>
      </w:r>
      <w:r w:rsidRPr="003831CF">
        <w:rPr>
          <w:b/>
          <w:sz w:val="20"/>
          <w:szCs w:val="20"/>
        </w:rPr>
        <w:t xml:space="preserve">       сл. Кутейник</w:t>
      </w:r>
      <w:r w:rsidRPr="003831CF">
        <w:rPr>
          <w:b/>
          <w:sz w:val="20"/>
          <w:szCs w:val="20"/>
        </w:rPr>
        <w:t>о</w:t>
      </w:r>
      <w:r w:rsidRPr="003831CF">
        <w:rPr>
          <w:b/>
          <w:sz w:val="20"/>
          <w:szCs w:val="20"/>
        </w:rPr>
        <w:t>во</w:t>
      </w:r>
    </w:p>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suppressAutoHyphens/>
        <w:jc w:val="center"/>
        <w:rPr>
          <w:b/>
          <w:sz w:val="20"/>
          <w:szCs w:val="20"/>
        </w:rPr>
      </w:pPr>
      <w:r w:rsidRPr="003831CF">
        <w:rPr>
          <w:b/>
          <w:sz w:val="20"/>
          <w:szCs w:val="20"/>
        </w:rPr>
        <w:t xml:space="preserve">О внесении изменений в постановление Администрации Кутейниковского сельского поселения № 132 от 30.10.2018 г. «Об утверждении муниципальной программы Кутейниковского сельского поселения «Управление муниципальными финансами и создание условий </w:t>
      </w:r>
    </w:p>
    <w:p w:rsidR="003831CF" w:rsidRPr="003831CF" w:rsidRDefault="003831CF" w:rsidP="003831CF">
      <w:pPr>
        <w:suppressAutoHyphens/>
        <w:jc w:val="center"/>
        <w:rPr>
          <w:b/>
          <w:sz w:val="20"/>
          <w:szCs w:val="20"/>
        </w:rPr>
      </w:pPr>
      <w:r w:rsidRPr="003831CF">
        <w:rPr>
          <w:b/>
          <w:sz w:val="20"/>
          <w:szCs w:val="20"/>
        </w:rPr>
        <w:t xml:space="preserve">для их эффективного управления» </w:t>
      </w:r>
    </w:p>
    <w:p w:rsidR="003831CF" w:rsidRPr="003831CF" w:rsidRDefault="003831CF" w:rsidP="003831CF">
      <w:pPr>
        <w:jc w:val="center"/>
        <w:rPr>
          <w:b/>
          <w:sz w:val="20"/>
          <w:szCs w:val="20"/>
        </w:rPr>
      </w:pP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suppressAutoHyphens/>
        <w:autoSpaceDE w:val="0"/>
        <w:autoSpaceDN w:val="0"/>
        <w:adjustRightInd w:val="0"/>
        <w:ind w:firstLine="709"/>
        <w:jc w:val="center"/>
        <w:rPr>
          <w:b/>
          <w:sz w:val="20"/>
          <w:szCs w:val="20"/>
        </w:rPr>
      </w:pPr>
    </w:p>
    <w:p w:rsidR="003831CF" w:rsidRPr="003831CF" w:rsidRDefault="003831CF" w:rsidP="003831CF">
      <w:pPr>
        <w:suppressAutoHyphens/>
        <w:autoSpaceDE w:val="0"/>
        <w:autoSpaceDN w:val="0"/>
        <w:adjustRightInd w:val="0"/>
        <w:ind w:firstLine="709"/>
        <w:jc w:val="center"/>
        <w:rPr>
          <w:b/>
          <w:sz w:val="20"/>
          <w:szCs w:val="20"/>
        </w:rPr>
      </w:pPr>
      <w:r w:rsidRPr="003831CF">
        <w:rPr>
          <w:b/>
          <w:sz w:val="20"/>
          <w:szCs w:val="20"/>
        </w:rPr>
        <w:t>Постановляет:</w:t>
      </w:r>
    </w:p>
    <w:p w:rsidR="003831CF" w:rsidRPr="003831CF" w:rsidRDefault="003831CF" w:rsidP="003831CF">
      <w:pPr>
        <w:suppressAutoHyphens/>
        <w:autoSpaceDE w:val="0"/>
        <w:autoSpaceDN w:val="0"/>
        <w:adjustRightInd w:val="0"/>
        <w:ind w:firstLine="709"/>
        <w:jc w:val="center"/>
        <w:rPr>
          <w:b/>
          <w:sz w:val="20"/>
          <w:szCs w:val="20"/>
        </w:rPr>
      </w:pPr>
    </w:p>
    <w:p w:rsidR="003831CF" w:rsidRPr="003831CF" w:rsidRDefault="003831CF" w:rsidP="003831CF">
      <w:pPr>
        <w:suppressAutoHyphens/>
        <w:ind w:firstLine="709"/>
        <w:jc w:val="both"/>
        <w:rPr>
          <w:sz w:val="20"/>
          <w:szCs w:val="20"/>
        </w:rPr>
      </w:pPr>
      <w:r w:rsidRPr="003831CF">
        <w:rPr>
          <w:sz w:val="20"/>
          <w:szCs w:val="20"/>
        </w:rPr>
        <w:t>1. Внести в постановление от 30 октября 2018 года № 132  «Управление муниципальными финансами и создание условий для их эффективного управления» следующие измен</w:t>
      </w:r>
      <w:r w:rsidRPr="003831CF">
        <w:rPr>
          <w:sz w:val="20"/>
          <w:szCs w:val="20"/>
        </w:rPr>
        <w:t>е</w:t>
      </w:r>
      <w:r w:rsidRPr="003831CF">
        <w:rPr>
          <w:sz w:val="20"/>
          <w:szCs w:val="20"/>
        </w:rPr>
        <w:t>ния:</w:t>
      </w:r>
    </w:p>
    <w:p w:rsidR="003831CF" w:rsidRPr="003831CF" w:rsidRDefault="003831CF" w:rsidP="003831CF">
      <w:pPr>
        <w:pStyle w:val="a4"/>
        <w:tabs>
          <w:tab w:val="left" w:pos="426"/>
        </w:tabs>
        <w:ind w:left="0" w:right="99" w:firstLine="709"/>
        <w:jc w:val="both"/>
        <w:rPr>
          <w:sz w:val="20"/>
          <w:szCs w:val="20"/>
        </w:rPr>
      </w:pPr>
      <w:r w:rsidRPr="003831CF">
        <w:rPr>
          <w:sz w:val="20"/>
          <w:szCs w:val="20"/>
        </w:rPr>
        <w:t>1.1 в паспорте программы раздел «Ресурсное обеспечение муниципальной программы» изложить в следующей р</w:t>
      </w:r>
      <w:r w:rsidRPr="003831CF">
        <w:rPr>
          <w:sz w:val="20"/>
          <w:szCs w:val="20"/>
        </w:rPr>
        <w:t>е</w:t>
      </w:r>
      <w:r w:rsidRPr="003831CF">
        <w:rPr>
          <w:sz w:val="20"/>
          <w:szCs w:val="20"/>
        </w:rPr>
        <w:t>дакции:</w:t>
      </w:r>
    </w:p>
    <w:p w:rsidR="003831CF" w:rsidRPr="003831CF" w:rsidRDefault="003831CF" w:rsidP="003831CF">
      <w:pPr>
        <w:suppressAutoHyphens/>
        <w:autoSpaceDE w:val="0"/>
        <w:autoSpaceDN w:val="0"/>
        <w:adjustRightInd w:val="0"/>
        <w:ind w:firstLine="709"/>
        <w:jc w:val="both"/>
        <w:rPr>
          <w:b/>
          <w:sz w:val="20"/>
          <w:szCs w:val="20"/>
        </w:rPr>
      </w:pPr>
    </w:p>
    <w:tbl>
      <w:tblPr>
        <w:tblW w:w="10215" w:type="dxa"/>
        <w:tblCellSpacing w:w="5" w:type="nil"/>
        <w:tblInd w:w="75" w:type="dxa"/>
        <w:tblLayout w:type="fixed"/>
        <w:tblCellMar>
          <w:left w:w="75" w:type="dxa"/>
          <w:right w:w="75" w:type="dxa"/>
        </w:tblCellMar>
        <w:tblLook w:val="0000"/>
      </w:tblPr>
      <w:tblGrid>
        <w:gridCol w:w="2436"/>
        <w:gridCol w:w="1583"/>
        <w:gridCol w:w="2886"/>
        <w:gridCol w:w="3310"/>
      </w:tblGrid>
      <w:tr w:rsidR="003831CF" w:rsidRPr="003831CF" w:rsidTr="003831CF">
        <w:trPr>
          <w:trHeight w:val="713"/>
          <w:tblCellSpacing w:w="5" w:type="nil"/>
        </w:trPr>
        <w:tc>
          <w:tcPr>
            <w:tcW w:w="2436" w:type="dxa"/>
          </w:tcPr>
          <w:p w:rsidR="003831CF" w:rsidRPr="003831CF" w:rsidRDefault="003831CF" w:rsidP="003831CF">
            <w:pPr>
              <w:pStyle w:val="ConsPlusCell"/>
              <w:suppressAutoHyphens/>
              <w:rPr>
                <w:rFonts w:ascii="Times New Roman" w:hAnsi="Times New Roman" w:cs="Times New Roman"/>
              </w:rPr>
            </w:pPr>
            <w:r w:rsidRPr="003831CF">
              <w:rPr>
                <w:rFonts w:ascii="Times New Roman" w:hAnsi="Times New Roman" w:cs="Times New Roman"/>
              </w:rPr>
              <w:t xml:space="preserve">Ресурсное обеспечение программы      </w:t>
            </w:r>
          </w:p>
        </w:tc>
        <w:tc>
          <w:tcPr>
            <w:tcW w:w="7779" w:type="dxa"/>
            <w:gridSpan w:val="3"/>
          </w:tcPr>
          <w:p w:rsidR="003831CF" w:rsidRPr="003831CF" w:rsidRDefault="003831CF" w:rsidP="003831CF">
            <w:pPr>
              <w:pStyle w:val="ConsPlusCell"/>
              <w:suppressAutoHyphens/>
              <w:jc w:val="both"/>
              <w:rPr>
                <w:rFonts w:ascii="Times New Roman" w:hAnsi="Times New Roman" w:cs="Times New Roman"/>
              </w:rPr>
            </w:pPr>
            <w:r w:rsidRPr="003831CF">
              <w:rPr>
                <w:rFonts w:ascii="Times New Roman" w:hAnsi="Times New Roman" w:cs="Times New Roman"/>
              </w:rPr>
              <w:t xml:space="preserve">объем бюджетных ассигнований на реализацию программы из средств бюджета Кутейниковского сельского поселения составляет – 53993,0 тыс.рублей;        </w:t>
            </w:r>
            <w:r w:rsidRPr="003831CF">
              <w:rPr>
                <w:rFonts w:ascii="Times New Roman" w:hAnsi="Times New Roman" w:cs="Times New Roman"/>
              </w:rPr>
              <w:br/>
              <w:t xml:space="preserve">объем бюджетных ассигнований на реализацию программы по годам составляет (тыс. рублей):         </w:t>
            </w:r>
          </w:p>
        </w:tc>
      </w:tr>
      <w:tr w:rsidR="003831CF" w:rsidRPr="003831CF" w:rsidTr="003831CF">
        <w:trPr>
          <w:trHeight w:val="285"/>
          <w:tblCellSpacing w:w="5" w:type="nil"/>
        </w:trPr>
        <w:tc>
          <w:tcPr>
            <w:tcW w:w="2436" w:type="dxa"/>
            <w:vMerge w:val="restart"/>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год</w:t>
            </w:r>
          </w:p>
        </w:tc>
        <w:tc>
          <w:tcPr>
            <w:tcW w:w="2886"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всего</w:t>
            </w:r>
          </w:p>
        </w:tc>
        <w:tc>
          <w:tcPr>
            <w:tcW w:w="3310"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бюджет Кутейниковского сельского поселения</w:t>
            </w:r>
          </w:p>
        </w:tc>
      </w:tr>
      <w:tr w:rsidR="003831CF" w:rsidRPr="003831CF" w:rsidTr="003831CF">
        <w:trPr>
          <w:trHeight w:val="285"/>
          <w:tblCellSpacing w:w="5" w:type="nil"/>
        </w:trPr>
        <w:tc>
          <w:tcPr>
            <w:tcW w:w="2436" w:type="dxa"/>
            <w:vMerge/>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2019</w:t>
            </w:r>
          </w:p>
        </w:tc>
        <w:tc>
          <w:tcPr>
            <w:tcW w:w="2886" w:type="dxa"/>
          </w:tcPr>
          <w:p w:rsidR="003831CF" w:rsidRPr="003831CF" w:rsidRDefault="003831CF" w:rsidP="003831CF">
            <w:pPr>
              <w:pStyle w:val="a6"/>
              <w:suppressAutoHyphens/>
              <w:spacing w:before="0" w:beforeAutospacing="0" w:after="0" w:afterAutospacing="0"/>
              <w:jc w:val="center"/>
              <w:rPr>
                <w:bCs/>
                <w:kern w:val="24"/>
                <w:sz w:val="20"/>
                <w:szCs w:val="20"/>
              </w:rPr>
            </w:pPr>
            <w:r w:rsidRPr="003831CF">
              <w:rPr>
                <w:bCs/>
                <w:kern w:val="24"/>
                <w:sz w:val="20"/>
                <w:szCs w:val="20"/>
              </w:rPr>
              <w:t>3965,5</w:t>
            </w:r>
          </w:p>
        </w:tc>
        <w:tc>
          <w:tcPr>
            <w:tcW w:w="3310" w:type="dxa"/>
          </w:tcPr>
          <w:p w:rsidR="003831CF" w:rsidRPr="003831CF" w:rsidRDefault="003831CF" w:rsidP="003831CF">
            <w:pPr>
              <w:pStyle w:val="a6"/>
              <w:suppressAutoHyphens/>
              <w:spacing w:before="0" w:beforeAutospacing="0" w:after="0" w:afterAutospacing="0"/>
              <w:jc w:val="center"/>
              <w:rPr>
                <w:bCs/>
                <w:kern w:val="24"/>
                <w:sz w:val="20"/>
                <w:szCs w:val="20"/>
              </w:rPr>
            </w:pPr>
            <w:r w:rsidRPr="003831CF">
              <w:rPr>
                <w:bCs/>
                <w:kern w:val="24"/>
                <w:sz w:val="20"/>
                <w:szCs w:val="20"/>
              </w:rPr>
              <w:t>3965,5</w:t>
            </w:r>
          </w:p>
        </w:tc>
      </w:tr>
      <w:tr w:rsidR="003831CF" w:rsidRPr="003831CF" w:rsidTr="003831CF">
        <w:trPr>
          <w:trHeight w:val="285"/>
          <w:tblCellSpacing w:w="5" w:type="nil"/>
        </w:trPr>
        <w:tc>
          <w:tcPr>
            <w:tcW w:w="2436" w:type="dxa"/>
            <w:vMerge/>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2020</w:t>
            </w:r>
          </w:p>
        </w:tc>
        <w:tc>
          <w:tcPr>
            <w:tcW w:w="2886" w:type="dxa"/>
          </w:tcPr>
          <w:p w:rsidR="003831CF" w:rsidRPr="003831CF" w:rsidRDefault="003831CF" w:rsidP="003831CF">
            <w:pPr>
              <w:jc w:val="center"/>
              <w:rPr>
                <w:sz w:val="20"/>
                <w:szCs w:val="20"/>
              </w:rPr>
            </w:pPr>
            <w:r w:rsidRPr="003831CF">
              <w:rPr>
                <w:bCs/>
                <w:kern w:val="24"/>
                <w:sz w:val="20"/>
                <w:szCs w:val="20"/>
              </w:rPr>
              <w:t>4234,8</w:t>
            </w:r>
          </w:p>
        </w:tc>
        <w:tc>
          <w:tcPr>
            <w:tcW w:w="3310" w:type="dxa"/>
          </w:tcPr>
          <w:p w:rsidR="003831CF" w:rsidRPr="003831CF" w:rsidRDefault="003831CF" w:rsidP="003831CF">
            <w:pPr>
              <w:jc w:val="center"/>
              <w:rPr>
                <w:sz w:val="20"/>
                <w:szCs w:val="20"/>
              </w:rPr>
            </w:pPr>
            <w:r w:rsidRPr="003831CF">
              <w:rPr>
                <w:bCs/>
                <w:kern w:val="24"/>
                <w:sz w:val="20"/>
                <w:szCs w:val="20"/>
              </w:rPr>
              <w:t>4234,8</w:t>
            </w:r>
          </w:p>
        </w:tc>
      </w:tr>
      <w:tr w:rsidR="003831CF" w:rsidRPr="003831CF" w:rsidTr="003831CF">
        <w:trPr>
          <w:trHeight w:val="285"/>
          <w:tblCellSpacing w:w="5" w:type="nil"/>
        </w:trPr>
        <w:tc>
          <w:tcPr>
            <w:tcW w:w="2436" w:type="dxa"/>
            <w:vMerge/>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2021</w:t>
            </w:r>
          </w:p>
        </w:tc>
        <w:tc>
          <w:tcPr>
            <w:tcW w:w="2886" w:type="dxa"/>
          </w:tcPr>
          <w:p w:rsidR="003831CF" w:rsidRPr="003831CF" w:rsidRDefault="003831CF" w:rsidP="003831CF">
            <w:pPr>
              <w:jc w:val="center"/>
              <w:rPr>
                <w:sz w:val="20"/>
                <w:szCs w:val="20"/>
              </w:rPr>
            </w:pPr>
            <w:r w:rsidRPr="003831CF">
              <w:rPr>
                <w:bCs/>
                <w:kern w:val="24"/>
                <w:sz w:val="20"/>
                <w:szCs w:val="20"/>
              </w:rPr>
              <w:t>4557,9</w:t>
            </w:r>
          </w:p>
        </w:tc>
        <w:tc>
          <w:tcPr>
            <w:tcW w:w="3310" w:type="dxa"/>
          </w:tcPr>
          <w:p w:rsidR="003831CF" w:rsidRPr="003831CF" w:rsidRDefault="003831CF" w:rsidP="003831CF">
            <w:pPr>
              <w:jc w:val="center"/>
              <w:rPr>
                <w:sz w:val="20"/>
                <w:szCs w:val="20"/>
              </w:rPr>
            </w:pPr>
            <w:r w:rsidRPr="003831CF">
              <w:rPr>
                <w:bCs/>
                <w:kern w:val="24"/>
                <w:sz w:val="20"/>
                <w:szCs w:val="20"/>
              </w:rPr>
              <w:t>4557,9</w:t>
            </w:r>
          </w:p>
        </w:tc>
      </w:tr>
      <w:tr w:rsidR="003831CF" w:rsidRPr="003831CF" w:rsidTr="003831CF">
        <w:trPr>
          <w:trHeight w:val="285"/>
          <w:tblCellSpacing w:w="5" w:type="nil"/>
        </w:trPr>
        <w:tc>
          <w:tcPr>
            <w:tcW w:w="2436" w:type="dxa"/>
            <w:vMerge/>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2022</w:t>
            </w:r>
          </w:p>
        </w:tc>
        <w:tc>
          <w:tcPr>
            <w:tcW w:w="2886" w:type="dxa"/>
          </w:tcPr>
          <w:p w:rsidR="003831CF" w:rsidRPr="003831CF" w:rsidRDefault="003831CF" w:rsidP="003831CF">
            <w:pPr>
              <w:jc w:val="center"/>
              <w:rPr>
                <w:sz w:val="20"/>
                <w:szCs w:val="20"/>
              </w:rPr>
            </w:pPr>
            <w:r w:rsidRPr="003831CF">
              <w:rPr>
                <w:bCs/>
                <w:kern w:val="24"/>
                <w:sz w:val="20"/>
                <w:szCs w:val="20"/>
              </w:rPr>
              <w:t>5333,1</w:t>
            </w:r>
          </w:p>
        </w:tc>
        <w:tc>
          <w:tcPr>
            <w:tcW w:w="3310" w:type="dxa"/>
          </w:tcPr>
          <w:p w:rsidR="003831CF" w:rsidRPr="003831CF" w:rsidRDefault="003831CF" w:rsidP="003831CF">
            <w:pPr>
              <w:jc w:val="center"/>
              <w:rPr>
                <w:sz w:val="20"/>
                <w:szCs w:val="20"/>
              </w:rPr>
            </w:pPr>
            <w:r w:rsidRPr="003831CF">
              <w:rPr>
                <w:sz w:val="20"/>
                <w:szCs w:val="20"/>
              </w:rPr>
              <w:t>5333,1</w:t>
            </w:r>
          </w:p>
        </w:tc>
      </w:tr>
      <w:tr w:rsidR="003831CF" w:rsidRPr="003831CF" w:rsidTr="003831CF">
        <w:trPr>
          <w:trHeight w:val="285"/>
          <w:tblCellSpacing w:w="5" w:type="nil"/>
        </w:trPr>
        <w:tc>
          <w:tcPr>
            <w:tcW w:w="2436" w:type="dxa"/>
            <w:vMerge/>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2023</w:t>
            </w:r>
          </w:p>
        </w:tc>
        <w:tc>
          <w:tcPr>
            <w:tcW w:w="2886" w:type="dxa"/>
          </w:tcPr>
          <w:p w:rsidR="003831CF" w:rsidRPr="003831CF" w:rsidRDefault="003831CF" w:rsidP="003831CF">
            <w:pPr>
              <w:jc w:val="center"/>
              <w:rPr>
                <w:sz w:val="20"/>
                <w:szCs w:val="20"/>
              </w:rPr>
            </w:pPr>
            <w:r w:rsidRPr="003831CF">
              <w:rPr>
                <w:bCs/>
                <w:kern w:val="24"/>
                <w:sz w:val="20"/>
                <w:szCs w:val="20"/>
              </w:rPr>
              <w:t>5349,2</w:t>
            </w:r>
          </w:p>
        </w:tc>
        <w:tc>
          <w:tcPr>
            <w:tcW w:w="3310" w:type="dxa"/>
          </w:tcPr>
          <w:p w:rsidR="003831CF" w:rsidRPr="003831CF" w:rsidRDefault="003831CF" w:rsidP="003831CF">
            <w:pPr>
              <w:jc w:val="center"/>
              <w:rPr>
                <w:sz w:val="20"/>
                <w:szCs w:val="20"/>
              </w:rPr>
            </w:pPr>
            <w:r w:rsidRPr="003831CF">
              <w:rPr>
                <w:sz w:val="20"/>
                <w:szCs w:val="20"/>
              </w:rPr>
              <w:t>5349,2</w:t>
            </w:r>
          </w:p>
        </w:tc>
      </w:tr>
      <w:tr w:rsidR="003831CF" w:rsidRPr="003831CF" w:rsidTr="003831CF">
        <w:trPr>
          <w:trHeight w:val="285"/>
          <w:tblCellSpacing w:w="5" w:type="nil"/>
        </w:trPr>
        <w:tc>
          <w:tcPr>
            <w:tcW w:w="2436" w:type="dxa"/>
            <w:vMerge/>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2024</w:t>
            </w:r>
          </w:p>
        </w:tc>
        <w:tc>
          <w:tcPr>
            <w:tcW w:w="2886" w:type="dxa"/>
          </w:tcPr>
          <w:p w:rsidR="003831CF" w:rsidRPr="003831CF" w:rsidRDefault="003831CF" w:rsidP="003831CF">
            <w:pPr>
              <w:jc w:val="center"/>
              <w:rPr>
                <w:sz w:val="20"/>
                <w:szCs w:val="20"/>
              </w:rPr>
            </w:pPr>
            <w:r w:rsidRPr="003831CF">
              <w:rPr>
                <w:bCs/>
                <w:kern w:val="24"/>
                <w:sz w:val="20"/>
                <w:szCs w:val="20"/>
              </w:rPr>
              <w:t>5352,5</w:t>
            </w:r>
          </w:p>
        </w:tc>
        <w:tc>
          <w:tcPr>
            <w:tcW w:w="3310" w:type="dxa"/>
          </w:tcPr>
          <w:p w:rsidR="003831CF" w:rsidRPr="003831CF" w:rsidRDefault="003831CF" w:rsidP="003831CF">
            <w:pPr>
              <w:jc w:val="center"/>
              <w:rPr>
                <w:sz w:val="20"/>
                <w:szCs w:val="20"/>
              </w:rPr>
            </w:pPr>
            <w:r w:rsidRPr="003831CF">
              <w:rPr>
                <w:bCs/>
                <w:kern w:val="24"/>
                <w:sz w:val="20"/>
                <w:szCs w:val="20"/>
              </w:rPr>
              <w:t>5352,5</w:t>
            </w:r>
          </w:p>
        </w:tc>
      </w:tr>
      <w:tr w:rsidR="003831CF" w:rsidRPr="003831CF" w:rsidTr="003831CF">
        <w:trPr>
          <w:trHeight w:val="285"/>
          <w:tblCellSpacing w:w="5" w:type="nil"/>
        </w:trPr>
        <w:tc>
          <w:tcPr>
            <w:tcW w:w="2436" w:type="dxa"/>
            <w:vMerge/>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2025</w:t>
            </w:r>
          </w:p>
        </w:tc>
        <w:tc>
          <w:tcPr>
            <w:tcW w:w="2886" w:type="dxa"/>
          </w:tcPr>
          <w:p w:rsidR="003831CF" w:rsidRPr="003831CF" w:rsidRDefault="003831CF" w:rsidP="003831CF">
            <w:pPr>
              <w:jc w:val="center"/>
              <w:rPr>
                <w:sz w:val="20"/>
                <w:szCs w:val="20"/>
              </w:rPr>
            </w:pPr>
            <w:r w:rsidRPr="003831CF">
              <w:rPr>
                <w:bCs/>
                <w:kern w:val="24"/>
                <w:sz w:val="20"/>
                <w:szCs w:val="20"/>
              </w:rPr>
              <w:t>4200,0</w:t>
            </w:r>
          </w:p>
        </w:tc>
        <w:tc>
          <w:tcPr>
            <w:tcW w:w="3310"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285"/>
          <w:tblCellSpacing w:w="5" w:type="nil"/>
        </w:trPr>
        <w:tc>
          <w:tcPr>
            <w:tcW w:w="2436" w:type="dxa"/>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2026</w:t>
            </w:r>
          </w:p>
        </w:tc>
        <w:tc>
          <w:tcPr>
            <w:tcW w:w="2886" w:type="dxa"/>
          </w:tcPr>
          <w:p w:rsidR="003831CF" w:rsidRPr="003831CF" w:rsidRDefault="003831CF" w:rsidP="003831CF">
            <w:pPr>
              <w:jc w:val="center"/>
              <w:rPr>
                <w:sz w:val="20"/>
                <w:szCs w:val="20"/>
              </w:rPr>
            </w:pPr>
            <w:r w:rsidRPr="003831CF">
              <w:rPr>
                <w:bCs/>
                <w:kern w:val="24"/>
                <w:sz w:val="20"/>
                <w:szCs w:val="20"/>
              </w:rPr>
              <w:t>4200,0</w:t>
            </w:r>
          </w:p>
        </w:tc>
        <w:tc>
          <w:tcPr>
            <w:tcW w:w="3310"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285"/>
          <w:tblCellSpacing w:w="5" w:type="nil"/>
        </w:trPr>
        <w:tc>
          <w:tcPr>
            <w:tcW w:w="2436" w:type="dxa"/>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2027</w:t>
            </w:r>
          </w:p>
        </w:tc>
        <w:tc>
          <w:tcPr>
            <w:tcW w:w="2886" w:type="dxa"/>
          </w:tcPr>
          <w:p w:rsidR="003831CF" w:rsidRPr="003831CF" w:rsidRDefault="003831CF" w:rsidP="003831CF">
            <w:pPr>
              <w:jc w:val="center"/>
              <w:rPr>
                <w:sz w:val="20"/>
                <w:szCs w:val="20"/>
              </w:rPr>
            </w:pPr>
            <w:r w:rsidRPr="003831CF">
              <w:rPr>
                <w:bCs/>
                <w:kern w:val="24"/>
                <w:sz w:val="20"/>
                <w:szCs w:val="20"/>
              </w:rPr>
              <w:t>4200,0</w:t>
            </w:r>
          </w:p>
        </w:tc>
        <w:tc>
          <w:tcPr>
            <w:tcW w:w="3310"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285"/>
          <w:tblCellSpacing w:w="5" w:type="nil"/>
        </w:trPr>
        <w:tc>
          <w:tcPr>
            <w:tcW w:w="2436" w:type="dxa"/>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2028</w:t>
            </w:r>
          </w:p>
        </w:tc>
        <w:tc>
          <w:tcPr>
            <w:tcW w:w="2886" w:type="dxa"/>
          </w:tcPr>
          <w:p w:rsidR="003831CF" w:rsidRPr="003831CF" w:rsidRDefault="003831CF" w:rsidP="003831CF">
            <w:pPr>
              <w:jc w:val="center"/>
              <w:rPr>
                <w:sz w:val="20"/>
                <w:szCs w:val="20"/>
              </w:rPr>
            </w:pPr>
            <w:r w:rsidRPr="003831CF">
              <w:rPr>
                <w:bCs/>
                <w:kern w:val="24"/>
                <w:sz w:val="20"/>
                <w:szCs w:val="20"/>
              </w:rPr>
              <w:t>4200,0</w:t>
            </w:r>
          </w:p>
        </w:tc>
        <w:tc>
          <w:tcPr>
            <w:tcW w:w="3310"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285"/>
          <w:tblCellSpacing w:w="5" w:type="nil"/>
        </w:trPr>
        <w:tc>
          <w:tcPr>
            <w:tcW w:w="2436" w:type="dxa"/>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2029</w:t>
            </w:r>
          </w:p>
        </w:tc>
        <w:tc>
          <w:tcPr>
            <w:tcW w:w="2886" w:type="dxa"/>
          </w:tcPr>
          <w:p w:rsidR="003831CF" w:rsidRPr="003831CF" w:rsidRDefault="003831CF" w:rsidP="003831CF">
            <w:pPr>
              <w:jc w:val="center"/>
              <w:rPr>
                <w:sz w:val="20"/>
                <w:szCs w:val="20"/>
              </w:rPr>
            </w:pPr>
            <w:r w:rsidRPr="003831CF">
              <w:rPr>
                <w:bCs/>
                <w:kern w:val="24"/>
                <w:sz w:val="20"/>
                <w:szCs w:val="20"/>
              </w:rPr>
              <w:t>4200,0</w:t>
            </w:r>
          </w:p>
        </w:tc>
        <w:tc>
          <w:tcPr>
            <w:tcW w:w="3310"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285"/>
          <w:tblCellSpacing w:w="5" w:type="nil"/>
        </w:trPr>
        <w:tc>
          <w:tcPr>
            <w:tcW w:w="2436" w:type="dxa"/>
          </w:tcPr>
          <w:p w:rsidR="003831CF" w:rsidRPr="003831CF" w:rsidRDefault="003831CF" w:rsidP="003831CF">
            <w:pPr>
              <w:pStyle w:val="ConsPlusCell"/>
              <w:suppressAutoHyphens/>
              <w:rPr>
                <w:rFonts w:ascii="Times New Roman" w:hAnsi="Times New Roman" w:cs="Times New Roman"/>
              </w:rPr>
            </w:pPr>
          </w:p>
        </w:tc>
        <w:tc>
          <w:tcPr>
            <w:tcW w:w="1583"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2030</w:t>
            </w:r>
          </w:p>
        </w:tc>
        <w:tc>
          <w:tcPr>
            <w:tcW w:w="2886" w:type="dxa"/>
          </w:tcPr>
          <w:p w:rsidR="003831CF" w:rsidRPr="003831CF" w:rsidRDefault="003831CF" w:rsidP="003831CF">
            <w:pPr>
              <w:jc w:val="center"/>
              <w:rPr>
                <w:sz w:val="20"/>
                <w:szCs w:val="20"/>
              </w:rPr>
            </w:pPr>
            <w:r w:rsidRPr="003831CF">
              <w:rPr>
                <w:bCs/>
                <w:kern w:val="24"/>
                <w:sz w:val="20"/>
                <w:szCs w:val="20"/>
              </w:rPr>
              <w:t>4200,0</w:t>
            </w:r>
          </w:p>
        </w:tc>
        <w:tc>
          <w:tcPr>
            <w:tcW w:w="3310" w:type="dxa"/>
          </w:tcPr>
          <w:p w:rsidR="003831CF" w:rsidRPr="003831CF" w:rsidRDefault="003831CF" w:rsidP="003831CF">
            <w:pPr>
              <w:jc w:val="center"/>
              <w:rPr>
                <w:sz w:val="20"/>
                <w:szCs w:val="20"/>
              </w:rPr>
            </w:pPr>
            <w:r w:rsidRPr="003831CF">
              <w:rPr>
                <w:bCs/>
                <w:kern w:val="24"/>
                <w:sz w:val="20"/>
                <w:szCs w:val="20"/>
              </w:rPr>
              <w:t>4200,0</w:t>
            </w:r>
          </w:p>
        </w:tc>
      </w:tr>
    </w:tbl>
    <w:p w:rsidR="003831CF" w:rsidRPr="003831CF" w:rsidRDefault="003831CF" w:rsidP="003831CF">
      <w:pPr>
        <w:pStyle w:val="a4"/>
        <w:widowControl w:val="0"/>
        <w:tabs>
          <w:tab w:val="left" w:pos="426"/>
        </w:tabs>
        <w:suppressAutoHyphens/>
        <w:autoSpaceDE w:val="0"/>
        <w:autoSpaceDN w:val="0"/>
        <w:adjustRightInd w:val="0"/>
        <w:ind w:left="0"/>
        <w:outlineLvl w:val="2"/>
        <w:rPr>
          <w:sz w:val="20"/>
          <w:szCs w:val="20"/>
        </w:rPr>
      </w:pPr>
    </w:p>
    <w:p w:rsidR="003831CF" w:rsidRPr="003831CF" w:rsidRDefault="003831CF" w:rsidP="003831CF">
      <w:pPr>
        <w:pStyle w:val="a4"/>
        <w:tabs>
          <w:tab w:val="left" w:pos="426"/>
        </w:tabs>
        <w:ind w:left="0" w:right="99" w:firstLine="709"/>
        <w:jc w:val="both"/>
        <w:rPr>
          <w:sz w:val="20"/>
          <w:szCs w:val="20"/>
        </w:rPr>
      </w:pPr>
      <w:r w:rsidRPr="003831CF">
        <w:rPr>
          <w:sz w:val="20"/>
          <w:szCs w:val="20"/>
        </w:rPr>
        <w:t>1.2 в паспорте подпрограммы «</w:t>
      </w:r>
      <w:r w:rsidRPr="003831CF">
        <w:rPr>
          <w:bCs/>
          <w:sz w:val="20"/>
          <w:szCs w:val="20"/>
        </w:rPr>
        <w:t>Нормативно-методическое обеспечение и организация бюджетного процесса»</w:t>
      </w:r>
      <w:r w:rsidRPr="003831CF">
        <w:rPr>
          <w:sz w:val="20"/>
          <w:szCs w:val="20"/>
        </w:rPr>
        <w:t xml:space="preserve"> раздел «Ресурсное обеспечение подпрограммы» изложить в следу</w:t>
      </w:r>
      <w:r w:rsidRPr="003831CF">
        <w:rPr>
          <w:sz w:val="20"/>
          <w:szCs w:val="20"/>
        </w:rPr>
        <w:t>ю</w:t>
      </w:r>
      <w:r w:rsidRPr="003831CF">
        <w:rPr>
          <w:sz w:val="20"/>
          <w:szCs w:val="20"/>
        </w:rPr>
        <w:t>щей редакции:</w:t>
      </w:r>
    </w:p>
    <w:p w:rsidR="003831CF" w:rsidRPr="003831CF" w:rsidRDefault="003831CF" w:rsidP="003831CF">
      <w:pPr>
        <w:pStyle w:val="a4"/>
        <w:widowControl w:val="0"/>
        <w:tabs>
          <w:tab w:val="left" w:pos="426"/>
        </w:tabs>
        <w:suppressAutoHyphens/>
        <w:autoSpaceDE w:val="0"/>
        <w:autoSpaceDN w:val="0"/>
        <w:adjustRightInd w:val="0"/>
        <w:ind w:left="0"/>
        <w:outlineLvl w:val="2"/>
        <w:rPr>
          <w:sz w:val="20"/>
          <w:szCs w:val="20"/>
        </w:rPr>
      </w:pPr>
    </w:p>
    <w:tbl>
      <w:tblPr>
        <w:tblW w:w="9990" w:type="dxa"/>
        <w:tblCellSpacing w:w="5" w:type="nil"/>
        <w:tblInd w:w="75" w:type="dxa"/>
        <w:tblLayout w:type="fixed"/>
        <w:tblCellMar>
          <w:left w:w="75" w:type="dxa"/>
          <w:right w:w="75" w:type="dxa"/>
        </w:tblCellMar>
        <w:tblLook w:val="0000"/>
      </w:tblPr>
      <w:tblGrid>
        <w:gridCol w:w="2392"/>
        <w:gridCol w:w="1538"/>
        <w:gridCol w:w="2144"/>
        <w:gridCol w:w="3916"/>
      </w:tblGrid>
      <w:tr w:rsidR="003831CF" w:rsidRPr="003831CF" w:rsidTr="003831CF">
        <w:trPr>
          <w:trHeight w:val="238"/>
          <w:tblCellSpacing w:w="5" w:type="nil"/>
        </w:trPr>
        <w:tc>
          <w:tcPr>
            <w:tcW w:w="2392" w:type="dxa"/>
            <w:vMerge w:val="restart"/>
          </w:tcPr>
          <w:p w:rsidR="003831CF" w:rsidRPr="003831CF" w:rsidRDefault="003831CF" w:rsidP="003831CF">
            <w:pPr>
              <w:pStyle w:val="ConsPlusCell"/>
              <w:suppressAutoHyphens/>
              <w:rPr>
                <w:rFonts w:ascii="Times New Roman" w:hAnsi="Times New Roman" w:cs="Times New Roman"/>
              </w:rPr>
            </w:pPr>
            <w:r w:rsidRPr="003831CF">
              <w:rPr>
                <w:rFonts w:ascii="Times New Roman" w:hAnsi="Times New Roman" w:cs="Times New Roman"/>
              </w:rPr>
              <w:t xml:space="preserve">Ресурсное обеспечение подпрограммы      </w:t>
            </w:r>
          </w:p>
        </w:tc>
        <w:tc>
          <w:tcPr>
            <w:tcW w:w="7598" w:type="dxa"/>
            <w:gridSpan w:val="3"/>
          </w:tcPr>
          <w:p w:rsidR="003831CF" w:rsidRPr="003831CF" w:rsidRDefault="003831CF" w:rsidP="003831CF">
            <w:pPr>
              <w:pStyle w:val="ConsPlusCell"/>
              <w:suppressAutoHyphens/>
              <w:jc w:val="both"/>
              <w:rPr>
                <w:rFonts w:ascii="Times New Roman" w:hAnsi="Times New Roman" w:cs="Times New Roman"/>
              </w:rPr>
            </w:pPr>
            <w:r w:rsidRPr="003831CF">
              <w:rPr>
                <w:rFonts w:ascii="Times New Roman" w:hAnsi="Times New Roman" w:cs="Times New Roman"/>
              </w:rPr>
              <w:t xml:space="preserve">объем бюджетных ассигнований на реализацию подпрограммы из средств  бюджета Кутейниковского сельского поселения составляет – 53993,0 </w:t>
            </w:r>
            <w:r w:rsidRPr="003831CF">
              <w:rPr>
                <w:rFonts w:ascii="Times New Roman" w:hAnsi="Times New Roman" w:cs="Times New Roman"/>
                <w:bCs/>
              </w:rPr>
              <w:t>тыс. руб</w:t>
            </w:r>
            <w:r w:rsidRPr="003831CF">
              <w:rPr>
                <w:rFonts w:ascii="Times New Roman" w:hAnsi="Times New Roman" w:cs="Times New Roman"/>
              </w:rPr>
              <w:t xml:space="preserve">лей.               </w:t>
            </w:r>
            <w:r w:rsidRPr="003831CF">
              <w:rPr>
                <w:rFonts w:ascii="Times New Roman" w:hAnsi="Times New Roman" w:cs="Times New Roman"/>
              </w:rPr>
              <w:br/>
              <w:t xml:space="preserve">объем бюджетных ассигнований на реализацию подпрограммы по годам составляет (тыс. руб.):   </w:t>
            </w:r>
          </w:p>
          <w:p w:rsidR="003831CF" w:rsidRPr="003831CF" w:rsidRDefault="003831CF" w:rsidP="003831CF">
            <w:pPr>
              <w:pStyle w:val="ConsPlusCell"/>
              <w:suppressAutoHyphens/>
              <w:jc w:val="both"/>
              <w:rPr>
                <w:rFonts w:ascii="Times New Roman" w:hAnsi="Times New Roman" w:cs="Times New Roman"/>
              </w:rPr>
            </w:pP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год</w:t>
            </w:r>
          </w:p>
        </w:tc>
        <w:tc>
          <w:tcPr>
            <w:tcW w:w="2144"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всего</w:t>
            </w:r>
          </w:p>
        </w:tc>
        <w:tc>
          <w:tcPr>
            <w:tcW w:w="3916"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бюджет Кутейниковского сельского поселения</w:t>
            </w: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2019</w:t>
            </w:r>
          </w:p>
        </w:tc>
        <w:tc>
          <w:tcPr>
            <w:tcW w:w="2144" w:type="dxa"/>
          </w:tcPr>
          <w:p w:rsidR="003831CF" w:rsidRPr="003831CF" w:rsidRDefault="003831CF" w:rsidP="003831CF">
            <w:pPr>
              <w:pStyle w:val="a6"/>
              <w:suppressAutoHyphens/>
              <w:spacing w:before="0" w:beforeAutospacing="0" w:after="0" w:afterAutospacing="0"/>
              <w:jc w:val="center"/>
              <w:rPr>
                <w:bCs/>
                <w:kern w:val="24"/>
                <w:sz w:val="20"/>
                <w:szCs w:val="20"/>
              </w:rPr>
            </w:pPr>
            <w:r w:rsidRPr="003831CF">
              <w:rPr>
                <w:bCs/>
                <w:kern w:val="24"/>
                <w:sz w:val="20"/>
                <w:szCs w:val="20"/>
              </w:rPr>
              <w:t>3965,5</w:t>
            </w:r>
          </w:p>
        </w:tc>
        <w:tc>
          <w:tcPr>
            <w:tcW w:w="3916" w:type="dxa"/>
          </w:tcPr>
          <w:p w:rsidR="003831CF" w:rsidRPr="003831CF" w:rsidRDefault="003831CF" w:rsidP="003831CF">
            <w:pPr>
              <w:pStyle w:val="a6"/>
              <w:suppressAutoHyphens/>
              <w:spacing w:before="0" w:beforeAutospacing="0" w:after="0" w:afterAutospacing="0"/>
              <w:jc w:val="center"/>
              <w:rPr>
                <w:bCs/>
                <w:kern w:val="24"/>
                <w:sz w:val="20"/>
                <w:szCs w:val="20"/>
              </w:rPr>
            </w:pPr>
            <w:r w:rsidRPr="003831CF">
              <w:rPr>
                <w:bCs/>
                <w:kern w:val="24"/>
                <w:sz w:val="20"/>
                <w:szCs w:val="20"/>
              </w:rPr>
              <w:t>3965,5</w:t>
            </w: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2020</w:t>
            </w:r>
          </w:p>
        </w:tc>
        <w:tc>
          <w:tcPr>
            <w:tcW w:w="2144" w:type="dxa"/>
          </w:tcPr>
          <w:p w:rsidR="003831CF" w:rsidRPr="003831CF" w:rsidRDefault="003831CF" w:rsidP="003831CF">
            <w:pPr>
              <w:jc w:val="center"/>
              <w:rPr>
                <w:sz w:val="20"/>
                <w:szCs w:val="20"/>
              </w:rPr>
            </w:pPr>
            <w:r w:rsidRPr="003831CF">
              <w:rPr>
                <w:bCs/>
                <w:kern w:val="24"/>
                <w:sz w:val="20"/>
                <w:szCs w:val="20"/>
              </w:rPr>
              <w:t>4234,8</w:t>
            </w:r>
          </w:p>
        </w:tc>
        <w:tc>
          <w:tcPr>
            <w:tcW w:w="3916" w:type="dxa"/>
          </w:tcPr>
          <w:p w:rsidR="003831CF" w:rsidRPr="003831CF" w:rsidRDefault="003831CF" w:rsidP="003831CF">
            <w:pPr>
              <w:jc w:val="center"/>
              <w:rPr>
                <w:sz w:val="20"/>
                <w:szCs w:val="20"/>
              </w:rPr>
            </w:pPr>
            <w:r w:rsidRPr="003831CF">
              <w:rPr>
                <w:bCs/>
                <w:kern w:val="24"/>
                <w:sz w:val="20"/>
                <w:szCs w:val="20"/>
              </w:rPr>
              <w:t>4234,8</w:t>
            </w: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2021</w:t>
            </w:r>
          </w:p>
        </w:tc>
        <w:tc>
          <w:tcPr>
            <w:tcW w:w="2144" w:type="dxa"/>
          </w:tcPr>
          <w:p w:rsidR="003831CF" w:rsidRPr="003831CF" w:rsidRDefault="003831CF" w:rsidP="003831CF">
            <w:pPr>
              <w:jc w:val="center"/>
              <w:rPr>
                <w:sz w:val="20"/>
                <w:szCs w:val="20"/>
              </w:rPr>
            </w:pPr>
            <w:r w:rsidRPr="003831CF">
              <w:rPr>
                <w:bCs/>
                <w:kern w:val="24"/>
                <w:sz w:val="20"/>
                <w:szCs w:val="20"/>
              </w:rPr>
              <w:t>4557,9</w:t>
            </w:r>
          </w:p>
        </w:tc>
        <w:tc>
          <w:tcPr>
            <w:tcW w:w="3916" w:type="dxa"/>
          </w:tcPr>
          <w:p w:rsidR="003831CF" w:rsidRPr="003831CF" w:rsidRDefault="003831CF" w:rsidP="003831CF">
            <w:pPr>
              <w:jc w:val="center"/>
              <w:rPr>
                <w:sz w:val="20"/>
                <w:szCs w:val="20"/>
              </w:rPr>
            </w:pPr>
            <w:r w:rsidRPr="003831CF">
              <w:rPr>
                <w:bCs/>
                <w:kern w:val="24"/>
                <w:sz w:val="20"/>
                <w:szCs w:val="20"/>
              </w:rPr>
              <w:t>4557,9</w:t>
            </w: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2022</w:t>
            </w:r>
          </w:p>
        </w:tc>
        <w:tc>
          <w:tcPr>
            <w:tcW w:w="2144" w:type="dxa"/>
          </w:tcPr>
          <w:p w:rsidR="003831CF" w:rsidRPr="003831CF" w:rsidRDefault="003831CF" w:rsidP="003831CF">
            <w:pPr>
              <w:jc w:val="center"/>
              <w:rPr>
                <w:sz w:val="20"/>
                <w:szCs w:val="20"/>
              </w:rPr>
            </w:pPr>
            <w:r w:rsidRPr="003831CF">
              <w:rPr>
                <w:bCs/>
                <w:kern w:val="24"/>
                <w:sz w:val="20"/>
                <w:szCs w:val="20"/>
              </w:rPr>
              <w:t>5333,1</w:t>
            </w:r>
          </w:p>
        </w:tc>
        <w:tc>
          <w:tcPr>
            <w:tcW w:w="3916" w:type="dxa"/>
          </w:tcPr>
          <w:p w:rsidR="003831CF" w:rsidRPr="003831CF" w:rsidRDefault="003831CF" w:rsidP="003831CF">
            <w:pPr>
              <w:jc w:val="center"/>
              <w:rPr>
                <w:sz w:val="20"/>
                <w:szCs w:val="20"/>
              </w:rPr>
            </w:pPr>
            <w:r w:rsidRPr="003831CF">
              <w:rPr>
                <w:sz w:val="20"/>
                <w:szCs w:val="20"/>
              </w:rPr>
              <w:t>5333,1</w:t>
            </w: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2023</w:t>
            </w:r>
          </w:p>
        </w:tc>
        <w:tc>
          <w:tcPr>
            <w:tcW w:w="2144" w:type="dxa"/>
          </w:tcPr>
          <w:p w:rsidR="003831CF" w:rsidRPr="003831CF" w:rsidRDefault="003831CF" w:rsidP="003831CF">
            <w:pPr>
              <w:jc w:val="center"/>
              <w:rPr>
                <w:sz w:val="20"/>
                <w:szCs w:val="20"/>
              </w:rPr>
            </w:pPr>
            <w:r w:rsidRPr="003831CF">
              <w:rPr>
                <w:bCs/>
                <w:kern w:val="24"/>
                <w:sz w:val="20"/>
                <w:szCs w:val="20"/>
              </w:rPr>
              <w:t>5349,2</w:t>
            </w:r>
          </w:p>
        </w:tc>
        <w:tc>
          <w:tcPr>
            <w:tcW w:w="3916" w:type="dxa"/>
          </w:tcPr>
          <w:p w:rsidR="003831CF" w:rsidRPr="003831CF" w:rsidRDefault="003831CF" w:rsidP="003831CF">
            <w:pPr>
              <w:jc w:val="center"/>
              <w:rPr>
                <w:sz w:val="20"/>
                <w:szCs w:val="20"/>
              </w:rPr>
            </w:pPr>
            <w:r w:rsidRPr="003831CF">
              <w:rPr>
                <w:sz w:val="20"/>
                <w:szCs w:val="20"/>
              </w:rPr>
              <w:t>5349,2</w:t>
            </w: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2024</w:t>
            </w:r>
          </w:p>
        </w:tc>
        <w:tc>
          <w:tcPr>
            <w:tcW w:w="2144" w:type="dxa"/>
          </w:tcPr>
          <w:p w:rsidR="003831CF" w:rsidRPr="003831CF" w:rsidRDefault="003831CF" w:rsidP="003831CF">
            <w:pPr>
              <w:jc w:val="center"/>
              <w:rPr>
                <w:sz w:val="20"/>
                <w:szCs w:val="20"/>
              </w:rPr>
            </w:pPr>
            <w:r w:rsidRPr="003831CF">
              <w:rPr>
                <w:bCs/>
                <w:kern w:val="24"/>
                <w:sz w:val="20"/>
                <w:szCs w:val="20"/>
              </w:rPr>
              <w:t>5352,5</w:t>
            </w:r>
          </w:p>
        </w:tc>
        <w:tc>
          <w:tcPr>
            <w:tcW w:w="3916" w:type="dxa"/>
          </w:tcPr>
          <w:p w:rsidR="003831CF" w:rsidRPr="003831CF" w:rsidRDefault="003831CF" w:rsidP="003831CF">
            <w:pPr>
              <w:jc w:val="center"/>
              <w:rPr>
                <w:sz w:val="20"/>
                <w:szCs w:val="20"/>
              </w:rPr>
            </w:pPr>
            <w:r w:rsidRPr="003831CF">
              <w:rPr>
                <w:bCs/>
                <w:kern w:val="24"/>
                <w:sz w:val="20"/>
                <w:szCs w:val="20"/>
              </w:rPr>
              <w:t>5352,5</w:t>
            </w:r>
          </w:p>
        </w:tc>
      </w:tr>
      <w:tr w:rsidR="003831CF" w:rsidRPr="003831CF" w:rsidTr="003831CF">
        <w:trPr>
          <w:trHeight w:val="348"/>
          <w:tblCellSpacing w:w="5" w:type="nil"/>
        </w:trPr>
        <w:tc>
          <w:tcPr>
            <w:tcW w:w="2392" w:type="dxa"/>
            <w:vMerge/>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2025</w:t>
            </w:r>
          </w:p>
        </w:tc>
        <w:tc>
          <w:tcPr>
            <w:tcW w:w="2144" w:type="dxa"/>
          </w:tcPr>
          <w:p w:rsidR="003831CF" w:rsidRPr="003831CF" w:rsidRDefault="003831CF" w:rsidP="003831CF">
            <w:pPr>
              <w:jc w:val="center"/>
              <w:rPr>
                <w:sz w:val="20"/>
                <w:szCs w:val="20"/>
              </w:rPr>
            </w:pPr>
            <w:r w:rsidRPr="003831CF">
              <w:rPr>
                <w:bCs/>
                <w:kern w:val="24"/>
                <w:sz w:val="20"/>
                <w:szCs w:val="20"/>
              </w:rPr>
              <w:t>4200,0</w:t>
            </w:r>
          </w:p>
        </w:tc>
        <w:tc>
          <w:tcPr>
            <w:tcW w:w="3916"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348"/>
          <w:tblCellSpacing w:w="5" w:type="nil"/>
        </w:trPr>
        <w:tc>
          <w:tcPr>
            <w:tcW w:w="2392" w:type="dxa"/>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2026</w:t>
            </w:r>
          </w:p>
        </w:tc>
        <w:tc>
          <w:tcPr>
            <w:tcW w:w="2144" w:type="dxa"/>
          </w:tcPr>
          <w:p w:rsidR="003831CF" w:rsidRPr="003831CF" w:rsidRDefault="003831CF" w:rsidP="003831CF">
            <w:pPr>
              <w:jc w:val="center"/>
              <w:rPr>
                <w:sz w:val="20"/>
                <w:szCs w:val="20"/>
              </w:rPr>
            </w:pPr>
            <w:r w:rsidRPr="003831CF">
              <w:rPr>
                <w:bCs/>
                <w:kern w:val="24"/>
                <w:sz w:val="20"/>
                <w:szCs w:val="20"/>
              </w:rPr>
              <w:t>4200,0</w:t>
            </w:r>
          </w:p>
        </w:tc>
        <w:tc>
          <w:tcPr>
            <w:tcW w:w="3916"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348"/>
          <w:tblCellSpacing w:w="5" w:type="nil"/>
        </w:trPr>
        <w:tc>
          <w:tcPr>
            <w:tcW w:w="2392" w:type="dxa"/>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2027</w:t>
            </w:r>
          </w:p>
        </w:tc>
        <w:tc>
          <w:tcPr>
            <w:tcW w:w="2144" w:type="dxa"/>
          </w:tcPr>
          <w:p w:rsidR="003831CF" w:rsidRPr="003831CF" w:rsidRDefault="003831CF" w:rsidP="003831CF">
            <w:pPr>
              <w:jc w:val="center"/>
              <w:rPr>
                <w:sz w:val="20"/>
                <w:szCs w:val="20"/>
              </w:rPr>
            </w:pPr>
            <w:r w:rsidRPr="003831CF">
              <w:rPr>
                <w:bCs/>
                <w:kern w:val="24"/>
                <w:sz w:val="20"/>
                <w:szCs w:val="20"/>
              </w:rPr>
              <w:t>4200,0</w:t>
            </w:r>
          </w:p>
        </w:tc>
        <w:tc>
          <w:tcPr>
            <w:tcW w:w="3916"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348"/>
          <w:tblCellSpacing w:w="5" w:type="nil"/>
        </w:trPr>
        <w:tc>
          <w:tcPr>
            <w:tcW w:w="2392" w:type="dxa"/>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2028</w:t>
            </w:r>
          </w:p>
        </w:tc>
        <w:tc>
          <w:tcPr>
            <w:tcW w:w="2144" w:type="dxa"/>
          </w:tcPr>
          <w:p w:rsidR="003831CF" w:rsidRPr="003831CF" w:rsidRDefault="003831CF" w:rsidP="003831CF">
            <w:pPr>
              <w:jc w:val="center"/>
              <w:rPr>
                <w:sz w:val="20"/>
                <w:szCs w:val="20"/>
              </w:rPr>
            </w:pPr>
            <w:r w:rsidRPr="003831CF">
              <w:rPr>
                <w:bCs/>
                <w:kern w:val="24"/>
                <w:sz w:val="20"/>
                <w:szCs w:val="20"/>
              </w:rPr>
              <w:t>4200,0</w:t>
            </w:r>
          </w:p>
        </w:tc>
        <w:tc>
          <w:tcPr>
            <w:tcW w:w="3916"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348"/>
          <w:tblCellSpacing w:w="5" w:type="nil"/>
        </w:trPr>
        <w:tc>
          <w:tcPr>
            <w:tcW w:w="2392" w:type="dxa"/>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2029</w:t>
            </w:r>
          </w:p>
        </w:tc>
        <w:tc>
          <w:tcPr>
            <w:tcW w:w="2144" w:type="dxa"/>
          </w:tcPr>
          <w:p w:rsidR="003831CF" w:rsidRPr="003831CF" w:rsidRDefault="003831CF" w:rsidP="003831CF">
            <w:pPr>
              <w:jc w:val="center"/>
              <w:rPr>
                <w:sz w:val="20"/>
                <w:szCs w:val="20"/>
              </w:rPr>
            </w:pPr>
            <w:r w:rsidRPr="003831CF">
              <w:rPr>
                <w:bCs/>
                <w:kern w:val="24"/>
                <w:sz w:val="20"/>
                <w:szCs w:val="20"/>
              </w:rPr>
              <w:t>4200,0</w:t>
            </w:r>
          </w:p>
        </w:tc>
        <w:tc>
          <w:tcPr>
            <w:tcW w:w="3916" w:type="dxa"/>
          </w:tcPr>
          <w:p w:rsidR="003831CF" w:rsidRPr="003831CF" w:rsidRDefault="003831CF" w:rsidP="003831CF">
            <w:pPr>
              <w:jc w:val="center"/>
              <w:rPr>
                <w:sz w:val="20"/>
                <w:szCs w:val="20"/>
              </w:rPr>
            </w:pPr>
            <w:r w:rsidRPr="003831CF">
              <w:rPr>
                <w:bCs/>
                <w:kern w:val="24"/>
                <w:sz w:val="20"/>
                <w:szCs w:val="20"/>
              </w:rPr>
              <w:t>4200,0</w:t>
            </w:r>
          </w:p>
        </w:tc>
      </w:tr>
      <w:tr w:rsidR="003831CF" w:rsidRPr="003831CF" w:rsidTr="003831CF">
        <w:trPr>
          <w:trHeight w:val="348"/>
          <w:tblCellSpacing w:w="5" w:type="nil"/>
        </w:trPr>
        <w:tc>
          <w:tcPr>
            <w:tcW w:w="2392" w:type="dxa"/>
          </w:tcPr>
          <w:p w:rsidR="003831CF" w:rsidRPr="003831CF" w:rsidRDefault="003831CF" w:rsidP="003831CF">
            <w:pPr>
              <w:pStyle w:val="ConsPlusCell"/>
              <w:suppressAutoHyphens/>
              <w:rPr>
                <w:rFonts w:ascii="Times New Roman" w:hAnsi="Times New Roman" w:cs="Times New Roman"/>
              </w:rPr>
            </w:pPr>
          </w:p>
        </w:tc>
        <w:tc>
          <w:tcPr>
            <w:tcW w:w="1538" w:type="dxa"/>
          </w:tcPr>
          <w:p w:rsidR="003831CF" w:rsidRPr="003831CF" w:rsidRDefault="003831CF" w:rsidP="003831CF">
            <w:pPr>
              <w:pStyle w:val="ConsPlusCell"/>
              <w:suppressAutoHyphens/>
              <w:jc w:val="center"/>
              <w:rPr>
                <w:rFonts w:ascii="Times New Roman" w:hAnsi="Times New Roman" w:cs="Times New Roman"/>
              </w:rPr>
            </w:pPr>
            <w:r w:rsidRPr="003831CF">
              <w:rPr>
                <w:rFonts w:ascii="Times New Roman" w:hAnsi="Times New Roman" w:cs="Times New Roman"/>
              </w:rPr>
              <w:t>2030</w:t>
            </w:r>
          </w:p>
        </w:tc>
        <w:tc>
          <w:tcPr>
            <w:tcW w:w="2144" w:type="dxa"/>
          </w:tcPr>
          <w:p w:rsidR="003831CF" w:rsidRPr="003831CF" w:rsidRDefault="003831CF" w:rsidP="003831CF">
            <w:pPr>
              <w:jc w:val="center"/>
              <w:rPr>
                <w:sz w:val="20"/>
                <w:szCs w:val="20"/>
              </w:rPr>
            </w:pPr>
            <w:r w:rsidRPr="003831CF">
              <w:rPr>
                <w:bCs/>
                <w:kern w:val="24"/>
                <w:sz w:val="20"/>
                <w:szCs w:val="20"/>
              </w:rPr>
              <w:t>4200,0</w:t>
            </w:r>
          </w:p>
        </w:tc>
        <w:tc>
          <w:tcPr>
            <w:tcW w:w="3916" w:type="dxa"/>
          </w:tcPr>
          <w:p w:rsidR="003831CF" w:rsidRPr="003831CF" w:rsidRDefault="003831CF" w:rsidP="003831CF">
            <w:pPr>
              <w:jc w:val="center"/>
              <w:rPr>
                <w:sz w:val="20"/>
                <w:szCs w:val="20"/>
              </w:rPr>
            </w:pPr>
            <w:r w:rsidRPr="003831CF">
              <w:rPr>
                <w:bCs/>
                <w:kern w:val="24"/>
                <w:sz w:val="20"/>
                <w:szCs w:val="20"/>
              </w:rPr>
              <w:t>4200,0</w:t>
            </w:r>
          </w:p>
        </w:tc>
      </w:tr>
    </w:tbl>
    <w:p w:rsidR="003831CF" w:rsidRPr="003831CF" w:rsidRDefault="003831CF" w:rsidP="003831CF">
      <w:pPr>
        <w:widowControl w:val="0"/>
        <w:suppressAutoHyphens/>
        <w:autoSpaceDE w:val="0"/>
        <w:autoSpaceDN w:val="0"/>
        <w:adjustRightInd w:val="0"/>
        <w:jc w:val="center"/>
        <w:outlineLvl w:val="1"/>
        <w:rPr>
          <w:b/>
          <w:sz w:val="20"/>
          <w:szCs w:val="20"/>
        </w:rPr>
      </w:pPr>
    </w:p>
    <w:p w:rsidR="003831CF" w:rsidRPr="003831CF" w:rsidRDefault="003831CF" w:rsidP="003831CF">
      <w:pPr>
        <w:widowControl w:val="0"/>
        <w:suppressAutoHyphens/>
        <w:autoSpaceDE w:val="0"/>
        <w:autoSpaceDN w:val="0"/>
        <w:adjustRightInd w:val="0"/>
        <w:jc w:val="center"/>
        <w:outlineLvl w:val="1"/>
        <w:rPr>
          <w:b/>
          <w:sz w:val="20"/>
          <w:szCs w:val="20"/>
        </w:rPr>
      </w:pPr>
    </w:p>
    <w:p w:rsidR="003831CF" w:rsidRPr="003831CF" w:rsidRDefault="003831CF" w:rsidP="003831CF">
      <w:pPr>
        <w:suppressAutoHyphens/>
        <w:ind w:firstLine="567"/>
        <w:jc w:val="both"/>
        <w:rPr>
          <w:b/>
          <w:sz w:val="20"/>
          <w:szCs w:val="20"/>
        </w:rPr>
      </w:pPr>
      <w:r w:rsidRPr="003831CF">
        <w:rPr>
          <w:sz w:val="20"/>
          <w:szCs w:val="20"/>
        </w:rPr>
        <w:t>1.3 приложение № 4 «</w:t>
      </w:r>
      <w:r w:rsidRPr="003831CF">
        <w:rPr>
          <w:spacing w:val="-10"/>
          <w:sz w:val="20"/>
          <w:szCs w:val="20"/>
        </w:rPr>
        <w:t>Плановые расходы местного бюджета на реализацию муниципальной программы  «</w:t>
      </w:r>
      <w:r w:rsidRPr="003831CF">
        <w:rPr>
          <w:sz w:val="20"/>
          <w:szCs w:val="20"/>
        </w:rPr>
        <w:t>Расходы бюджета Кутейниковского сельского поселения на реализацию муниципальной программы Кутейниковского сельского поселения «Управление муниципальными финансами и создание условий  для их эффективного управления»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suppressAutoHyphens/>
        <w:spacing w:line="252" w:lineRule="auto"/>
        <w:rPr>
          <w:sz w:val="20"/>
          <w:szCs w:val="20"/>
        </w:rPr>
        <w:sectPr w:rsidR="003831CF" w:rsidRPr="003831CF" w:rsidSect="00FA22A5">
          <w:footerReference w:type="even" r:id="rId29"/>
          <w:footerReference w:type="default" r:id="rId30"/>
          <w:pgSz w:w="11907" w:h="16840" w:code="9"/>
          <w:pgMar w:top="709" w:right="851" w:bottom="993" w:left="1304" w:header="720" w:footer="112" w:gutter="0"/>
          <w:pgBorders w:offsetFrom="page">
            <w:top w:val="single" w:sz="4" w:space="24" w:color="auto"/>
            <w:left w:val="single" w:sz="4" w:space="24" w:color="auto"/>
            <w:bottom w:val="single" w:sz="4" w:space="24" w:color="auto"/>
            <w:right w:val="single" w:sz="4" w:space="24" w:color="auto"/>
          </w:pgBorders>
          <w:cols w:space="720"/>
        </w:sectPr>
      </w:pPr>
    </w:p>
    <w:p w:rsidR="003831CF" w:rsidRPr="003831CF" w:rsidRDefault="003831CF" w:rsidP="003831CF">
      <w:pPr>
        <w:ind w:left="8505"/>
        <w:jc w:val="right"/>
        <w:rPr>
          <w:sz w:val="20"/>
          <w:szCs w:val="20"/>
        </w:rPr>
      </w:pPr>
      <w:r w:rsidRPr="003831CF">
        <w:rPr>
          <w:sz w:val="20"/>
          <w:szCs w:val="20"/>
        </w:rPr>
        <w:lastRenderedPageBreak/>
        <w:t>Приложение № 4</w:t>
      </w:r>
    </w:p>
    <w:p w:rsidR="003831CF" w:rsidRPr="003831CF" w:rsidRDefault="003831CF" w:rsidP="003831CF">
      <w:pPr>
        <w:suppressAutoHyphens/>
        <w:jc w:val="right"/>
        <w:rPr>
          <w:sz w:val="20"/>
          <w:szCs w:val="20"/>
        </w:rPr>
      </w:pPr>
      <w:r w:rsidRPr="003831CF">
        <w:rPr>
          <w:sz w:val="20"/>
          <w:szCs w:val="20"/>
        </w:rPr>
        <w:t xml:space="preserve">к муниципальной программе </w:t>
      </w:r>
    </w:p>
    <w:p w:rsidR="003831CF" w:rsidRPr="003831CF" w:rsidRDefault="003831CF" w:rsidP="003831CF">
      <w:pPr>
        <w:suppressAutoHyphens/>
        <w:jc w:val="right"/>
        <w:rPr>
          <w:sz w:val="20"/>
          <w:szCs w:val="20"/>
        </w:rPr>
      </w:pPr>
      <w:r w:rsidRPr="003831CF">
        <w:rPr>
          <w:sz w:val="20"/>
          <w:szCs w:val="20"/>
        </w:rPr>
        <w:t xml:space="preserve">Кутейниковского сельского поселения </w:t>
      </w:r>
    </w:p>
    <w:p w:rsidR="003831CF" w:rsidRPr="003831CF" w:rsidRDefault="003831CF" w:rsidP="003831CF">
      <w:pPr>
        <w:suppressAutoHyphens/>
        <w:jc w:val="right"/>
        <w:rPr>
          <w:sz w:val="20"/>
          <w:szCs w:val="20"/>
        </w:rPr>
      </w:pPr>
      <w:r w:rsidRPr="003831CF">
        <w:rPr>
          <w:sz w:val="20"/>
          <w:szCs w:val="20"/>
        </w:rPr>
        <w:t xml:space="preserve">«Управление муниципальными финансами </w:t>
      </w:r>
    </w:p>
    <w:p w:rsidR="003831CF" w:rsidRPr="003831CF" w:rsidRDefault="003831CF" w:rsidP="003831CF">
      <w:pPr>
        <w:suppressAutoHyphens/>
        <w:jc w:val="right"/>
        <w:rPr>
          <w:sz w:val="20"/>
          <w:szCs w:val="20"/>
        </w:rPr>
      </w:pPr>
      <w:r w:rsidRPr="003831CF">
        <w:rPr>
          <w:sz w:val="20"/>
          <w:szCs w:val="20"/>
        </w:rPr>
        <w:t xml:space="preserve">и создание условий </w:t>
      </w:r>
    </w:p>
    <w:p w:rsidR="003831CF" w:rsidRPr="003831CF" w:rsidRDefault="003831CF" w:rsidP="003831CF">
      <w:pPr>
        <w:spacing w:line="252" w:lineRule="auto"/>
        <w:ind w:left="8505"/>
        <w:jc w:val="right"/>
        <w:rPr>
          <w:sz w:val="20"/>
          <w:szCs w:val="20"/>
        </w:rPr>
      </w:pPr>
      <w:r w:rsidRPr="003831CF">
        <w:rPr>
          <w:sz w:val="20"/>
          <w:szCs w:val="20"/>
        </w:rPr>
        <w:t>для их эффективного упра</w:t>
      </w:r>
      <w:r w:rsidRPr="003831CF">
        <w:rPr>
          <w:sz w:val="20"/>
          <w:szCs w:val="20"/>
        </w:rPr>
        <w:t>в</w:t>
      </w:r>
      <w:r w:rsidRPr="003831CF">
        <w:rPr>
          <w:sz w:val="20"/>
          <w:szCs w:val="20"/>
        </w:rPr>
        <w:t>ления»</w:t>
      </w:r>
    </w:p>
    <w:p w:rsidR="003831CF" w:rsidRPr="003831CF" w:rsidRDefault="003831CF" w:rsidP="003831CF">
      <w:pPr>
        <w:widowControl w:val="0"/>
        <w:autoSpaceDE w:val="0"/>
        <w:autoSpaceDN w:val="0"/>
        <w:adjustRightInd w:val="0"/>
        <w:jc w:val="right"/>
        <w:outlineLvl w:val="2"/>
        <w:rPr>
          <w:sz w:val="20"/>
          <w:szCs w:val="20"/>
        </w:rPr>
      </w:pPr>
    </w:p>
    <w:p w:rsidR="003831CF" w:rsidRPr="003831CF" w:rsidRDefault="003831CF" w:rsidP="003831CF">
      <w:pPr>
        <w:widowControl w:val="0"/>
        <w:autoSpaceDE w:val="0"/>
        <w:autoSpaceDN w:val="0"/>
        <w:adjustRightInd w:val="0"/>
        <w:ind w:firstLine="540"/>
        <w:jc w:val="both"/>
        <w:rPr>
          <w:sz w:val="20"/>
          <w:szCs w:val="20"/>
        </w:rPr>
      </w:pPr>
    </w:p>
    <w:p w:rsidR="003831CF" w:rsidRPr="003831CF" w:rsidRDefault="003831CF" w:rsidP="003831CF">
      <w:pPr>
        <w:suppressAutoHyphens/>
        <w:jc w:val="center"/>
        <w:rPr>
          <w:sz w:val="20"/>
          <w:szCs w:val="20"/>
        </w:rPr>
      </w:pPr>
      <w:r w:rsidRPr="003831CF">
        <w:rPr>
          <w:sz w:val="20"/>
          <w:szCs w:val="20"/>
        </w:rPr>
        <w:t xml:space="preserve">Расходы бюджета Кутейниковского сельского поселения на реализацию муниципальной программы Кутейниковского сельского поселения «Управление муниципальными финансами и создание условий </w:t>
      </w:r>
    </w:p>
    <w:p w:rsidR="003831CF" w:rsidRPr="003831CF" w:rsidRDefault="003831CF" w:rsidP="003831CF">
      <w:pPr>
        <w:widowControl w:val="0"/>
        <w:autoSpaceDE w:val="0"/>
        <w:autoSpaceDN w:val="0"/>
        <w:adjustRightInd w:val="0"/>
        <w:jc w:val="center"/>
        <w:rPr>
          <w:sz w:val="20"/>
          <w:szCs w:val="20"/>
        </w:rPr>
      </w:pPr>
      <w:r w:rsidRPr="003831CF">
        <w:rPr>
          <w:sz w:val="20"/>
          <w:szCs w:val="20"/>
        </w:rPr>
        <w:t>для их эффективного управления</w:t>
      </w:r>
      <w:r w:rsidRPr="003831CF">
        <w:rPr>
          <w:bCs/>
          <w:sz w:val="20"/>
          <w:szCs w:val="20"/>
        </w:rPr>
        <w:t>»</w:t>
      </w: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 </w:t>
      </w:r>
    </w:p>
    <w:tbl>
      <w:tblPr>
        <w:tblW w:w="15589" w:type="dxa"/>
        <w:tblCellSpacing w:w="5" w:type="nil"/>
        <w:tblInd w:w="-209" w:type="dxa"/>
        <w:tblLayout w:type="fixed"/>
        <w:tblCellMar>
          <w:left w:w="75" w:type="dxa"/>
          <w:right w:w="75" w:type="dxa"/>
        </w:tblCellMar>
        <w:tblLook w:val="0000"/>
      </w:tblPr>
      <w:tblGrid>
        <w:gridCol w:w="1276"/>
        <w:gridCol w:w="1702"/>
        <w:gridCol w:w="1700"/>
        <w:gridCol w:w="709"/>
        <w:gridCol w:w="709"/>
        <w:gridCol w:w="708"/>
        <w:gridCol w:w="567"/>
        <w:gridCol w:w="1276"/>
        <w:gridCol w:w="1276"/>
        <w:gridCol w:w="1135"/>
        <w:gridCol w:w="1133"/>
        <w:gridCol w:w="1132"/>
        <w:gridCol w:w="1133"/>
        <w:gridCol w:w="1133"/>
      </w:tblGrid>
      <w:tr w:rsidR="003831CF" w:rsidRPr="003831CF" w:rsidTr="003831CF">
        <w:trPr>
          <w:trHeight w:val="720"/>
          <w:tblCellSpacing w:w="5" w:type="nil"/>
        </w:trPr>
        <w:tc>
          <w:tcPr>
            <w:tcW w:w="1276"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Статус</w:t>
            </w:r>
          </w:p>
        </w:tc>
        <w:tc>
          <w:tcPr>
            <w:tcW w:w="1702"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 xml:space="preserve">Наименование      </w:t>
            </w:r>
            <w:r w:rsidRPr="003831CF">
              <w:rPr>
                <w:rFonts w:ascii="Times New Roman" w:hAnsi="Times New Roman" w:cs="Times New Roman"/>
              </w:rPr>
              <w:br/>
              <w:t>муниципал</w:t>
            </w:r>
            <w:r w:rsidRPr="003831CF">
              <w:rPr>
                <w:rFonts w:ascii="Times New Roman" w:hAnsi="Times New Roman" w:cs="Times New Roman"/>
              </w:rPr>
              <w:t>ь</w:t>
            </w:r>
            <w:r w:rsidRPr="003831CF">
              <w:rPr>
                <w:rFonts w:ascii="Times New Roman" w:hAnsi="Times New Roman" w:cs="Times New Roman"/>
              </w:rPr>
              <w:t>ной програ</w:t>
            </w:r>
            <w:r w:rsidRPr="003831CF">
              <w:rPr>
                <w:rFonts w:ascii="Times New Roman" w:hAnsi="Times New Roman" w:cs="Times New Roman"/>
              </w:rPr>
              <w:t>м</w:t>
            </w:r>
            <w:r w:rsidRPr="003831CF">
              <w:rPr>
                <w:rFonts w:ascii="Times New Roman" w:hAnsi="Times New Roman" w:cs="Times New Roman"/>
              </w:rPr>
              <w:t>мы, подпр</w:t>
            </w:r>
            <w:r w:rsidRPr="003831CF">
              <w:rPr>
                <w:rFonts w:ascii="Times New Roman" w:hAnsi="Times New Roman" w:cs="Times New Roman"/>
              </w:rPr>
              <w:t>о</w:t>
            </w:r>
            <w:r w:rsidRPr="003831CF">
              <w:rPr>
                <w:rFonts w:ascii="Times New Roman" w:hAnsi="Times New Roman" w:cs="Times New Roman"/>
              </w:rPr>
              <w:t>граммы мун</w:t>
            </w:r>
            <w:r w:rsidRPr="003831CF">
              <w:rPr>
                <w:rFonts w:ascii="Times New Roman" w:hAnsi="Times New Roman" w:cs="Times New Roman"/>
              </w:rPr>
              <w:t>и</w:t>
            </w:r>
            <w:r w:rsidRPr="003831CF">
              <w:rPr>
                <w:rFonts w:ascii="Times New Roman" w:hAnsi="Times New Roman" w:cs="Times New Roman"/>
              </w:rPr>
              <w:t xml:space="preserve">ципальной    </w:t>
            </w:r>
            <w:r w:rsidRPr="003831CF">
              <w:rPr>
                <w:rFonts w:ascii="Times New Roman" w:hAnsi="Times New Roman" w:cs="Times New Roman"/>
              </w:rPr>
              <w:br/>
              <w:t>программы, основного м</w:t>
            </w:r>
            <w:r w:rsidRPr="003831CF">
              <w:rPr>
                <w:rFonts w:ascii="Times New Roman" w:hAnsi="Times New Roman" w:cs="Times New Roman"/>
              </w:rPr>
              <w:t>е</w:t>
            </w:r>
            <w:r w:rsidRPr="003831CF">
              <w:rPr>
                <w:rFonts w:ascii="Times New Roman" w:hAnsi="Times New Roman" w:cs="Times New Roman"/>
              </w:rPr>
              <w:t>роприятия</w:t>
            </w:r>
          </w:p>
        </w:tc>
        <w:tc>
          <w:tcPr>
            <w:tcW w:w="1700"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Ответстве</w:t>
            </w:r>
            <w:r w:rsidRPr="003831CF">
              <w:rPr>
                <w:rFonts w:ascii="Times New Roman" w:hAnsi="Times New Roman" w:cs="Times New Roman"/>
              </w:rPr>
              <w:t>н</w:t>
            </w:r>
            <w:r w:rsidRPr="003831CF">
              <w:rPr>
                <w:rFonts w:ascii="Times New Roman" w:hAnsi="Times New Roman" w:cs="Times New Roman"/>
              </w:rPr>
              <w:t>ный исполн</w:t>
            </w:r>
            <w:r w:rsidRPr="003831CF">
              <w:rPr>
                <w:rFonts w:ascii="Times New Roman" w:hAnsi="Times New Roman" w:cs="Times New Roman"/>
              </w:rPr>
              <w:t>и</w:t>
            </w:r>
            <w:r w:rsidRPr="003831CF">
              <w:rPr>
                <w:rFonts w:ascii="Times New Roman" w:hAnsi="Times New Roman" w:cs="Times New Roman"/>
              </w:rPr>
              <w:t>тель, соиспо</w:t>
            </w:r>
            <w:r w:rsidRPr="003831CF">
              <w:rPr>
                <w:rFonts w:ascii="Times New Roman" w:hAnsi="Times New Roman" w:cs="Times New Roman"/>
              </w:rPr>
              <w:t>л</w:t>
            </w:r>
            <w:r w:rsidRPr="003831CF">
              <w:rPr>
                <w:rFonts w:ascii="Times New Roman" w:hAnsi="Times New Roman" w:cs="Times New Roman"/>
              </w:rPr>
              <w:t>нители, учас</w:t>
            </w:r>
            <w:r w:rsidRPr="003831CF">
              <w:rPr>
                <w:rFonts w:ascii="Times New Roman" w:hAnsi="Times New Roman" w:cs="Times New Roman"/>
              </w:rPr>
              <w:t>т</w:t>
            </w:r>
            <w:r w:rsidRPr="003831CF">
              <w:rPr>
                <w:rFonts w:ascii="Times New Roman" w:hAnsi="Times New Roman" w:cs="Times New Roman"/>
              </w:rPr>
              <w:t>ники</w:t>
            </w:r>
          </w:p>
        </w:tc>
        <w:tc>
          <w:tcPr>
            <w:tcW w:w="2693" w:type="dxa"/>
            <w:gridSpan w:val="4"/>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 xml:space="preserve">Код бюджетной   </w:t>
            </w:r>
            <w:r w:rsidRPr="003831CF">
              <w:rPr>
                <w:rFonts w:ascii="Times New Roman" w:hAnsi="Times New Roman" w:cs="Times New Roman"/>
              </w:rPr>
              <w:br/>
              <w:t xml:space="preserve">   классификации   </w:t>
            </w:r>
            <w:r w:rsidRPr="003831CF">
              <w:rPr>
                <w:rFonts w:ascii="Times New Roman" w:hAnsi="Times New Roman" w:cs="Times New Roman"/>
              </w:rPr>
              <w:br/>
            </w:r>
          </w:p>
        </w:tc>
        <w:tc>
          <w:tcPr>
            <w:tcW w:w="8218" w:type="dxa"/>
            <w:gridSpan w:val="7"/>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Расходы (тыс. руб.), годы</w:t>
            </w:r>
          </w:p>
        </w:tc>
      </w:tr>
      <w:tr w:rsidR="003831CF" w:rsidRPr="003831CF" w:rsidTr="003831CF">
        <w:trPr>
          <w:trHeight w:val="1739"/>
          <w:tblCellSpacing w:w="5" w:type="nil"/>
        </w:trPr>
        <w:tc>
          <w:tcPr>
            <w:tcW w:w="1276"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1702"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1700"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18"/>
              </w:rPr>
            </w:pPr>
            <w:r w:rsidRPr="003831CF">
              <w:rPr>
                <w:rFonts w:ascii="Times New Roman" w:hAnsi="Times New Roman" w:cs="Times New Roman"/>
                <w:spacing w:val="-18"/>
              </w:rPr>
              <w:t>ГРБС</w:t>
            </w:r>
          </w:p>
        </w:tc>
        <w:tc>
          <w:tcPr>
            <w:tcW w:w="709"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18"/>
              </w:rPr>
            </w:pPr>
            <w:r w:rsidRPr="003831CF">
              <w:rPr>
                <w:rFonts w:ascii="Times New Roman" w:hAnsi="Times New Roman" w:cs="Times New Roman"/>
                <w:spacing w:val="-18"/>
              </w:rPr>
              <w:t>РзПр</w:t>
            </w:r>
          </w:p>
        </w:tc>
        <w:tc>
          <w:tcPr>
            <w:tcW w:w="708"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18"/>
              </w:rPr>
            </w:pPr>
            <w:r w:rsidRPr="003831CF">
              <w:rPr>
                <w:rFonts w:ascii="Times New Roman" w:hAnsi="Times New Roman" w:cs="Times New Roman"/>
                <w:spacing w:val="-18"/>
              </w:rPr>
              <w:t>ЦСР</w:t>
            </w:r>
          </w:p>
        </w:tc>
        <w:tc>
          <w:tcPr>
            <w:tcW w:w="567"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18"/>
              </w:rPr>
            </w:pPr>
            <w:r w:rsidRPr="003831CF">
              <w:rPr>
                <w:rFonts w:ascii="Times New Roman" w:hAnsi="Times New Roman" w:cs="Times New Roman"/>
                <w:spacing w:val="-18"/>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2021 год</w:t>
            </w:r>
          </w:p>
        </w:tc>
        <w:tc>
          <w:tcPr>
            <w:tcW w:w="113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2022 год</w:t>
            </w:r>
          </w:p>
        </w:tc>
        <w:tc>
          <w:tcPr>
            <w:tcW w:w="113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2023 год</w:t>
            </w:r>
          </w:p>
        </w:tc>
        <w:tc>
          <w:tcPr>
            <w:tcW w:w="113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2024 год</w:t>
            </w:r>
          </w:p>
        </w:tc>
        <w:tc>
          <w:tcPr>
            <w:tcW w:w="113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План до 2030 </w:t>
            </w:r>
          </w:p>
          <w:p w:rsidR="003831CF" w:rsidRPr="003831CF" w:rsidRDefault="003831CF" w:rsidP="003831CF">
            <w:pPr>
              <w:widowControl w:val="0"/>
              <w:autoSpaceDE w:val="0"/>
              <w:autoSpaceDN w:val="0"/>
              <w:adjustRightInd w:val="0"/>
              <w:jc w:val="center"/>
              <w:rPr>
                <w:sz w:val="20"/>
                <w:szCs w:val="20"/>
              </w:rPr>
            </w:pPr>
            <w:r w:rsidRPr="003831CF">
              <w:rPr>
                <w:sz w:val="20"/>
                <w:szCs w:val="20"/>
              </w:rPr>
              <w:t>г</w:t>
            </w:r>
            <w:r w:rsidRPr="003831CF">
              <w:rPr>
                <w:sz w:val="20"/>
                <w:szCs w:val="20"/>
              </w:rPr>
              <w:t>о</w:t>
            </w:r>
            <w:r w:rsidRPr="003831CF">
              <w:rPr>
                <w:sz w:val="20"/>
                <w:szCs w:val="20"/>
              </w:rPr>
              <w:t>да</w:t>
            </w:r>
          </w:p>
        </w:tc>
      </w:tr>
    </w:tbl>
    <w:p w:rsidR="003831CF" w:rsidRPr="003831CF" w:rsidRDefault="003831CF" w:rsidP="003831CF">
      <w:pPr>
        <w:rPr>
          <w:sz w:val="20"/>
          <w:szCs w:val="20"/>
        </w:rPr>
      </w:pPr>
    </w:p>
    <w:tbl>
      <w:tblPr>
        <w:tblW w:w="15589" w:type="dxa"/>
        <w:tblCellSpacing w:w="5" w:type="nil"/>
        <w:tblInd w:w="-209" w:type="dxa"/>
        <w:tblLayout w:type="fixed"/>
        <w:tblCellMar>
          <w:left w:w="75" w:type="dxa"/>
          <w:right w:w="75" w:type="dxa"/>
        </w:tblCellMar>
        <w:tblLook w:val="0000"/>
      </w:tblPr>
      <w:tblGrid>
        <w:gridCol w:w="1276"/>
        <w:gridCol w:w="1702"/>
        <w:gridCol w:w="1700"/>
        <w:gridCol w:w="709"/>
        <w:gridCol w:w="709"/>
        <w:gridCol w:w="708"/>
        <w:gridCol w:w="567"/>
        <w:gridCol w:w="1276"/>
        <w:gridCol w:w="1276"/>
        <w:gridCol w:w="1135"/>
        <w:gridCol w:w="1133"/>
        <w:gridCol w:w="1132"/>
        <w:gridCol w:w="1133"/>
        <w:gridCol w:w="1133"/>
      </w:tblGrid>
      <w:tr w:rsidR="003831CF" w:rsidRPr="003831CF" w:rsidTr="003831CF">
        <w:trPr>
          <w:tblHeader/>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w:t>
            </w:r>
          </w:p>
        </w:tc>
        <w:tc>
          <w:tcPr>
            <w:tcW w:w="113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10</w:t>
            </w:r>
          </w:p>
        </w:tc>
        <w:tc>
          <w:tcPr>
            <w:tcW w:w="113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11</w:t>
            </w:r>
          </w:p>
        </w:tc>
        <w:tc>
          <w:tcPr>
            <w:tcW w:w="113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12</w:t>
            </w:r>
          </w:p>
        </w:tc>
        <w:tc>
          <w:tcPr>
            <w:tcW w:w="113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13</w:t>
            </w:r>
          </w:p>
        </w:tc>
        <w:tc>
          <w:tcPr>
            <w:tcW w:w="113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14</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Муниц</w:t>
            </w:r>
            <w:r w:rsidRPr="003831CF">
              <w:rPr>
                <w:rFonts w:ascii="Times New Roman" w:hAnsi="Times New Roman" w:cs="Times New Roman"/>
              </w:rPr>
              <w:t>и</w:t>
            </w:r>
            <w:r w:rsidRPr="003831CF">
              <w:rPr>
                <w:rFonts w:ascii="Times New Roman" w:hAnsi="Times New Roman" w:cs="Times New Roman"/>
              </w:rPr>
              <w:t xml:space="preserve">пальная </w:t>
            </w:r>
            <w:r w:rsidRPr="003831CF">
              <w:rPr>
                <w:rFonts w:ascii="Times New Roman" w:hAnsi="Times New Roman" w:cs="Times New Roman"/>
              </w:rPr>
              <w:br/>
              <w:t xml:space="preserve">программа      </w:t>
            </w: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suppressAutoHyphens/>
              <w:jc w:val="both"/>
              <w:rPr>
                <w:sz w:val="20"/>
                <w:szCs w:val="20"/>
              </w:rPr>
            </w:pPr>
            <w:r w:rsidRPr="003831CF">
              <w:rPr>
                <w:sz w:val="20"/>
                <w:szCs w:val="20"/>
              </w:rPr>
              <w:t xml:space="preserve">управление муниципальными финансами и создание условий </w:t>
            </w:r>
          </w:p>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для их эффе</w:t>
            </w:r>
            <w:r w:rsidRPr="003831CF">
              <w:rPr>
                <w:rFonts w:ascii="Times New Roman" w:hAnsi="Times New Roman" w:cs="Times New Roman"/>
              </w:rPr>
              <w:t>к</w:t>
            </w:r>
            <w:r w:rsidRPr="003831CF">
              <w:rPr>
                <w:rFonts w:ascii="Times New Roman" w:hAnsi="Times New Roman" w:cs="Times New Roman"/>
              </w:rPr>
              <w:t>тивного управления</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всего, </w:t>
            </w: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в том числе: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4557,9</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5333,1</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4557,9</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5333,1</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rHeight w:val="839"/>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Подпр</w:t>
            </w:r>
            <w:r w:rsidRPr="003831CF">
              <w:rPr>
                <w:rFonts w:ascii="Times New Roman" w:hAnsi="Times New Roman" w:cs="Times New Roman"/>
              </w:rPr>
              <w:t>о</w:t>
            </w:r>
            <w:r w:rsidRPr="003831CF">
              <w:rPr>
                <w:rFonts w:ascii="Times New Roman" w:hAnsi="Times New Roman" w:cs="Times New Roman"/>
              </w:rPr>
              <w:t xml:space="preserve">грамма 1 </w:t>
            </w: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долгосрочное финансовое планирование</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w:t>
            </w:r>
            <w:r w:rsidRPr="003831CF">
              <w:rPr>
                <w:rFonts w:ascii="Times New Roman" w:hAnsi="Times New Roman" w:cs="Times New Roman"/>
              </w:rPr>
              <w:t>я</w:t>
            </w:r>
            <w:r w:rsidRPr="003831CF">
              <w:rPr>
                <w:rFonts w:ascii="Times New Roman" w:hAnsi="Times New Roman" w:cs="Times New Roman"/>
              </w:rPr>
              <w:t xml:space="preserve">тие 1.1 </w:t>
            </w:r>
          </w:p>
          <w:p w:rsidR="003831CF" w:rsidRPr="003831CF" w:rsidRDefault="003831CF" w:rsidP="003831C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lastRenderedPageBreak/>
              <w:t xml:space="preserve">разработка и реализация механизмов </w:t>
            </w:r>
            <w:r w:rsidRPr="003831CF">
              <w:rPr>
                <w:rFonts w:ascii="Times New Roman" w:hAnsi="Times New Roman" w:cs="Times New Roman"/>
              </w:rPr>
              <w:lastRenderedPageBreak/>
              <w:t>контроля за исполнением доходов бю</w:t>
            </w:r>
            <w:r w:rsidRPr="003831CF">
              <w:rPr>
                <w:rFonts w:ascii="Times New Roman" w:hAnsi="Times New Roman" w:cs="Times New Roman"/>
              </w:rPr>
              <w:t>д</w:t>
            </w:r>
            <w:r w:rsidRPr="003831CF">
              <w:rPr>
                <w:rFonts w:ascii="Times New Roman" w:hAnsi="Times New Roman" w:cs="Times New Roman"/>
              </w:rPr>
              <w:t>жета Кутейн</w:t>
            </w:r>
            <w:r w:rsidRPr="003831CF">
              <w:rPr>
                <w:rFonts w:ascii="Times New Roman" w:hAnsi="Times New Roman" w:cs="Times New Roman"/>
              </w:rPr>
              <w:t>и</w:t>
            </w:r>
            <w:r w:rsidRPr="003831CF">
              <w:rPr>
                <w:rFonts w:ascii="Times New Roman" w:hAnsi="Times New Roman" w:cs="Times New Roman"/>
              </w:rPr>
              <w:t>ковского сельского поселения и снижением недои</w:t>
            </w:r>
            <w:r w:rsidRPr="003831CF">
              <w:rPr>
                <w:rFonts w:ascii="Times New Roman" w:hAnsi="Times New Roman" w:cs="Times New Roman"/>
              </w:rPr>
              <w:t>м</w:t>
            </w:r>
            <w:r w:rsidRPr="003831CF">
              <w:rPr>
                <w:rFonts w:ascii="Times New Roman" w:hAnsi="Times New Roman" w:cs="Times New Roman"/>
              </w:rPr>
              <w:t xml:space="preserve">ки </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lastRenderedPageBreak/>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 xml:space="preserve">ковского сельского </w:t>
            </w:r>
            <w:r w:rsidRPr="003831CF">
              <w:rPr>
                <w:rFonts w:ascii="Times New Roman" w:hAnsi="Times New Roman" w:cs="Times New Roman"/>
              </w:rPr>
              <w:lastRenderedPageBreak/>
              <w:t>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lastRenderedPageBreak/>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lastRenderedPageBreak/>
              <w:t xml:space="preserve">Основное        </w:t>
            </w:r>
            <w:r w:rsidRPr="003831CF">
              <w:rPr>
                <w:rFonts w:ascii="Times New Roman" w:hAnsi="Times New Roman" w:cs="Times New Roman"/>
              </w:rPr>
              <w:br/>
              <w:t>меропри</w:t>
            </w:r>
            <w:r w:rsidRPr="003831CF">
              <w:rPr>
                <w:rFonts w:ascii="Times New Roman" w:hAnsi="Times New Roman" w:cs="Times New Roman"/>
              </w:rPr>
              <w:t>я</w:t>
            </w:r>
            <w:r w:rsidRPr="003831CF">
              <w:rPr>
                <w:rFonts w:ascii="Times New Roman" w:hAnsi="Times New Roman" w:cs="Times New Roman"/>
              </w:rPr>
              <w:t>тие 1.2</w:t>
            </w:r>
          </w:p>
          <w:p w:rsidR="003831CF" w:rsidRPr="003831CF" w:rsidRDefault="003831CF" w:rsidP="003831C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color w:val="000000"/>
              </w:rPr>
              <w:t>формирование расходов бюджета К</w:t>
            </w:r>
            <w:r w:rsidRPr="003831CF">
              <w:rPr>
                <w:rFonts w:ascii="Times New Roman" w:hAnsi="Times New Roman" w:cs="Times New Roman"/>
                <w:color w:val="000000"/>
              </w:rPr>
              <w:t>у</w:t>
            </w:r>
            <w:r w:rsidRPr="003831CF">
              <w:rPr>
                <w:rFonts w:ascii="Times New Roman" w:hAnsi="Times New Roman" w:cs="Times New Roman"/>
                <w:color w:val="000000"/>
              </w:rPr>
              <w:t>тейниковского сельского поселения в с</w:t>
            </w:r>
            <w:r w:rsidRPr="003831CF">
              <w:rPr>
                <w:rFonts w:ascii="Times New Roman" w:hAnsi="Times New Roman" w:cs="Times New Roman"/>
                <w:color w:val="000000"/>
              </w:rPr>
              <w:t>о</w:t>
            </w:r>
            <w:r w:rsidRPr="003831CF">
              <w:rPr>
                <w:rFonts w:ascii="Times New Roman" w:hAnsi="Times New Roman" w:cs="Times New Roman"/>
                <w:color w:val="000000"/>
              </w:rPr>
              <w:t>ответствии с муниципал</w:t>
            </w:r>
            <w:r w:rsidRPr="003831CF">
              <w:rPr>
                <w:rFonts w:ascii="Times New Roman" w:hAnsi="Times New Roman" w:cs="Times New Roman"/>
                <w:color w:val="000000"/>
              </w:rPr>
              <w:t>ь</w:t>
            </w:r>
            <w:r w:rsidRPr="003831CF">
              <w:rPr>
                <w:rFonts w:ascii="Times New Roman" w:hAnsi="Times New Roman" w:cs="Times New Roman"/>
                <w:color w:val="000000"/>
              </w:rPr>
              <w:t>ными пр</w:t>
            </w:r>
            <w:r w:rsidRPr="003831CF">
              <w:rPr>
                <w:rFonts w:ascii="Times New Roman" w:hAnsi="Times New Roman" w:cs="Times New Roman"/>
                <w:color w:val="000000"/>
              </w:rPr>
              <w:t>о</w:t>
            </w:r>
            <w:r w:rsidRPr="003831CF">
              <w:rPr>
                <w:rFonts w:ascii="Times New Roman" w:hAnsi="Times New Roman" w:cs="Times New Roman"/>
                <w:color w:val="000000"/>
              </w:rPr>
              <w:t>граммами</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Подпр</w:t>
            </w:r>
            <w:r w:rsidRPr="003831CF">
              <w:rPr>
                <w:rFonts w:ascii="Times New Roman" w:hAnsi="Times New Roman" w:cs="Times New Roman"/>
              </w:rPr>
              <w:t>о</w:t>
            </w:r>
            <w:r w:rsidRPr="003831CF">
              <w:rPr>
                <w:rFonts w:ascii="Times New Roman" w:hAnsi="Times New Roman" w:cs="Times New Roman"/>
              </w:rPr>
              <w:t xml:space="preserve">грамма 2    </w:t>
            </w: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bCs/>
              </w:rPr>
            </w:pPr>
            <w:r w:rsidRPr="003831CF">
              <w:rPr>
                <w:rFonts w:ascii="Times New Roman" w:hAnsi="Times New Roman" w:cs="Times New Roman"/>
                <w:bCs/>
              </w:rPr>
              <w:t>нормативно-методическое обеспечение и организация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4557,9</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5333,1</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w:t>
            </w:r>
            <w:r w:rsidRPr="003831CF">
              <w:rPr>
                <w:rFonts w:ascii="Times New Roman" w:hAnsi="Times New Roman" w:cs="Times New Roman"/>
              </w:rPr>
              <w:t>я</w:t>
            </w:r>
            <w:r w:rsidRPr="003831CF">
              <w:rPr>
                <w:rFonts w:ascii="Times New Roman" w:hAnsi="Times New Roman" w:cs="Times New Roman"/>
              </w:rPr>
              <w:t xml:space="preserve">тие 2.1 </w:t>
            </w:r>
          </w:p>
          <w:p w:rsidR="003831CF" w:rsidRPr="003831CF" w:rsidRDefault="003831CF" w:rsidP="003831C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bCs/>
              </w:rPr>
            </w:pPr>
            <w:r w:rsidRPr="003831CF">
              <w:rPr>
                <w:rFonts w:ascii="Times New Roman" w:hAnsi="Times New Roman" w:cs="Times New Roman"/>
              </w:rPr>
              <w:t>разработка и совершенствование норм</w:t>
            </w:r>
            <w:r w:rsidRPr="003831CF">
              <w:rPr>
                <w:rFonts w:ascii="Times New Roman" w:hAnsi="Times New Roman" w:cs="Times New Roman"/>
              </w:rPr>
              <w:t>а</w:t>
            </w:r>
            <w:r w:rsidRPr="003831CF">
              <w:rPr>
                <w:rFonts w:ascii="Times New Roman" w:hAnsi="Times New Roman" w:cs="Times New Roman"/>
              </w:rPr>
              <w:t>тивного правового рег</w:t>
            </w:r>
            <w:r w:rsidRPr="003831CF">
              <w:rPr>
                <w:rFonts w:ascii="Times New Roman" w:hAnsi="Times New Roman" w:cs="Times New Roman"/>
              </w:rPr>
              <w:t>у</w:t>
            </w:r>
            <w:r w:rsidRPr="003831CF">
              <w:rPr>
                <w:rFonts w:ascii="Times New Roman" w:hAnsi="Times New Roman" w:cs="Times New Roman"/>
              </w:rPr>
              <w:t>лирования по организации бюджетного процесса</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w:t>
            </w:r>
            <w:r w:rsidRPr="003831CF">
              <w:rPr>
                <w:rFonts w:ascii="Times New Roman" w:hAnsi="Times New Roman" w:cs="Times New Roman"/>
              </w:rPr>
              <w:t>я</w:t>
            </w:r>
            <w:r w:rsidRPr="003831CF">
              <w:rPr>
                <w:rFonts w:ascii="Times New Roman" w:hAnsi="Times New Roman" w:cs="Times New Roman"/>
              </w:rPr>
              <w:t xml:space="preserve">тие 2.2 </w:t>
            </w:r>
          </w:p>
          <w:p w:rsidR="003831CF" w:rsidRPr="003831CF" w:rsidRDefault="003831CF" w:rsidP="003831C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bCs/>
              </w:rPr>
            </w:pPr>
            <w:r w:rsidRPr="003831CF">
              <w:rPr>
                <w:rFonts w:ascii="Times New Roman" w:hAnsi="Times New Roman" w:cs="Times New Roman"/>
              </w:rPr>
              <w:t>планирование бюджетных ассигнований резервного фонда Адм</w:t>
            </w:r>
            <w:r w:rsidRPr="003831CF">
              <w:rPr>
                <w:rFonts w:ascii="Times New Roman" w:hAnsi="Times New Roman" w:cs="Times New Roman"/>
              </w:rPr>
              <w:t>и</w:t>
            </w:r>
            <w:r w:rsidRPr="003831CF">
              <w:rPr>
                <w:rFonts w:ascii="Times New Roman" w:hAnsi="Times New Roman" w:cs="Times New Roman"/>
              </w:rPr>
              <w:t>нистрации К</w:t>
            </w:r>
            <w:r w:rsidRPr="003831CF">
              <w:rPr>
                <w:rFonts w:ascii="Times New Roman" w:hAnsi="Times New Roman" w:cs="Times New Roman"/>
              </w:rPr>
              <w:t>у</w:t>
            </w:r>
            <w:r w:rsidRPr="003831CF">
              <w:rPr>
                <w:rFonts w:ascii="Times New Roman" w:hAnsi="Times New Roman" w:cs="Times New Roman"/>
              </w:rPr>
              <w:t>тейниковского сельского п</w:t>
            </w:r>
            <w:r w:rsidRPr="003831CF">
              <w:rPr>
                <w:rFonts w:ascii="Times New Roman" w:hAnsi="Times New Roman" w:cs="Times New Roman"/>
              </w:rPr>
              <w:t>о</w:t>
            </w:r>
            <w:r w:rsidRPr="003831CF">
              <w:rPr>
                <w:rFonts w:ascii="Times New Roman" w:hAnsi="Times New Roman" w:cs="Times New Roman"/>
              </w:rPr>
              <w:t>селения</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w:t>
            </w:r>
            <w:r w:rsidRPr="003831CF">
              <w:rPr>
                <w:rFonts w:ascii="Times New Roman" w:hAnsi="Times New Roman" w:cs="Times New Roman"/>
              </w:rPr>
              <w:t>я</w:t>
            </w:r>
            <w:r w:rsidRPr="003831CF">
              <w:rPr>
                <w:rFonts w:ascii="Times New Roman" w:hAnsi="Times New Roman" w:cs="Times New Roman"/>
              </w:rPr>
              <w:t>тие 2.3</w:t>
            </w: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 xml:space="preserve">организация планирования и  исполнения расходов </w:t>
            </w:r>
            <w:r w:rsidRPr="003831CF">
              <w:rPr>
                <w:rFonts w:ascii="Times New Roman" w:hAnsi="Times New Roman" w:cs="Times New Roman"/>
              </w:rPr>
              <w:lastRenderedPageBreak/>
              <w:t>бюджета К</w:t>
            </w:r>
            <w:r w:rsidRPr="003831CF">
              <w:rPr>
                <w:rFonts w:ascii="Times New Roman" w:hAnsi="Times New Roman" w:cs="Times New Roman"/>
              </w:rPr>
              <w:t>у</w:t>
            </w:r>
            <w:r w:rsidRPr="003831CF">
              <w:rPr>
                <w:rFonts w:ascii="Times New Roman" w:hAnsi="Times New Roman" w:cs="Times New Roman"/>
              </w:rPr>
              <w:t>тейниковского сельского п</w:t>
            </w:r>
            <w:r w:rsidRPr="003831CF">
              <w:rPr>
                <w:rFonts w:ascii="Times New Roman" w:hAnsi="Times New Roman" w:cs="Times New Roman"/>
              </w:rPr>
              <w:t>о</w:t>
            </w:r>
            <w:r w:rsidRPr="003831CF">
              <w:rPr>
                <w:rFonts w:ascii="Times New Roman" w:hAnsi="Times New Roman" w:cs="Times New Roman"/>
              </w:rPr>
              <w:t>селения</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lastRenderedPageBreak/>
              <w:t>Администр</w:t>
            </w:r>
            <w:r w:rsidRPr="003831CF">
              <w:rPr>
                <w:rFonts w:ascii="Times New Roman" w:hAnsi="Times New Roman" w:cs="Times New Roman"/>
              </w:rPr>
              <w:t>а</w:t>
            </w:r>
            <w:r w:rsidRPr="003831CF">
              <w:rPr>
                <w:rFonts w:ascii="Times New Roman" w:hAnsi="Times New Roman" w:cs="Times New Roman"/>
              </w:rPr>
              <w:t>ция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ния</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jc w:val="center"/>
              <w:rPr>
                <w:sz w:val="20"/>
                <w:szCs w:val="20"/>
              </w:rPr>
            </w:pPr>
            <w:r w:rsidRPr="003831CF">
              <w:rPr>
                <w:sz w:val="20"/>
                <w:szCs w:val="20"/>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4234,8</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4557,9</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5333,1</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5349,2</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24"/>
                <w:sz w:val="20"/>
                <w:szCs w:val="20"/>
              </w:rPr>
              <w:t>5352,5</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lastRenderedPageBreak/>
              <w:t>Подпр</w:t>
            </w:r>
            <w:r w:rsidRPr="003831CF">
              <w:rPr>
                <w:rFonts w:ascii="Times New Roman" w:hAnsi="Times New Roman" w:cs="Times New Roman"/>
              </w:rPr>
              <w:t>о</w:t>
            </w:r>
            <w:r w:rsidRPr="003831CF">
              <w:rPr>
                <w:rFonts w:ascii="Times New Roman" w:hAnsi="Times New Roman" w:cs="Times New Roman"/>
              </w:rPr>
              <w:t xml:space="preserve">грамма 3    </w:t>
            </w: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управление муниципал</w:t>
            </w:r>
            <w:r w:rsidRPr="003831CF">
              <w:rPr>
                <w:rFonts w:ascii="Times New Roman" w:hAnsi="Times New Roman" w:cs="Times New Roman"/>
              </w:rPr>
              <w:t>ь</w:t>
            </w:r>
            <w:r w:rsidRPr="003831CF">
              <w:rPr>
                <w:rFonts w:ascii="Times New Roman" w:hAnsi="Times New Roman" w:cs="Times New Roman"/>
              </w:rPr>
              <w:t>ным долгом Кутейнико</w:t>
            </w:r>
            <w:r w:rsidRPr="003831CF">
              <w:rPr>
                <w:rFonts w:ascii="Times New Roman" w:hAnsi="Times New Roman" w:cs="Times New Roman"/>
              </w:rPr>
              <w:t>в</w:t>
            </w:r>
            <w:r w:rsidRPr="003831CF">
              <w:rPr>
                <w:rFonts w:ascii="Times New Roman" w:hAnsi="Times New Roman" w:cs="Times New Roman"/>
              </w:rPr>
              <w:t>ского сельск</w:t>
            </w:r>
            <w:r w:rsidRPr="003831CF">
              <w:rPr>
                <w:rFonts w:ascii="Times New Roman" w:hAnsi="Times New Roman" w:cs="Times New Roman"/>
              </w:rPr>
              <w:t>о</w:t>
            </w:r>
            <w:r w:rsidRPr="003831CF">
              <w:rPr>
                <w:rFonts w:ascii="Times New Roman" w:hAnsi="Times New Roman" w:cs="Times New Roman"/>
              </w:rPr>
              <w:t xml:space="preserve">го  поселения </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сектор экон</w:t>
            </w:r>
            <w:r w:rsidRPr="003831CF">
              <w:rPr>
                <w:rFonts w:ascii="Times New Roman" w:hAnsi="Times New Roman" w:cs="Times New Roman"/>
              </w:rPr>
              <w:t>о</w:t>
            </w:r>
            <w:r w:rsidRPr="003831CF">
              <w:rPr>
                <w:rFonts w:ascii="Times New Roman" w:hAnsi="Times New Roman" w:cs="Times New Roman"/>
              </w:rPr>
              <w:t>мики и фина</w:t>
            </w:r>
            <w:r w:rsidRPr="003831CF">
              <w:rPr>
                <w:rFonts w:ascii="Times New Roman" w:hAnsi="Times New Roman" w:cs="Times New Roman"/>
              </w:rPr>
              <w:t>н</w:t>
            </w:r>
            <w:r w:rsidRPr="003831CF">
              <w:rPr>
                <w:rFonts w:ascii="Times New Roman" w:hAnsi="Times New Roman" w:cs="Times New Roman"/>
              </w:rPr>
              <w:t>сов Кутейн</w:t>
            </w:r>
            <w:r w:rsidRPr="003831CF">
              <w:rPr>
                <w:rFonts w:ascii="Times New Roman" w:hAnsi="Times New Roman" w:cs="Times New Roman"/>
              </w:rPr>
              <w:t>и</w:t>
            </w:r>
            <w:r w:rsidRPr="003831CF">
              <w:rPr>
                <w:rFonts w:ascii="Times New Roman" w:hAnsi="Times New Roman" w:cs="Times New Roman"/>
              </w:rPr>
              <w:t>ковского   п</w:t>
            </w:r>
            <w:r w:rsidRPr="003831CF">
              <w:rPr>
                <w:rFonts w:ascii="Times New Roman" w:hAnsi="Times New Roman" w:cs="Times New Roman"/>
              </w:rPr>
              <w:t>о</w:t>
            </w:r>
            <w:r w:rsidRPr="003831CF">
              <w:rPr>
                <w:rFonts w:ascii="Times New Roman" w:hAnsi="Times New Roman" w:cs="Times New Roman"/>
              </w:rPr>
              <w:t xml:space="preserve">селения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rHeight w:val="451"/>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w:t>
            </w:r>
            <w:r w:rsidRPr="003831CF">
              <w:rPr>
                <w:rFonts w:ascii="Times New Roman" w:hAnsi="Times New Roman" w:cs="Times New Roman"/>
              </w:rPr>
              <w:t>я</w:t>
            </w:r>
            <w:r w:rsidRPr="003831CF">
              <w:rPr>
                <w:rFonts w:ascii="Times New Roman" w:hAnsi="Times New Roman" w:cs="Times New Roman"/>
              </w:rPr>
              <w:t xml:space="preserve">тие 3.1 </w:t>
            </w:r>
          </w:p>
          <w:p w:rsidR="003831CF" w:rsidRPr="003831CF" w:rsidRDefault="003831CF" w:rsidP="003831C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обеспечение проведения единой пол</w:t>
            </w:r>
            <w:r w:rsidRPr="003831CF">
              <w:rPr>
                <w:rFonts w:ascii="Times New Roman" w:hAnsi="Times New Roman" w:cs="Times New Roman"/>
              </w:rPr>
              <w:t>и</w:t>
            </w:r>
            <w:r w:rsidRPr="003831CF">
              <w:rPr>
                <w:rFonts w:ascii="Times New Roman" w:hAnsi="Times New Roman" w:cs="Times New Roman"/>
              </w:rPr>
              <w:t>тики муниц</w:t>
            </w:r>
            <w:r w:rsidRPr="003831CF">
              <w:rPr>
                <w:rFonts w:ascii="Times New Roman" w:hAnsi="Times New Roman" w:cs="Times New Roman"/>
              </w:rPr>
              <w:t>и</w:t>
            </w:r>
            <w:r w:rsidRPr="003831CF">
              <w:rPr>
                <w:rFonts w:ascii="Times New Roman" w:hAnsi="Times New Roman" w:cs="Times New Roman"/>
              </w:rPr>
              <w:t>пальных заимствований К</w:t>
            </w:r>
            <w:r w:rsidRPr="003831CF">
              <w:rPr>
                <w:rFonts w:ascii="Times New Roman" w:hAnsi="Times New Roman" w:cs="Times New Roman"/>
              </w:rPr>
              <w:t>у</w:t>
            </w:r>
            <w:r w:rsidRPr="003831CF">
              <w:rPr>
                <w:rFonts w:ascii="Times New Roman" w:hAnsi="Times New Roman" w:cs="Times New Roman"/>
              </w:rPr>
              <w:t>тейниковского сельского  п</w:t>
            </w:r>
            <w:r w:rsidRPr="003831CF">
              <w:rPr>
                <w:rFonts w:ascii="Times New Roman" w:hAnsi="Times New Roman" w:cs="Times New Roman"/>
              </w:rPr>
              <w:t>о</w:t>
            </w:r>
            <w:r w:rsidRPr="003831CF">
              <w:rPr>
                <w:rFonts w:ascii="Times New Roman" w:hAnsi="Times New Roman" w:cs="Times New Roman"/>
              </w:rPr>
              <w:t>селения, управления муниципал</w:t>
            </w:r>
            <w:r w:rsidRPr="003831CF">
              <w:rPr>
                <w:rFonts w:ascii="Times New Roman" w:hAnsi="Times New Roman" w:cs="Times New Roman"/>
              </w:rPr>
              <w:t>ь</w:t>
            </w:r>
            <w:r w:rsidRPr="003831CF">
              <w:rPr>
                <w:rFonts w:ascii="Times New Roman" w:hAnsi="Times New Roman" w:cs="Times New Roman"/>
              </w:rPr>
              <w:t>ным долгом Кутейнико</w:t>
            </w:r>
            <w:r w:rsidRPr="003831CF">
              <w:rPr>
                <w:rFonts w:ascii="Times New Roman" w:hAnsi="Times New Roman" w:cs="Times New Roman"/>
              </w:rPr>
              <w:t>в</w:t>
            </w:r>
            <w:r w:rsidRPr="003831CF">
              <w:rPr>
                <w:rFonts w:ascii="Times New Roman" w:hAnsi="Times New Roman" w:cs="Times New Roman"/>
              </w:rPr>
              <w:t>ского  сельского посел</w:t>
            </w:r>
            <w:r w:rsidRPr="003831CF">
              <w:rPr>
                <w:rFonts w:ascii="Times New Roman" w:hAnsi="Times New Roman" w:cs="Times New Roman"/>
              </w:rPr>
              <w:t>е</w:t>
            </w:r>
            <w:r w:rsidRPr="003831CF">
              <w:rPr>
                <w:rFonts w:ascii="Times New Roman" w:hAnsi="Times New Roman" w:cs="Times New Roman"/>
              </w:rPr>
              <w:t>ния в соотве</w:t>
            </w:r>
            <w:r w:rsidRPr="003831CF">
              <w:rPr>
                <w:rFonts w:ascii="Times New Roman" w:hAnsi="Times New Roman" w:cs="Times New Roman"/>
              </w:rPr>
              <w:t>т</w:t>
            </w:r>
            <w:r w:rsidRPr="003831CF">
              <w:rPr>
                <w:rFonts w:ascii="Times New Roman" w:hAnsi="Times New Roman" w:cs="Times New Roman"/>
              </w:rPr>
              <w:t>ствии с Бю</w:t>
            </w:r>
            <w:r w:rsidRPr="003831CF">
              <w:rPr>
                <w:rFonts w:ascii="Times New Roman" w:hAnsi="Times New Roman" w:cs="Times New Roman"/>
              </w:rPr>
              <w:t>д</w:t>
            </w:r>
            <w:r w:rsidRPr="003831CF">
              <w:rPr>
                <w:rFonts w:ascii="Times New Roman" w:hAnsi="Times New Roman" w:cs="Times New Roman"/>
              </w:rPr>
              <w:t>жетным кодексом Российской Фед</w:t>
            </w:r>
            <w:r w:rsidRPr="003831CF">
              <w:rPr>
                <w:rFonts w:ascii="Times New Roman" w:hAnsi="Times New Roman" w:cs="Times New Roman"/>
              </w:rPr>
              <w:t>е</w:t>
            </w:r>
            <w:r w:rsidRPr="003831CF">
              <w:rPr>
                <w:rFonts w:ascii="Times New Roman" w:hAnsi="Times New Roman" w:cs="Times New Roman"/>
              </w:rPr>
              <w:t>рации</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сектор экон</w:t>
            </w:r>
            <w:r w:rsidRPr="003831CF">
              <w:rPr>
                <w:rFonts w:ascii="Times New Roman" w:hAnsi="Times New Roman" w:cs="Times New Roman"/>
              </w:rPr>
              <w:t>о</w:t>
            </w:r>
            <w:r w:rsidRPr="003831CF">
              <w:rPr>
                <w:rFonts w:ascii="Times New Roman" w:hAnsi="Times New Roman" w:cs="Times New Roman"/>
              </w:rPr>
              <w:t>мики и фина</w:t>
            </w:r>
            <w:r w:rsidRPr="003831CF">
              <w:rPr>
                <w:rFonts w:ascii="Times New Roman" w:hAnsi="Times New Roman" w:cs="Times New Roman"/>
              </w:rPr>
              <w:t>н</w:t>
            </w:r>
            <w:r w:rsidRPr="003831CF">
              <w:rPr>
                <w:rFonts w:ascii="Times New Roman" w:hAnsi="Times New Roman" w:cs="Times New Roman"/>
              </w:rPr>
              <w:t>сов Кутейн</w:t>
            </w:r>
            <w:r w:rsidRPr="003831CF">
              <w:rPr>
                <w:rFonts w:ascii="Times New Roman" w:hAnsi="Times New Roman" w:cs="Times New Roman"/>
              </w:rPr>
              <w:t>и</w:t>
            </w:r>
            <w:r w:rsidRPr="003831CF">
              <w:rPr>
                <w:rFonts w:ascii="Times New Roman" w:hAnsi="Times New Roman" w:cs="Times New Roman"/>
              </w:rPr>
              <w:t>ковского  сельского п</w:t>
            </w:r>
            <w:r w:rsidRPr="003831CF">
              <w:rPr>
                <w:rFonts w:ascii="Times New Roman" w:hAnsi="Times New Roman" w:cs="Times New Roman"/>
              </w:rPr>
              <w:t>о</w:t>
            </w:r>
            <w:r w:rsidRPr="003831CF">
              <w:rPr>
                <w:rFonts w:ascii="Times New Roman" w:hAnsi="Times New Roman" w:cs="Times New Roman"/>
              </w:rPr>
              <w:t xml:space="preserve">селения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rHeight w:val="413"/>
          <w:tblCellSpacing w:w="5" w:type="nil"/>
        </w:trPr>
        <w:tc>
          <w:tcPr>
            <w:tcW w:w="127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Основное        </w:t>
            </w:r>
            <w:r w:rsidRPr="003831CF">
              <w:rPr>
                <w:rFonts w:ascii="Times New Roman" w:hAnsi="Times New Roman" w:cs="Times New Roman"/>
              </w:rPr>
              <w:br/>
              <w:t>меропри</w:t>
            </w:r>
            <w:r w:rsidRPr="003831CF">
              <w:rPr>
                <w:rFonts w:ascii="Times New Roman" w:hAnsi="Times New Roman" w:cs="Times New Roman"/>
              </w:rPr>
              <w:t>я</w:t>
            </w:r>
            <w:r w:rsidRPr="003831CF">
              <w:rPr>
                <w:rFonts w:ascii="Times New Roman" w:hAnsi="Times New Roman" w:cs="Times New Roman"/>
              </w:rPr>
              <w:t xml:space="preserve">тие 3.2 </w:t>
            </w:r>
          </w:p>
          <w:p w:rsidR="003831CF" w:rsidRPr="003831CF" w:rsidRDefault="003831CF" w:rsidP="003831CF">
            <w:pPr>
              <w:pStyle w:val="ConsPlusCell"/>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планирование бюджетных ассигнований на обслужив</w:t>
            </w:r>
            <w:r w:rsidRPr="003831CF">
              <w:rPr>
                <w:rFonts w:ascii="Times New Roman" w:hAnsi="Times New Roman" w:cs="Times New Roman"/>
              </w:rPr>
              <w:t>а</w:t>
            </w:r>
            <w:r w:rsidRPr="003831CF">
              <w:rPr>
                <w:rFonts w:ascii="Times New Roman" w:hAnsi="Times New Roman" w:cs="Times New Roman"/>
              </w:rPr>
              <w:t>ние муниц</w:t>
            </w:r>
            <w:r w:rsidRPr="003831CF">
              <w:rPr>
                <w:rFonts w:ascii="Times New Roman" w:hAnsi="Times New Roman" w:cs="Times New Roman"/>
              </w:rPr>
              <w:t>и</w:t>
            </w:r>
            <w:r w:rsidRPr="003831CF">
              <w:rPr>
                <w:rFonts w:ascii="Times New Roman" w:hAnsi="Times New Roman" w:cs="Times New Roman"/>
              </w:rPr>
              <w:t>пального долга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 xml:space="preserve">ния </w:t>
            </w:r>
          </w:p>
        </w:tc>
        <w:tc>
          <w:tcPr>
            <w:tcW w:w="170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highlight w:val="yellow"/>
              </w:rPr>
            </w:pPr>
            <w:r w:rsidRPr="003831CF">
              <w:rPr>
                <w:rFonts w:ascii="Times New Roman" w:hAnsi="Times New Roman" w:cs="Times New Roman"/>
              </w:rPr>
              <w:t>сектор экон</w:t>
            </w:r>
            <w:r w:rsidRPr="003831CF">
              <w:rPr>
                <w:rFonts w:ascii="Times New Roman" w:hAnsi="Times New Roman" w:cs="Times New Roman"/>
              </w:rPr>
              <w:t>о</w:t>
            </w:r>
            <w:r w:rsidRPr="003831CF">
              <w:rPr>
                <w:rFonts w:ascii="Times New Roman" w:hAnsi="Times New Roman" w:cs="Times New Roman"/>
              </w:rPr>
              <w:t>мики и фина</w:t>
            </w:r>
            <w:r w:rsidRPr="003831CF">
              <w:rPr>
                <w:rFonts w:ascii="Times New Roman" w:hAnsi="Times New Roman" w:cs="Times New Roman"/>
              </w:rPr>
              <w:t>н</w:t>
            </w:r>
            <w:r w:rsidRPr="003831CF">
              <w:rPr>
                <w:rFonts w:ascii="Times New Roman" w:hAnsi="Times New Roman" w:cs="Times New Roman"/>
              </w:rPr>
              <w:t>сов Кутейн</w:t>
            </w:r>
            <w:r w:rsidRPr="003831CF">
              <w:rPr>
                <w:rFonts w:ascii="Times New Roman" w:hAnsi="Times New Roman" w:cs="Times New Roman"/>
              </w:rPr>
              <w:t>и</w:t>
            </w:r>
            <w:r w:rsidRPr="003831CF">
              <w:rPr>
                <w:rFonts w:ascii="Times New Roman" w:hAnsi="Times New Roman" w:cs="Times New Roman"/>
              </w:rPr>
              <w:t>ковского сельского посел</w:t>
            </w:r>
            <w:r w:rsidRPr="003831CF">
              <w:rPr>
                <w:rFonts w:ascii="Times New Roman" w:hAnsi="Times New Roman" w:cs="Times New Roman"/>
              </w:rPr>
              <w:t>е</w:t>
            </w:r>
            <w:r w:rsidRPr="003831CF">
              <w:rPr>
                <w:rFonts w:ascii="Times New Roman" w:hAnsi="Times New Roman" w:cs="Times New Roman"/>
              </w:rPr>
              <w:t xml:space="preserve">ния </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951</w:t>
            </w: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708"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X</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2"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c>
          <w:tcPr>
            <w:tcW w:w="1133" w:type="dxa"/>
            <w:tcBorders>
              <w:top w:val="single" w:sz="4" w:space="0" w:color="auto"/>
              <w:bottom w:val="single" w:sz="4" w:space="0" w:color="auto"/>
              <w:right w:val="single" w:sz="4" w:space="0" w:color="auto"/>
            </w:tcBorders>
            <w:vAlign w:val="center"/>
          </w:tcPr>
          <w:p w:rsidR="003831CF" w:rsidRPr="003831CF" w:rsidRDefault="003831CF" w:rsidP="003831CF">
            <w:pPr>
              <w:jc w:val="center"/>
              <w:rPr>
                <w:spacing w:val="-24"/>
                <w:sz w:val="20"/>
                <w:szCs w:val="20"/>
              </w:rPr>
            </w:pPr>
            <w:r w:rsidRPr="003831CF">
              <w:rPr>
                <w:spacing w:val="-24"/>
                <w:sz w:val="20"/>
                <w:szCs w:val="20"/>
              </w:rPr>
              <w:t>-</w:t>
            </w:r>
          </w:p>
        </w:tc>
      </w:tr>
    </w:tbl>
    <w:p w:rsidR="003831CF" w:rsidRPr="003831CF" w:rsidRDefault="003831CF" w:rsidP="003831CF">
      <w:pPr>
        <w:ind w:left="8505"/>
        <w:jc w:val="right"/>
        <w:rPr>
          <w:sz w:val="20"/>
          <w:szCs w:val="20"/>
        </w:rPr>
      </w:pPr>
      <w:bookmarkStart w:id="9" w:name="Par879"/>
      <w:bookmarkEnd w:id="9"/>
    </w:p>
    <w:p w:rsidR="003831CF" w:rsidRPr="003831CF" w:rsidRDefault="003831CF" w:rsidP="003831CF">
      <w:pPr>
        <w:ind w:left="8505"/>
        <w:jc w:val="right"/>
        <w:rPr>
          <w:sz w:val="20"/>
          <w:szCs w:val="20"/>
        </w:rPr>
      </w:pPr>
    </w:p>
    <w:p w:rsidR="003831CF" w:rsidRPr="003831CF" w:rsidRDefault="003831CF" w:rsidP="003831CF">
      <w:pPr>
        <w:suppressAutoHyphens/>
        <w:ind w:firstLine="567"/>
        <w:jc w:val="both"/>
        <w:rPr>
          <w:sz w:val="20"/>
          <w:szCs w:val="20"/>
        </w:rPr>
      </w:pPr>
      <w:r w:rsidRPr="003831CF">
        <w:rPr>
          <w:sz w:val="20"/>
          <w:szCs w:val="20"/>
        </w:rPr>
        <w:lastRenderedPageBreak/>
        <w:t>1.4 приложение № 5 «</w:t>
      </w:r>
      <w:r w:rsidRPr="003831CF">
        <w:rPr>
          <w:spacing w:val="-10"/>
          <w:sz w:val="20"/>
          <w:szCs w:val="20"/>
        </w:rPr>
        <w:t>Плановые расходы местного бюджета на реализацию муниципальной программы  «</w:t>
      </w:r>
      <w:r w:rsidRPr="003831CF">
        <w:rPr>
          <w:sz w:val="20"/>
          <w:szCs w:val="20"/>
        </w:rPr>
        <w:t>Расходы бюджета Кутейниковского сельского поселения на реализацию муниципальной программы Кутейниковского сельского поселения «Управление муниципальными финансами и создание условий  для их эффективного управления»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ind w:left="8505"/>
        <w:jc w:val="right"/>
        <w:rPr>
          <w:sz w:val="20"/>
          <w:szCs w:val="20"/>
        </w:rPr>
      </w:pPr>
    </w:p>
    <w:p w:rsidR="003831CF" w:rsidRPr="003831CF" w:rsidRDefault="003831CF" w:rsidP="003831CF">
      <w:pPr>
        <w:ind w:left="8505"/>
        <w:jc w:val="right"/>
        <w:rPr>
          <w:sz w:val="20"/>
          <w:szCs w:val="20"/>
        </w:rPr>
      </w:pPr>
    </w:p>
    <w:p w:rsidR="003831CF" w:rsidRPr="003831CF" w:rsidRDefault="003831CF" w:rsidP="003831CF">
      <w:pPr>
        <w:ind w:left="8505"/>
        <w:jc w:val="right"/>
        <w:rPr>
          <w:sz w:val="20"/>
          <w:szCs w:val="20"/>
        </w:rPr>
      </w:pPr>
      <w:r w:rsidRPr="003831CF">
        <w:rPr>
          <w:sz w:val="20"/>
          <w:szCs w:val="20"/>
        </w:rPr>
        <w:t>Приложение № 5</w:t>
      </w:r>
    </w:p>
    <w:p w:rsidR="003831CF" w:rsidRPr="003831CF" w:rsidRDefault="003831CF" w:rsidP="003831CF">
      <w:pPr>
        <w:suppressAutoHyphens/>
        <w:jc w:val="right"/>
        <w:rPr>
          <w:sz w:val="20"/>
          <w:szCs w:val="20"/>
        </w:rPr>
      </w:pPr>
      <w:r w:rsidRPr="003831CF">
        <w:rPr>
          <w:sz w:val="20"/>
          <w:szCs w:val="20"/>
        </w:rPr>
        <w:t>к муниципальной программе</w:t>
      </w:r>
    </w:p>
    <w:p w:rsidR="003831CF" w:rsidRPr="003831CF" w:rsidRDefault="003831CF" w:rsidP="003831CF">
      <w:pPr>
        <w:suppressAutoHyphens/>
        <w:jc w:val="right"/>
        <w:rPr>
          <w:sz w:val="20"/>
          <w:szCs w:val="20"/>
        </w:rPr>
      </w:pPr>
      <w:r w:rsidRPr="003831CF">
        <w:rPr>
          <w:sz w:val="20"/>
          <w:szCs w:val="20"/>
        </w:rPr>
        <w:t xml:space="preserve"> Кутейниковского сельского поселения </w:t>
      </w:r>
    </w:p>
    <w:p w:rsidR="003831CF" w:rsidRPr="003831CF" w:rsidRDefault="003831CF" w:rsidP="003831CF">
      <w:pPr>
        <w:suppressAutoHyphens/>
        <w:jc w:val="right"/>
        <w:rPr>
          <w:sz w:val="20"/>
          <w:szCs w:val="20"/>
        </w:rPr>
      </w:pPr>
      <w:r w:rsidRPr="003831CF">
        <w:rPr>
          <w:sz w:val="20"/>
          <w:szCs w:val="20"/>
        </w:rPr>
        <w:t xml:space="preserve">«Управление муниципальными финансами </w:t>
      </w:r>
    </w:p>
    <w:p w:rsidR="003831CF" w:rsidRPr="003831CF" w:rsidRDefault="003831CF" w:rsidP="003831CF">
      <w:pPr>
        <w:suppressAutoHyphens/>
        <w:jc w:val="right"/>
        <w:rPr>
          <w:sz w:val="20"/>
          <w:szCs w:val="20"/>
        </w:rPr>
      </w:pPr>
      <w:r w:rsidRPr="003831CF">
        <w:rPr>
          <w:sz w:val="20"/>
          <w:szCs w:val="20"/>
        </w:rPr>
        <w:t xml:space="preserve">и создание условий </w:t>
      </w:r>
    </w:p>
    <w:p w:rsidR="003831CF" w:rsidRPr="003831CF" w:rsidRDefault="003831CF" w:rsidP="003831CF">
      <w:pPr>
        <w:spacing w:line="252" w:lineRule="auto"/>
        <w:ind w:left="8505"/>
        <w:jc w:val="right"/>
        <w:rPr>
          <w:sz w:val="20"/>
          <w:szCs w:val="20"/>
        </w:rPr>
      </w:pPr>
      <w:r w:rsidRPr="003831CF">
        <w:rPr>
          <w:sz w:val="20"/>
          <w:szCs w:val="20"/>
        </w:rPr>
        <w:t>для их эффективного упра</w:t>
      </w:r>
      <w:r w:rsidRPr="003831CF">
        <w:rPr>
          <w:sz w:val="20"/>
          <w:szCs w:val="20"/>
        </w:rPr>
        <w:t>в</w:t>
      </w:r>
      <w:r w:rsidRPr="003831CF">
        <w:rPr>
          <w:sz w:val="20"/>
          <w:szCs w:val="20"/>
        </w:rPr>
        <w:t>ления»</w:t>
      </w:r>
    </w:p>
    <w:p w:rsidR="003831CF" w:rsidRPr="003831CF" w:rsidRDefault="003831CF" w:rsidP="003831CF">
      <w:pPr>
        <w:widowControl w:val="0"/>
        <w:autoSpaceDE w:val="0"/>
        <w:autoSpaceDN w:val="0"/>
        <w:adjustRightInd w:val="0"/>
        <w:jc w:val="center"/>
        <w:rPr>
          <w:sz w:val="20"/>
          <w:szCs w:val="20"/>
        </w:rPr>
      </w:pPr>
    </w:p>
    <w:p w:rsidR="003831CF" w:rsidRPr="003831CF" w:rsidRDefault="003831CF" w:rsidP="003831CF">
      <w:pPr>
        <w:widowControl w:val="0"/>
        <w:autoSpaceDE w:val="0"/>
        <w:autoSpaceDN w:val="0"/>
        <w:adjustRightInd w:val="0"/>
        <w:jc w:val="center"/>
        <w:rPr>
          <w:sz w:val="20"/>
          <w:szCs w:val="20"/>
        </w:rPr>
      </w:pPr>
    </w:p>
    <w:p w:rsidR="003831CF" w:rsidRPr="003831CF" w:rsidRDefault="003831CF" w:rsidP="003831CF">
      <w:pPr>
        <w:widowControl w:val="0"/>
        <w:autoSpaceDE w:val="0"/>
        <w:autoSpaceDN w:val="0"/>
        <w:adjustRightInd w:val="0"/>
        <w:jc w:val="center"/>
        <w:rPr>
          <w:sz w:val="20"/>
          <w:szCs w:val="20"/>
        </w:rPr>
      </w:pPr>
      <w:r w:rsidRPr="003831CF">
        <w:rPr>
          <w:sz w:val="20"/>
          <w:szCs w:val="20"/>
        </w:rPr>
        <w:t xml:space="preserve">Расходы </w:t>
      </w:r>
    </w:p>
    <w:p w:rsidR="003831CF" w:rsidRPr="003831CF" w:rsidRDefault="003831CF" w:rsidP="003831CF">
      <w:pPr>
        <w:widowControl w:val="0"/>
        <w:autoSpaceDE w:val="0"/>
        <w:autoSpaceDN w:val="0"/>
        <w:adjustRightInd w:val="0"/>
        <w:jc w:val="center"/>
        <w:rPr>
          <w:sz w:val="20"/>
          <w:szCs w:val="20"/>
        </w:rPr>
      </w:pPr>
      <w:r w:rsidRPr="003831CF">
        <w:rPr>
          <w:sz w:val="20"/>
          <w:szCs w:val="20"/>
        </w:rPr>
        <w:t>бюджета Кутейниковского сельского поселения, областного бюджета, федерального бюджета и внебюджетных источников на реализацию муниципальной программы К</w:t>
      </w:r>
      <w:r w:rsidRPr="003831CF">
        <w:rPr>
          <w:sz w:val="20"/>
          <w:szCs w:val="20"/>
        </w:rPr>
        <w:t>у</w:t>
      </w:r>
      <w:r w:rsidRPr="003831CF">
        <w:rPr>
          <w:sz w:val="20"/>
          <w:szCs w:val="20"/>
        </w:rPr>
        <w:t xml:space="preserve">тейниковского сельского поселения </w:t>
      </w:r>
    </w:p>
    <w:p w:rsidR="003831CF" w:rsidRPr="003831CF" w:rsidRDefault="003831CF" w:rsidP="003831CF">
      <w:pPr>
        <w:suppressAutoHyphens/>
        <w:jc w:val="center"/>
        <w:rPr>
          <w:sz w:val="20"/>
          <w:szCs w:val="20"/>
        </w:rPr>
      </w:pPr>
      <w:r w:rsidRPr="003831CF">
        <w:rPr>
          <w:sz w:val="20"/>
          <w:szCs w:val="20"/>
        </w:rPr>
        <w:t>«Управление муниципальными финансами</w:t>
      </w:r>
    </w:p>
    <w:p w:rsidR="003831CF" w:rsidRPr="003831CF" w:rsidRDefault="003831CF" w:rsidP="003831CF">
      <w:pPr>
        <w:suppressAutoHyphens/>
        <w:jc w:val="center"/>
        <w:rPr>
          <w:sz w:val="20"/>
          <w:szCs w:val="20"/>
        </w:rPr>
      </w:pPr>
      <w:r w:rsidRPr="003831CF">
        <w:rPr>
          <w:sz w:val="20"/>
          <w:szCs w:val="20"/>
        </w:rPr>
        <w:t>и создание условий</w:t>
      </w:r>
    </w:p>
    <w:p w:rsidR="003831CF" w:rsidRPr="003831CF" w:rsidRDefault="003831CF" w:rsidP="003831CF">
      <w:pPr>
        <w:widowControl w:val="0"/>
        <w:autoSpaceDE w:val="0"/>
        <w:autoSpaceDN w:val="0"/>
        <w:adjustRightInd w:val="0"/>
        <w:jc w:val="center"/>
        <w:rPr>
          <w:sz w:val="20"/>
          <w:szCs w:val="20"/>
        </w:rPr>
      </w:pPr>
      <w:r w:rsidRPr="003831CF">
        <w:rPr>
          <w:sz w:val="20"/>
          <w:szCs w:val="20"/>
        </w:rPr>
        <w:t>для их эффективного управления»</w:t>
      </w:r>
    </w:p>
    <w:p w:rsidR="003831CF" w:rsidRPr="003831CF" w:rsidRDefault="003831CF" w:rsidP="003831CF">
      <w:pPr>
        <w:widowControl w:val="0"/>
        <w:autoSpaceDE w:val="0"/>
        <w:autoSpaceDN w:val="0"/>
        <w:adjustRightInd w:val="0"/>
        <w:jc w:val="center"/>
        <w:rPr>
          <w:sz w:val="20"/>
          <w:szCs w:val="20"/>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4"/>
        <w:gridCol w:w="2268"/>
        <w:gridCol w:w="1561"/>
        <w:gridCol w:w="1417"/>
        <w:gridCol w:w="1417"/>
        <w:gridCol w:w="1276"/>
        <w:gridCol w:w="1418"/>
        <w:gridCol w:w="1276"/>
        <w:gridCol w:w="1417"/>
        <w:gridCol w:w="1418"/>
      </w:tblGrid>
      <w:tr w:rsidR="003831CF" w:rsidRPr="003831CF" w:rsidTr="003831CF">
        <w:trPr>
          <w:tblCellSpacing w:w="5" w:type="nil"/>
        </w:trPr>
        <w:tc>
          <w:tcPr>
            <w:tcW w:w="1984" w:type="dxa"/>
            <w:vMerge w:val="restart"/>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Статус</w:t>
            </w:r>
          </w:p>
        </w:tc>
        <w:tc>
          <w:tcPr>
            <w:tcW w:w="2268" w:type="dxa"/>
            <w:vMerge w:val="restart"/>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 xml:space="preserve">Наименование      </w:t>
            </w:r>
            <w:r w:rsidRPr="003831CF">
              <w:rPr>
                <w:rFonts w:ascii="Times New Roman" w:hAnsi="Times New Roman" w:cs="Times New Roman"/>
              </w:rPr>
              <w:br/>
              <w:t xml:space="preserve">муниципальной   </w:t>
            </w:r>
            <w:r w:rsidRPr="003831CF">
              <w:rPr>
                <w:rFonts w:ascii="Times New Roman" w:hAnsi="Times New Roman" w:cs="Times New Roman"/>
              </w:rPr>
              <w:br/>
              <w:t>программы, подпрограммы муниц</w:t>
            </w:r>
            <w:r w:rsidRPr="003831CF">
              <w:rPr>
                <w:rFonts w:ascii="Times New Roman" w:hAnsi="Times New Roman" w:cs="Times New Roman"/>
              </w:rPr>
              <w:t>и</w:t>
            </w:r>
            <w:r w:rsidRPr="003831CF">
              <w:rPr>
                <w:rFonts w:ascii="Times New Roman" w:hAnsi="Times New Roman" w:cs="Times New Roman"/>
              </w:rPr>
              <w:t>пальной программы</w:t>
            </w:r>
          </w:p>
        </w:tc>
        <w:tc>
          <w:tcPr>
            <w:tcW w:w="1561" w:type="dxa"/>
            <w:vMerge w:val="restart"/>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Ответстве</w:t>
            </w:r>
            <w:r w:rsidRPr="003831CF">
              <w:rPr>
                <w:rFonts w:ascii="Times New Roman" w:hAnsi="Times New Roman" w:cs="Times New Roman"/>
              </w:rPr>
              <w:t>н</w:t>
            </w:r>
            <w:r w:rsidRPr="003831CF">
              <w:rPr>
                <w:rFonts w:ascii="Times New Roman" w:hAnsi="Times New Roman" w:cs="Times New Roman"/>
              </w:rPr>
              <w:t xml:space="preserve">ный    </w:t>
            </w:r>
            <w:r w:rsidRPr="003831CF">
              <w:rPr>
                <w:rFonts w:ascii="Times New Roman" w:hAnsi="Times New Roman" w:cs="Times New Roman"/>
              </w:rPr>
              <w:br/>
              <w:t xml:space="preserve">исполнитель,     </w:t>
            </w:r>
            <w:r w:rsidRPr="003831CF">
              <w:rPr>
                <w:rFonts w:ascii="Times New Roman" w:hAnsi="Times New Roman" w:cs="Times New Roman"/>
              </w:rPr>
              <w:br/>
              <w:t>соисполн</w:t>
            </w:r>
            <w:r w:rsidRPr="003831CF">
              <w:rPr>
                <w:rFonts w:ascii="Times New Roman" w:hAnsi="Times New Roman" w:cs="Times New Roman"/>
              </w:rPr>
              <w:t>и</w:t>
            </w:r>
            <w:r w:rsidRPr="003831CF">
              <w:rPr>
                <w:rFonts w:ascii="Times New Roman" w:hAnsi="Times New Roman" w:cs="Times New Roman"/>
              </w:rPr>
              <w:t>тели</w:t>
            </w:r>
          </w:p>
        </w:tc>
        <w:tc>
          <w:tcPr>
            <w:tcW w:w="9639" w:type="dxa"/>
            <w:gridSpan w:val="7"/>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Оценка расходов (тыс. руб.), годы</w:t>
            </w:r>
          </w:p>
        </w:tc>
      </w:tr>
      <w:tr w:rsidR="003831CF" w:rsidRPr="003831CF" w:rsidTr="003831CF">
        <w:trPr>
          <w:trHeight w:val="1206"/>
          <w:tblCellSpacing w:w="5" w:type="nil"/>
        </w:trPr>
        <w:tc>
          <w:tcPr>
            <w:tcW w:w="1984" w:type="dxa"/>
            <w:vMerge/>
          </w:tcPr>
          <w:p w:rsidR="003831CF" w:rsidRPr="003831CF" w:rsidRDefault="003831CF" w:rsidP="003831CF">
            <w:pPr>
              <w:pStyle w:val="ConsPlusCell"/>
              <w:rPr>
                <w:rFonts w:ascii="Times New Roman" w:hAnsi="Times New Roman" w:cs="Times New Roman"/>
              </w:rPr>
            </w:pPr>
          </w:p>
        </w:tc>
        <w:tc>
          <w:tcPr>
            <w:tcW w:w="2268" w:type="dxa"/>
            <w:vMerge/>
          </w:tcPr>
          <w:p w:rsidR="003831CF" w:rsidRPr="003831CF" w:rsidRDefault="003831CF" w:rsidP="003831CF">
            <w:pPr>
              <w:pStyle w:val="ConsPlusCell"/>
              <w:rPr>
                <w:rFonts w:ascii="Times New Roman" w:hAnsi="Times New Roman" w:cs="Times New Roman"/>
              </w:rPr>
            </w:pPr>
          </w:p>
        </w:tc>
        <w:tc>
          <w:tcPr>
            <w:tcW w:w="1561" w:type="dxa"/>
            <w:vMerge/>
          </w:tcPr>
          <w:p w:rsidR="003831CF" w:rsidRPr="003831CF" w:rsidRDefault="003831CF" w:rsidP="003831CF">
            <w:pPr>
              <w:pStyle w:val="ConsPlusCell"/>
              <w:rPr>
                <w:rFonts w:ascii="Times New Roman" w:hAnsi="Times New Roman" w:cs="Times New Roman"/>
              </w:rPr>
            </w:pPr>
          </w:p>
        </w:tc>
        <w:tc>
          <w:tcPr>
            <w:tcW w:w="1417" w:type="dxa"/>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2019 год</w:t>
            </w:r>
          </w:p>
        </w:tc>
        <w:tc>
          <w:tcPr>
            <w:tcW w:w="1417" w:type="dxa"/>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2020 год</w:t>
            </w:r>
          </w:p>
        </w:tc>
        <w:tc>
          <w:tcPr>
            <w:tcW w:w="1276" w:type="dxa"/>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2021 год</w:t>
            </w:r>
          </w:p>
        </w:tc>
        <w:tc>
          <w:tcPr>
            <w:tcW w:w="1418" w:type="dxa"/>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2022 год</w:t>
            </w:r>
          </w:p>
        </w:tc>
        <w:tc>
          <w:tcPr>
            <w:tcW w:w="1276" w:type="dxa"/>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2023 год</w:t>
            </w:r>
          </w:p>
        </w:tc>
        <w:tc>
          <w:tcPr>
            <w:tcW w:w="1417" w:type="dxa"/>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2024 год</w:t>
            </w:r>
          </w:p>
        </w:tc>
        <w:tc>
          <w:tcPr>
            <w:tcW w:w="1418" w:type="dxa"/>
            <w:vAlign w:val="center"/>
          </w:tcPr>
          <w:p w:rsidR="003831CF" w:rsidRPr="003831CF" w:rsidRDefault="003831CF" w:rsidP="003831CF">
            <w:pPr>
              <w:widowControl w:val="0"/>
              <w:autoSpaceDE w:val="0"/>
              <w:autoSpaceDN w:val="0"/>
              <w:adjustRightInd w:val="0"/>
              <w:jc w:val="center"/>
              <w:rPr>
                <w:sz w:val="20"/>
                <w:szCs w:val="20"/>
              </w:rPr>
            </w:pPr>
            <w:r w:rsidRPr="003831CF">
              <w:rPr>
                <w:sz w:val="20"/>
                <w:szCs w:val="20"/>
              </w:rPr>
              <w:t>План до 2030 года</w:t>
            </w:r>
          </w:p>
        </w:tc>
      </w:tr>
    </w:tbl>
    <w:p w:rsidR="003831CF" w:rsidRPr="003831CF" w:rsidRDefault="003831CF" w:rsidP="003831CF">
      <w:pPr>
        <w:rPr>
          <w:sz w:val="20"/>
          <w:szCs w:val="20"/>
        </w:rPr>
      </w:pPr>
    </w:p>
    <w:tbl>
      <w:tblPr>
        <w:tblW w:w="15452"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4"/>
        <w:gridCol w:w="2268"/>
        <w:gridCol w:w="1561"/>
        <w:gridCol w:w="1417"/>
        <w:gridCol w:w="1417"/>
        <w:gridCol w:w="1276"/>
        <w:gridCol w:w="1418"/>
        <w:gridCol w:w="1276"/>
        <w:gridCol w:w="1417"/>
        <w:gridCol w:w="1418"/>
      </w:tblGrid>
      <w:tr w:rsidR="003831CF" w:rsidRPr="003831CF" w:rsidTr="003831CF">
        <w:trPr>
          <w:tblHeader/>
          <w:tblCellSpacing w:w="5" w:type="nil"/>
        </w:trPr>
        <w:tc>
          <w:tcPr>
            <w:tcW w:w="1984"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w:t>
            </w:r>
          </w:p>
        </w:tc>
        <w:tc>
          <w:tcPr>
            <w:tcW w:w="226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2</w:t>
            </w:r>
          </w:p>
        </w:tc>
        <w:tc>
          <w:tcPr>
            <w:tcW w:w="1561"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3</w:t>
            </w:r>
          </w:p>
        </w:tc>
        <w:tc>
          <w:tcPr>
            <w:tcW w:w="1417"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4</w:t>
            </w:r>
          </w:p>
        </w:tc>
        <w:tc>
          <w:tcPr>
            <w:tcW w:w="1417"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5</w:t>
            </w:r>
          </w:p>
        </w:tc>
        <w:tc>
          <w:tcPr>
            <w:tcW w:w="1276"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6</w:t>
            </w:r>
          </w:p>
        </w:tc>
        <w:tc>
          <w:tcPr>
            <w:tcW w:w="141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7</w:t>
            </w:r>
          </w:p>
        </w:tc>
        <w:tc>
          <w:tcPr>
            <w:tcW w:w="1276"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8</w:t>
            </w:r>
          </w:p>
        </w:tc>
        <w:tc>
          <w:tcPr>
            <w:tcW w:w="1417"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9</w:t>
            </w:r>
          </w:p>
        </w:tc>
        <w:tc>
          <w:tcPr>
            <w:tcW w:w="1418" w:type="dxa"/>
          </w:tcPr>
          <w:p w:rsidR="003831CF" w:rsidRPr="003831CF" w:rsidRDefault="003831CF" w:rsidP="003831CF">
            <w:pPr>
              <w:pStyle w:val="ConsPlusCell"/>
              <w:jc w:val="center"/>
              <w:rPr>
                <w:rFonts w:ascii="Times New Roman" w:hAnsi="Times New Roman" w:cs="Times New Roman"/>
              </w:rPr>
            </w:pPr>
            <w:r w:rsidRPr="003831CF">
              <w:rPr>
                <w:rFonts w:ascii="Times New Roman" w:hAnsi="Times New Roman" w:cs="Times New Roman"/>
              </w:rPr>
              <w:t>10</w:t>
            </w:r>
          </w:p>
        </w:tc>
      </w:tr>
      <w:tr w:rsidR="003831CF" w:rsidRPr="003831CF" w:rsidTr="003831CF">
        <w:trPr>
          <w:trHeight w:val="868"/>
          <w:tblCellSpacing w:w="5" w:type="nil"/>
        </w:trPr>
        <w:tc>
          <w:tcPr>
            <w:tcW w:w="1984" w:type="dxa"/>
            <w:vMerge w:val="restart"/>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Муниципальная  </w:t>
            </w:r>
            <w:r w:rsidRPr="003831CF">
              <w:rPr>
                <w:rFonts w:ascii="Times New Roman" w:hAnsi="Times New Roman" w:cs="Times New Roman"/>
              </w:rPr>
              <w:br/>
              <w:t xml:space="preserve">программа        </w:t>
            </w:r>
          </w:p>
        </w:tc>
        <w:tc>
          <w:tcPr>
            <w:tcW w:w="2268" w:type="dxa"/>
            <w:vMerge w:val="restart"/>
          </w:tcPr>
          <w:p w:rsidR="003831CF" w:rsidRPr="003831CF" w:rsidRDefault="003831CF" w:rsidP="003831CF">
            <w:pPr>
              <w:suppressAutoHyphens/>
              <w:jc w:val="both"/>
              <w:rPr>
                <w:sz w:val="20"/>
                <w:szCs w:val="20"/>
              </w:rPr>
            </w:pPr>
            <w:r w:rsidRPr="003831CF">
              <w:rPr>
                <w:sz w:val="20"/>
                <w:szCs w:val="20"/>
              </w:rPr>
              <w:t xml:space="preserve">управление муниципальными финансами </w:t>
            </w:r>
          </w:p>
          <w:p w:rsidR="003831CF" w:rsidRPr="003831CF" w:rsidRDefault="003831CF" w:rsidP="003831CF">
            <w:pPr>
              <w:suppressAutoHyphens/>
              <w:jc w:val="both"/>
              <w:rPr>
                <w:sz w:val="20"/>
                <w:szCs w:val="20"/>
              </w:rPr>
            </w:pPr>
            <w:r w:rsidRPr="003831CF">
              <w:rPr>
                <w:sz w:val="20"/>
                <w:szCs w:val="20"/>
              </w:rPr>
              <w:t xml:space="preserve">и создание условий </w:t>
            </w:r>
          </w:p>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для их эффективн</w:t>
            </w:r>
            <w:r w:rsidRPr="003831CF">
              <w:rPr>
                <w:rFonts w:ascii="Times New Roman" w:hAnsi="Times New Roman" w:cs="Times New Roman"/>
              </w:rPr>
              <w:t>о</w:t>
            </w:r>
            <w:r w:rsidRPr="003831CF">
              <w:rPr>
                <w:rFonts w:ascii="Times New Roman" w:hAnsi="Times New Roman" w:cs="Times New Roman"/>
              </w:rPr>
              <w:t>го управления</w:t>
            </w: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всего                </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417" w:type="dxa"/>
            <w:vAlign w:val="center"/>
          </w:tcPr>
          <w:p w:rsidR="003831CF" w:rsidRPr="003831CF" w:rsidRDefault="003831CF" w:rsidP="003831CF">
            <w:pPr>
              <w:jc w:val="center"/>
              <w:rPr>
                <w:sz w:val="20"/>
                <w:szCs w:val="20"/>
              </w:rPr>
            </w:pPr>
            <w:r w:rsidRPr="003831CF">
              <w:rPr>
                <w:spacing w:val="-24"/>
                <w:sz w:val="20"/>
                <w:szCs w:val="20"/>
              </w:rPr>
              <w:t>4234,8</w:t>
            </w:r>
          </w:p>
        </w:tc>
        <w:tc>
          <w:tcPr>
            <w:tcW w:w="1276" w:type="dxa"/>
            <w:vAlign w:val="center"/>
          </w:tcPr>
          <w:p w:rsidR="003831CF" w:rsidRPr="003831CF" w:rsidRDefault="003831CF" w:rsidP="003831CF">
            <w:pPr>
              <w:jc w:val="center"/>
              <w:rPr>
                <w:sz w:val="20"/>
                <w:szCs w:val="20"/>
              </w:rPr>
            </w:pPr>
            <w:r w:rsidRPr="003831CF">
              <w:rPr>
                <w:sz w:val="20"/>
                <w:szCs w:val="20"/>
              </w:rPr>
              <w:t>4557,9</w:t>
            </w:r>
          </w:p>
        </w:tc>
        <w:tc>
          <w:tcPr>
            <w:tcW w:w="1418" w:type="dxa"/>
            <w:vAlign w:val="center"/>
          </w:tcPr>
          <w:p w:rsidR="003831CF" w:rsidRPr="003831CF" w:rsidRDefault="003831CF" w:rsidP="003831CF">
            <w:pPr>
              <w:jc w:val="center"/>
              <w:rPr>
                <w:sz w:val="20"/>
                <w:szCs w:val="20"/>
              </w:rPr>
            </w:pPr>
            <w:r w:rsidRPr="003831CF">
              <w:rPr>
                <w:sz w:val="20"/>
                <w:szCs w:val="20"/>
              </w:rPr>
              <w:t>5333,1</w:t>
            </w:r>
          </w:p>
        </w:tc>
        <w:tc>
          <w:tcPr>
            <w:tcW w:w="1276" w:type="dxa"/>
            <w:vAlign w:val="center"/>
          </w:tcPr>
          <w:p w:rsidR="003831CF" w:rsidRPr="003831CF" w:rsidRDefault="003831CF" w:rsidP="003831CF">
            <w:pPr>
              <w:jc w:val="center"/>
              <w:rPr>
                <w:sz w:val="20"/>
                <w:szCs w:val="20"/>
              </w:rPr>
            </w:pPr>
            <w:r w:rsidRPr="003831CF">
              <w:rPr>
                <w:spacing w:val="-24"/>
                <w:sz w:val="20"/>
                <w:szCs w:val="20"/>
              </w:rPr>
              <w:t>5349,2</w:t>
            </w:r>
          </w:p>
        </w:tc>
        <w:tc>
          <w:tcPr>
            <w:tcW w:w="1417" w:type="dxa"/>
            <w:vAlign w:val="center"/>
          </w:tcPr>
          <w:p w:rsidR="003831CF" w:rsidRPr="003831CF" w:rsidRDefault="003831CF" w:rsidP="003831CF">
            <w:pPr>
              <w:jc w:val="center"/>
              <w:rPr>
                <w:sz w:val="20"/>
                <w:szCs w:val="20"/>
              </w:rPr>
            </w:pPr>
            <w:r w:rsidRPr="003831CF">
              <w:rPr>
                <w:spacing w:val="-24"/>
                <w:sz w:val="20"/>
                <w:szCs w:val="20"/>
              </w:rPr>
              <w:t>5352,5</w:t>
            </w:r>
          </w:p>
        </w:tc>
        <w:tc>
          <w:tcPr>
            <w:tcW w:w="1418" w:type="dxa"/>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blCellSpacing w:w="5" w:type="nil"/>
        </w:trPr>
        <w:tc>
          <w:tcPr>
            <w:tcW w:w="1984" w:type="dxa"/>
            <w:vMerge/>
          </w:tcPr>
          <w:p w:rsidR="003831CF" w:rsidRPr="003831CF" w:rsidRDefault="003831CF" w:rsidP="003831CF">
            <w:pPr>
              <w:pStyle w:val="ConsPlusCell"/>
              <w:rPr>
                <w:rFonts w:ascii="Times New Roman" w:hAnsi="Times New Roman" w:cs="Times New Roman"/>
              </w:rPr>
            </w:pPr>
          </w:p>
        </w:tc>
        <w:tc>
          <w:tcPr>
            <w:tcW w:w="2268" w:type="dxa"/>
            <w:vMerge/>
          </w:tcPr>
          <w:p w:rsidR="003831CF" w:rsidRPr="003831CF" w:rsidRDefault="003831CF" w:rsidP="003831CF">
            <w:pPr>
              <w:pStyle w:val="ConsPlusCell"/>
              <w:jc w:val="both"/>
              <w:rPr>
                <w:rFonts w:ascii="Times New Roman" w:hAnsi="Times New Roman" w:cs="Times New Roman"/>
              </w:rPr>
            </w:pP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бюджет </w:t>
            </w: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Кутейнико</w:t>
            </w:r>
            <w:r w:rsidRPr="003831CF">
              <w:rPr>
                <w:rFonts w:ascii="Times New Roman" w:hAnsi="Times New Roman" w:cs="Times New Roman"/>
              </w:rPr>
              <w:t>в</w:t>
            </w:r>
            <w:r w:rsidRPr="003831CF">
              <w:rPr>
                <w:rFonts w:ascii="Times New Roman" w:hAnsi="Times New Roman" w:cs="Times New Roman"/>
              </w:rPr>
              <w:t>ского сельского пос</w:t>
            </w:r>
            <w:r w:rsidRPr="003831CF">
              <w:rPr>
                <w:rFonts w:ascii="Times New Roman" w:hAnsi="Times New Roman" w:cs="Times New Roman"/>
              </w:rPr>
              <w:t>е</w:t>
            </w:r>
            <w:r w:rsidRPr="003831CF">
              <w:rPr>
                <w:rFonts w:ascii="Times New Roman" w:hAnsi="Times New Roman" w:cs="Times New Roman"/>
              </w:rPr>
              <w:t>ления</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417" w:type="dxa"/>
            <w:vAlign w:val="center"/>
          </w:tcPr>
          <w:p w:rsidR="003831CF" w:rsidRPr="003831CF" w:rsidRDefault="003831CF" w:rsidP="003831CF">
            <w:pPr>
              <w:jc w:val="center"/>
              <w:rPr>
                <w:sz w:val="20"/>
                <w:szCs w:val="20"/>
              </w:rPr>
            </w:pPr>
            <w:r w:rsidRPr="003831CF">
              <w:rPr>
                <w:spacing w:val="-24"/>
                <w:sz w:val="20"/>
                <w:szCs w:val="20"/>
              </w:rPr>
              <w:t>4234,8</w:t>
            </w:r>
          </w:p>
        </w:tc>
        <w:tc>
          <w:tcPr>
            <w:tcW w:w="1276" w:type="dxa"/>
            <w:vAlign w:val="center"/>
          </w:tcPr>
          <w:p w:rsidR="003831CF" w:rsidRPr="003831CF" w:rsidRDefault="003831CF" w:rsidP="003831CF">
            <w:pPr>
              <w:jc w:val="center"/>
              <w:rPr>
                <w:sz w:val="20"/>
                <w:szCs w:val="20"/>
              </w:rPr>
            </w:pPr>
            <w:r w:rsidRPr="003831CF">
              <w:rPr>
                <w:sz w:val="20"/>
                <w:szCs w:val="20"/>
              </w:rPr>
              <w:t>4557,9</w:t>
            </w:r>
          </w:p>
        </w:tc>
        <w:tc>
          <w:tcPr>
            <w:tcW w:w="1418" w:type="dxa"/>
            <w:vAlign w:val="center"/>
          </w:tcPr>
          <w:p w:rsidR="003831CF" w:rsidRPr="003831CF" w:rsidRDefault="003831CF" w:rsidP="003831CF">
            <w:pPr>
              <w:jc w:val="center"/>
              <w:rPr>
                <w:sz w:val="20"/>
                <w:szCs w:val="20"/>
              </w:rPr>
            </w:pPr>
            <w:r w:rsidRPr="003831CF">
              <w:rPr>
                <w:sz w:val="20"/>
                <w:szCs w:val="20"/>
              </w:rPr>
              <w:t>5333,1</w:t>
            </w:r>
          </w:p>
        </w:tc>
        <w:tc>
          <w:tcPr>
            <w:tcW w:w="1276" w:type="dxa"/>
            <w:vAlign w:val="center"/>
          </w:tcPr>
          <w:p w:rsidR="003831CF" w:rsidRPr="003831CF" w:rsidRDefault="003831CF" w:rsidP="003831CF">
            <w:pPr>
              <w:jc w:val="center"/>
              <w:rPr>
                <w:sz w:val="20"/>
                <w:szCs w:val="20"/>
              </w:rPr>
            </w:pPr>
            <w:r w:rsidRPr="003831CF">
              <w:rPr>
                <w:spacing w:val="-24"/>
                <w:sz w:val="20"/>
                <w:szCs w:val="20"/>
              </w:rPr>
              <w:t>5349,2</w:t>
            </w:r>
          </w:p>
        </w:tc>
        <w:tc>
          <w:tcPr>
            <w:tcW w:w="1417" w:type="dxa"/>
            <w:vAlign w:val="center"/>
          </w:tcPr>
          <w:p w:rsidR="003831CF" w:rsidRPr="003831CF" w:rsidRDefault="003831CF" w:rsidP="003831CF">
            <w:pPr>
              <w:jc w:val="center"/>
              <w:rPr>
                <w:sz w:val="20"/>
                <w:szCs w:val="20"/>
              </w:rPr>
            </w:pPr>
            <w:r w:rsidRPr="003831CF">
              <w:rPr>
                <w:spacing w:val="-24"/>
                <w:sz w:val="20"/>
                <w:szCs w:val="20"/>
              </w:rPr>
              <w:t>5352,5</w:t>
            </w:r>
          </w:p>
        </w:tc>
        <w:tc>
          <w:tcPr>
            <w:tcW w:w="1418" w:type="dxa"/>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blCellSpacing w:w="5" w:type="nil"/>
        </w:trPr>
        <w:tc>
          <w:tcPr>
            <w:tcW w:w="1984" w:type="dxa"/>
            <w:vMerge/>
          </w:tcPr>
          <w:p w:rsidR="003831CF" w:rsidRPr="003831CF" w:rsidRDefault="003831CF" w:rsidP="003831CF">
            <w:pPr>
              <w:pStyle w:val="ConsPlusCell"/>
              <w:rPr>
                <w:rFonts w:ascii="Times New Roman" w:hAnsi="Times New Roman" w:cs="Times New Roman"/>
              </w:rPr>
            </w:pPr>
          </w:p>
        </w:tc>
        <w:tc>
          <w:tcPr>
            <w:tcW w:w="2268" w:type="dxa"/>
            <w:vMerge/>
          </w:tcPr>
          <w:p w:rsidR="003831CF" w:rsidRPr="003831CF" w:rsidRDefault="003831CF" w:rsidP="003831CF">
            <w:pPr>
              <w:pStyle w:val="ConsPlusCell"/>
              <w:jc w:val="both"/>
              <w:rPr>
                <w:rFonts w:ascii="Times New Roman" w:hAnsi="Times New Roman" w:cs="Times New Roman"/>
              </w:rPr>
            </w:pP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областной бюджет</w:t>
            </w:r>
          </w:p>
        </w:tc>
        <w:tc>
          <w:tcPr>
            <w:tcW w:w="1417"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418" w:type="dxa"/>
            <w:vAlign w:val="center"/>
          </w:tcPr>
          <w:p w:rsidR="003831CF" w:rsidRPr="003831CF" w:rsidRDefault="003831CF" w:rsidP="003831CF">
            <w:pPr>
              <w:jc w:val="center"/>
              <w:rPr>
                <w:spacing w:val="-16"/>
                <w:sz w:val="20"/>
                <w:szCs w:val="20"/>
              </w:rPr>
            </w:pPr>
            <w:r w:rsidRPr="003831CF">
              <w:rPr>
                <w:spacing w:val="-16"/>
                <w:sz w:val="20"/>
                <w:szCs w:val="20"/>
              </w:rPr>
              <w:t>-</w:t>
            </w:r>
          </w:p>
        </w:tc>
        <w:tc>
          <w:tcPr>
            <w:tcW w:w="1276" w:type="dxa"/>
            <w:vAlign w:val="center"/>
          </w:tcPr>
          <w:p w:rsidR="003831CF" w:rsidRPr="003831CF" w:rsidRDefault="003831CF" w:rsidP="003831CF">
            <w:pPr>
              <w:jc w:val="center"/>
              <w:rPr>
                <w:spacing w:val="-16"/>
                <w:sz w:val="20"/>
                <w:szCs w:val="20"/>
              </w:rPr>
            </w:pPr>
            <w:r w:rsidRPr="003831CF">
              <w:rPr>
                <w:spacing w:val="-16"/>
                <w:sz w:val="20"/>
                <w:szCs w:val="20"/>
              </w:rPr>
              <w:t>-</w:t>
            </w:r>
          </w:p>
        </w:tc>
        <w:tc>
          <w:tcPr>
            <w:tcW w:w="1417" w:type="dxa"/>
            <w:vAlign w:val="center"/>
          </w:tcPr>
          <w:p w:rsidR="003831CF" w:rsidRPr="003831CF" w:rsidRDefault="003831CF" w:rsidP="003831CF">
            <w:pPr>
              <w:jc w:val="center"/>
              <w:rPr>
                <w:spacing w:val="-16"/>
                <w:sz w:val="20"/>
                <w:szCs w:val="20"/>
              </w:rPr>
            </w:pPr>
            <w:r w:rsidRPr="003831CF">
              <w:rPr>
                <w:spacing w:val="-16"/>
                <w:sz w:val="20"/>
                <w:szCs w:val="20"/>
              </w:rPr>
              <w:t>-</w:t>
            </w:r>
          </w:p>
        </w:tc>
        <w:tc>
          <w:tcPr>
            <w:tcW w:w="1418" w:type="dxa"/>
            <w:vAlign w:val="center"/>
          </w:tcPr>
          <w:p w:rsidR="003831CF" w:rsidRPr="003831CF" w:rsidRDefault="003831CF" w:rsidP="003831CF">
            <w:pPr>
              <w:jc w:val="center"/>
              <w:rPr>
                <w:spacing w:val="-16"/>
                <w:sz w:val="20"/>
                <w:szCs w:val="20"/>
              </w:rPr>
            </w:pPr>
            <w:r w:rsidRPr="003831CF">
              <w:rPr>
                <w:spacing w:val="-16"/>
                <w:sz w:val="20"/>
                <w:szCs w:val="20"/>
              </w:rPr>
              <w:t>-</w:t>
            </w:r>
          </w:p>
        </w:tc>
      </w:tr>
      <w:tr w:rsidR="003831CF" w:rsidRPr="003831CF" w:rsidTr="003831CF">
        <w:trPr>
          <w:tblCellSpacing w:w="5" w:type="nil"/>
        </w:trPr>
        <w:tc>
          <w:tcPr>
            <w:tcW w:w="1984"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Подпрограмма 1   </w:t>
            </w:r>
          </w:p>
        </w:tc>
        <w:tc>
          <w:tcPr>
            <w:tcW w:w="2268" w:type="dxa"/>
            <w:vMerge w:val="restart"/>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bCs/>
              </w:rPr>
              <w:t>долгосрочное финансовое планир</w:t>
            </w:r>
            <w:r w:rsidRPr="003831CF">
              <w:rPr>
                <w:rFonts w:ascii="Times New Roman" w:hAnsi="Times New Roman" w:cs="Times New Roman"/>
                <w:bCs/>
              </w:rPr>
              <w:t>о</w:t>
            </w:r>
            <w:r w:rsidRPr="003831CF">
              <w:rPr>
                <w:rFonts w:ascii="Times New Roman" w:hAnsi="Times New Roman" w:cs="Times New Roman"/>
                <w:bCs/>
              </w:rPr>
              <w:t>вание</w:t>
            </w:r>
          </w:p>
        </w:tc>
        <w:tc>
          <w:tcPr>
            <w:tcW w:w="1561" w:type="dxa"/>
            <w:tcBorders>
              <w:lef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всего</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276"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7"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bCs/>
              </w:rPr>
            </w:pPr>
          </w:p>
        </w:tc>
        <w:tc>
          <w:tcPr>
            <w:tcW w:w="1561" w:type="dxa"/>
            <w:tcBorders>
              <w:lef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бюджет </w:t>
            </w: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Кутейнико</w:t>
            </w:r>
            <w:r w:rsidRPr="003831CF">
              <w:rPr>
                <w:rFonts w:ascii="Times New Roman" w:hAnsi="Times New Roman" w:cs="Times New Roman"/>
              </w:rPr>
              <w:t>в</w:t>
            </w:r>
            <w:r w:rsidRPr="003831CF">
              <w:rPr>
                <w:rFonts w:ascii="Times New Roman" w:hAnsi="Times New Roman" w:cs="Times New Roman"/>
              </w:rPr>
              <w:t>ского сельского пос</w:t>
            </w:r>
            <w:r w:rsidRPr="003831CF">
              <w:rPr>
                <w:rFonts w:ascii="Times New Roman" w:hAnsi="Times New Roman" w:cs="Times New Roman"/>
              </w:rPr>
              <w:t>е</w:t>
            </w:r>
            <w:r w:rsidRPr="003831CF">
              <w:rPr>
                <w:rFonts w:ascii="Times New Roman" w:hAnsi="Times New Roman" w:cs="Times New Roman"/>
              </w:rPr>
              <w:t>ления</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276"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7"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blCellSpacing w:w="5" w:type="nil"/>
        </w:trPr>
        <w:tc>
          <w:tcPr>
            <w:tcW w:w="1984"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jc w:val="both"/>
              <w:rPr>
                <w:rFonts w:ascii="Times New Roman" w:hAnsi="Times New Roman" w:cs="Times New Roman"/>
                <w:bCs/>
              </w:rPr>
            </w:pPr>
          </w:p>
        </w:tc>
        <w:tc>
          <w:tcPr>
            <w:tcW w:w="1561" w:type="dxa"/>
            <w:tcBorders>
              <w:left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областной </w:t>
            </w:r>
            <w:r w:rsidRPr="003831CF">
              <w:rPr>
                <w:rFonts w:ascii="Times New Roman" w:hAnsi="Times New Roman" w:cs="Times New Roman"/>
              </w:rPr>
              <w:lastRenderedPageBreak/>
              <w:t>бюджет</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lastRenderedPageBreak/>
              <w:t>-</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276"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7"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blCellSpacing w:w="5" w:type="nil"/>
        </w:trPr>
        <w:tc>
          <w:tcPr>
            <w:tcW w:w="1984" w:type="dxa"/>
            <w:vMerge w:val="restart"/>
            <w:tcBorders>
              <w:top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lastRenderedPageBreak/>
              <w:t xml:space="preserve">Подпрограмма 2   </w:t>
            </w:r>
          </w:p>
        </w:tc>
        <w:tc>
          <w:tcPr>
            <w:tcW w:w="2268" w:type="dxa"/>
            <w:vMerge w:val="restart"/>
            <w:tcBorders>
              <w:top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bCs/>
              </w:rPr>
              <w:t>нормативно-методическое обеспечение и организ</w:t>
            </w:r>
            <w:r w:rsidRPr="003831CF">
              <w:rPr>
                <w:rFonts w:ascii="Times New Roman" w:hAnsi="Times New Roman" w:cs="Times New Roman"/>
                <w:bCs/>
              </w:rPr>
              <w:t>а</w:t>
            </w:r>
            <w:r w:rsidRPr="003831CF">
              <w:rPr>
                <w:rFonts w:ascii="Times New Roman" w:hAnsi="Times New Roman" w:cs="Times New Roman"/>
                <w:bCs/>
              </w:rPr>
              <w:t>ция бюджетного процесса</w:t>
            </w: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всего</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417" w:type="dxa"/>
            <w:vAlign w:val="center"/>
          </w:tcPr>
          <w:p w:rsidR="003831CF" w:rsidRPr="003831CF" w:rsidRDefault="003831CF" w:rsidP="003831CF">
            <w:pPr>
              <w:jc w:val="center"/>
              <w:rPr>
                <w:sz w:val="20"/>
                <w:szCs w:val="20"/>
              </w:rPr>
            </w:pPr>
            <w:r w:rsidRPr="003831CF">
              <w:rPr>
                <w:spacing w:val="-24"/>
                <w:sz w:val="20"/>
                <w:szCs w:val="20"/>
              </w:rPr>
              <w:t>4234,8</w:t>
            </w:r>
          </w:p>
        </w:tc>
        <w:tc>
          <w:tcPr>
            <w:tcW w:w="1276" w:type="dxa"/>
            <w:vAlign w:val="center"/>
          </w:tcPr>
          <w:p w:rsidR="003831CF" w:rsidRPr="003831CF" w:rsidRDefault="003831CF" w:rsidP="003831CF">
            <w:pPr>
              <w:jc w:val="center"/>
              <w:rPr>
                <w:sz w:val="20"/>
                <w:szCs w:val="20"/>
              </w:rPr>
            </w:pPr>
            <w:r w:rsidRPr="003831CF">
              <w:rPr>
                <w:sz w:val="20"/>
                <w:szCs w:val="20"/>
              </w:rPr>
              <w:t>4557,9</w:t>
            </w:r>
          </w:p>
        </w:tc>
        <w:tc>
          <w:tcPr>
            <w:tcW w:w="1418" w:type="dxa"/>
            <w:vAlign w:val="center"/>
          </w:tcPr>
          <w:p w:rsidR="003831CF" w:rsidRPr="003831CF" w:rsidRDefault="003831CF" w:rsidP="003831CF">
            <w:pPr>
              <w:jc w:val="center"/>
              <w:rPr>
                <w:sz w:val="20"/>
                <w:szCs w:val="20"/>
              </w:rPr>
            </w:pPr>
            <w:r w:rsidRPr="003831CF">
              <w:rPr>
                <w:sz w:val="20"/>
                <w:szCs w:val="20"/>
              </w:rPr>
              <w:t>5333,1</w:t>
            </w:r>
          </w:p>
        </w:tc>
        <w:tc>
          <w:tcPr>
            <w:tcW w:w="1276" w:type="dxa"/>
            <w:vAlign w:val="center"/>
          </w:tcPr>
          <w:p w:rsidR="003831CF" w:rsidRPr="003831CF" w:rsidRDefault="003831CF" w:rsidP="003831CF">
            <w:pPr>
              <w:jc w:val="center"/>
              <w:rPr>
                <w:sz w:val="20"/>
                <w:szCs w:val="20"/>
              </w:rPr>
            </w:pPr>
            <w:r w:rsidRPr="003831CF">
              <w:rPr>
                <w:spacing w:val="-24"/>
                <w:sz w:val="20"/>
                <w:szCs w:val="20"/>
              </w:rPr>
              <w:t>5349,2</w:t>
            </w:r>
          </w:p>
        </w:tc>
        <w:tc>
          <w:tcPr>
            <w:tcW w:w="1417" w:type="dxa"/>
            <w:vAlign w:val="center"/>
          </w:tcPr>
          <w:p w:rsidR="003831CF" w:rsidRPr="003831CF" w:rsidRDefault="003831CF" w:rsidP="003831CF">
            <w:pPr>
              <w:jc w:val="center"/>
              <w:rPr>
                <w:sz w:val="20"/>
                <w:szCs w:val="20"/>
              </w:rPr>
            </w:pPr>
            <w:r w:rsidRPr="003831CF">
              <w:rPr>
                <w:spacing w:val="-24"/>
                <w:sz w:val="20"/>
                <w:szCs w:val="20"/>
              </w:rPr>
              <w:t>5352,5</w:t>
            </w:r>
          </w:p>
        </w:tc>
        <w:tc>
          <w:tcPr>
            <w:tcW w:w="1418" w:type="dxa"/>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blCellSpacing w:w="5" w:type="nil"/>
        </w:trPr>
        <w:tc>
          <w:tcPr>
            <w:tcW w:w="1984" w:type="dxa"/>
            <w:vMerge/>
          </w:tcPr>
          <w:p w:rsidR="003831CF" w:rsidRPr="003831CF" w:rsidRDefault="003831CF" w:rsidP="003831CF">
            <w:pPr>
              <w:pStyle w:val="ConsPlusCell"/>
              <w:rPr>
                <w:rFonts w:ascii="Times New Roman" w:hAnsi="Times New Roman" w:cs="Times New Roman"/>
              </w:rPr>
            </w:pPr>
          </w:p>
        </w:tc>
        <w:tc>
          <w:tcPr>
            <w:tcW w:w="2268" w:type="dxa"/>
            <w:vMerge/>
          </w:tcPr>
          <w:p w:rsidR="003831CF" w:rsidRPr="003831CF" w:rsidRDefault="003831CF" w:rsidP="003831CF">
            <w:pPr>
              <w:pStyle w:val="ConsPlusCell"/>
              <w:jc w:val="both"/>
              <w:rPr>
                <w:rFonts w:ascii="Times New Roman" w:hAnsi="Times New Roman" w:cs="Times New Roman"/>
                <w:bCs/>
              </w:rPr>
            </w:pP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бюджет </w:t>
            </w:r>
          </w:p>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Кутейнико</w:t>
            </w:r>
            <w:r w:rsidRPr="003831CF">
              <w:rPr>
                <w:rFonts w:ascii="Times New Roman" w:hAnsi="Times New Roman" w:cs="Times New Roman"/>
              </w:rPr>
              <w:t>в</w:t>
            </w:r>
            <w:r w:rsidRPr="003831CF">
              <w:rPr>
                <w:rFonts w:ascii="Times New Roman" w:hAnsi="Times New Roman" w:cs="Times New Roman"/>
              </w:rPr>
              <w:t>ского сельского пос</w:t>
            </w:r>
            <w:r w:rsidRPr="003831CF">
              <w:rPr>
                <w:rFonts w:ascii="Times New Roman" w:hAnsi="Times New Roman" w:cs="Times New Roman"/>
              </w:rPr>
              <w:t>е</w:t>
            </w:r>
            <w:r w:rsidRPr="003831CF">
              <w:rPr>
                <w:rFonts w:ascii="Times New Roman" w:hAnsi="Times New Roman" w:cs="Times New Roman"/>
              </w:rPr>
              <w:t>ления</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3965,5</w:t>
            </w:r>
          </w:p>
        </w:tc>
        <w:tc>
          <w:tcPr>
            <w:tcW w:w="1417" w:type="dxa"/>
            <w:vAlign w:val="center"/>
          </w:tcPr>
          <w:p w:rsidR="003831CF" w:rsidRPr="003831CF" w:rsidRDefault="003831CF" w:rsidP="003831CF">
            <w:pPr>
              <w:jc w:val="center"/>
              <w:rPr>
                <w:sz w:val="20"/>
                <w:szCs w:val="20"/>
              </w:rPr>
            </w:pPr>
            <w:r w:rsidRPr="003831CF">
              <w:rPr>
                <w:spacing w:val="-24"/>
                <w:sz w:val="20"/>
                <w:szCs w:val="20"/>
              </w:rPr>
              <w:t>4234,8</w:t>
            </w:r>
          </w:p>
        </w:tc>
        <w:tc>
          <w:tcPr>
            <w:tcW w:w="1276" w:type="dxa"/>
            <w:vAlign w:val="center"/>
          </w:tcPr>
          <w:p w:rsidR="003831CF" w:rsidRPr="003831CF" w:rsidRDefault="003831CF" w:rsidP="003831CF">
            <w:pPr>
              <w:jc w:val="center"/>
              <w:rPr>
                <w:sz w:val="20"/>
                <w:szCs w:val="20"/>
              </w:rPr>
            </w:pPr>
            <w:r w:rsidRPr="003831CF">
              <w:rPr>
                <w:sz w:val="20"/>
                <w:szCs w:val="20"/>
              </w:rPr>
              <w:t>4557,9</w:t>
            </w:r>
          </w:p>
        </w:tc>
        <w:tc>
          <w:tcPr>
            <w:tcW w:w="1418" w:type="dxa"/>
            <w:vAlign w:val="center"/>
          </w:tcPr>
          <w:p w:rsidR="003831CF" w:rsidRPr="003831CF" w:rsidRDefault="003831CF" w:rsidP="003831CF">
            <w:pPr>
              <w:jc w:val="center"/>
              <w:rPr>
                <w:sz w:val="20"/>
                <w:szCs w:val="20"/>
              </w:rPr>
            </w:pPr>
            <w:r w:rsidRPr="003831CF">
              <w:rPr>
                <w:sz w:val="20"/>
                <w:szCs w:val="20"/>
              </w:rPr>
              <w:t>5333,1</w:t>
            </w:r>
          </w:p>
        </w:tc>
        <w:tc>
          <w:tcPr>
            <w:tcW w:w="1276" w:type="dxa"/>
            <w:vAlign w:val="center"/>
          </w:tcPr>
          <w:p w:rsidR="003831CF" w:rsidRPr="003831CF" w:rsidRDefault="003831CF" w:rsidP="003831CF">
            <w:pPr>
              <w:jc w:val="center"/>
              <w:rPr>
                <w:sz w:val="20"/>
                <w:szCs w:val="20"/>
              </w:rPr>
            </w:pPr>
            <w:r w:rsidRPr="003831CF">
              <w:rPr>
                <w:spacing w:val="-24"/>
                <w:sz w:val="20"/>
                <w:szCs w:val="20"/>
              </w:rPr>
              <w:t>5349,2</w:t>
            </w:r>
          </w:p>
        </w:tc>
        <w:tc>
          <w:tcPr>
            <w:tcW w:w="1417" w:type="dxa"/>
            <w:vAlign w:val="center"/>
          </w:tcPr>
          <w:p w:rsidR="003831CF" w:rsidRPr="003831CF" w:rsidRDefault="003831CF" w:rsidP="003831CF">
            <w:pPr>
              <w:jc w:val="center"/>
              <w:rPr>
                <w:sz w:val="20"/>
                <w:szCs w:val="20"/>
              </w:rPr>
            </w:pPr>
            <w:r w:rsidRPr="003831CF">
              <w:rPr>
                <w:spacing w:val="-24"/>
                <w:sz w:val="20"/>
                <w:szCs w:val="20"/>
              </w:rPr>
              <w:t>5352,5</w:t>
            </w:r>
          </w:p>
        </w:tc>
        <w:tc>
          <w:tcPr>
            <w:tcW w:w="1418" w:type="dxa"/>
            <w:vAlign w:val="center"/>
          </w:tcPr>
          <w:p w:rsidR="003831CF" w:rsidRPr="003831CF" w:rsidRDefault="003831CF" w:rsidP="003831CF">
            <w:pPr>
              <w:jc w:val="center"/>
              <w:rPr>
                <w:sz w:val="20"/>
                <w:szCs w:val="20"/>
              </w:rPr>
            </w:pPr>
            <w:r w:rsidRPr="003831CF">
              <w:rPr>
                <w:sz w:val="20"/>
                <w:szCs w:val="20"/>
              </w:rPr>
              <w:t>29400,0</w:t>
            </w:r>
          </w:p>
        </w:tc>
      </w:tr>
      <w:tr w:rsidR="003831CF" w:rsidRPr="003831CF" w:rsidTr="003831CF">
        <w:trPr>
          <w:tblCellSpacing w:w="5" w:type="nil"/>
        </w:trPr>
        <w:tc>
          <w:tcPr>
            <w:tcW w:w="1984" w:type="dxa"/>
            <w:vMerge/>
          </w:tcPr>
          <w:p w:rsidR="003831CF" w:rsidRPr="003831CF" w:rsidRDefault="003831CF" w:rsidP="003831CF">
            <w:pPr>
              <w:pStyle w:val="ConsPlusCell"/>
              <w:rPr>
                <w:rFonts w:ascii="Times New Roman" w:hAnsi="Times New Roman" w:cs="Times New Roman"/>
              </w:rPr>
            </w:pPr>
          </w:p>
        </w:tc>
        <w:tc>
          <w:tcPr>
            <w:tcW w:w="2268" w:type="dxa"/>
            <w:vMerge/>
          </w:tcPr>
          <w:p w:rsidR="003831CF" w:rsidRPr="003831CF" w:rsidRDefault="003831CF" w:rsidP="003831CF">
            <w:pPr>
              <w:pStyle w:val="ConsPlusCell"/>
              <w:jc w:val="both"/>
              <w:rPr>
                <w:rFonts w:ascii="Times New Roman" w:hAnsi="Times New Roman" w:cs="Times New Roman"/>
                <w:bCs/>
              </w:rPr>
            </w:pP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областной бюджет</w:t>
            </w:r>
          </w:p>
        </w:tc>
        <w:tc>
          <w:tcPr>
            <w:tcW w:w="1417"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418"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c>
          <w:tcPr>
            <w:tcW w:w="1418" w:type="dxa"/>
            <w:vAlign w:val="center"/>
          </w:tcPr>
          <w:p w:rsidR="003831CF" w:rsidRPr="003831CF" w:rsidRDefault="003831CF" w:rsidP="003831CF">
            <w:pPr>
              <w:pStyle w:val="ConsPlusCell"/>
              <w:jc w:val="center"/>
              <w:rPr>
                <w:rFonts w:ascii="Times New Roman" w:hAnsi="Times New Roman" w:cs="Times New Roman"/>
                <w:spacing w:val="-16"/>
              </w:rPr>
            </w:pPr>
            <w:r w:rsidRPr="003831CF">
              <w:rPr>
                <w:rFonts w:ascii="Times New Roman" w:hAnsi="Times New Roman" w:cs="Times New Roman"/>
                <w:spacing w:val="-16"/>
              </w:rPr>
              <w:t>-</w:t>
            </w:r>
          </w:p>
        </w:tc>
      </w:tr>
      <w:tr w:rsidR="003831CF" w:rsidRPr="003831CF" w:rsidTr="003831CF">
        <w:trPr>
          <w:tblCellSpacing w:w="5" w:type="nil"/>
        </w:trPr>
        <w:tc>
          <w:tcPr>
            <w:tcW w:w="1984" w:type="dxa"/>
            <w:vMerge w:val="restart"/>
            <w:tcBorders>
              <w:top w:val="single" w:sz="4" w:space="0" w:color="auto"/>
            </w:tcBorders>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 xml:space="preserve">Подпрограмма 3   </w:t>
            </w:r>
          </w:p>
        </w:tc>
        <w:tc>
          <w:tcPr>
            <w:tcW w:w="2268" w:type="dxa"/>
            <w:vMerge w:val="restart"/>
            <w:tcBorders>
              <w:top w:val="single" w:sz="4" w:space="0" w:color="auto"/>
            </w:tcBorders>
          </w:tcPr>
          <w:p w:rsidR="003831CF" w:rsidRPr="003831CF" w:rsidRDefault="003831CF" w:rsidP="003831CF">
            <w:pPr>
              <w:pStyle w:val="ConsPlusCell"/>
              <w:jc w:val="both"/>
              <w:rPr>
                <w:rFonts w:ascii="Times New Roman" w:hAnsi="Times New Roman" w:cs="Times New Roman"/>
              </w:rPr>
            </w:pPr>
            <w:r w:rsidRPr="003831CF">
              <w:rPr>
                <w:rFonts w:ascii="Times New Roman" w:hAnsi="Times New Roman" w:cs="Times New Roman"/>
              </w:rPr>
              <w:t>управление мун</w:t>
            </w:r>
            <w:r w:rsidRPr="003831CF">
              <w:rPr>
                <w:rFonts w:ascii="Times New Roman" w:hAnsi="Times New Roman" w:cs="Times New Roman"/>
              </w:rPr>
              <w:t>и</w:t>
            </w:r>
            <w:r w:rsidRPr="003831CF">
              <w:rPr>
                <w:rFonts w:ascii="Times New Roman" w:hAnsi="Times New Roman" w:cs="Times New Roman"/>
              </w:rPr>
              <w:t>ципальным долгом Кутейниковского сельского посел</w:t>
            </w:r>
            <w:r w:rsidRPr="003831CF">
              <w:rPr>
                <w:rFonts w:ascii="Times New Roman" w:hAnsi="Times New Roman" w:cs="Times New Roman"/>
              </w:rPr>
              <w:t>е</w:t>
            </w:r>
            <w:r w:rsidRPr="003831CF">
              <w:rPr>
                <w:rFonts w:ascii="Times New Roman" w:hAnsi="Times New Roman" w:cs="Times New Roman"/>
              </w:rPr>
              <w:t xml:space="preserve">ния </w:t>
            </w: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всего</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276"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7"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r>
      <w:tr w:rsidR="003831CF" w:rsidRPr="003831CF" w:rsidTr="003831CF">
        <w:trPr>
          <w:tblCellSpacing w:w="5" w:type="nil"/>
        </w:trPr>
        <w:tc>
          <w:tcPr>
            <w:tcW w:w="1984" w:type="dxa"/>
            <w:vMerge/>
          </w:tcPr>
          <w:p w:rsidR="003831CF" w:rsidRPr="003831CF" w:rsidRDefault="003831CF" w:rsidP="003831CF">
            <w:pPr>
              <w:pStyle w:val="ConsPlusCell"/>
              <w:rPr>
                <w:rFonts w:ascii="Times New Roman" w:hAnsi="Times New Roman" w:cs="Times New Roman"/>
              </w:rPr>
            </w:pPr>
          </w:p>
        </w:tc>
        <w:tc>
          <w:tcPr>
            <w:tcW w:w="2268" w:type="dxa"/>
            <w:vMerge/>
          </w:tcPr>
          <w:p w:rsidR="003831CF" w:rsidRPr="003831CF" w:rsidRDefault="003831CF" w:rsidP="003831CF">
            <w:pPr>
              <w:pStyle w:val="ConsPlusCell"/>
              <w:jc w:val="both"/>
              <w:rPr>
                <w:rFonts w:ascii="Times New Roman" w:hAnsi="Times New Roman" w:cs="Times New Roman"/>
                <w:bCs/>
              </w:rPr>
            </w:pP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областной бюджет</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8" w:type="dxa"/>
            <w:vAlign w:val="center"/>
          </w:tcPr>
          <w:p w:rsidR="003831CF" w:rsidRPr="003831CF" w:rsidRDefault="003831CF" w:rsidP="003831CF">
            <w:pPr>
              <w:jc w:val="center"/>
              <w:rPr>
                <w:sz w:val="20"/>
                <w:szCs w:val="20"/>
              </w:rPr>
            </w:pPr>
            <w:r w:rsidRPr="003831CF">
              <w:rPr>
                <w:spacing w:val="-24"/>
                <w:sz w:val="20"/>
                <w:szCs w:val="20"/>
              </w:rPr>
              <w:t>-</w:t>
            </w:r>
          </w:p>
        </w:tc>
        <w:tc>
          <w:tcPr>
            <w:tcW w:w="1276" w:type="dxa"/>
            <w:vAlign w:val="center"/>
          </w:tcPr>
          <w:p w:rsidR="003831CF" w:rsidRPr="003831CF" w:rsidRDefault="003831CF" w:rsidP="003831CF">
            <w:pPr>
              <w:jc w:val="center"/>
              <w:rPr>
                <w:sz w:val="20"/>
                <w:szCs w:val="20"/>
              </w:rPr>
            </w:pPr>
            <w:r w:rsidRPr="003831CF">
              <w:rPr>
                <w:spacing w:val="-24"/>
                <w:sz w:val="20"/>
                <w:szCs w:val="20"/>
              </w:rPr>
              <w:t>-</w:t>
            </w:r>
          </w:p>
        </w:tc>
        <w:tc>
          <w:tcPr>
            <w:tcW w:w="1417" w:type="dxa"/>
            <w:vAlign w:val="center"/>
          </w:tcPr>
          <w:p w:rsidR="003831CF" w:rsidRPr="003831CF" w:rsidRDefault="003831CF" w:rsidP="003831CF">
            <w:pPr>
              <w:jc w:val="center"/>
              <w:rPr>
                <w:sz w:val="20"/>
                <w:szCs w:val="20"/>
              </w:rPr>
            </w:pPr>
            <w:r w:rsidRPr="003831CF">
              <w:rPr>
                <w:spacing w:val="-24"/>
                <w:sz w:val="20"/>
                <w:szCs w:val="20"/>
              </w:rPr>
              <w:t>-</w:t>
            </w:r>
          </w:p>
        </w:tc>
        <w:tc>
          <w:tcPr>
            <w:tcW w:w="1418" w:type="dxa"/>
            <w:vAlign w:val="center"/>
          </w:tcPr>
          <w:p w:rsidR="003831CF" w:rsidRPr="003831CF" w:rsidRDefault="003831CF" w:rsidP="003831CF">
            <w:pPr>
              <w:jc w:val="center"/>
              <w:rPr>
                <w:sz w:val="20"/>
                <w:szCs w:val="20"/>
              </w:rPr>
            </w:pPr>
            <w:r w:rsidRPr="003831CF">
              <w:rPr>
                <w:spacing w:val="-24"/>
                <w:sz w:val="20"/>
                <w:szCs w:val="20"/>
              </w:rPr>
              <w:t>-</w:t>
            </w:r>
          </w:p>
        </w:tc>
      </w:tr>
      <w:tr w:rsidR="003831CF" w:rsidRPr="003831CF" w:rsidTr="003831CF">
        <w:trPr>
          <w:tblCellSpacing w:w="5" w:type="nil"/>
        </w:trPr>
        <w:tc>
          <w:tcPr>
            <w:tcW w:w="1984" w:type="dxa"/>
            <w:vMerge/>
          </w:tcPr>
          <w:p w:rsidR="003831CF" w:rsidRPr="003831CF" w:rsidRDefault="003831CF" w:rsidP="003831CF">
            <w:pPr>
              <w:pStyle w:val="ConsPlusCell"/>
              <w:rPr>
                <w:rFonts w:ascii="Times New Roman" w:hAnsi="Times New Roman" w:cs="Times New Roman"/>
              </w:rPr>
            </w:pPr>
          </w:p>
        </w:tc>
        <w:tc>
          <w:tcPr>
            <w:tcW w:w="2268" w:type="dxa"/>
            <w:vMerge/>
          </w:tcPr>
          <w:p w:rsidR="003831CF" w:rsidRPr="003831CF" w:rsidRDefault="003831CF" w:rsidP="003831CF">
            <w:pPr>
              <w:pStyle w:val="ConsPlusCell"/>
              <w:jc w:val="both"/>
              <w:rPr>
                <w:rFonts w:ascii="Times New Roman" w:hAnsi="Times New Roman" w:cs="Times New Roman"/>
              </w:rPr>
            </w:pPr>
          </w:p>
        </w:tc>
        <w:tc>
          <w:tcPr>
            <w:tcW w:w="1561" w:type="dxa"/>
          </w:tcPr>
          <w:p w:rsidR="003831CF" w:rsidRPr="003831CF" w:rsidRDefault="003831CF" w:rsidP="003831CF">
            <w:pPr>
              <w:pStyle w:val="ConsPlusCell"/>
              <w:rPr>
                <w:rFonts w:ascii="Times New Roman" w:hAnsi="Times New Roman" w:cs="Times New Roman"/>
              </w:rPr>
            </w:pPr>
            <w:r w:rsidRPr="003831CF">
              <w:rPr>
                <w:rFonts w:ascii="Times New Roman" w:hAnsi="Times New Roman" w:cs="Times New Roman"/>
              </w:rPr>
              <w:t>местный бюджет</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7"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276" w:type="dxa"/>
            <w:vAlign w:val="center"/>
          </w:tcPr>
          <w:p w:rsidR="003831CF" w:rsidRPr="003831CF" w:rsidRDefault="003831CF" w:rsidP="003831CF">
            <w:pPr>
              <w:pStyle w:val="ConsPlusCell"/>
              <w:jc w:val="center"/>
              <w:rPr>
                <w:rFonts w:ascii="Times New Roman" w:hAnsi="Times New Roman" w:cs="Times New Roman"/>
                <w:spacing w:val="-24"/>
              </w:rPr>
            </w:pPr>
            <w:r w:rsidRPr="003831CF">
              <w:rPr>
                <w:rFonts w:ascii="Times New Roman" w:hAnsi="Times New Roman" w:cs="Times New Roman"/>
                <w:spacing w:val="-24"/>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276"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7" w:type="dxa"/>
            <w:vAlign w:val="center"/>
          </w:tcPr>
          <w:p w:rsidR="003831CF" w:rsidRPr="003831CF" w:rsidRDefault="003831CF" w:rsidP="003831CF">
            <w:pPr>
              <w:jc w:val="center"/>
              <w:rPr>
                <w:spacing w:val="-24"/>
                <w:sz w:val="20"/>
                <w:szCs w:val="20"/>
              </w:rPr>
            </w:pPr>
            <w:r w:rsidRPr="003831CF">
              <w:rPr>
                <w:spacing w:val="-24"/>
                <w:sz w:val="20"/>
                <w:szCs w:val="20"/>
              </w:rPr>
              <w:t>-</w:t>
            </w:r>
          </w:p>
        </w:tc>
        <w:tc>
          <w:tcPr>
            <w:tcW w:w="1418" w:type="dxa"/>
            <w:vAlign w:val="center"/>
          </w:tcPr>
          <w:p w:rsidR="003831CF" w:rsidRPr="003831CF" w:rsidRDefault="003831CF" w:rsidP="003831CF">
            <w:pPr>
              <w:jc w:val="center"/>
              <w:rPr>
                <w:spacing w:val="-24"/>
                <w:sz w:val="20"/>
                <w:szCs w:val="20"/>
              </w:rPr>
            </w:pPr>
            <w:r w:rsidRPr="003831CF">
              <w:rPr>
                <w:spacing w:val="-24"/>
                <w:sz w:val="20"/>
                <w:szCs w:val="20"/>
              </w:rPr>
              <w:t>-</w:t>
            </w:r>
          </w:p>
        </w:tc>
      </w:tr>
    </w:tbl>
    <w:p w:rsidR="003831CF" w:rsidRPr="003831CF" w:rsidRDefault="003831CF" w:rsidP="003831CF">
      <w:pPr>
        <w:ind w:left="8505"/>
        <w:jc w:val="center"/>
        <w:rPr>
          <w:sz w:val="20"/>
          <w:szCs w:val="20"/>
        </w:rPr>
      </w:pPr>
    </w:p>
    <w:p w:rsidR="003831CF" w:rsidRPr="003831CF" w:rsidRDefault="003831CF" w:rsidP="003831CF">
      <w:pPr>
        <w:ind w:left="8505"/>
        <w:jc w:val="center"/>
        <w:rPr>
          <w:sz w:val="20"/>
          <w:szCs w:val="20"/>
        </w:rPr>
      </w:pPr>
    </w:p>
    <w:p w:rsidR="003831CF" w:rsidRPr="003831CF" w:rsidRDefault="003831CF" w:rsidP="003831CF">
      <w:pPr>
        <w:ind w:left="8505"/>
        <w:jc w:val="right"/>
        <w:rPr>
          <w:sz w:val="20"/>
          <w:szCs w:val="20"/>
        </w:rPr>
        <w:sectPr w:rsidR="003831CF" w:rsidRPr="003831CF" w:rsidSect="00FA22A5">
          <w:footerReference w:type="even" r:id="rId31"/>
          <w:footerReference w:type="default" r:id="rId32"/>
          <w:footerReference w:type="first" r:id="rId33"/>
          <w:pgSz w:w="16838" w:h="11906" w:orient="landscape"/>
          <w:pgMar w:top="765" w:right="992" w:bottom="567" w:left="851" w:header="720" w:footer="142"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831CF" w:rsidRPr="003831CF" w:rsidRDefault="003831CF" w:rsidP="003831CF">
      <w:pPr>
        <w:tabs>
          <w:tab w:val="left" w:pos="-1418"/>
          <w:tab w:val="left" w:pos="-993"/>
        </w:tabs>
        <w:ind w:left="567" w:right="-81" w:firstLine="567"/>
        <w:jc w:val="both"/>
        <w:rPr>
          <w:sz w:val="20"/>
          <w:szCs w:val="20"/>
        </w:rPr>
      </w:pPr>
      <w:r w:rsidRPr="003831CF">
        <w:rPr>
          <w:sz w:val="20"/>
          <w:szCs w:val="20"/>
        </w:rPr>
        <w:lastRenderedPageBreak/>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w:t>
      </w:r>
      <w:r w:rsidRPr="003831CF">
        <w:rPr>
          <w:sz w:val="20"/>
          <w:szCs w:val="20"/>
        </w:rPr>
        <w:t>е</w:t>
      </w:r>
      <w:r w:rsidRPr="003831CF">
        <w:rPr>
          <w:sz w:val="20"/>
          <w:szCs w:val="20"/>
        </w:rPr>
        <w:t>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left="567"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left="567" w:right="567" w:firstLine="567"/>
        <w:jc w:val="both"/>
        <w:rPr>
          <w:sz w:val="20"/>
          <w:szCs w:val="20"/>
        </w:rPr>
      </w:pPr>
    </w:p>
    <w:p w:rsidR="003831CF" w:rsidRPr="003831CF" w:rsidRDefault="003831CF" w:rsidP="003831CF">
      <w:pPr>
        <w:tabs>
          <w:tab w:val="left" w:pos="-1418"/>
          <w:tab w:val="left" w:pos="-993"/>
        </w:tabs>
        <w:ind w:left="567" w:right="567" w:firstLine="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left="567" w:right="567" w:firstLine="567"/>
        <w:jc w:val="both"/>
        <w:rPr>
          <w:sz w:val="20"/>
          <w:szCs w:val="20"/>
        </w:rPr>
      </w:pPr>
      <w:r w:rsidRPr="003831CF">
        <w:rPr>
          <w:sz w:val="20"/>
          <w:szCs w:val="20"/>
        </w:rPr>
        <w:t xml:space="preserve">Кутейниковского сельского поселения                            </w:t>
      </w:r>
      <w:r w:rsidR="00704FEF">
        <w:rPr>
          <w:sz w:val="20"/>
          <w:szCs w:val="20"/>
        </w:rPr>
        <w:t xml:space="preserve">                                  </w:t>
      </w:r>
      <w:r w:rsidRPr="003831CF">
        <w:rPr>
          <w:sz w:val="20"/>
          <w:szCs w:val="20"/>
        </w:rPr>
        <w:t xml:space="preserve">     М.А. Карп</w:t>
      </w:r>
      <w:r w:rsidRPr="003831CF">
        <w:rPr>
          <w:sz w:val="20"/>
          <w:szCs w:val="20"/>
        </w:rPr>
        <w:t>у</w:t>
      </w:r>
      <w:r w:rsidRPr="003831CF">
        <w:rPr>
          <w:sz w:val="20"/>
          <w:szCs w:val="20"/>
        </w:rPr>
        <w:t>шин</w:t>
      </w:r>
    </w:p>
    <w:p w:rsidR="003831CF" w:rsidRPr="003831CF" w:rsidRDefault="003831CF" w:rsidP="003831CF">
      <w:pPr>
        <w:tabs>
          <w:tab w:val="left" w:pos="-1418"/>
          <w:tab w:val="left" w:pos="-993"/>
        </w:tabs>
        <w:ind w:left="567" w:right="567" w:firstLine="567"/>
        <w:jc w:val="both"/>
        <w:rPr>
          <w:sz w:val="20"/>
          <w:szCs w:val="20"/>
        </w:rPr>
      </w:pPr>
    </w:p>
    <w:p w:rsidR="003831CF" w:rsidRPr="003831CF" w:rsidRDefault="003831CF" w:rsidP="003831CF">
      <w:pPr>
        <w:tabs>
          <w:tab w:val="left" w:pos="-1418"/>
          <w:tab w:val="left" w:pos="-993"/>
        </w:tabs>
        <w:ind w:left="567" w:right="567" w:firstLine="567"/>
        <w:jc w:val="both"/>
        <w:rPr>
          <w:sz w:val="20"/>
          <w:szCs w:val="20"/>
        </w:rPr>
      </w:pPr>
    </w:p>
    <w:p w:rsidR="003831CF" w:rsidRPr="003831CF" w:rsidRDefault="003831CF" w:rsidP="003831CF">
      <w:pPr>
        <w:tabs>
          <w:tab w:val="left" w:pos="-1418"/>
          <w:tab w:val="left" w:pos="-993"/>
        </w:tabs>
        <w:ind w:left="567" w:right="567" w:firstLine="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left="567" w:right="567" w:firstLine="567"/>
        <w:jc w:val="both"/>
        <w:rPr>
          <w:sz w:val="20"/>
          <w:szCs w:val="20"/>
        </w:rPr>
      </w:pPr>
      <w:r w:rsidRPr="003831CF">
        <w:rPr>
          <w:sz w:val="20"/>
          <w:szCs w:val="20"/>
        </w:rPr>
        <w:t>сектор экономики и финансов</w:t>
      </w:r>
    </w:p>
    <w:p w:rsidR="003831CF" w:rsidRPr="003831CF" w:rsidRDefault="003831CF" w:rsidP="008D2F39">
      <w:pPr>
        <w:jc w:val="both"/>
        <w:rPr>
          <w:i/>
          <w:sz w:val="20"/>
          <w:szCs w:val="20"/>
        </w:rPr>
      </w:pPr>
    </w:p>
    <w:p w:rsidR="003831CF" w:rsidRPr="003831CF" w:rsidRDefault="003831CF" w:rsidP="008D2F39">
      <w:pPr>
        <w:jc w:val="both"/>
        <w:rPr>
          <w:i/>
          <w:sz w:val="20"/>
          <w:szCs w:val="20"/>
        </w:rPr>
      </w:pPr>
    </w:p>
    <w:p w:rsidR="003831CF" w:rsidRPr="003831CF" w:rsidRDefault="003831CF" w:rsidP="003831CF">
      <w:pPr>
        <w:jc w:val="center"/>
        <w:rPr>
          <w:b/>
          <w:sz w:val="20"/>
          <w:szCs w:val="20"/>
        </w:rPr>
      </w:pPr>
      <w:r w:rsidRPr="003831CF">
        <w:rPr>
          <w:b/>
          <w:sz w:val="20"/>
          <w:szCs w:val="20"/>
        </w:rPr>
        <w:t xml:space="preserve">АДМИНИСТРАЦИЯ </w:t>
      </w:r>
    </w:p>
    <w:p w:rsidR="003831CF" w:rsidRPr="003831CF" w:rsidRDefault="003831CF" w:rsidP="003831CF">
      <w:pPr>
        <w:jc w:val="center"/>
        <w:rPr>
          <w:b/>
          <w:sz w:val="20"/>
          <w:szCs w:val="20"/>
        </w:rPr>
      </w:pPr>
      <w:r w:rsidRPr="003831CF">
        <w:rPr>
          <w:b/>
          <w:sz w:val="20"/>
          <w:szCs w:val="20"/>
        </w:rPr>
        <w:t xml:space="preserve">КУТЕЙНИКОВСКОГО СЕЛЬСКОГО ПОСЕЛЕНИЯ </w:t>
      </w:r>
    </w:p>
    <w:p w:rsidR="003831CF" w:rsidRPr="003831CF" w:rsidRDefault="003831CF" w:rsidP="003831CF">
      <w:pPr>
        <w:jc w:val="center"/>
        <w:rPr>
          <w:b/>
          <w:sz w:val="20"/>
          <w:szCs w:val="20"/>
        </w:rPr>
      </w:pPr>
      <w:r w:rsidRPr="003831CF">
        <w:rPr>
          <w:b/>
          <w:sz w:val="20"/>
          <w:szCs w:val="20"/>
        </w:rPr>
        <w:t>РОДИОНОВО-НЕСВЕТАЙСКИЙ РАЙОН</w:t>
      </w:r>
    </w:p>
    <w:p w:rsidR="003831CF" w:rsidRPr="003831CF" w:rsidRDefault="003831CF" w:rsidP="003831CF">
      <w:pPr>
        <w:jc w:val="center"/>
        <w:rPr>
          <w:b/>
          <w:sz w:val="20"/>
          <w:szCs w:val="20"/>
        </w:rPr>
      </w:pPr>
      <w:r w:rsidRPr="003831CF">
        <w:rPr>
          <w:b/>
          <w:sz w:val="20"/>
          <w:szCs w:val="20"/>
        </w:rPr>
        <w:t>РОСТОВСКАЯ ОБЛАСТЬ</w:t>
      </w:r>
    </w:p>
    <w:p w:rsidR="003831CF" w:rsidRPr="003831CF" w:rsidRDefault="003831CF" w:rsidP="003831CF">
      <w:pPr>
        <w:jc w:val="center"/>
        <w:rPr>
          <w:b/>
          <w:sz w:val="20"/>
          <w:szCs w:val="20"/>
        </w:rPr>
      </w:pPr>
    </w:p>
    <w:p w:rsidR="003831CF" w:rsidRPr="003831CF" w:rsidRDefault="003831CF" w:rsidP="003831CF">
      <w:pPr>
        <w:jc w:val="center"/>
        <w:rPr>
          <w:b/>
          <w:sz w:val="20"/>
          <w:szCs w:val="20"/>
        </w:rPr>
      </w:pPr>
      <w:r w:rsidRPr="003831CF">
        <w:rPr>
          <w:b/>
          <w:sz w:val="20"/>
          <w:szCs w:val="20"/>
        </w:rPr>
        <w:t>ПОСТАНОВЛЕНИЕ</w:t>
      </w:r>
    </w:p>
    <w:p w:rsidR="003831CF" w:rsidRPr="003831CF" w:rsidRDefault="003831CF" w:rsidP="003831CF">
      <w:pPr>
        <w:jc w:val="center"/>
        <w:rPr>
          <w:b/>
          <w:spacing w:val="38"/>
          <w:sz w:val="20"/>
          <w:szCs w:val="20"/>
        </w:rPr>
      </w:pPr>
    </w:p>
    <w:p w:rsidR="003831CF" w:rsidRPr="003831CF" w:rsidRDefault="003831CF" w:rsidP="003831CF">
      <w:pPr>
        <w:rPr>
          <w:rStyle w:val="afffffff6"/>
          <w:sz w:val="20"/>
          <w:szCs w:val="20"/>
        </w:rPr>
      </w:pPr>
      <w:r w:rsidRPr="003831CF">
        <w:rPr>
          <w:rStyle w:val="afffffff6"/>
          <w:sz w:val="20"/>
          <w:szCs w:val="20"/>
        </w:rPr>
        <w:t xml:space="preserve">      18 января 2022                                    </w:t>
      </w:r>
      <w:r w:rsidR="00704FEF">
        <w:rPr>
          <w:rStyle w:val="afffffff6"/>
          <w:sz w:val="20"/>
          <w:szCs w:val="20"/>
        </w:rPr>
        <w:t xml:space="preserve">                             </w:t>
      </w:r>
      <w:r w:rsidRPr="003831CF">
        <w:rPr>
          <w:rStyle w:val="afffffff6"/>
          <w:sz w:val="20"/>
          <w:szCs w:val="20"/>
        </w:rPr>
        <w:sym w:font="Times New Roman" w:char="2116"/>
      </w:r>
      <w:r w:rsidRPr="003831CF">
        <w:rPr>
          <w:rStyle w:val="afffffff6"/>
          <w:sz w:val="20"/>
          <w:szCs w:val="20"/>
        </w:rPr>
        <w:t xml:space="preserve"> 13                                  </w:t>
      </w:r>
      <w:r w:rsidR="00704FEF">
        <w:rPr>
          <w:rStyle w:val="afffffff6"/>
          <w:sz w:val="20"/>
          <w:szCs w:val="20"/>
        </w:rPr>
        <w:t xml:space="preserve">               </w:t>
      </w:r>
      <w:r w:rsidRPr="003831CF">
        <w:rPr>
          <w:rStyle w:val="afffffff6"/>
          <w:sz w:val="20"/>
          <w:szCs w:val="20"/>
        </w:rPr>
        <w:t>сл. Кутейниково</w:t>
      </w:r>
    </w:p>
    <w:p w:rsidR="003831CF" w:rsidRPr="003831CF" w:rsidRDefault="003831CF" w:rsidP="003831CF">
      <w:pPr>
        <w:jc w:val="center"/>
        <w:rPr>
          <w:sz w:val="20"/>
          <w:szCs w:val="20"/>
        </w:rPr>
      </w:pPr>
    </w:p>
    <w:p w:rsidR="003831CF" w:rsidRPr="003831CF" w:rsidRDefault="003831CF" w:rsidP="003831CF">
      <w:pPr>
        <w:jc w:val="center"/>
        <w:rPr>
          <w:b/>
          <w:sz w:val="20"/>
          <w:szCs w:val="20"/>
        </w:rPr>
      </w:pPr>
      <w:r w:rsidRPr="003831CF">
        <w:rPr>
          <w:b/>
          <w:sz w:val="20"/>
          <w:szCs w:val="20"/>
        </w:rPr>
        <w:t xml:space="preserve">О внесении изменений в постановление Администрации </w:t>
      </w:r>
    </w:p>
    <w:p w:rsidR="003831CF" w:rsidRPr="003831CF" w:rsidRDefault="003831CF" w:rsidP="003831CF">
      <w:pPr>
        <w:jc w:val="center"/>
        <w:rPr>
          <w:b/>
          <w:kern w:val="2"/>
          <w:sz w:val="20"/>
          <w:szCs w:val="20"/>
        </w:rPr>
      </w:pPr>
      <w:r w:rsidRPr="003831CF">
        <w:rPr>
          <w:b/>
          <w:sz w:val="20"/>
          <w:szCs w:val="20"/>
        </w:rPr>
        <w:t>Кутейниковского сельского поселения № 129 от 30.10.2018 г. «</w:t>
      </w:r>
      <w:r w:rsidRPr="003831CF">
        <w:rPr>
          <w:b/>
          <w:kern w:val="2"/>
          <w:sz w:val="20"/>
          <w:szCs w:val="20"/>
        </w:rPr>
        <w:t>Об утверждении муниципальной программы Кутейниковского сельского поселения «Развитие культуры»</w:t>
      </w:r>
    </w:p>
    <w:p w:rsidR="003831CF" w:rsidRPr="003831CF" w:rsidRDefault="003831CF" w:rsidP="003831CF">
      <w:pPr>
        <w:autoSpaceDE w:val="0"/>
        <w:autoSpaceDN w:val="0"/>
        <w:adjustRightInd w:val="0"/>
        <w:ind w:firstLine="709"/>
        <w:jc w:val="center"/>
        <w:rPr>
          <w:sz w:val="20"/>
          <w:szCs w:val="20"/>
        </w:rPr>
      </w:pPr>
    </w:p>
    <w:p w:rsidR="003831CF" w:rsidRPr="003831CF" w:rsidRDefault="003831CF" w:rsidP="003831CF">
      <w:pPr>
        <w:autoSpaceDE w:val="0"/>
        <w:autoSpaceDN w:val="0"/>
        <w:adjustRightInd w:val="0"/>
        <w:ind w:firstLine="709"/>
        <w:jc w:val="center"/>
        <w:rPr>
          <w:sz w:val="20"/>
          <w:szCs w:val="20"/>
        </w:rPr>
      </w:pP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21.12.2020г. № 131 «О внесении изменений в решение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ind w:firstLine="709"/>
        <w:jc w:val="both"/>
        <w:rPr>
          <w:b/>
          <w:kern w:val="2"/>
          <w:sz w:val="20"/>
          <w:szCs w:val="20"/>
        </w:rPr>
      </w:pPr>
    </w:p>
    <w:p w:rsidR="003831CF" w:rsidRPr="003831CF" w:rsidRDefault="003831CF" w:rsidP="003831CF">
      <w:pPr>
        <w:ind w:firstLine="709"/>
        <w:jc w:val="center"/>
        <w:rPr>
          <w:kern w:val="2"/>
          <w:sz w:val="20"/>
          <w:szCs w:val="20"/>
        </w:rPr>
      </w:pPr>
      <w:r w:rsidRPr="003831CF">
        <w:rPr>
          <w:b/>
          <w:kern w:val="2"/>
          <w:sz w:val="20"/>
          <w:szCs w:val="20"/>
        </w:rPr>
        <w:t>ПОСТАНОВЛЯЕТ:</w:t>
      </w:r>
    </w:p>
    <w:p w:rsidR="003831CF" w:rsidRPr="003831CF" w:rsidRDefault="003831CF" w:rsidP="003831CF">
      <w:pPr>
        <w:ind w:firstLine="709"/>
        <w:jc w:val="both"/>
        <w:rPr>
          <w:kern w:val="2"/>
          <w:sz w:val="20"/>
          <w:szCs w:val="20"/>
        </w:rPr>
      </w:pPr>
    </w:p>
    <w:p w:rsidR="003831CF" w:rsidRPr="003831CF" w:rsidRDefault="003831CF" w:rsidP="003831CF">
      <w:pPr>
        <w:shd w:val="clear" w:color="auto" w:fill="FFFFFF"/>
        <w:tabs>
          <w:tab w:val="left" w:pos="567"/>
        </w:tabs>
        <w:ind w:firstLine="567"/>
        <w:jc w:val="both"/>
        <w:rPr>
          <w:sz w:val="20"/>
          <w:szCs w:val="20"/>
        </w:rPr>
      </w:pPr>
      <w:r w:rsidRPr="003831CF">
        <w:rPr>
          <w:sz w:val="20"/>
          <w:szCs w:val="20"/>
        </w:rPr>
        <w:t>1. Внести в постановление от 30 октября 2018 года № 129  «</w:t>
      </w:r>
      <w:r w:rsidRPr="003831CF">
        <w:rPr>
          <w:kern w:val="2"/>
          <w:sz w:val="20"/>
          <w:szCs w:val="20"/>
        </w:rPr>
        <w:t>Развитие культуры</w:t>
      </w:r>
      <w:r w:rsidRPr="003831CF">
        <w:rPr>
          <w:sz w:val="20"/>
          <w:szCs w:val="20"/>
        </w:rPr>
        <w:t>» следующие измен</w:t>
      </w:r>
      <w:r w:rsidRPr="003831CF">
        <w:rPr>
          <w:sz w:val="20"/>
          <w:szCs w:val="20"/>
        </w:rPr>
        <w:t>е</w:t>
      </w:r>
      <w:r w:rsidRPr="003831CF">
        <w:rPr>
          <w:sz w:val="20"/>
          <w:szCs w:val="20"/>
        </w:rPr>
        <w:t>ния:</w:t>
      </w:r>
    </w:p>
    <w:p w:rsidR="003831CF" w:rsidRPr="003831CF" w:rsidRDefault="003831CF" w:rsidP="003831CF">
      <w:pPr>
        <w:pStyle w:val="a4"/>
        <w:tabs>
          <w:tab w:val="left" w:pos="426"/>
        </w:tabs>
        <w:ind w:left="0" w:right="99" w:firstLine="567"/>
        <w:rPr>
          <w:sz w:val="20"/>
          <w:szCs w:val="20"/>
        </w:rPr>
      </w:pPr>
      <w:r w:rsidRPr="003831CF">
        <w:rPr>
          <w:sz w:val="20"/>
          <w:szCs w:val="20"/>
        </w:rPr>
        <w:t>1.1 в паспорте программы раздел «Ресурсное обеспечение муниципальной программы» изложить в следу</w:t>
      </w:r>
      <w:r w:rsidRPr="003831CF">
        <w:rPr>
          <w:sz w:val="20"/>
          <w:szCs w:val="20"/>
        </w:rPr>
        <w:t>ю</w:t>
      </w:r>
      <w:r w:rsidRPr="003831CF">
        <w:rPr>
          <w:sz w:val="20"/>
          <w:szCs w:val="20"/>
        </w:rPr>
        <w:t>щей редакции:</w:t>
      </w:r>
    </w:p>
    <w:p w:rsidR="003831CF" w:rsidRPr="003831CF" w:rsidRDefault="003831CF" w:rsidP="003831CF">
      <w:pPr>
        <w:autoSpaceDE w:val="0"/>
        <w:autoSpaceDN w:val="0"/>
        <w:adjustRightInd w:val="0"/>
        <w:spacing w:line="230" w:lineRule="auto"/>
        <w:jc w:val="center"/>
        <w:rPr>
          <w:bCs/>
          <w:kern w:val="2"/>
          <w:sz w:val="20"/>
          <w:szCs w:val="20"/>
        </w:rPr>
      </w:pPr>
    </w:p>
    <w:p w:rsidR="003831CF" w:rsidRPr="003831CF" w:rsidRDefault="003831CF" w:rsidP="003831CF">
      <w:pPr>
        <w:autoSpaceDE w:val="0"/>
        <w:autoSpaceDN w:val="0"/>
        <w:adjustRightInd w:val="0"/>
        <w:spacing w:line="230" w:lineRule="auto"/>
        <w:jc w:val="center"/>
        <w:rPr>
          <w:bCs/>
          <w:kern w:val="2"/>
          <w:sz w:val="20"/>
          <w:szCs w:val="20"/>
        </w:rPr>
      </w:pPr>
    </w:p>
    <w:tbl>
      <w:tblPr>
        <w:tblW w:w="4986" w:type="pct"/>
        <w:tblInd w:w="28" w:type="dxa"/>
        <w:tblLayout w:type="fixed"/>
        <w:tblCellMar>
          <w:left w:w="28" w:type="dxa"/>
          <w:right w:w="28" w:type="dxa"/>
        </w:tblCellMar>
        <w:tblLook w:val="00A0"/>
      </w:tblPr>
      <w:tblGrid>
        <w:gridCol w:w="3002"/>
        <w:gridCol w:w="542"/>
        <w:gridCol w:w="6237"/>
      </w:tblGrid>
      <w:tr w:rsidR="003831CF" w:rsidRPr="003831CF" w:rsidTr="003831CF">
        <w:tc>
          <w:tcPr>
            <w:tcW w:w="3002" w:type="dxa"/>
          </w:tcPr>
          <w:p w:rsidR="003831CF" w:rsidRPr="003831CF" w:rsidRDefault="003831CF" w:rsidP="003831CF">
            <w:pPr>
              <w:autoSpaceDE w:val="0"/>
              <w:autoSpaceDN w:val="0"/>
              <w:adjustRightInd w:val="0"/>
              <w:rPr>
                <w:kern w:val="2"/>
                <w:sz w:val="20"/>
                <w:szCs w:val="20"/>
              </w:rPr>
            </w:pPr>
            <w:r w:rsidRPr="003831CF">
              <w:rPr>
                <w:kern w:val="2"/>
                <w:sz w:val="20"/>
                <w:szCs w:val="20"/>
              </w:rPr>
              <w:t xml:space="preserve">Ресурсное обеспечение муниципальной программы </w:t>
            </w:r>
          </w:p>
        </w:tc>
        <w:tc>
          <w:tcPr>
            <w:tcW w:w="54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6237" w:type="dxa"/>
          </w:tcPr>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собрания депутатов о бюджете Кутейниковского сельского поселения на очередной финансовый год и на плановый период.</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 xml:space="preserve">Общий объем финансирования Программы составляет </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39 072,8 тыс. рублей, в том числе:</w:t>
            </w:r>
          </w:p>
          <w:p w:rsidR="003831CF" w:rsidRPr="003831CF" w:rsidRDefault="003831CF" w:rsidP="003831CF">
            <w:pPr>
              <w:autoSpaceDE w:val="0"/>
              <w:autoSpaceDN w:val="0"/>
              <w:adjustRightInd w:val="0"/>
              <w:jc w:val="both"/>
              <w:rPr>
                <w:kern w:val="2"/>
                <w:sz w:val="20"/>
                <w:szCs w:val="20"/>
              </w:rPr>
            </w:pPr>
            <w:r w:rsidRPr="003831CF">
              <w:rPr>
                <w:kern w:val="2"/>
                <w:sz w:val="20"/>
                <w:szCs w:val="20"/>
              </w:rPr>
              <w:t>2019 год – 2 490,8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2020 год – 2 324,4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2021 год – 3 338,4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2022 год – 3 087,6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2023 год – 2 986,4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2024 год – 3 026,2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2025 год – 3 636,5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2026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2027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2028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2029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2030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Объем средств местного бюджета составляет, 32 534,0 тыс. рублей, в том числе:</w:t>
            </w:r>
          </w:p>
          <w:p w:rsidR="003831CF" w:rsidRPr="003831CF" w:rsidRDefault="003831CF" w:rsidP="003831CF">
            <w:pPr>
              <w:autoSpaceDE w:val="0"/>
              <w:autoSpaceDN w:val="0"/>
              <w:adjustRightInd w:val="0"/>
              <w:jc w:val="both"/>
              <w:rPr>
                <w:kern w:val="2"/>
                <w:sz w:val="20"/>
                <w:szCs w:val="20"/>
              </w:rPr>
            </w:pPr>
            <w:r w:rsidRPr="003831CF">
              <w:rPr>
                <w:kern w:val="2"/>
                <w:sz w:val="20"/>
                <w:szCs w:val="20"/>
              </w:rPr>
              <w:t>2019 год – 1 758,6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lastRenderedPageBreak/>
              <w:t>2020 год – 2 324,4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2021 год – 3 238,4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2022 год – 3 087,6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2023 год – 2 986,4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2024 год – 3 026,2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2025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2026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2027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2028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2029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2030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Объем средств областного бюджета составляет</w:t>
            </w:r>
            <w:r w:rsidRPr="003831CF">
              <w:rPr>
                <w:rFonts w:ascii="Times New Roman" w:hAnsi="Times New Roman" w:cs="Times New Roman"/>
                <w:kern w:val="2"/>
              </w:rPr>
              <w:br/>
              <w:t>3 887,7 тыс. рублей, в том числе:</w:t>
            </w:r>
          </w:p>
          <w:p w:rsidR="003831CF" w:rsidRPr="003831CF" w:rsidRDefault="003831CF" w:rsidP="003831CF">
            <w:pPr>
              <w:autoSpaceDE w:val="0"/>
              <w:autoSpaceDN w:val="0"/>
              <w:adjustRightInd w:val="0"/>
              <w:jc w:val="both"/>
              <w:rPr>
                <w:kern w:val="2"/>
                <w:sz w:val="20"/>
                <w:szCs w:val="20"/>
              </w:rPr>
            </w:pPr>
            <w:r w:rsidRPr="003831CF">
              <w:rPr>
                <w:kern w:val="2"/>
                <w:sz w:val="20"/>
                <w:szCs w:val="20"/>
              </w:rPr>
              <w:t>2019 год – 732,2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2020 год – 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2021 год – 100,0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2022 год – 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2023 год – 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2024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2025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2026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2027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2028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2029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2030 год  - 436,5 тыс. рублей;</w:t>
            </w:r>
          </w:p>
          <w:p w:rsidR="003831CF" w:rsidRPr="003831CF" w:rsidRDefault="003831CF" w:rsidP="003831CF">
            <w:pPr>
              <w:jc w:val="both"/>
              <w:rPr>
                <w:kern w:val="2"/>
                <w:sz w:val="20"/>
                <w:szCs w:val="20"/>
              </w:rPr>
            </w:pPr>
          </w:p>
        </w:tc>
      </w:tr>
    </w:tbl>
    <w:p w:rsidR="003831CF" w:rsidRPr="003831CF" w:rsidRDefault="003831CF" w:rsidP="003831CF">
      <w:pPr>
        <w:autoSpaceDE w:val="0"/>
        <w:autoSpaceDN w:val="0"/>
        <w:adjustRightInd w:val="0"/>
        <w:ind w:firstLine="567"/>
        <w:jc w:val="both"/>
        <w:rPr>
          <w:kern w:val="2"/>
          <w:sz w:val="20"/>
          <w:szCs w:val="20"/>
        </w:rPr>
      </w:pPr>
      <w:r w:rsidRPr="003831CF">
        <w:rPr>
          <w:sz w:val="20"/>
          <w:szCs w:val="20"/>
        </w:rPr>
        <w:lastRenderedPageBreak/>
        <w:t>1.2 в паспорте подпрограммы «</w:t>
      </w:r>
      <w:r w:rsidRPr="003831CF">
        <w:rPr>
          <w:kern w:val="2"/>
          <w:sz w:val="20"/>
          <w:szCs w:val="20"/>
        </w:rPr>
        <w:t>Развитие культурно-досуговой  деятельности Кутейниковского сельского поселения</w:t>
      </w:r>
      <w:r w:rsidRPr="003831CF">
        <w:rPr>
          <w:sz w:val="20"/>
          <w:szCs w:val="20"/>
        </w:rPr>
        <w:t>» раздел «Ресурсное обеспечение муниципальной программы» изложить в следу</w:t>
      </w:r>
      <w:r w:rsidRPr="003831CF">
        <w:rPr>
          <w:sz w:val="20"/>
          <w:szCs w:val="20"/>
        </w:rPr>
        <w:t>ю</w:t>
      </w:r>
      <w:r w:rsidRPr="003831CF">
        <w:rPr>
          <w:sz w:val="20"/>
          <w:szCs w:val="20"/>
        </w:rPr>
        <w:t>щей редакции:</w:t>
      </w:r>
    </w:p>
    <w:p w:rsidR="003831CF" w:rsidRPr="003831CF" w:rsidRDefault="003831CF" w:rsidP="003831CF">
      <w:pPr>
        <w:autoSpaceDE w:val="0"/>
        <w:autoSpaceDN w:val="0"/>
        <w:adjustRightInd w:val="0"/>
        <w:spacing w:line="259" w:lineRule="auto"/>
        <w:ind w:firstLine="540"/>
        <w:rPr>
          <w:kern w:val="2"/>
          <w:sz w:val="20"/>
          <w:szCs w:val="20"/>
        </w:rPr>
      </w:pPr>
    </w:p>
    <w:p w:rsidR="003831CF" w:rsidRPr="003831CF" w:rsidRDefault="003831CF" w:rsidP="003831CF">
      <w:pPr>
        <w:autoSpaceDE w:val="0"/>
        <w:autoSpaceDN w:val="0"/>
        <w:adjustRightInd w:val="0"/>
        <w:jc w:val="center"/>
        <w:rPr>
          <w:kern w:val="2"/>
          <w:sz w:val="20"/>
          <w:szCs w:val="20"/>
        </w:rPr>
      </w:pPr>
    </w:p>
    <w:p w:rsidR="003831CF" w:rsidRPr="003831CF" w:rsidRDefault="003831CF" w:rsidP="003831CF">
      <w:pPr>
        <w:autoSpaceDE w:val="0"/>
        <w:autoSpaceDN w:val="0"/>
        <w:adjustRightInd w:val="0"/>
        <w:ind w:firstLine="709"/>
        <w:jc w:val="both"/>
        <w:rPr>
          <w:kern w:val="2"/>
          <w:sz w:val="20"/>
          <w:szCs w:val="20"/>
        </w:rPr>
      </w:pPr>
    </w:p>
    <w:p w:rsidR="003831CF" w:rsidRPr="003831CF" w:rsidRDefault="003831CF" w:rsidP="003831CF">
      <w:pPr>
        <w:autoSpaceDE w:val="0"/>
        <w:autoSpaceDN w:val="0"/>
        <w:adjustRightInd w:val="0"/>
        <w:jc w:val="center"/>
        <w:rPr>
          <w:kern w:val="2"/>
          <w:sz w:val="20"/>
          <w:szCs w:val="20"/>
        </w:rPr>
      </w:pPr>
    </w:p>
    <w:tbl>
      <w:tblPr>
        <w:tblW w:w="5000" w:type="pct"/>
        <w:jc w:val="center"/>
        <w:tblLayout w:type="fixed"/>
        <w:tblCellMar>
          <w:left w:w="28" w:type="dxa"/>
          <w:right w:w="28" w:type="dxa"/>
        </w:tblCellMar>
        <w:tblLook w:val="00A0"/>
      </w:tblPr>
      <w:tblGrid>
        <w:gridCol w:w="3305"/>
        <w:gridCol w:w="6503"/>
      </w:tblGrid>
      <w:tr w:rsidR="003831CF" w:rsidRPr="003831CF" w:rsidTr="003831CF">
        <w:trPr>
          <w:jc w:val="center"/>
        </w:trPr>
        <w:tc>
          <w:tcPr>
            <w:tcW w:w="3305" w:type="dxa"/>
          </w:tcPr>
          <w:p w:rsidR="003831CF" w:rsidRPr="003831CF" w:rsidRDefault="003831CF" w:rsidP="003831CF">
            <w:pPr>
              <w:autoSpaceDE w:val="0"/>
              <w:autoSpaceDN w:val="0"/>
              <w:adjustRightInd w:val="0"/>
              <w:spacing w:line="262" w:lineRule="auto"/>
              <w:rPr>
                <w:kern w:val="2"/>
                <w:sz w:val="20"/>
                <w:szCs w:val="20"/>
              </w:rPr>
            </w:pPr>
            <w:r w:rsidRPr="003831CF">
              <w:rPr>
                <w:kern w:val="2"/>
                <w:sz w:val="20"/>
                <w:szCs w:val="20"/>
              </w:rPr>
              <w:t xml:space="preserve">Ресурсное </w:t>
            </w:r>
            <w:r w:rsidRPr="003831CF">
              <w:rPr>
                <w:kern w:val="2"/>
                <w:sz w:val="20"/>
                <w:szCs w:val="20"/>
              </w:rPr>
              <w:tab/>
            </w:r>
            <w:r w:rsidRPr="003831CF">
              <w:rPr>
                <w:kern w:val="2"/>
                <w:sz w:val="20"/>
                <w:szCs w:val="20"/>
              </w:rPr>
              <w:tab/>
            </w:r>
            <w:r w:rsidRPr="003831CF">
              <w:rPr>
                <w:kern w:val="2"/>
                <w:sz w:val="20"/>
                <w:szCs w:val="20"/>
              </w:rPr>
              <w:tab/>
              <w:t xml:space="preserve">  –</w:t>
            </w:r>
          </w:p>
          <w:p w:rsidR="003831CF" w:rsidRPr="003831CF" w:rsidRDefault="003831CF" w:rsidP="003831CF">
            <w:pPr>
              <w:autoSpaceDE w:val="0"/>
              <w:autoSpaceDN w:val="0"/>
              <w:adjustRightInd w:val="0"/>
              <w:spacing w:line="262" w:lineRule="auto"/>
              <w:rPr>
                <w:kern w:val="2"/>
                <w:sz w:val="20"/>
                <w:szCs w:val="20"/>
              </w:rPr>
            </w:pPr>
            <w:r w:rsidRPr="003831CF">
              <w:rPr>
                <w:kern w:val="2"/>
                <w:sz w:val="20"/>
                <w:szCs w:val="20"/>
              </w:rPr>
              <w:t>обеспечение подпрограммы</w:t>
            </w:r>
          </w:p>
          <w:p w:rsidR="003831CF" w:rsidRPr="003831CF" w:rsidRDefault="003831CF" w:rsidP="003831CF">
            <w:pPr>
              <w:autoSpaceDE w:val="0"/>
              <w:autoSpaceDN w:val="0"/>
              <w:adjustRightInd w:val="0"/>
              <w:spacing w:line="262" w:lineRule="auto"/>
              <w:rPr>
                <w:kern w:val="2"/>
                <w:sz w:val="20"/>
                <w:szCs w:val="20"/>
              </w:rPr>
            </w:pPr>
          </w:p>
        </w:tc>
        <w:tc>
          <w:tcPr>
            <w:tcW w:w="6503" w:type="dxa"/>
          </w:tcPr>
          <w:p w:rsidR="003831CF" w:rsidRPr="003831CF" w:rsidRDefault="003831CF" w:rsidP="003831CF">
            <w:pPr>
              <w:pStyle w:val="ConsPlusCell"/>
              <w:widowControl/>
              <w:spacing w:line="262" w:lineRule="auto"/>
              <w:jc w:val="both"/>
              <w:rPr>
                <w:rFonts w:ascii="Times New Roman" w:hAnsi="Times New Roman" w:cs="Times New Roman"/>
                <w:kern w:val="2"/>
              </w:rPr>
            </w:pPr>
            <w:r w:rsidRPr="003831CF">
              <w:rPr>
                <w:rFonts w:ascii="Times New Roman" w:hAnsi="Times New Roman" w:cs="Times New Roman"/>
                <w:kern w:val="2"/>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о бюджете Кутейниковского сельского поселения на очередной финансовый год.</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39 072,8 тыс. рублей, в том числе:</w:t>
            </w:r>
          </w:p>
          <w:p w:rsidR="003831CF" w:rsidRPr="003831CF" w:rsidRDefault="003831CF" w:rsidP="003831CF">
            <w:pPr>
              <w:autoSpaceDE w:val="0"/>
              <w:autoSpaceDN w:val="0"/>
              <w:adjustRightInd w:val="0"/>
              <w:jc w:val="both"/>
              <w:rPr>
                <w:kern w:val="2"/>
                <w:sz w:val="20"/>
                <w:szCs w:val="20"/>
              </w:rPr>
            </w:pPr>
            <w:r w:rsidRPr="003831CF">
              <w:rPr>
                <w:kern w:val="2"/>
                <w:sz w:val="20"/>
                <w:szCs w:val="20"/>
              </w:rPr>
              <w:t>2019 год – 2 490,8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2020 год – 2 324,4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2021 год – 3 338,4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2022 год – 3 087,6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2023 год – 2 986,4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2024 год – 3 026,2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2025 год – 3 636,5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2026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2027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2028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2029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2030 год  - 3636,5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Объем средств местного бюджета составляет, 32 534,0 тыс. рублей, в том числе:</w:t>
            </w:r>
          </w:p>
          <w:p w:rsidR="003831CF" w:rsidRPr="003831CF" w:rsidRDefault="003831CF" w:rsidP="003831CF">
            <w:pPr>
              <w:autoSpaceDE w:val="0"/>
              <w:autoSpaceDN w:val="0"/>
              <w:adjustRightInd w:val="0"/>
              <w:jc w:val="both"/>
              <w:rPr>
                <w:kern w:val="2"/>
                <w:sz w:val="20"/>
                <w:szCs w:val="20"/>
              </w:rPr>
            </w:pPr>
            <w:r w:rsidRPr="003831CF">
              <w:rPr>
                <w:kern w:val="2"/>
                <w:sz w:val="20"/>
                <w:szCs w:val="20"/>
              </w:rPr>
              <w:t>2019 год – 1 758,6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2020 год – 2 324,4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2021 год – 3 238,4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2022 год – 3 087,6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2023 год – 2 986,4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2024 год – 3 026,2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2025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2026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2027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2028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2029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2030 год  - 3 200,0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Объем средств областного бюджета составляет</w:t>
            </w:r>
            <w:r w:rsidRPr="003831CF">
              <w:rPr>
                <w:rFonts w:ascii="Times New Roman" w:hAnsi="Times New Roman" w:cs="Times New Roman"/>
                <w:kern w:val="2"/>
              </w:rPr>
              <w:br/>
            </w:r>
            <w:r w:rsidRPr="003831CF">
              <w:rPr>
                <w:rFonts w:ascii="Times New Roman" w:hAnsi="Times New Roman" w:cs="Times New Roman"/>
                <w:kern w:val="2"/>
              </w:rPr>
              <w:lastRenderedPageBreak/>
              <w:t>3 887,7 тыс. рублей, в том числе:</w:t>
            </w:r>
          </w:p>
          <w:p w:rsidR="003831CF" w:rsidRPr="003831CF" w:rsidRDefault="003831CF" w:rsidP="003831CF">
            <w:pPr>
              <w:autoSpaceDE w:val="0"/>
              <w:autoSpaceDN w:val="0"/>
              <w:adjustRightInd w:val="0"/>
              <w:jc w:val="both"/>
              <w:rPr>
                <w:kern w:val="2"/>
                <w:sz w:val="20"/>
                <w:szCs w:val="20"/>
              </w:rPr>
            </w:pPr>
            <w:r w:rsidRPr="003831CF">
              <w:rPr>
                <w:kern w:val="2"/>
                <w:sz w:val="20"/>
                <w:szCs w:val="20"/>
              </w:rPr>
              <w:t>2019 год – 732,2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2020 год – 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2021 год – 100,0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2022 год – 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2023 год – 0,0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2024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2025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2026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2027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2028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2029 год  - 436,5 тыс. рублей;</w:t>
            </w:r>
          </w:p>
          <w:p w:rsidR="003831CF" w:rsidRPr="003831CF" w:rsidRDefault="003831CF" w:rsidP="003831CF">
            <w:pPr>
              <w:pStyle w:val="ConsPlusCell"/>
              <w:widowControl/>
              <w:jc w:val="both"/>
              <w:rPr>
                <w:rFonts w:ascii="Times New Roman" w:hAnsi="Times New Roman" w:cs="Times New Roman"/>
                <w:kern w:val="2"/>
              </w:rPr>
            </w:pPr>
            <w:r w:rsidRPr="003831CF">
              <w:rPr>
                <w:rFonts w:ascii="Times New Roman" w:hAnsi="Times New Roman" w:cs="Times New Roman"/>
                <w:kern w:val="2"/>
              </w:rPr>
              <w:t>2030 год  - 436,5 тыс. рублей;</w:t>
            </w:r>
          </w:p>
          <w:p w:rsidR="003831CF" w:rsidRPr="003831CF" w:rsidRDefault="003831CF" w:rsidP="003831CF">
            <w:pPr>
              <w:pStyle w:val="ConsPlusCell"/>
              <w:widowControl/>
              <w:spacing w:line="262" w:lineRule="auto"/>
              <w:jc w:val="both"/>
              <w:rPr>
                <w:rFonts w:ascii="Times New Roman" w:hAnsi="Times New Roman" w:cs="Times New Roman"/>
                <w:kern w:val="2"/>
              </w:rPr>
            </w:pPr>
          </w:p>
        </w:tc>
      </w:tr>
    </w:tbl>
    <w:p w:rsidR="003831CF" w:rsidRPr="003831CF" w:rsidRDefault="003831CF" w:rsidP="003831CF">
      <w:pPr>
        <w:autoSpaceDE w:val="0"/>
        <w:autoSpaceDN w:val="0"/>
        <w:adjustRightInd w:val="0"/>
        <w:ind w:firstLine="567"/>
        <w:jc w:val="both"/>
        <w:rPr>
          <w:kern w:val="2"/>
          <w:sz w:val="20"/>
          <w:szCs w:val="20"/>
        </w:rPr>
      </w:pPr>
      <w:r w:rsidRPr="003831CF">
        <w:rPr>
          <w:sz w:val="20"/>
          <w:szCs w:val="20"/>
        </w:rPr>
        <w:lastRenderedPageBreak/>
        <w:tab/>
        <w:t>1.3 приложение № 6 «</w:t>
      </w:r>
      <w:r w:rsidRPr="003831CF">
        <w:rPr>
          <w:kern w:val="2"/>
          <w:sz w:val="20"/>
          <w:szCs w:val="20"/>
        </w:rPr>
        <w:t>Расходы местного бюджета на реализацию муниципальной программы</w:t>
      </w:r>
      <w:r w:rsidRPr="003831CF">
        <w:rPr>
          <w:sz w:val="20"/>
          <w:szCs w:val="20"/>
        </w:rPr>
        <w:t>»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tabs>
          <w:tab w:val="left" w:pos="4128"/>
        </w:tabs>
        <w:rPr>
          <w:sz w:val="20"/>
          <w:szCs w:val="20"/>
        </w:rPr>
      </w:pPr>
    </w:p>
    <w:p w:rsidR="003831CF" w:rsidRPr="003831CF" w:rsidRDefault="003831CF" w:rsidP="003831CF">
      <w:pPr>
        <w:rPr>
          <w:sz w:val="20"/>
          <w:szCs w:val="20"/>
        </w:rPr>
      </w:pPr>
    </w:p>
    <w:p w:rsidR="003831CF" w:rsidRPr="003831CF" w:rsidRDefault="003831CF" w:rsidP="003831CF">
      <w:pPr>
        <w:rPr>
          <w:sz w:val="20"/>
          <w:szCs w:val="20"/>
        </w:rPr>
        <w:sectPr w:rsidR="003831CF" w:rsidRPr="003831CF" w:rsidSect="00FA22A5">
          <w:footerReference w:type="even" r:id="rId34"/>
          <w:footerReference w:type="default" r:id="rId35"/>
          <w:pgSz w:w="11907" w:h="16840" w:code="9"/>
          <w:pgMar w:top="709" w:right="851" w:bottom="709" w:left="1304" w:header="720" w:footer="112" w:gutter="0"/>
          <w:pgBorders w:offsetFrom="page">
            <w:top w:val="single" w:sz="4" w:space="24" w:color="auto"/>
            <w:left w:val="single" w:sz="4" w:space="24" w:color="auto"/>
            <w:bottom w:val="single" w:sz="4" w:space="24" w:color="auto"/>
            <w:right w:val="single" w:sz="4" w:space="24" w:color="auto"/>
          </w:pgBorders>
          <w:cols w:space="720"/>
        </w:sectPr>
      </w:pPr>
    </w:p>
    <w:p w:rsidR="003831CF" w:rsidRPr="003831CF" w:rsidRDefault="003831CF" w:rsidP="003831CF">
      <w:pPr>
        <w:pageBreakBefore/>
        <w:tabs>
          <w:tab w:val="left" w:pos="9610"/>
        </w:tabs>
        <w:autoSpaceDE w:val="0"/>
        <w:autoSpaceDN w:val="0"/>
        <w:adjustRightInd w:val="0"/>
        <w:ind w:left="10773"/>
        <w:jc w:val="right"/>
        <w:rPr>
          <w:kern w:val="2"/>
          <w:sz w:val="20"/>
          <w:szCs w:val="20"/>
        </w:rPr>
      </w:pPr>
      <w:r w:rsidRPr="003831CF">
        <w:rPr>
          <w:kern w:val="2"/>
          <w:sz w:val="20"/>
          <w:szCs w:val="20"/>
        </w:rPr>
        <w:lastRenderedPageBreak/>
        <w:t>Приложение № 6</w:t>
      </w:r>
    </w:p>
    <w:p w:rsidR="003831CF" w:rsidRPr="003831CF" w:rsidRDefault="003831CF" w:rsidP="003831CF">
      <w:pPr>
        <w:tabs>
          <w:tab w:val="left" w:pos="9610"/>
        </w:tabs>
        <w:autoSpaceDE w:val="0"/>
        <w:autoSpaceDN w:val="0"/>
        <w:adjustRightInd w:val="0"/>
        <w:ind w:left="10773"/>
        <w:jc w:val="right"/>
        <w:rPr>
          <w:kern w:val="2"/>
          <w:sz w:val="20"/>
          <w:szCs w:val="20"/>
        </w:rPr>
      </w:pPr>
      <w:r w:rsidRPr="003831CF">
        <w:rPr>
          <w:kern w:val="2"/>
          <w:sz w:val="20"/>
          <w:szCs w:val="20"/>
        </w:rPr>
        <w:t>к муниципальной программе</w:t>
      </w:r>
    </w:p>
    <w:p w:rsidR="003831CF" w:rsidRPr="003831CF" w:rsidRDefault="003831CF" w:rsidP="003831CF">
      <w:pPr>
        <w:tabs>
          <w:tab w:val="left" w:pos="9610"/>
        </w:tabs>
        <w:autoSpaceDE w:val="0"/>
        <w:autoSpaceDN w:val="0"/>
        <w:adjustRightInd w:val="0"/>
        <w:ind w:left="10773"/>
        <w:jc w:val="right"/>
        <w:rPr>
          <w:kern w:val="2"/>
          <w:sz w:val="20"/>
          <w:szCs w:val="20"/>
        </w:rPr>
      </w:pPr>
      <w:r w:rsidRPr="003831CF">
        <w:rPr>
          <w:kern w:val="2"/>
          <w:sz w:val="20"/>
          <w:szCs w:val="20"/>
        </w:rPr>
        <w:t>Кутейниковского сельского поселения</w:t>
      </w:r>
    </w:p>
    <w:p w:rsidR="003831CF" w:rsidRPr="003831CF" w:rsidRDefault="003831CF" w:rsidP="003831CF">
      <w:pPr>
        <w:tabs>
          <w:tab w:val="left" w:pos="10173"/>
        </w:tabs>
        <w:autoSpaceDE w:val="0"/>
        <w:autoSpaceDN w:val="0"/>
        <w:adjustRightInd w:val="0"/>
        <w:ind w:left="10773"/>
        <w:jc w:val="right"/>
        <w:rPr>
          <w:kern w:val="2"/>
          <w:sz w:val="20"/>
          <w:szCs w:val="20"/>
        </w:rPr>
      </w:pPr>
      <w:r w:rsidRPr="003831CF">
        <w:rPr>
          <w:kern w:val="2"/>
          <w:sz w:val="20"/>
          <w:szCs w:val="20"/>
        </w:rPr>
        <w:t>«Развитие культуры»</w:t>
      </w:r>
    </w:p>
    <w:p w:rsidR="003831CF" w:rsidRPr="003831CF" w:rsidRDefault="003831CF" w:rsidP="003831CF">
      <w:pPr>
        <w:tabs>
          <w:tab w:val="left" w:pos="9610"/>
        </w:tabs>
        <w:autoSpaceDE w:val="0"/>
        <w:autoSpaceDN w:val="0"/>
        <w:adjustRightInd w:val="0"/>
        <w:jc w:val="center"/>
        <w:rPr>
          <w:kern w:val="2"/>
          <w:sz w:val="20"/>
          <w:szCs w:val="20"/>
        </w:rPr>
      </w:pPr>
    </w:p>
    <w:p w:rsidR="003831CF" w:rsidRPr="003831CF" w:rsidRDefault="003831CF" w:rsidP="003831CF">
      <w:pPr>
        <w:autoSpaceDE w:val="0"/>
        <w:autoSpaceDN w:val="0"/>
        <w:adjustRightInd w:val="0"/>
        <w:jc w:val="center"/>
        <w:rPr>
          <w:kern w:val="2"/>
          <w:sz w:val="20"/>
          <w:szCs w:val="20"/>
        </w:rPr>
      </w:pPr>
    </w:p>
    <w:p w:rsidR="003831CF" w:rsidRPr="003831CF" w:rsidRDefault="003831CF" w:rsidP="003831CF">
      <w:pPr>
        <w:autoSpaceDE w:val="0"/>
        <w:autoSpaceDN w:val="0"/>
        <w:adjustRightInd w:val="0"/>
        <w:jc w:val="center"/>
        <w:rPr>
          <w:kern w:val="2"/>
          <w:sz w:val="20"/>
          <w:szCs w:val="20"/>
        </w:rPr>
      </w:pPr>
      <w:r w:rsidRPr="003831CF">
        <w:rPr>
          <w:kern w:val="2"/>
          <w:sz w:val="20"/>
          <w:szCs w:val="20"/>
        </w:rPr>
        <w:t xml:space="preserve">РАСХОДЫ МЕСТНОГО БЮДЖЕТА </w:t>
      </w:r>
    </w:p>
    <w:p w:rsidR="003831CF" w:rsidRPr="003831CF" w:rsidRDefault="003831CF" w:rsidP="003831CF">
      <w:pPr>
        <w:autoSpaceDE w:val="0"/>
        <w:autoSpaceDN w:val="0"/>
        <w:adjustRightInd w:val="0"/>
        <w:jc w:val="center"/>
        <w:rPr>
          <w:kern w:val="2"/>
          <w:sz w:val="20"/>
          <w:szCs w:val="20"/>
        </w:rPr>
      </w:pPr>
      <w:r w:rsidRPr="003831CF">
        <w:rPr>
          <w:kern w:val="2"/>
          <w:sz w:val="20"/>
          <w:szCs w:val="20"/>
        </w:rPr>
        <w:t xml:space="preserve">на реализацию муниципальной программы </w:t>
      </w:r>
    </w:p>
    <w:p w:rsidR="003831CF" w:rsidRPr="003831CF" w:rsidRDefault="003831CF" w:rsidP="003831CF">
      <w:pPr>
        <w:autoSpaceDE w:val="0"/>
        <w:autoSpaceDN w:val="0"/>
        <w:adjustRightInd w:val="0"/>
        <w:jc w:val="center"/>
        <w:rPr>
          <w:kern w:val="2"/>
          <w:sz w:val="20"/>
          <w:szCs w:val="20"/>
        </w:rPr>
      </w:pPr>
    </w:p>
    <w:tbl>
      <w:tblPr>
        <w:tblW w:w="5159" w:type="pct"/>
        <w:tblCellSpacing w:w="5" w:type="nil"/>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95"/>
        <w:gridCol w:w="1149"/>
        <w:gridCol w:w="1134"/>
        <w:gridCol w:w="708"/>
        <w:gridCol w:w="709"/>
        <w:gridCol w:w="567"/>
        <w:gridCol w:w="425"/>
        <w:gridCol w:w="851"/>
        <w:gridCol w:w="850"/>
        <w:gridCol w:w="761"/>
        <w:gridCol w:w="90"/>
        <w:gridCol w:w="850"/>
        <w:gridCol w:w="851"/>
        <w:gridCol w:w="850"/>
        <w:gridCol w:w="851"/>
        <w:gridCol w:w="850"/>
        <w:gridCol w:w="851"/>
        <w:gridCol w:w="850"/>
        <w:gridCol w:w="660"/>
        <w:gridCol w:w="191"/>
        <w:gridCol w:w="849"/>
      </w:tblGrid>
      <w:tr w:rsidR="003831CF" w:rsidRPr="003831CF" w:rsidTr="003831CF">
        <w:trPr>
          <w:trHeight w:val="273"/>
          <w:tblCellSpacing w:w="5" w:type="nil"/>
        </w:trPr>
        <w:tc>
          <w:tcPr>
            <w:tcW w:w="695" w:type="dxa"/>
            <w:vMerge w:val="restart"/>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Статус</w:t>
            </w:r>
          </w:p>
        </w:tc>
        <w:tc>
          <w:tcPr>
            <w:tcW w:w="1149" w:type="dxa"/>
            <w:vMerge w:val="restart"/>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Наименование муниципальной про</w:t>
            </w:r>
            <w:r w:rsidRPr="003831CF">
              <w:rPr>
                <w:rFonts w:ascii="Times New Roman" w:hAnsi="Times New Roman" w:cs="Times New Roman"/>
                <w:kern w:val="2"/>
              </w:rPr>
              <w:softHyphen/>
              <w:t>граммы, под</w:t>
            </w:r>
            <w:r w:rsidRPr="003831CF">
              <w:rPr>
                <w:rFonts w:ascii="Times New Roman" w:hAnsi="Times New Roman" w:cs="Times New Roman"/>
                <w:kern w:val="2"/>
              </w:rPr>
              <w:softHyphen/>
              <w:t>программы муниципальной  про</w:t>
            </w:r>
            <w:r w:rsidRPr="003831CF">
              <w:rPr>
                <w:rFonts w:ascii="Times New Roman" w:hAnsi="Times New Roman" w:cs="Times New Roman"/>
                <w:kern w:val="2"/>
              </w:rPr>
              <w:softHyphen/>
              <w:t>граммы,</w:t>
            </w:r>
          </w:p>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основного ме</w:t>
            </w:r>
            <w:r w:rsidRPr="003831CF">
              <w:rPr>
                <w:rFonts w:ascii="Times New Roman" w:hAnsi="Times New Roman" w:cs="Times New Roman"/>
                <w:kern w:val="2"/>
              </w:rPr>
              <w:softHyphen/>
              <w:t>роприятия</w:t>
            </w:r>
          </w:p>
        </w:tc>
        <w:tc>
          <w:tcPr>
            <w:tcW w:w="1134" w:type="dxa"/>
            <w:vMerge w:val="restart"/>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Ответственный исполнитель, соисполнители, участники</w:t>
            </w:r>
          </w:p>
        </w:tc>
        <w:tc>
          <w:tcPr>
            <w:tcW w:w="4871" w:type="dxa"/>
            <w:gridSpan w:val="7"/>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Код бюджетной класси</w:t>
            </w:r>
            <w:r w:rsidRPr="003831CF">
              <w:rPr>
                <w:rFonts w:ascii="Times New Roman" w:hAnsi="Times New Roman" w:cs="Times New Roman"/>
                <w:kern w:val="2"/>
              </w:rPr>
              <w:softHyphen/>
              <w:t xml:space="preserve">фикации </w:t>
            </w:r>
            <w:hyperlink w:anchor="Par866" w:history="1">
              <w:r w:rsidRPr="003831CF">
                <w:rPr>
                  <w:rFonts w:ascii="Times New Roman" w:hAnsi="Times New Roman" w:cs="Times New Roman"/>
                  <w:kern w:val="2"/>
                </w:rPr>
                <w:t>&lt;1&gt;</w:t>
              </w:r>
            </w:hyperlink>
          </w:p>
        </w:tc>
        <w:tc>
          <w:tcPr>
            <w:tcW w:w="6703" w:type="dxa"/>
            <w:gridSpan w:val="9"/>
            <w:tcBorders>
              <w:right w:val="nil"/>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 xml:space="preserve">Расходы </w:t>
            </w:r>
            <w:hyperlink w:anchor="Par867" w:history="1">
              <w:r w:rsidRPr="003831CF">
                <w:rPr>
                  <w:rFonts w:ascii="Times New Roman" w:hAnsi="Times New Roman" w:cs="Times New Roman"/>
                  <w:kern w:val="2"/>
                </w:rPr>
                <w:t>&lt;2&gt;</w:t>
              </w:r>
            </w:hyperlink>
            <w:r w:rsidRPr="003831CF">
              <w:rPr>
                <w:rFonts w:ascii="Times New Roman" w:hAnsi="Times New Roman" w:cs="Times New Roman"/>
                <w:kern w:val="2"/>
              </w:rPr>
              <w:t xml:space="preserve"> (тыс. рублей), годы</w:t>
            </w:r>
          </w:p>
        </w:tc>
        <w:tc>
          <w:tcPr>
            <w:tcW w:w="1040" w:type="dxa"/>
            <w:gridSpan w:val="2"/>
            <w:tcBorders>
              <w:left w:val="nil"/>
            </w:tcBorders>
          </w:tcPr>
          <w:p w:rsidR="003831CF" w:rsidRPr="003831CF" w:rsidRDefault="003831CF" w:rsidP="003831CF">
            <w:pPr>
              <w:pStyle w:val="ConsPlusCell"/>
              <w:widowControl/>
              <w:jc w:val="center"/>
              <w:rPr>
                <w:rFonts w:ascii="Times New Roman" w:hAnsi="Times New Roman" w:cs="Times New Roman"/>
                <w:kern w:val="2"/>
              </w:rPr>
            </w:pPr>
          </w:p>
        </w:tc>
      </w:tr>
      <w:tr w:rsidR="003831CF" w:rsidRPr="003831CF" w:rsidTr="003831CF">
        <w:trPr>
          <w:trHeight w:val="140"/>
          <w:tblCellSpacing w:w="5" w:type="nil"/>
        </w:trPr>
        <w:tc>
          <w:tcPr>
            <w:tcW w:w="695" w:type="dxa"/>
            <w:vMerge/>
          </w:tcPr>
          <w:p w:rsidR="003831CF" w:rsidRPr="003831CF" w:rsidRDefault="003831CF" w:rsidP="003831CF">
            <w:pPr>
              <w:pStyle w:val="ConsPlusCell"/>
              <w:widowControl/>
              <w:rPr>
                <w:rFonts w:ascii="Times New Roman" w:hAnsi="Times New Roman" w:cs="Times New Roman"/>
                <w:kern w:val="2"/>
              </w:rPr>
            </w:pPr>
          </w:p>
        </w:tc>
        <w:tc>
          <w:tcPr>
            <w:tcW w:w="1149" w:type="dxa"/>
            <w:vMerge/>
          </w:tcPr>
          <w:p w:rsidR="003831CF" w:rsidRPr="003831CF" w:rsidRDefault="003831CF" w:rsidP="003831CF">
            <w:pPr>
              <w:pStyle w:val="ConsPlusCell"/>
              <w:widowControl/>
              <w:rPr>
                <w:rFonts w:ascii="Times New Roman" w:hAnsi="Times New Roman" w:cs="Times New Roman"/>
                <w:kern w:val="2"/>
              </w:rPr>
            </w:pPr>
          </w:p>
        </w:tc>
        <w:tc>
          <w:tcPr>
            <w:tcW w:w="1134" w:type="dxa"/>
            <w:vMerge/>
          </w:tcPr>
          <w:p w:rsidR="003831CF" w:rsidRPr="003831CF" w:rsidRDefault="003831CF" w:rsidP="003831CF">
            <w:pPr>
              <w:pStyle w:val="ConsPlusCell"/>
              <w:widowControl/>
              <w:rPr>
                <w:rFonts w:ascii="Times New Roman" w:hAnsi="Times New Roman" w:cs="Times New Roman"/>
                <w:kern w:val="2"/>
              </w:rPr>
            </w:pPr>
          </w:p>
        </w:tc>
        <w:tc>
          <w:tcPr>
            <w:tcW w:w="708"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ГРБС</w:t>
            </w: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РзПр</w:t>
            </w:r>
          </w:p>
        </w:tc>
        <w:tc>
          <w:tcPr>
            <w:tcW w:w="567"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ЦСР</w:t>
            </w:r>
          </w:p>
        </w:tc>
        <w:tc>
          <w:tcPr>
            <w:tcW w:w="42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ВР</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2019</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2020</w:t>
            </w:r>
          </w:p>
        </w:tc>
        <w:tc>
          <w:tcPr>
            <w:tcW w:w="85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2021</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2022</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2023</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2024</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2025</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2026</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2027</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2028</w:t>
            </w:r>
          </w:p>
        </w:tc>
        <w:tc>
          <w:tcPr>
            <w:tcW w:w="85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2029</w:t>
            </w:r>
          </w:p>
        </w:tc>
        <w:tc>
          <w:tcPr>
            <w:tcW w:w="84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2030</w:t>
            </w:r>
          </w:p>
        </w:tc>
      </w:tr>
    </w:tbl>
    <w:p w:rsidR="003831CF" w:rsidRPr="003831CF" w:rsidRDefault="003831CF" w:rsidP="003831CF">
      <w:pPr>
        <w:rPr>
          <w:sz w:val="20"/>
          <w:szCs w:val="20"/>
        </w:rPr>
      </w:pPr>
    </w:p>
    <w:tbl>
      <w:tblPr>
        <w:tblpPr w:leftFromText="180" w:rightFromText="180" w:horzAnchor="margin" w:tblpX="-195" w:tblpY="500"/>
        <w:tblW w:w="5246" w:type="pct"/>
        <w:tblCellSpacing w:w="5" w:type="nil"/>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86"/>
        <w:gridCol w:w="1134"/>
        <w:gridCol w:w="1711"/>
        <w:gridCol w:w="275"/>
        <w:gridCol w:w="709"/>
        <w:gridCol w:w="139"/>
        <w:gridCol w:w="562"/>
        <w:gridCol w:w="283"/>
        <w:gridCol w:w="780"/>
        <w:gridCol w:w="1063"/>
        <w:gridCol w:w="850"/>
        <w:gridCol w:w="851"/>
        <w:gridCol w:w="850"/>
        <w:gridCol w:w="851"/>
        <w:gridCol w:w="850"/>
        <w:gridCol w:w="855"/>
        <w:gridCol w:w="852"/>
        <w:gridCol w:w="852"/>
        <w:gridCol w:w="850"/>
        <w:gridCol w:w="851"/>
      </w:tblGrid>
      <w:tr w:rsidR="003831CF" w:rsidRPr="003831CF" w:rsidTr="003831CF">
        <w:trPr>
          <w:tblHeader/>
          <w:tblCellSpacing w:w="5" w:type="nil"/>
        </w:trPr>
        <w:tc>
          <w:tcPr>
            <w:tcW w:w="686"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w:t>
            </w:r>
          </w:p>
        </w:tc>
        <w:tc>
          <w:tcPr>
            <w:tcW w:w="1134"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w:t>
            </w:r>
          </w:p>
        </w:tc>
        <w:tc>
          <w:tcPr>
            <w:tcW w:w="171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3</w:t>
            </w:r>
          </w:p>
        </w:tc>
        <w:tc>
          <w:tcPr>
            <w:tcW w:w="27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4</w:t>
            </w: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5</w:t>
            </w:r>
          </w:p>
        </w:tc>
        <w:tc>
          <w:tcPr>
            <w:tcW w:w="13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6</w:t>
            </w:r>
          </w:p>
        </w:tc>
        <w:tc>
          <w:tcPr>
            <w:tcW w:w="845"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7</w:t>
            </w:r>
          </w:p>
        </w:tc>
        <w:tc>
          <w:tcPr>
            <w:tcW w:w="78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8</w:t>
            </w:r>
          </w:p>
        </w:tc>
        <w:tc>
          <w:tcPr>
            <w:tcW w:w="106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9</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10</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11</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12</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13</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14</w:t>
            </w:r>
          </w:p>
        </w:tc>
        <w:tc>
          <w:tcPr>
            <w:tcW w:w="85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15</w:t>
            </w:r>
          </w:p>
        </w:tc>
        <w:tc>
          <w:tcPr>
            <w:tcW w:w="85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16</w:t>
            </w:r>
          </w:p>
        </w:tc>
        <w:tc>
          <w:tcPr>
            <w:tcW w:w="85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17</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18</w:t>
            </w:r>
          </w:p>
        </w:tc>
        <w:tc>
          <w:tcPr>
            <w:tcW w:w="851"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19</w:t>
            </w:r>
          </w:p>
        </w:tc>
      </w:tr>
      <w:tr w:rsidR="003831CF" w:rsidRPr="003831CF" w:rsidTr="003831CF">
        <w:trPr>
          <w:tblCellSpacing w:w="5" w:type="nil"/>
        </w:trPr>
        <w:tc>
          <w:tcPr>
            <w:tcW w:w="686"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lastRenderedPageBreak/>
              <w:t xml:space="preserve">Муниципальная  программа </w:t>
            </w:r>
          </w:p>
        </w:tc>
        <w:tc>
          <w:tcPr>
            <w:tcW w:w="1134"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«Развитие культуры Кутейниковского сельского поселения»</w:t>
            </w:r>
          </w:p>
        </w:tc>
        <w:tc>
          <w:tcPr>
            <w:tcW w:w="1711"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всего</w:t>
            </w:r>
            <w:r w:rsidRPr="003831CF">
              <w:rPr>
                <w:rFonts w:ascii="Times New Roman" w:hAnsi="Times New Roman" w:cs="Times New Roman"/>
                <w:kern w:val="2"/>
                <w:lang w:val="en-US"/>
              </w:rPr>
              <w:t>&lt;3&gt;</w:t>
            </w:r>
            <w:r w:rsidRPr="003831CF">
              <w:rPr>
                <w:rFonts w:ascii="Times New Roman" w:hAnsi="Times New Roman" w:cs="Times New Roman"/>
                <w:kern w:val="2"/>
              </w:rPr>
              <w:t xml:space="preserve">, </w:t>
            </w:r>
          </w:p>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в том числе: </w:t>
            </w:r>
          </w:p>
        </w:tc>
        <w:tc>
          <w:tcPr>
            <w:tcW w:w="27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28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80" w:type="dxa"/>
            <w:vAlign w:val="center"/>
          </w:tcPr>
          <w:p w:rsidR="003831CF" w:rsidRPr="003831CF" w:rsidRDefault="003831CF" w:rsidP="003831CF">
            <w:pPr>
              <w:jc w:val="center"/>
              <w:rPr>
                <w:sz w:val="20"/>
                <w:szCs w:val="20"/>
              </w:rPr>
            </w:pPr>
            <w:r w:rsidRPr="003831CF">
              <w:rPr>
                <w:spacing w:val="-8"/>
                <w:kern w:val="2"/>
                <w:sz w:val="20"/>
                <w:szCs w:val="20"/>
              </w:rPr>
              <w:t>2490,8</w:t>
            </w:r>
          </w:p>
        </w:tc>
        <w:tc>
          <w:tcPr>
            <w:tcW w:w="1063" w:type="dxa"/>
            <w:vAlign w:val="center"/>
          </w:tcPr>
          <w:p w:rsidR="003831CF" w:rsidRPr="003831CF" w:rsidRDefault="003831CF" w:rsidP="003831CF">
            <w:pPr>
              <w:jc w:val="center"/>
              <w:rPr>
                <w:sz w:val="20"/>
                <w:szCs w:val="20"/>
              </w:rPr>
            </w:pPr>
            <w:r w:rsidRPr="003831CF">
              <w:rPr>
                <w:sz w:val="20"/>
                <w:szCs w:val="20"/>
              </w:rPr>
              <w:t>2324,4</w:t>
            </w:r>
          </w:p>
        </w:tc>
        <w:tc>
          <w:tcPr>
            <w:tcW w:w="850" w:type="dxa"/>
            <w:vAlign w:val="center"/>
          </w:tcPr>
          <w:p w:rsidR="003831CF" w:rsidRPr="003831CF" w:rsidRDefault="003831CF" w:rsidP="003831CF">
            <w:pPr>
              <w:jc w:val="center"/>
              <w:rPr>
                <w:sz w:val="20"/>
                <w:szCs w:val="20"/>
              </w:rPr>
            </w:pPr>
            <w:r w:rsidRPr="003831CF">
              <w:rPr>
                <w:sz w:val="20"/>
                <w:szCs w:val="20"/>
              </w:rPr>
              <w:t>3338,4</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3087,6</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2986,4</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3026,2</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5"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2"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2"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vAlign w:val="center"/>
          </w:tcPr>
          <w:p w:rsidR="003831CF" w:rsidRPr="003831CF" w:rsidRDefault="003831CF" w:rsidP="003831CF">
            <w:pPr>
              <w:pStyle w:val="ConsPlusCell"/>
              <w:widowControl/>
              <w:ind w:left="-57" w:right="-57"/>
              <w:jc w:val="center"/>
              <w:rPr>
                <w:rFonts w:ascii="Times New Roman" w:hAnsi="Times New Roman" w:cs="Times New Roman"/>
                <w:spacing w:val="-8"/>
                <w:kern w:val="2"/>
              </w:rPr>
            </w:pPr>
            <w:r w:rsidRPr="003831CF">
              <w:rPr>
                <w:rFonts w:ascii="Times New Roman" w:hAnsi="Times New Roman" w:cs="Times New Roman"/>
                <w:spacing w:val="-8"/>
                <w:kern w:val="2"/>
              </w:rPr>
              <w:t>3636,5</w:t>
            </w:r>
          </w:p>
        </w:tc>
      </w:tr>
      <w:tr w:rsidR="003831CF" w:rsidRPr="003831CF" w:rsidTr="003831CF">
        <w:trPr>
          <w:tblCellSpacing w:w="5" w:type="nil"/>
        </w:trPr>
        <w:tc>
          <w:tcPr>
            <w:tcW w:w="686" w:type="dxa"/>
            <w:vMerge/>
          </w:tcPr>
          <w:p w:rsidR="003831CF" w:rsidRPr="003831CF" w:rsidRDefault="003831CF" w:rsidP="003831CF">
            <w:pPr>
              <w:pStyle w:val="ConsPlusCell"/>
              <w:widowControl/>
              <w:rPr>
                <w:rFonts w:ascii="Times New Roman" w:hAnsi="Times New Roman" w:cs="Times New Roman"/>
                <w:kern w:val="2"/>
              </w:rPr>
            </w:pPr>
          </w:p>
        </w:tc>
        <w:tc>
          <w:tcPr>
            <w:tcW w:w="1134" w:type="dxa"/>
            <w:vMerge/>
          </w:tcPr>
          <w:p w:rsidR="003831CF" w:rsidRPr="003831CF" w:rsidRDefault="003831CF" w:rsidP="003831CF">
            <w:pPr>
              <w:pStyle w:val="ConsPlusCell"/>
              <w:widowControl/>
              <w:rPr>
                <w:rFonts w:ascii="Times New Roman" w:hAnsi="Times New Roman" w:cs="Times New Roman"/>
                <w:kern w:val="2"/>
              </w:rPr>
            </w:pPr>
          </w:p>
        </w:tc>
        <w:tc>
          <w:tcPr>
            <w:tcW w:w="1711"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ответственный исполнитель </w:t>
            </w:r>
            <w:r w:rsidRPr="003831CF">
              <w:rPr>
                <w:rFonts w:ascii="Times New Roman" w:hAnsi="Times New Roman" w:cs="Times New Roman"/>
                <w:spacing w:val="-6"/>
                <w:kern w:val="2"/>
              </w:rPr>
              <w:t>муниципальной</w:t>
            </w:r>
            <w:r w:rsidRPr="003831CF">
              <w:rPr>
                <w:rFonts w:ascii="Times New Roman" w:hAnsi="Times New Roman" w:cs="Times New Roman"/>
                <w:kern w:val="2"/>
              </w:rPr>
              <w:t xml:space="preserve"> программы – Администрация Кутейниковского сельского поселения, всего</w:t>
            </w:r>
          </w:p>
        </w:tc>
        <w:tc>
          <w:tcPr>
            <w:tcW w:w="27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951</w:t>
            </w: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28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80" w:type="dxa"/>
            <w:vAlign w:val="center"/>
          </w:tcPr>
          <w:p w:rsidR="003831CF" w:rsidRPr="003831CF" w:rsidRDefault="003831CF" w:rsidP="003831CF">
            <w:pPr>
              <w:jc w:val="center"/>
              <w:rPr>
                <w:sz w:val="20"/>
                <w:szCs w:val="20"/>
              </w:rPr>
            </w:pPr>
            <w:r w:rsidRPr="003831CF">
              <w:rPr>
                <w:spacing w:val="-8"/>
                <w:kern w:val="2"/>
                <w:sz w:val="20"/>
                <w:szCs w:val="20"/>
              </w:rPr>
              <w:t>2490,8</w:t>
            </w:r>
          </w:p>
        </w:tc>
        <w:tc>
          <w:tcPr>
            <w:tcW w:w="1063" w:type="dxa"/>
            <w:vAlign w:val="center"/>
          </w:tcPr>
          <w:p w:rsidR="003831CF" w:rsidRPr="003831CF" w:rsidRDefault="003831CF" w:rsidP="003831CF">
            <w:pPr>
              <w:jc w:val="center"/>
              <w:rPr>
                <w:sz w:val="20"/>
                <w:szCs w:val="20"/>
              </w:rPr>
            </w:pPr>
            <w:r w:rsidRPr="003831CF">
              <w:rPr>
                <w:sz w:val="20"/>
                <w:szCs w:val="20"/>
              </w:rPr>
              <w:t>2324,4</w:t>
            </w:r>
          </w:p>
        </w:tc>
        <w:tc>
          <w:tcPr>
            <w:tcW w:w="850" w:type="dxa"/>
            <w:vAlign w:val="center"/>
          </w:tcPr>
          <w:p w:rsidR="003831CF" w:rsidRPr="003831CF" w:rsidRDefault="003831CF" w:rsidP="003831CF">
            <w:pPr>
              <w:jc w:val="center"/>
              <w:rPr>
                <w:sz w:val="20"/>
                <w:szCs w:val="20"/>
              </w:rPr>
            </w:pPr>
            <w:r w:rsidRPr="003831CF">
              <w:rPr>
                <w:sz w:val="20"/>
                <w:szCs w:val="20"/>
              </w:rPr>
              <w:t>3338,4</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3087,6</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2986,4</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3026,2</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5"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2"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2"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vAlign w:val="center"/>
          </w:tcPr>
          <w:p w:rsidR="003831CF" w:rsidRPr="003831CF" w:rsidRDefault="003831CF" w:rsidP="003831CF">
            <w:pPr>
              <w:pStyle w:val="ConsPlusCell"/>
              <w:widowControl/>
              <w:ind w:left="-57" w:right="-57"/>
              <w:jc w:val="center"/>
              <w:rPr>
                <w:rFonts w:ascii="Times New Roman" w:hAnsi="Times New Roman" w:cs="Times New Roman"/>
                <w:spacing w:val="-8"/>
                <w:kern w:val="2"/>
              </w:rPr>
            </w:pPr>
            <w:r w:rsidRPr="003831CF">
              <w:rPr>
                <w:rFonts w:ascii="Times New Roman" w:hAnsi="Times New Roman" w:cs="Times New Roman"/>
                <w:spacing w:val="-8"/>
                <w:kern w:val="2"/>
              </w:rPr>
              <w:t>3636,5</w:t>
            </w:r>
          </w:p>
        </w:tc>
      </w:tr>
      <w:tr w:rsidR="003831CF" w:rsidRPr="003831CF" w:rsidTr="003831CF">
        <w:trPr>
          <w:tblCellSpacing w:w="5" w:type="nil"/>
        </w:trPr>
        <w:tc>
          <w:tcPr>
            <w:tcW w:w="686" w:type="dxa"/>
            <w:vMerge/>
          </w:tcPr>
          <w:p w:rsidR="003831CF" w:rsidRPr="003831CF" w:rsidRDefault="003831CF" w:rsidP="003831CF">
            <w:pPr>
              <w:pStyle w:val="ConsPlusCell"/>
              <w:widowControl/>
              <w:rPr>
                <w:rFonts w:ascii="Times New Roman" w:hAnsi="Times New Roman" w:cs="Times New Roman"/>
                <w:kern w:val="2"/>
              </w:rPr>
            </w:pPr>
          </w:p>
        </w:tc>
        <w:tc>
          <w:tcPr>
            <w:tcW w:w="1134" w:type="dxa"/>
            <w:vMerge/>
          </w:tcPr>
          <w:p w:rsidR="003831CF" w:rsidRPr="003831CF" w:rsidRDefault="003831CF" w:rsidP="003831CF">
            <w:pPr>
              <w:pStyle w:val="ConsPlusCell"/>
              <w:widowControl/>
              <w:rPr>
                <w:rFonts w:ascii="Times New Roman" w:hAnsi="Times New Roman" w:cs="Times New Roman"/>
                <w:kern w:val="2"/>
              </w:rPr>
            </w:pPr>
          </w:p>
        </w:tc>
        <w:tc>
          <w:tcPr>
            <w:tcW w:w="1711"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участник, </w:t>
            </w:r>
          </w:p>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Муниципальные бюджетные учреждения культуры, всего </w:t>
            </w:r>
          </w:p>
        </w:tc>
        <w:tc>
          <w:tcPr>
            <w:tcW w:w="275" w:type="dxa"/>
          </w:tcPr>
          <w:p w:rsidR="003831CF" w:rsidRPr="003831CF" w:rsidRDefault="003831CF" w:rsidP="003831CF">
            <w:pPr>
              <w:pStyle w:val="ConsPlusCell"/>
              <w:widowControl/>
              <w:jc w:val="center"/>
              <w:rPr>
                <w:rFonts w:ascii="Times New Roman" w:hAnsi="Times New Roman" w:cs="Times New Roman"/>
                <w:kern w:val="2"/>
              </w:rPr>
            </w:pP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28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8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1063"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5"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r w:rsidR="003831CF" w:rsidRPr="003831CF" w:rsidTr="003831CF">
        <w:trPr>
          <w:tblCellSpacing w:w="5" w:type="nil"/>
        </w:trPr>
        <w:tc>
          <w:tcPr>
            <w:tcW w:w="686" w:type="dxa"/>
            <w:vMerge w:val="restart"/>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Подпрограмма</w:t>
            </w:r>
          </w:p>
        </w:tc>
        <w:tc>
          <w:tcPr>
            <w:tcW w:w="1134" w:type="dxa"/>
            <w:vMerge w:val="restart"/>
          </w:tcPr>
          <w:p w:rsidR="003831CF" w:rsidRPr="003831CF" w:rsidRDefault="003831CF" w:rsidP="003831CF">
            <w:pPr>
              <w:pStyle w:val="ConsPlusCell"/>
              <w:widowControl/>
              <w:spacing w:line="250" w:lineRule="auto"/>
              <w:rPr>
                <w:rFonts w:ascii="Times New Roman" w:hAnsi="Times New Roman" w:cs="Times New Roman"/>
                <w:bCs/>
                <w:kern w:val="2"/>
              </w:rPr>
            </w:pPr>
            <w:r w:rsidRPr="003831CF">
              <w:rPr>
                <w:rFonts w:ascii="Times New Roman" w:hAnsi="Times New Roman" w:cs="Times New Roman"/>
                <w:kern w:val="2"/>
              </w:rPr>
              <w:t>«Развитие культуры»</w:t>
            </w:r>
          </w:p>
        </w:tc>
        <w:tc>
          <w:tcPr>
            <w:tcW w:w="1711"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всего </w:t>
            </w:r>
            <w:hyperlink w:anchor="Par868" w:history="1">
              <w:r w:rsidRPr="003831CF">
                <w:rPr>
                  <w:rFonts w:ascii="Times New Roman" w:hAnsi="Times New Roman" w:cs="Times New Roman"/>
                  <w:kern w:val="2"/>
                </w:rPr>
                <w:t>&lt;3&gt;</w:t>
              </w:r>
            </w:hyperlink>
            <w:r w:rsidRPr="003831CF">
              <w:rPr>
                <w:rFonts w:ascii="Times New Roman" w:hAnsi="Times New Roman" w:cs="Times New Roman"/>
                <w:kern w:val="2"/>
              </w:rPr>
              <w:t xml:space="preserve">, </w:t>
            </w:r>
          </w:p>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в том числе: </w:t>
            </w:r>
          </w:p>
        </w:tc>
        <w:tc>
          <w:tcPr>
            <w:tcW w:w="27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28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8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_</w:t>
            </w:r>
          </w:p>
        </w:tc>
        <w:tc>
          <w:tcPr>
            <w:tcW w:w="1063"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vAlign w:val="center"/>
          </w:tcPr>
          <w:p w:rsidR="003831CF" w:rsidRPr="003831CF" w:rsidRDefault="003831CF" w:rsidP="003831CF">
            <w:pPr>
              <w:pStyle w:val="ConsPlusCell"/>
              <w:widowControl/>
              <w:ind w:left="-57" w:right="-57"/>
              <w:jc w:val="center"/>
              <w:rPr>
                <w:rFonts w:ascii="Times New Roman" w:hAnsi="Times New Roman" w:cs="Times New Roman"/>
                <w:spacing w:val="-8"/>
                <w:kern w:val="2"/>
              </w:rPr>
            </w:pPr>
            <w:r w:rsidRPr="003831CF">
              <w:rPr>
                <w:rFonts w:ascii="Times New Roman" w:hAnsi="Times New Roman" w:cs="Times New Roman"/>
                <w:spacing w:val="-8"/>
                <w:kern w:val="2"/>
              </w:rPr>
              <w:t>-</w:t>
            </w:r>
          </w:p>
        </w:tc>
        <w:tc>
          <w:tcPr>
            <w:tcW w:w="850" w:type="dxa"/>
            <w:vAlign w:val="center"/>
          </w:tcPr>
          <w:p w:rsidR="003831CF" w:rsidRPr="003831CF" w:rsidRDefault="003831CF" w:rsidP="003831CF">
            <w:pPr>
              <w:pStyle w:val="ConsPlusCell"/>
              <w:widowControl/>
              <w:ind w:left="-57" w:right="-57"/>
              <w:jc w:val="center"/>
              <w:rPr>
                <w:rFonts w:ascii="Times New Roman" w:hAnsi="Times New Roman" w:cs="Times New Roman"/>
                <w:spacing w:val="-8"/>
                <w:kern w:val="2"/>
              </w:rPr>
            </w:pPr>
            <w:r w:rsidRPr="003831CF">
              <w:rPr>
                <w:rFonts w:ascii="Times New Roman" w:hAnsi="Times New Roman" w:cs="Times New Roman"/>
                <w:spacing w:val="-8"/>
                <w:kern w:val="2"/>
              </w:rPr>
              <w:t>-</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_</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5"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r w:rsidR="003831CF" w:rsidRPr="003831CF" w:rsidTr="003831CF">
        <w:trPr>
          <w:tblCellSpacing w:w="5" w:type="nil"/>
        </w:trPr>
        <w:tc>
          <w:tcPr>
            <w:tcW w:w="686" w:type="dxa"/>
            <w:vMerge/>
          </w:tcPr>
          <w:p w:rsidR="003831CF" w:rsidRPr="003831CF" w:rsidRDefault="003831CF" w:rsidP="003831CF">
            <w:pPr>
              <w:pStyle w:val="ConsPlusCell"/>
              <w:widowControl/>
              <w:spacing w:line="250" w:lineRule="auto"/>
              <w:rPr>
                <w:rFonts w:ascii="Times New Roman" w:hAnsi="Times New Roman" w:cs="Times New Roman"/>
                <w:kern w:val="2"/>
              </w:rPr>
            </w:pPr>
          </w:p>
        </w:tc>
        <w:tc>
          <w:tcPr>
            <w:tcW w:w="1134" w:type="dxa"/>
            <w:vMerge/>
          </w:tcPr>
          <w:p w:rsidR="003831CF" w:rsidRPr="003831CF" w:rsidRDefault="003831CF" w:rsidP="003831CF">
            <w:pPr>
              <w:pStyle w:val="ConsPlusCell"/>
              <w:widowControl/>
              <w:spacing w:line="250" w:lineRule="auto"/>
              <w:rPr>
                <w:rFonts w:ascii="Times New Roman" w:hAnsi="Times New Roman" w:cs="Times New Roman"/>
                <w:bCs/>
                <w:kern w:val="2"/>
              </w:rPr>
            </w:pPr>
          </w:p>
        </w:tc>
        <w:tc>
          <w:tcPr>
            <w:tcW w:w="1711"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ответственный исполнитель </w:t>
            </w:r>
            <w:r w:rsidRPr="003831CF">
              <w:rPr>
                <w:rFonts w:ascii="Times New Roman" w:hAnsi="Times New Roman" w:cs="Times New Roman"/>
                <w:spacing w:val="-6"/>
                <w:kern w:val="2"/>
              </w:rPr>
              <w:t>муниципальной</w:t>
            </w:r>
            <w:r w:rsidRPr="003831CF">
              <w:rPr>
                <w:rFonts w:ascii="Times New Roman" w:hAnsi="Times New Roman" w:cs="Times New Roman"/>
                <w:kern w:val="2"/>
              </w:rPr>
              <w:t xml:space="preserve"> программы – Администрация Кутейниковского сельского поселения, всего</w:t>
            </w:r>
          </w:p>
        </w:tc>
        <w:tc>
          <w:tcPr>
            <w:tcW w:w="27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951</w:t>
            </w: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28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8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_</w:t>
            </w:r>
          </w:p>
        </w:tc>
        <w:tc>
          <w:tcPr>
            <w:tcW w:w="1063"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_</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5"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r w:rsidR="003831CF" w:rsidRPr="003831CF" w:rsidTr="003831CF">
        <w:trPr>
          <w:tblCellSpacing w:w="5" w:type="nil"/>
        </w:trPr>
        <w:tc>
          <w:tcPr>
            <w:tcW w:w="686" w:type="dxa"/>
            <w:vMerge/>
          </w:tcPr>
          <w:p w:rsidR="003831CF" w:rsidRPr="003831CF" w:rsidRDefault="003831CF" w:rsidP="003831CF">
            <w:pPr>
              <w:pStyle w:val="ConsPlusCell"/>
              <w:widowControl/>
              <w:spacing w:line="250" w:lineRule="auto"/>
              <w:rPr>
                <w:rFonts w:ascii="Times New Roman" w:hAnsi="Times New Roman" w:cs="Times New Roman"/>
                <w:kern w:val="2"/>
              </w:rPr>
            </w:pPr>
          </w:p>
        </w:tc>
        <w:tc>
          <w:tcPr>
            <w:tcW w:w="1134" w:type="dxa"/>
            <w:vMerge/>
          </w:tcPr>
          <w:p w:rsidR="003831CF" w:rsidRPr="003831CF" w:rsidRDefault="003831CF" w:rsidP="003831CF">
            <w:pPr>
              <w:pStyle w:val="ConsPlusCell"/>
              <w:widowControl/>
              <w:spacing w:line="250" w:lineRule="auto"/>
              <w:rPr>
                <w:rFonts w:ascii="Times New Roman" w:hAnsi="Times New Roman" w:cs="Times New Roman"/>
                <w:bCs/>
                <w:kern w:val="2"/>
              </w:rPr>
            </w:pPr>
          </w:p>
        </w:tc>
        <w:tc>
          <w:tcPr>
            <w:tcW w:w="1711"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участник, </w:t>
            </w:r>
          </w:p>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Муниципальные бюджетные учреждения культуры, всего </w:t>
            </w:r>
          </w:p>
        </w:tc>
        <w:tc>
          <w:tcPr>
            <w:tcW w:w="275" w:type="dxa"/>
          </w:tcPr>
          <w:p w:rsidR="003831CF" w:rsidRPr="003831CF" w:rsidRDefault="003831CF" w:rsidP="003831CF">
            <w:pPr>
              <w:pStyle w:val="ConsPlusCell"/>
              <w:widowControl/>
              <w:jc w:val="center"/>
              <w:rPr>
                <w:rFonts w:ascii="Times New Roman" w:hAnsi="Times New Roman" w:cs="Times New Roman"/>
                <w:kern w:val="2"/>
              </w:rPr>
            </w:pPr>
          </w:p>
        </w:tc>
        <w:tc>
          <w:tcPr>
            <w:tcW w:w="709"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28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X</w:t>
            </w:r>
          </w:p>
        </w:tc>
        <w:tc>
          <w:tcPr>
            <w:tcW w:w="78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_</w:t>
            </w:r>
          </w:p>
        </w:tc>
        <w:tc>
          <w:tcPr>
            <w:tcW w:w="106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r w:rsidR="003831CF" w:rsidRPr="003831CF" w:rsidTr="003831CF">
        <w:trPr>
          <w:tblCellSpacing w:w="5" w:type="nil"/>
        </w:trPr>
        <w:tc>
          <w:tcPr>
            <w:tcW w:w="686" w:type="dxa"/>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Основное меро</w:t>
            </w:r>
            <w:r w:rsidRPr="003831CF">
              <w:rPr>
                <w:rFonts w:ascii="Times New Roman" w:hAnsi="Times New Roman" w:cs="Times New Roman"/>
                <w:kern w:val="2"/>
              </w:rPr>
              <w:softHyphen/>
              <w:t>приятие 1.1</w:t>
            </w:r>
          </w:p>
          <w:p w:rsidR="003831CF" w:rsidRPr="003831CF" w:rsidRDefault="003831CF" w:rsidP="003831CF">
            <w:pPr>
              <w:pStyle w:val="ConsPlusCell"/>
              <w:widowControl/>
              <w:spacing w:line="250" w:lineRule="auto"/>
              <w:rPr>
                <w:rFonts w:ascii="Times New Roman" w:hAnsi="Times New Roman" w:cs="Times New Roman"/>
                <w:kern w:val="2"/>
              </w:rPr>
            </w:pPr>
          </w:p>
        </w:tc>
        <w:tc>
          <w:tcPr>
            <w:tcW w:w="1134" w:type="dxa"/>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bCs/>
                <w:kern w:val="2"/>
              </w:rPr>
              <w:t>развитие мате</w:t>
            </w:r>
            <w:r w:rsidRPr="003831CF">
              <w:rPr>
                <w:rFonts w:ascii="Times New Roman" w:hAnsi="Times New Roman" w:cs="Times New Roman"/>
                <w:bCs/>
                <w:kern w:val="2"/>
              </w:rPr>
              <w:softHyphen/>
              <w:t>риально-тех</w:t>
            </w:r>
            <w:r w:rsidRPr="003831CF">
              <w:rPr>
                <w:rFonts w:ascii="Times New Roman" w:hAnsi="Times New Roman" w:cs="Times New Roman"/>
                <w:bCs/>
                <w:kern w:val="2"/>
              </w:rPr>
              <w:softHyphen/>
              <w:t>нической базы сферы куль</w:t>
            </w:r>
            <w:r w:rsidRPr="003831CF">
              <w:rPr>
                <w:rFonts w:ascii="Times New Roman" w:hAnsi="Times New Roman" w:cs="Times New Roman"/>
                <w:bCs/>
                <w:kern w:val="2"/>
              </w:rPr>
              <w:softHyphen/>
              <w:t>туры</w:t>
            </w:r>
          </w:p>
        </w:tc>
        <w:tc>
          <w:tcPr>
            <w:tcW w:w="1711" w:type="dxa"/>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Администрация Кутейниковского сельского поселения</w:t>
            </w:r>
          </w:p>
        </w:tc>
        <w:tc>
          <w:tcPr>
            <w:tcW w:w="275" w:type="dxa"/>
          </w:tcPr>
          <w:p w:rsidR="003831CF" w:rsidRPr="003831CF" w:rsidRDefault="003831CF" w:rsidP="003831CF">
            <w:pPr>
              <w:pStyle w:val="ConsPlusCell"/>
              <w:widowControl/>
              <w:spacing w:line="250" w:lineRule="auto"/>
              <w:jc w:val="center"/>
              <w:rPr>
                <w:rFonts w:ascii="Times New Roman" w:hAnsi="Times New Roman" w:cs="Times New Roman"/>
                <w:kern w:val="2"/>
              </w:rPr>
            </w:pPr>
          </w:p>
        </w:tc>
        <w:tc>
          <w:tcPr>
            <w:tcW w:w="709"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283"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8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_</w:t>
            </w:r>
          </w:p>
        </w:tc>
        <w:tc>
          <w:tcPr>
            <w:tcW w:w="106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5"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2"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2"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r>
      <w:tr w:rsidR="003831CF" w:rsidRPr="003831CF" w:rsidTr="003831CF">
        <w:trPr>
          <w:tblCellSpacing w:w="5" w:type="nil"/>
        </w:trPr>
        <w:tc>
          <w:tcPr>
            <w:tcW w:w="68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bookmarkStart w:id="10" w:name="Par866"/>
            <w:bookmarkEnd w:id="10"/>
            <w:r w:rsidRPr="003831CF">
              <w:rPr>
                <w:rFonts w:ascii="Times New Roman" w:hAnsi="Times New Roman" w:cs="Times New Roman"/>
                <w:kern w:val="2"/>
              </w:rPr>
              <w:t xml:space="preserve">Подпрограмма </w:t>
            </w:r>
          </w:p>
        </w:tc>
        <w:tc>
          <w:tcPr>
            <w:tcW w:w="1134"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bCs/>
                <w:kern w:val="2"/>
              </w:rPr>
            </w:pPr>
            <w:r w:rsidRPr="003831CF">
              <w:rPr>
                <w:rFonts w:ascii="Times New Roman" w:hAnsi="Times New Roman" w:cs="Times New Roman"/>
                <w:kern w:val="2"/>
              </w:rPr>
              <w:t>Развитие культурно-досуговой деятельности</w:t>
            </w:r>
          </w:p>
        </w:tc>
        <w:tc>
          <w:tcPr>
            <w:tcW w:w="171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 xml:space="preserve">ответственный исполнитель подпрограммы – муниципальные бюджетные </w:t>
            </w:r>
            <w:r w:rsidRPr="003831CF">
              <w:rPr>
                <w:rFonts w:ascii="Times New Roman" w:hAnsi="Times New Roman" w:cs="Times New Roman"/>
                <w:kern w:val="2"/>
              </w:rPr>
              <w:lastRenderedPageBreak/>
              <w:t>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28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2490,8</w:t>
            </w:r>
          </w:p>
        </w:tc>
        <w:tc>
          <w:tcPr>
            <w:tcW w:w="106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2324,4</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3338,4</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3087,6</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2986,4</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3026,2</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3636,5</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3636,5</w:t>
            </w:r>
          </w:p>
        </w:tc>
        <w:tc>
          <w:tcPr>
            <w:tcW w:w="85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3636,5</w:t>
            </w:r>
          </w:p>
        </w:tc>
        <w:tc>
          <w:tcPr>
            <w:tcW w:w="85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3636,5</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widowControl/>
              <w:ind w:left="-57" w:right="-57"/>
              <w:jc w:val="center"/>
              <w:rPr>
                <w:rFonts w:ascii="Times New Roman" w:hAnsi="Times New Roman" w:cs="Times New Roman"/>
                <w:spacing w:val="-8"/>
                <w:kern w:val="2"/>
              </w:rPr>
            </w:pPr>
            <w:r w:rsidRPr="003831CF">
              <w:rPr>
                <w:rFonts w:ascii="Times New Roman" w:hAnsi="Times New Roman" w:cs="Times New Roman"/>
                <w:spacing w:val="-8"/>
                <w:kern w:val="2"/>
              </w:rPr>
              <w:t>3636,5</w:t>
            </w:r>
          </w:p>
        </w:tc>
      </w:tr>
      <w:tr w:rsidR="003831CF" w:rsidRPr="003831CF" w:rsidTr="003831CF">
        <w:trPr>
          <w:tblCellSpacing w:w="5" w:type="nil"/>
        </w:trPr>
        <w:tc>
          <w:tcPr>
            <w:tcW w:w="68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lastRenderedPageBreak/>
              <w:t>Основное меро</w:t>
            </w:r>
            <w:r w:rsidRPr="003831CF">
              <w:rPr>
                <w:rFonts w:ascii="Times New Roman" w:hAnsi="Times New Roman" w:cs="Times New Roman"/>
                <w:kern w:val="2"/>
              </w:rPr>
              <w:softHyphen/>
              <w:t>приятие 1.1</w:t>
            </w:r>
          </w:p>
        </w:tc>
        <w:tc>
          <w:tcPr>
            <w:tcW w:w="1134"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bCs/>
                <w:kern w:val="2"/>
              </w:rPr>
            </w:pPr>
            <w:r w:rsidRPr="003831CF">
              <w:rPr>
                <w:rFonts w:ascii="Times New Roman" w:hAnsi="Times New Roman" w:cs="Times New Roman"/>
                <w:bCs/>
                <w:kern w:val="2"/>
              </w:rPr>
              <w:t>р</w:t>
            </w:r>
            <w:r w:rsidRPr="003831CF">
              <w:rPr>
                <w:rFonts w:ascii="Times New Roman" w:hAnsi="Times New Roman" w:cs="Times New Roman"/>
                <w:kern w:val="2"/>
              </w:rPr>
              <w:t>асходы на обеспечение деятельности (оказание услуг) муниципальных учреждений</w:t>
            </w:r>
          </w:p>
        </w:tc>
        <w:tc>
          <w:tcPr>
            <w:tcW w:w="171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муниципальные бюджетные 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28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2490,8</w:t>
            </w:r>
          </w:p>
        </w:tc>
        <w:tc>
          <w:tcPr>
            <w:tcW w:w="106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1933,9</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3238,4</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3087,6</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2986,4</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3026,2</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3200,0</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3200,0</w:t>
            </w:r>
          </w:p>
        </w:tc>
        <w:tc>
          <w:tcPr>
            <w:tcW w:w="85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3200,0</w:t>
            </w:r>
          </w:p>
        </w:tc>
        <w:tc>
          <w:tcPr>
            <w:tcW w:w="85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3200,0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3200,0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pacing w:val="-8"/>
                <w:kern w:val="2"/>
                <w:sz w:val="20"/>
                <w:szCs w:val="20"/>
              </w:rPr>
              <w:t>3200,0</w:t>
            </w:r>
          </w:p>
        </w:tc>
      </w:tr>
      <w:tr w:rsidR="003831CF" w:rsidRPr="003831CF" w:rsidTr="003831CF">
        <w:trPr>
          <w:tblCellSpacing w:w="5" w:type="nil"/>
        </w:trPr>
        <w:tc>
          <w:tcPr>
            <w:tcW w:w="68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Основное меро</w:t>
            </w:r>
            <w:r w:rsidRPr="003831CF">
              <w:rPr>
                <w:rFonts w:ascii="Times New Roman" w:hAnsi="Times New Roman" w:cs="Times New Roman"/>
                <w:kern w:val="2"/>
              </w:rPr>
              <w:softHyphen/>
              <w:t>приятие 1.2</w:t>
            </w:r>
          </w:p>
        </w:tc>
        <w:tc>
          <w:tcPr>
            <w:tcW w:w="1134"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bCs/>
                <w:kern w:val="2"/>
              </w:rPr>
            </w:pPr>
            <w:r w:rsidRPr="003831CF">
              <w:rPr>
                <w:rFonts w:ascii="Times New Roman" w:hAnsi="Times New Roman" w:cs="Times New Roman"/>
              </w:rPr>
              <w:t>Расходы на софинансирование расходов на повышение зар</w:t>
            </w:r>
            <w:r w:rsidRPr="003831CF">
              <w:rPr>
                <w:rFonts w:ascii="Times New Roman" w:hAnsi="Times New Roman" w:cs="Times New Roman"/>
              </w:rPr>
              <w:t>а</w:t>
            </w:r>
            <w:r w:rsidRPr="003831CF">
              <w:rPr>
                <w:rFonts w:ascii="Times New Roman" w:hAnsi="Times New Roman" w:cs="Times New Roman"/>
              </w:rPr>
              <w:t>ботной платы работникам муниципальных учреждений культуры</w:t>
            </w:r>
          </w:p>
        </w:tc>
        <w:tc>
          <w:tcPr>
            <w:tcW w:w="171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муниципальные бюджетные учреждения культуры</w:t>
            </w:r>
          </w:p>
        </w:tc>
        <w:tc>
          <w:tcPr>
            <w:tcW w:w="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0801</w:t>
            </w:r>
          </w:p>
        </w:tc>
        <w:tc>
          <w:tcPr>
            <w:tcW w:w="701" w:type="dxa"/>
            <w:gridSpan w:val="2"/>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0522315</w:t>
            </w:r>
          </w:p>
        </w:tc>
        <w:tc>
          <w:tcPr>
            <w:tcW w:w="28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610</w:t>
            </w:r>
          </w:p>
        </w:tc>
        <w:tc>
          <w:tcPr>
            <w:tcW w:w="78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0,0</w:t>
            </w:r>
          </w:p>
        </w:tc>
        <w:tc>
          <w:tcPr>
            <w:tcW w:w="1063"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390,5</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436,5</w:t>
            </w:r>
          </w:p>
        </w:tc>
        <w:tc>
          <w:tcPr>
            <w:tcW w:w="855"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436,5</w:t>
            </w:r>
          </w:p>
        </w:tc>
        <w:tc>
          <w:tcPr>
            <w:tcW w:w="85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436,5</w:t>
            </w:r>
          </w:p>
        </w:tc>
        <w:tc>
          <w:tcPr>
            <w:tcW w:w="852"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436,5</w:t>
            </w:r>
          </w:p>
        </w:tc>
        <w:tc>
          <w:tcPr>
            <w:tcW w:w="850"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436,5</w:t>
            </w:r>
          </w:p>
        </w:tc>
        <w:tc>
          <w:tcPr>
            <w:tcW w:w="851" w:type="dxa"/>
            <w:tcBorders>
              <w:top w:val="single" w:sz="4" w:space="0" w:color="auto"/>
              <w:left w:val="single" w:sz="4" w:space="0" w:color="auto"/>
              <w:bottom w:val="single" w:sz="4" w:space="0" w:color="auto"/>
              <w:right w:val="single" w:sz="4" w:space="0" w:color="auto"/>
            </w:tcBorders>
            <w:vAlign w:val="center"/>
          </w:tcPr>
          <w:p w:rsidR="003831CF" w:rsidRPr="003831CF" w:rsidRDefault="003831CF" w:rsidP="003831CF">
            <w:pPr>
              <w:jc w:val="center"/>
              <w:rPr>
                <w:sz w:val="20"/>
                <w:szCs w:val="20"/>
              </w:rPr>
            </w:pPr>
            <w:r w:rsidRPr="003831CF">
              <w:rPr>
                <w:kern w:val="2"/>
                <w:sz w:val="20"/>
                <w:szCs w:val="20"/>
              </w:rPr>
              <w:t>436,5</w:t>
            </w:r>
          </w:p>
        </w:tc>
      </w:tr>
      <w:tr w:rsidR="003831CF" w:rsidRPr="003831CF" w:rsidTr="003831CF">
        <w:trPr>
          <w:tblCellSpacing w:w="5" w:type="nil"/>
        </w:trPr>
        <w:tc>
          <w:tcPr>
            <w:tcW w:w="686"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Основное меро</w:t>
            </w:r>
            <w:r w:rsidRPr="003831CF">
              <w:rPr>
                <w:rFonts w:ascii="Times New Roman" w:hAnsi="Times New Roman" w:cs="Times New Roman"/>
                <w:kern w:val="2"/>
              </w:rPr>
              <w:softHyphen/>
              <w:t>приятие 1.3</w:t>
            </w:r>
          </w:p>
          <w:p w:rsidR="003831CF" w:rsidRPr="003831CF" w:rsidRDefault="003831CF" w:rsidP="003831CF">
            <w:pPr>
              <w:pStyle w:val="ConsPlusCell"/>
              <w:widowControl/>
              <w:spacing w:line="250" w:lineRule="auto"/>
              <w:rPr>
                <w:rFonts w:ascii="Times New Roman" w:hAnsi="Times New Roman" w:cs="Times New Roman"/>
                <w:kern w:val="2"/>
              </w:rPr>
            </w:pPr>
          </w:p>
        </w:tc>
        <w:tc>
          <w:tcPr>
            <w:tcW w:w="1134"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bCs/>
                <w:kern w:val="2"/>
              </w:rPr>
              <w:t>развитие мате</w:t>
            </w:r>
            <w:r w:rsidRPr="003831CF">
              <w:rPr>
                <w:rFonts w:ascii="Times New Roman" w:hAnsi="Times New Roman" w:cs="Times New Roman"/>
                <w:bCs/>
                <w:kern w:val="2"/>
              </w:rPr>
              <w:softHyphen/>
              <w:t>риально-тех</w:t>
            </w:r>
            <w:r w:rsidRPr="003831CF">
              <w:rPr>
                <w:rFonts w:ascii="Times New Roman" w:hAnsi="Times New Roman" w:cs="Times New Roman"/>
                <w:bCs/>
                <w:kern w:val="2"/>
              </w:rPr>
              <w:softHyphen/>
              <w:t>нической базы сферы куль</w:t>
            </w:r>
            <w:r w:rsidRPr="003831CF">
              <w:rPr>
                <w:rFonts w:ascii="Times New Roman" w:hAnsi="Times New Roman" w:cs="Times New Roman"/>
                <w:bCs/>
                <w:kern w:val="2"/>
              </w:rPr>
              <w:softHyphen/>
              <w:t>туры</w:t>
            </w:r>
          </w:p>
        </w:tc>
        <w:tc>
          <w:tcPr>
            <w:tcW w:w="171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rPr>
                <w:rFonts w:ascii="Times New Roman" w:hAnsi="Times New Roman" w:cs="Times New Roman"/>
                <w:kern w:val="2"/>
              </w:rPr>
            </w:pPr>
            <w:r w:rsidRPr="003831CF">
              <w:rPr>
                <w:rFonts w:ascii="Times New Roman" w:hAnsi="Times New Roman" w:cs="Times New Roman"/>
                <w:kern w:val="2"/>
              </w:rPr>
              <w:t>Администрация Кутейниковского сельского поселения</w:t>
            </w:r>
          </w:p>
        </w:tc>
        <w:tc>
          <w:tcPr>
            <w:tcW w:w="27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p>
        </w:tc>
        <w:tc>
          <w:tcPr>
            <w:tcW w:w="709"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01" w:type="dxa"/>
            <w:gridSpan w:val="2"/>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28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X</w:t>
            </w:r>
          </w:p>
        </w:tc>
        <w:tc>
          <w:tcPr>
            <w:tcW w:w="78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99,9</w:t>
            </w:r>
          </w:p>
        </w:tc>
        <w:tc>
          <w:tcPr>
            <w:tcW w:w="1063"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100,0</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5"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0"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c>
          <w:tcPr>
            <w:tcW w:w="851"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pStyle w:val="ConsPlusCell"/>
              <w:widowControl/>
              <w:spacing w:line="250" w:lineRule="auto"/>
              <w:jc w:val="center"/>
              <w:rPr>
                <w:rFonts w:ascii="Times New Roman" w:hAnsi="Times New Roman" w:cs="Times New Roman"/>
                <w:kern w:val="2"/>
              </w:rPr>
            </w:pPr>
            <w:r w:rsidRPr="003831CF">
              <w:rPr>
                <w:rFonts w:ascii="Times New Roman" w:hAnsi="Times New Roman" w:cs="Times New Roman"/>
                <w:kern w:val="2"/>
              </w:rPr>
              <w:t>-</w:t>
            </w:r>
          </w:p>
        </w:tc>
      </w:tr>
    </w:tbl>
    <w:p w:rsidR="003831CF" w:rsidRPr="003831CF" w:rsidRDefault="003831CF" w:rsidP="003831CF">
      <w:pPr>
        <w:autoSpaceDE w:val="0"/>
        <w:autoSpaceDN w:val="0"/>
        <w:adjustRightInd w:val="0"/>
        <w:ind w:firstLine="284"/>
        <w:rPr>
          <w:kern w:val="2"/>
          <w:sz w:val="20"/>
          <w:szCs w:val="20"/>
        </w:rPr>
      </w:pPr>
    </w:p>
    <w:p w:rsidR="003831CF" w:rsidRPr="003831CF" w:rsidRDefault="003831CF" w:rsidP="003831CF">
      <w:pPr>
        <w:autoSpaceDE w:val="0"/>
        <w:autoSpaceDN w:val="0"/>
        <w:adjustRightInd w:val="0"/>
        <w:ind w:firstLine="709"/>
        <w:jc w:val="both"/>
        <w:rPr>
          <w:kern w:val="2"/>
          <w:sz w:val="20"/>
          <w:szCs w:val="20"/>
        </w:rPr>
      </w:pPr>
    </w:p>
    <w:p w:rsidR="003831CF" w:rsidRPr="003831CF" w:rsidRDefault="003831CF" w:rsidP="003831CF">
      <w:pPr>
        <w:autoSpaceDE w:val="0"/>
        <w:autoSpaceDN w:val="0"/>
        <w:adjustRightInd w:val="0"/>
        <w:ind w:firstLine="567"/>
        <w:jc w:val="both"/>
        <w:rPr>
          <w:kern w:val="2"/>
          <w:sz w:val="20"/>
          <w:szCs w:val="20"/>
        </w:rPr>
      </w:pPr>
      <w:r w:rsidRPr="003831CF">
        <w:rPr>
          <w:sz w:val="20"/>
          <w:szCs w:val="20"/>
        </w:rPr>
        <w:tab/>
        <w:t>1.4 приложение № 7 «</w:t>
      </w:r>
      <w:r w:rsidRPr="003831CF">
        <w:rPr>
          <w:kern w:val="2"/>
          <w:sz w:val="20"/>
          <w:szCs w:val="20"/>
        </w:rPr>
        <w:t>Расходы областного бюджета, местного бюджета и внебюджетных источников на реализацию муниципальной программы «Развитие культуры»</w:t>
      </w:r>
      <w:r w:rsidRPr="003831CF">
        <w:rPr>
          <w:sz w:val="20"/>
          <w:szCs w:val="20"/>
        </w:rPr>
        <w:t>»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autoSpaceDE w:val="0"/>
        <w:autoSpaceDN w:val="0"/>
        <w:adjustRightInd w:val="0"/>
        <w:ind w:firstLine="709"/>
        <w:jc w:val="both"/>
        <w:rPr>
          <w:kern w:val="2"/>
          <w:sz w:val="20"/>
          <w:szCs w:val="20"/>
        </w:rPr>
      </w:pPr>
    </w:p>
    <w:p w:rsidR="003831CF" w:rsidRPr="003831CF" w:rsidRDefault="003831CF" w:rsidP="003831CF">
      <w:pPr>
        <w:pageBreakBefore/>
        <w:tabs>
          <w:tab w:val="left" w:pos="9610"/>
        </w:tabs>
        <w:autoSpaceDE w:val="0"/>
        <w:autoSpaceDN w:val="0"/>
        <w:adjustRightInd w:val="0"/>
        <w:ind w:left="10773"/>
        <w:jc w:val="right"/>
        <w:rPr>
          <w:kern w:val="2"/>
          <w:sz w:val="20"/>
          <w:szCs w:val="20"/>
        </w:rPr>
      </w:pPr>
      <w:r w:rsidRPr="003831CF">
        <w:rPr>
          <w:kern w:val="2"/>
          <w:sz w:val="20"/>
          <w:szCs w:val="20"/>
        </w:rPr>
        <w:lastRenderedPageBreak/>
        <w:t>Приложение № 7</w:t>
      </w:r>
    </w:p>
    <w:p w:rsidR="003831CF" w:rsidRPr="003831CF" w:rsidRDefault="003831CF" w:rsidP="003831CF">
      <w:pPr>
        <w:tabs>
          <w:tab w:val="left" w:pos="9610"/>
        </w:tabs>
        <w:autoSpaceDE w:val="0"/>
        <w:autoSpaceDN w:val="0"/>
        <w:adjustRightInd w:val="0"/>
        <w:ind w:left="10773"/>
        <w:jc w:val="right"/>
        <w:rPr>
          <w:kern w:val="2"/>
          <w:sz w:val="20"/>
          <w:szCs w:val="20"/>
        </w:rPr>
      </w:pPr>
      <w:r w:rsidRPr="003831CF">
        <w:rPr>
          <w:kern w:val="2"/>
          <w:sz w:val="20"/>
          <w:szCs w:val="20"/>
        </w:rPr>
        <w:t>к муниципальной программе</w:t>
      </w:r>
    </w:p>
    <w:p w:rsidR="003831CF" w:rsidRPr="003831CF" w:rsidRDefault="003831CF" w:rsidP="003831CF">
      <w:pPr>
        <w:tabs>
          <w:tab w:val="left" w:pos="9610"/>
        </w:tabs>
        <w:autoSpaceDE w:val="0"/>
        <w:autoSpaceDN w:val="0"/>
        <w:adjustRightInd w:val="0"/>
        <w:ind w:left="10773"/>
        <w:jc w:val="right"/>
        <w:rPr>
          <w:kern w:val="2"/>
          <w:sz w:val="20"/>
          <w:szCs w:val="20"/>
        </w:rPr>
      </w:pPr>
      <w:r w:rsidRPr="003831CF">
        <w:rPr>
          <w:kern w:val="2"/>
          <w:sz w:val="20"/>
          <w:szCs w:val="20"/>
        </w:rPr>
        <w:t>Кутейниковского сельского поселения</w:t>
      </w:r>
    </w:p>
    <w:p w:rsidR="003831CF" w:rsidRPr="003831CF" w:rsidRDefault="003831CF" w:rsidP="003831CF">
      <w:pPr>
        <w:tabs>
          <w:tab w:val="left" w:pos="10173"/>
        </w:tabs>
        <w:autoSpaceDE w:val="0"/>
        <w:autoSpaceDN w:val="0"/>
        <w:adjustRightInd w:val="0"/>
        <w:ind w:left="10773"/>
        <w:jc w:val="right"/>
        <w:rPr>
          <w:kern w:val="2"/>
          <w:sz w:val="20"/>
          <w:szCs w:val="20"/>
        </w:rPr>
      </w:pPr>
      <w:r w:rsidRPr="003831CF">
        <w:rPr>
          <w:kern w:val="2"/>
          <w:sz w:val="20"/>
          <w:szCs w:val="20"/>
        </w:rPr>
        <w:t>«Развитие культуры»</w:t>
      </w:r>
    </w:p>
    <w:p w:rsidR="003831CF" w:rsidRPr="003831CF" w:rsidRDefault="003831CF" w:rsidP="003831CF">
      <w:pPr>
        <w:tabs>
          <w:tab w:val="left" w:pos="9610"/>
        </w:tabs>
        <w:autoSpaceDE w:val="0"/>
        <w:autoSpaceDN w:val="0"/>
        <w:adjustRightInd w:val="0"/>
        <w:jc w:val="center"/>
        <w:rPr>
          <w:kern w:val="2"/>
          <w:sz w:val="20"/>
          <w:szCs w:val="20"/>
        </w:rPr>
      </w:pPr>
    </w:p>
    <w:p w:rsidR="003831CF" w:rsidRPr="003831CF" w:rsidRDefault="003831CF" w:rsidP="003831CF">
      <w:pPr>
        <w:autoSpaceDE w:val="0"/>
        <w:autoSpaceDN w:val="0"/>
        <w:adjustRightInd w:val="0"/>
        <w:jc w:val="center"/>
        <w:rPr>
          <w:kern w:val="2"/>
          <w:sz w:val="20"/>
          <w:szCs w:val="20"/>
        </w:rPr>
      </w:pPr>
      <w:r w:rsidRPr="003831CF">
        <w:rPr>
          <w:kern w:val="2"/>
          <w:sz w:val="20"/>
          <w:szCs w:val="20"/>
        </w:rPr>
        <w:t>РАСХОДЫ</w:t>
      </w:r>
    </w:p>
    <w:p w:rsidR="003831CF" w:rsidRPr="003831CF" w:rsidRDefault="003831CF" w:rsidP="003831CF">
      <w:pPr>
        <w:autoSpaceDE w:val="0"/>
        <w:autoSpaceDN w:val="0"/>
        <w:adjustRightInd w:val="0"/>
        <w:jc w:val="center"/>
        <w:rPr>
          <w:kern w:val="2"/>
          <w:sz w:val="20"/>
          <w:szCs w:val="20"/>
        </w:rPr>
      </w:pPr>
      <w:r w:rsidRPr="003831CF">
        <w:rPr>
          <w:kern w:val="2"/>
          <w:sz w:val="20"/>
          <w:szCs w:val="20"/>
        </w:rPr>
        <w:t xml:space="preserve">областного бюджета, местного бюджета и внебюджетных </w:t>
      </w:r>
      <w:r w:rsidRPr="003831CF">
        <w:rPr>
          <w:kern w:val="2"/>
          <w:sz w:val="20"/>
          <w:szCs w:val="20"/>
        </w:rPr>
        <w:br/>
        <w:t>источников на реализацию муниципальной программы «Развитие культуры»</w:t>
      </w:r>
    </w:p>
    <w:p w:rsidR="003831CF" w:rsidRPr="003831CF" w:rsidRDefault="003831CF" w:rsidP="003831CF">
      <w:pPr>
        <w:autoSpaceDE w:val="0"/>
        <w:autoSpaceDN w:val="0"/>
        <w:adjustRightInd w:val="0"/>
        <w:jc w:val="center"/>
        <w:rPr>
          <w:kern w:val="2"/>
          <w:sz w:val="20"/>
          <w:szCs w:val="20"/>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7"/>
        <w:gridCol w:w="1701"/>
        <w:gridCol w:w="1419"/>
        <w:gridCol w:w="992"/>
        <w:gridCol w:w="993"/>
        <w:gridCol w:w="992"/>
        <w:gridCol w:w="992"/>
        <w:gridCol w:w="851"/>
        <w:gridCol w:w="992"/>
        <w:gridCol w:w="992"/>
        <w:gridCol w:w="851"/>
        <w:gridCol w:w="850"/>
        <w:gridCol w:w="851"/>
        <w:gridCol w:w="850"/>
        <w:gridCol w:w="850"/>
      </w:tblGrid>
      <w:tr w:rsidR="003831CF" w:rsidRPr="003831CF" w:rsidTr="003831CF">
        <w:trPr>
          <w:tblCellSpacing w:w="5" w:type="nil"/>
        </w:trPr>
        <w:tc>
          <w:tcPr>
            <w:tcW w:w="1048" w:type="dxa"/>
            <w:vMerge w:val="restart"/>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Статус</w:t>
            </w:r>
          </w:p>
        </w:tc>
        <w:tc>
          <w:tcPr>
            <w:tcW w:w="1701" w:type="dxa"/>
            <w:vMerge w:val="restart"/>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Наименование муниципальной программы,</w:t>
            </w:r>
          </w:p>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подпрограммы муниципальной программы</w:t>
            </w:r>
          </w:p>
        </w:tc>
        <w:tc>
          <w:tcPr>
            <w:tcW w:w="1419" w:type="dxa"/>
            <w:vMerge w:val="restart"/>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 xml:space="preserve">Ответственный исполнитель, соисполнители </w:t>
            </w:r>
          </w:p>
        </w:tc>
        <w:tc>
          <w:tcPr>
            <w:tcW w:w="6804" w:type="dxa"/>
            <w:gridSpan w:val="7"/>
            <w:tcBorders>
              <w:bottom w:val="single" w:sz="4" w:space="0" w:color="auto"/>
              <w:right w:val="nil"/>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Оценка расходов (тыс. рублей), годы</w:t>
            </w:r>
          </w:p>
        </w:tc>
        <w:tc>
          <w:tcPr>
            <w:tcW w:w="851" w:type="dxa"/>
            <w:tcBorders>
              <w:left w:val="nil"/>
              <w:right w:val="nil"/>
            </w:tcBorders>
          </w:tcPr>
          <w:p w:rsidR="003831CF" w:rsidRPr="003831CF" w:rsidRDefault="003831CF" w:rsidP="003831CF">
            <w:pPr>
              <w:pStyle w:val="ConsPlusCell"/>
              <w:widowControl/>
              <w:jc w:val="center"/>
              <w:rPr>
                <w:rFonts w:ascii="Times New Roman" w:hAnsi="Times New Roman" w:cs="Times New Roman"/>
                <w:kern w:val="2"/>
              </w:rPr>
            </w:pPr>
          </w:p>
        </w:tc>
        <w:tc>
          <w:tcPr>
            <w:tcW w:w="850" w:type="dxa"/>
            <w:tcBorders>
              <w:left w:val="nil"/>
              <w:right w:val="nil"/>
            </w:tcBorders>
          </w:tcPr>
          <w:p w:rsidR="003831CF" w:rsidRPr="003831CF" w:rsidRDefault="003831CF" w:rsidP="003831CF">
            <w:pPr>
              <w:pStyle w:val="ConsPlusCell"/>
              <w:widowControl/>
              <w:jc w:val="center"/>
              <w:rPr>
                <w:rFonts w:ascii="Times New Roman" w:hAnsi="Times New Roman" w:cs="Times New Roman"/>
                <w:kern w:val="2"/>
              </w:rPr>
            </w:pPr>
          </w:p>
        </w:tc>
        <w:tc>
          <w:tcPr>
            <w:tcW w:w="851" w:type="dxa"/>
            <w:tcBorders>
              <w:left w:val="nil"/>
              <w:right w:val="nil"/>
            </w:tcBorders>
          </w:tcPr>
          <w:p w:rsidR="003831CF" w:rsidRPr="003831CF" w:rsidRDefault="003831CF" w:rsidP="003831CF">
            <w:pPr>
              <w:pStyle w:val="ConsPlusCell"/>
              <w:widowControl/>
              <w:jc w:val="center"/>
              <w:rPr>
                <w:rFonts w:ascii="Times New Roman" w:hAnsi="Times New Roman" w:cs="Times New Roman"/>
                <w:kern w:val="2"/>
              </w:rPr>
            </w:pPr>
          </w:p>
        </w:tc>
        <w:tc>
          <w:tcPr>
            <w:tcW w:w="850" w:type="dxa"/>
            <w:tcBorders>
              <w:left w:val="nil"/>
              <w:right w:val="nil"/>
            </w:tcBorders>
          </w:tcPr>
          <w:p w:rsidR="003831CF" w:rsidRPr="003831CF" w:rsidRDefault="003831CF" w:rsidP="003831CF">
            <w:pPr>
              <w:pStyle w:val="ConsPlusCell"/>
              <w:widowControl/>
              <w:jc w:val="center"/>
              <w:rPr>
                <w:rFonts w:ascii="Times New Roman" w:hAnsi="Times New Roman" w:cs="Times New Roman"/>
                <w:kern w:val="2"/>
              </w:rPr>
            </w:pPr>
          </w:p>
        </w:tc>
        <w:tc>
          <w:tcPr>
            <w:tcW w:w="850" w:type="dxa"/>
            <w:tcBorders>
              <w:left w:val="nil"/>
            </w:tcBorders>
          </w:tcPr>
          <w:p w:rsidR="003831CF" w:rsidRPr="003831CF" w:rsidRDefault="003831CF" w:rsidP="003831CF">
            <w:pPr>
              <w:pStyle w:val="ConsPlusCell"/>
              <w:widowControl/>
              <w:jc w:val="center"/>
              <w:rPr>
                <w:rFonts w:ascii="Times New Roman" w:hAnsi="Times New Roman" w:cs="Times New Roman"/>
                <w:kern w:val="2"/>
              </w:rPr>
            </w:pPr>
          </w:p>
        </w:tc>
      </w:tr>
      <w:tr w:rsidR="003831CF" w:rsidRPr="003831CF" w:rsidTr="003831CF">
        <w:trPr>
          <w:tblCellSpacing w:w="5" w:type="nil"/>
        </w:trPr>
        <w:tc>
          <w:tcPr>
            <w:tcW w:w="1048"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9" w:type="dxa"/>
            <w:vMerge/>
          </w:tcPr>
          <w:p w:rsidR="003831CF" w:rsidRPr="003831CF" w:rsidRDefault="003831CF" w:rsidP="003831CF">
            <w:pPr>
              <w:pStyle w:val="ConsPlusCell"/>
              <w:widowControl/>
              <w:rPr>
                <w:rFonts w:ascii="Times New Roman" w:hAnsi="Times New Roman" w:cs="Times New Roman"/>
                <w:kern w:val="2"/>
              </w:rPr>
            </w:pPr>
          </w:p>
        </w:tc>
        <w:tc>
          <w:tcPr>
            <w:tcW w:w="992" w:type="dxa"/>
            <w:tcBorders>
              <w:top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2019</w:t>
            </w:r>
          </w:p>
        </w:tc>
        <w:tc>
          <w:tcPr>
            <w:tcW w:w="993" w:type="dxa"/>
            <w:tcBorders>
              <w:top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2020</w:t>
            </w:r>
          </w:p>
        </w:tc>
        <w:tc>
          <w:tcPr>
            <w:tcW w:w="992" w:type="dxa"/>
            <w:tcBorders>
              <w:top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2021</w:t>
            </w:r>
          </w:p>
        </w:tc>
        <w:tc>
          <w:tcPr>
            <w:tcW w:w="992" w:type="dxa"/>
            <w:tcBorders>
              <w:top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2022</w:t>
            </w:r>
          </w:p>
        </w:tc>
        <w:tc>
          <w:tcPr>
            <w:tcW w:w="851" w:type="dxa"/>
            <w:tcBorders>
              <w:top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2023</w:t>
            </w:r>
          </w:p>
        </w:tc>
        <w:tc>
          <w:tcPr>
            <w:tcW w:w="992" w:type="dxa"/>
            <w:tcBorders>
              <w:top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2024</w:t>
            </w:r>
          </w:p>
        </w:tc>
        <w:tc>
          <w:tcPr>
            <w:tcW w:w="992" w:type="dxa"/>
            <w:tcBorders>
              <w:top w:val="single" w:sz="4" w:space="0" w:color="auto"/>
            </w:tcBorders>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2025</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2026</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2027</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2028</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2029</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2030</w:t>
            </w:r>
          </w:p>
        </w:tc>
      </w:tr>
    </w:tbl>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4"/>
        <w:gridCol w:w="1701"/>
        <w:gridCol w:w="1418"/>
        <w:gridCol w:w="992"/>
        <w:gridCol w:w="993"/>
        <w:gridCol w:w="992"/>
        <w:gridCol w:w="992"/>
        <w:gridCol w:w="851"/>
        <w:gridCol w:w="992"/>
        <w:gridCol w:w="992"/>
        <w:gridCol w:w="855"/>
        <w:gridCol w:w="850"/>
        <w:gridCol w:w="851"/>
        <w:gridCol w:w="850"/>
        <w:gridCol w:w="850"/>
      </w:tblGrid>
      <w:tr w:rsidR="003831CF" w:rsidRPr="003831CF" w:rsidTr="003831CF">
        <w:trPr>
          <w:tblCellSpacing w:w="5" w:type="nil"/>
        </w:trPr>
        <w:tc>
          <w:tcPr>
            <w:tcW w:w="1044"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Государственная программа </w:t>
            </w:r>
          </w:p>
        </w:tc>
        <w:tc>
          <w:tcPr>
            <w:tcW w:w="1701"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«Развитие культуры»</w:t>
            </w: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всего </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2490,8</w:t>
            </w:r>
          </w:p>
        </w:tc>
        <w:tc>
          <w:tcPr>
            <w:tcW w:w="993" w:type="dxa"/>
            <w:vAlign w:val="center"/>
          </w:tcPr>
          <w:p w:rsidR="003831CF" w:rsidRPr="003831CF" w:rsidRDefault="003831CF" w:rsidP="003831CF">
            <w:pPr>
              <w:jc w:val="center"/>
              <w:rPr>
                <w:sz w:val="20"/>
                <w:szCs w:val="20"/>
              </w:rPr>
            </w:pPr>
            <w:r w:rsidRPr="003831CF">
              <w:rPr>
                <w:sz w:val="20"/>
                <w:szCs w:val="20"/>
              </w:rPr>
              <w:t>2324,4</w:t>
            </w:r>
          </w:p>
        </w:tc>
        <w:tc>
          <w:tcPr>
            <w:tcW w:w="992" w:type="dxa"/>
            <w:vAlign w:val="center"/>
          </w:tcPr>
          <w:p w:rsidR="003831CF" w:rsidRPr="003831CF" w:rsidRDefault="003831CF" w:rsidP="003831CF">
            <w:pPr>
              <w:jc w:val="center"/>
              <w:rPr>
                <w:sz w:val="20"/>
                <w:szCs w:val="20"/>
              </w:rPr>
            </w:pPr>
            <w:r w:rsidRPr="003831CF">
              <w:rPr>
                <w:sz w:val="20"/>
                <w:szCs w:val="20"/>
              </w:rPr>
              <w:t>3338,4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3087,6</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2986,4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3026,2</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5"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0" w:type="dxa"/>
            <w:vAlign w:val="center"/>
          </w:tcPr>
          <w:p w:rsidR="003831CF" w:rsidRPr="003831CF" w:rsidRDefault="003831CF" w:rsidP="003831CF">
            <w:pPr>
              <w:pStyle w:val="ConsPlusCell"/>
              <w:widowControl/>
              <w:ind w:left="-57" w:right="-57"/>
              <w:jc w:val="center"/>
              <w:rPr>
                <w:rFonts w:ascii="Times New Roman" w:hAnsi="Times New Roman" w:cs="Times New Roman"/>
                <w:spacing w:val="-8"/>
                <w:kern w:val="2"/>
              </w:rPr>
            </w:pPr>
            <w:r w:rsidRPr="003831CF">
              <w:rPr>
                <w:rFonts w:ascii="Times New Roman" w:hAnsi="Times New Roman" w:cs="Times New Roman"/>
                <w:spacing w:val="-8"/>
                <w:kern w:val="2"/>
              </w:rPr>
              <w:t>3636,5</w:t>
            </w:r>
          </w:p>
        </w:tc>
      </w:tr>
      <w:tr w:rsidR="003831CF" w:rsidRPr="003831CF" w:rsidTr="003831CF">
        <w:trPr>
          <w:tblCellSpacing w:w="5" w:type="nil"/>
        </w:trPr>
        <w:tc>
          <w:tcPr>
            <w:tcW w:w="1044"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областной бюджет </w:t>
            </w:r>
            <w:hyperlink w:anchor="Par981" w:history="1">
              <w:r w:rsidRPr="003831CF">
                <w:rPr>
                  <w:rFonts w:ascii="Times New Roman" w:hAnsi="Times New Roman" w:cs="Times New Roman"/>
                  <w:kern w:val="2"/>
                </w:rPr>
                <w:t>&lt;1&gt;</w:t>
              </w:r>
            </w:hyperlink>
          </w:p>
        </w:tc>
        <w:tc>
          <w:tcPr>
            <w:tcW w:w="99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732,2</w:t>
            </w:r>
          </w:p>
        </w:tc>
        <w:tc>
          <w:tcPr>
            <w:tcW w:w="993" w:type="dxa"/>
            <w:vAlign w:val="center"/>
          </w:tcPr>
          <w:p w:rsidR="003831CF" w:rsidRPr="003831CF" w:rsidRDefault="003831CF" w:rsidP="003831CF">
            <w:pPr>
              <w:jc w:val="center"/>
              <w:rPr>
                <w:sz w:val="20"/>
                <w:szCs w:val="20"/>
              </w:rPr>
            </w:pPr>
            <w:r w:rsidRPr="003831CF">
              <w:rPr>
                <w:kern w:val="2"/>
                <w:sz w:val="20"/>
                <w:szCs w:val="20"/>
              </w:rPr>
              <w:t>0,0</w:t>
            </w:r>
          </w:p>
        </w:tc>
        <w:tc>
          <w:tcPr>
            <w:tcW w:w="992" w:type="dxa"/>
            <w:vAlign w:val="center"/>
          </w:tcPr>
          <w:p w:rsidR="003831CF" w:rsidRPr="003831CF" w:rsidRDefault="003831CF" w:rsidP="003831CF">
            <w:pPr>
              <w:jc w:val="center"/>
              <w:rPr>
                <w:sz w:val="20"/>
                <w:szCs w:val="20"/>
              </w:rPr>
            </w:pPr>
            <w:r w:rsidRPr="003831CF">
              <w:rPr>
                <w:kern w:val="2"/>
                <w:sz w:val="20"/>
                <w:szCs w:val="20"/>
              </w:rPr>
              <w:t>100,0</w:t>
            </w:r>
          </w:p>
        </w:tc>
        <w:tc>
          <w:tcPr>
            <w:tcW w:w="992" w:type="dxa"/>
            <w:vAlign w:val="center"/>
          </w:tcPr>
          <w:p w:rsidR="003831CF" w:rsidRPr="003831CF" w:rsidRDefault="003831CF" w:rsidP="003831CF">
            <w:pPr>
              <w:jc w:val="center"/>
              <w:rPr>
                <w:sz w:val="20"/>
                <w:szCs w:val="20"/>
              </w:rPr>
            </w:pPr>
            <w:r w:rsidRPr="003831CF">
              <w:rPr>
                <w:sz w:val="20"/>
                <w:szCs w:val="20"/>
              </w:rPr>
              <w:t>0,0</w:t>
            </w:r>
          </w:p>
        </w:tc>
        <w:tc>
          <w:tcPr>
            <w:tcW w:w="851" w:type="dxa"/>
            <w:vAlign w:val="center"/>
          </w:tcPr>
          <w:p w:rsidR="003831CF" w:rsidRPr="003831CF" w:rsidRDefault="003831CF" w:rsidP="003831CF">
            <w:pPr>
              <w:jc w:val="center"/>
              <w:rPr>
                <w:sz w:val="20"/>
                <w:szCs w:val="20"/>
              </w:rPr>
            </w:pPr>
            <w:r w:rsidRPr="003831CF">
              <w:rPr>
                <w:kern w:val="2"/>
                <w:sz w:val="20"/>
                <w:szCs w:val="20"/>
              </w:rPr>
              <w:t>0,0</w:t>
            </w:r>
          </w:p>
        </w:tc>
        <w:tc>
          <w:tcPr>
            <w:tcW w:w="992" w:type="dxa"/>
            <w:vAlign w:val="center"/>
          </w:tcPr>
          <w:p w:rsidR="003831CF" w:rsidRPr="003831CF" w:rsidRDefault="003831CF" w:rsidP="003831CF">
            <w:pPr>
              <w:jc w:val="center"/>
              <w:rPr>
                <w:sz w:val="20"/>
                <w:szCs w:val="20"/>
              </w:rPr>
            </w:pPr>
            <w:r w:rsidRPr="003831CF">
              <w:rPr>
                <w:kern w:val="2"/>
                <w:sz w:val="20"/>
                <w:szCs w:val="20"/>
              </w:rPr>
              <w:t>436,5</w:t>
            </w:r>
          </w:p>
        </w:tc>
        <w:tc>
          <w:tcPr>
            <w:tcW w:w="992" w:type="dxa"/>
            <w:vAlign w:val="center"/>
          </w:tcPr>
          <w:p w:rsidR="003831CF" w:rsidRPr="003831CF" w:rsidRDefault="003831CF" w:rsidP="003831CF">
            <w:pPr>
              <w:jc w:val="center"/>
              <w:rPr>
                <w:sz w:val="20"/>
                <w:szCs w:val="20"/>
              </w:rPr>
            </w:pPr>
            <w:r w:rsidRPr="003831CF">
              <w:rPr>
                <w:kern w:val="2"/>
                <w:sz w:val="20"/>
                <w:szCs w:val="20"/>
              </w:rPr>
              <w:t>436,5</w:t>
            </w:r>
          </w:p>
        </w:tc>
        <w:tc>
          <w:tcPr>
            <w:tcW w:w="855" w:type="dxa"/>
            <w:vAlign w:val="center"/>
          </w:tcPr>
          <w:p w:rsidR="003831CF" w:rsidRPr="003831CF" w:rsidRDefault="003831CF" w:rsidP="003831CF">
            <w:pPr>
              <w:jc w:val="center"/>
              <w:rPr>
                <w:sz w:val="20"/>
                <w:szCs w:val="20"/>
              </w:rPr>
            </w:pPr>
            <w:r w:rsidRPr="003831CF">
              <w:rPr>
                <w:kern w:val="2"/>
                <w:sz w:val="20"/>
                <w:szCs w:val="20"/>
              </w:rPr>
              <w:t>436,5</w:t>
            </w:r>
          </w:p>
        </w:tc>
        <w:tc>
          <w:tcPr>
            <w:tcW w:w="850" w:type="dxa"/>
            <w:vAlign w:val="center"/>
          </w:tcPr>
          <w:p w:rsidR="003831CF" w:rsidRPr="003831CF" w:rsidRDefault="003831CF" w:rsidP="003831CF">
            <w:pPr>
              <w:jc w:val="center"/>
              <w:rPr>
                <w:sz w:val="20"/>
                <w:szCs w:val="20"/>
              </w:rPr>
            </w:pPr>
            <w:r w:rsidRPr="003831CF">
              <w:rPr>
                <w:kern w:val="2"/>
                <w:sz w:val="20"/>
                <w:szCs w:val="20"/>
              </w:rPr>
              <w:t>436,5</w:t>
            </w:r>
          </w:p>
        </w:tc>
        <w:tc>
          <w:tcPr>
            <w:tcW w:w="851" w:type="dxa"/>
            <w:vAlign w:val="center"/>
          </w:tcPr>
          <w:p w:rsidR="003831CF" w:rsidRPr="003831CF" w:rsidRDefault="003831CF" w:rsidP="003831CF">
            <w:pPr>
              <w:jc w:val="center"/>
              <w:rPr>
                <w:sz w:val="20"/>
                <w:szCs w:val="20"/>
              </w:rPr>
            </w:pPr>
            <w:r w:rsidRPr="003831CF">
              <w:rPr>
                <w:kern w:val="2"/>
                <w:sz w:val="20"/>
                <w:szCs w:val="20"/>
              </w:rPr>
              <w:t>436,5</w:t>
            </w:r>
          </w:p>
        </w:tc>
        <w:tc>
          <w:tcPr>
            <w:tcW w:w="850" w:type="dxa"/>
            <w:vAlign w:val="center"/>
          </w:tcPr>
          <w:p w:rsidR="003831CF" w:rsidRPr="003831CF" w:rsidRDefault="003831CF" w:rsidP="003831CF">
            <w:pPr>
              <w:jc w:val="center"/>
              <w:rPr>
                <w:sz w:val="20"/>
                <w:szCs w:val="20"/>
              </w:rPr>
            </w:pPr>
            <w:r w:rsidRPr="003831CF">
              <w:rPr>
                <w:kern w:val="2"/>
                <w:sz w:val="20"/>
                <w:szCs w:val="20"/>
              </w:rPr>
              <w:t>436,5</w:t>
            </w:r>
          </w:p>
        </w:tc>
        <w:tc>
          <w:tcPr>
            <w:tcW w:w="850" w:type="dxa"/>
            <w:vAlign w:val="center"/>
          </w:tcPr>
          <w:p w:rsidR="003831CF" w:rsidRPr="003831CF" w:rsidRDefault="003831CF" w:rsidP="003831CF">
            <w:pPr>
              <w:jc w:val="center"/>
              <w:rPr>
                <w:sz w:val="20"/>
                <w:szCs w:val="20"/>
              </w:rPr>
            </w:pPr>
            <w:r w:rsidRPr="003831CF">
              <w:rPr>
                <w:kern w:val="2"/>
                <w:sz w:val="20"/>
                <w:szCs w:val="20"/>
              </w:rPr>
              <w:t>436,5</w:t>
            </w:r>
          </w:p>
        </w:tc>
      </w:tr>
      <w:tr w:rsidR="003831CF" w:rsidRPr="003831CF" w:rsidTr="003831CF">
        <w:trPr>
          <w:tblCellSpacing w:w="5" w:type="nil"/>
        </w:trPr>
        <w:tc>
          <w:tcPr>
            <w:tcW w:w="1044"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федеральный бюджет</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3"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r w:rsidR="003831CF" w:rsidRPr="003831CF" w:rsidTr="003831CF">
        <w:trPr>
          <w:tblCellSpacing w:w="5" w:type="nil"/>
        </w:trPr>
        <w:tc>
          <w:tcPr>
            <w:tcW w:w="1044"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местный бюджет</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1758,6</w:t>
            </w:r>
          </w:p>
        </w:tc>
        <w:tc>
          <w:tcPr>
            <w:tcW w:w="993" w:type="dxa"/>
            <w:vAlign w:val="center"/>
          </w:tcPr>
          <w:p w:rsidR="003831CF" w:rsidRPr="003831CF" w:rsidRDefault="003831CF" w:rsidP="003831CF">
            <w:pPr>
              <w:jc w:val="center"/>
              <w:rPr>
                <w:sz w:val="20"/>
                <w:szCs w:val="20"/>
              </w:rPr>
            </w:pPr>
            <w:r w:rsidRPr="003831CF">
              <w:rPr>
                <w:sz w:val="20"/>
                <w:szCs w:val="20"/>
              </w:rPr>
              <w:t>2324,4</w:t>
            </w:r>
          </w:p>
        </w:tc>
        <w:tc>
          <w:tcPr>
            <w:tcW w:w="992" w:type="dxa"/>
            <w:vAlign w:val="center"/>
          </w:tcPr>
          <w:p w:rsidR="003831CF" w:rsidRPr="003831CF" w:rsidRDefault="003831CF" w:rsidP="003831CF">
            <w:pPr>
              <w:jc w:val="center"/>
              <w:rPr>
                <w:sz w:val="20"/>
                <w:szCs w:val="20"/>
              </w:rPr>
            </w:pPr>
            <w:r w:rsidRPr="003831CF">
              <w:rPr>
                <w:sz w:val="20"/>
                <w:szCs w:val="20"/>
              </w:rPr>
              <w:t>3238,4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3087,6</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2986,4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3026,2</w:t>
            </w:r>
          </w:p>
        </w:tc>
        <w:tc>
          <w:tcPr>
            <w:tcW w:w="992" w:type="dxa"/>
            <w:vAlign w:val="center"/>
          </w:tcPr>
          <w:p w:rsidR="003831CF" w:rsidRPr="003831CF" w:rsidRDefault="003831CF" w:rsidP="003831CF">
            <w:pPr>
              <w:jc w:val="center"/>
              <w:rPr>
                <w:sz w:val="20"/>
                <w:szCs w:val="20"/>
              </w:rPr>
            </w:pPr>
            <w:r w:rsidRPr="003831CF">
              <w:rPr>
                <w:kern w:val="2"/>
                <w:sz w:val="20"/>
                <w:szCs w:val="20"/>
              </w:rPr>
              <w:t>3200,0</w:t>
            </w:r>
          </w:p>
        </w:tc>
        <w:tc>
          <w:tcPr>
            <w:tcW w:w="855" w:type="dxa"/>
            <w:vAlign w:val="center"/>
          </w:tcPr>
          <w:p w:rsidR="003831CF" w:rsidRPr="003831CF" w:rsidRDefault="003831CF" w:rsidP="003831CF">
            <w:pPr>
              <w:jc w:val="center"/>
              <w:rPr>
                <w:sz w:val="20"/>
                <w:szCs w:val="20"/>
              </w:rPr>
            </w:pPr>
            <w:r w:rsidRPr="003831CF">
              <w:rPr>
                <w:kern w:val="2"/>
                <w:sz w:val="20"/>
                <w:szCs w:val="20"/>
              </w:rPr>
              <w:t>3200,0</w:t>
            </w:r>
          </w:p>
        </w:tc>
        <w:tc>
          <w:tcPr>
            <w:tcW w:w="850" w:type="dxa"/>
            <w:vAlign w:val="center"/>
          </w:tcPr>
          <w:p w:rsidR="003831CF" w:rsidRPr="003831CF" w:rsidRDefault="003831CF" w:rsidP="003831CF">
            <w:pPr>
              <w:jc w:val="center"/>
              <w:rPr>
                <w:sz w:val="20"/>
                <w:szCs w:val="20"/>
              </w:rPr>
            </w:pPr>
            <w:r w:rsidRPr="003831CF">
              <w:rPr>
                <w:kern w:val="2"/>
                <w:sz w:val="20"/>
                <w:szCs w:val="20"/>
              </w:rPr>
              <w:t>3200,0</w:t>
            </w:r>
          </w:p>
        </w:tc>
        <w:tc>
          <w:tcPr>
            <w:tcW w:w="851" w:type="dxa"/>
            <w:vAlign w:val="center"/>
          </w:tcPr>
          <w:p w:rsidR="003831CF" w:rsidRPr="003831CF" w:rsidRDefault="003831CF" w:rsidP="003831CF">
            <w:pPr>
              <w:jc w:val="center"/>
              <w:rPr>
                <w:sz w:val="20"/>
                <w:szCs w:val="20"/>
              </w:rPr>
            </w:pPr>
            <w:r w:rsidRPr="003831CF">
              <w:rPr>
                <w:kern w:val="2"/>
                <w:sz w:val="20"/>
                <w:szCs w:val="20"/>
              </w:rPr>
              <w:t>3200,0</w:t>
            </w:r>
          </w:p>
        </w:tc>
        <w:tc>
          <w:tcPr>
            <w:tcW w:w="850" w:type="dxa"/>
            <w:vAlign w:val="center"/>
          </w:tcPr>
          <w:p w:rsidR="003831CF" w:rsidRPr="003831CF" w:rsidRDefault="003831CF" w:rsidP="003831CF">
            <w:pPr>
              <w:jc w:val="center"/>
              <w:rPr>
                <w:sz w:val="20"/>
                <w:szCs w:val="20"/>
              </w:rPr>
            </w:pPr>
            <w:r w:rsidRPr="003831CF">
              <w:rPr>
                <w:kern w:val="2"/>
                <w:sz w:val="20"/>
                <w:szCs w:val="20"/>
              </w:rPr>
              <w:t>3200,0</w:t>
            </w:r>
          </w:p>
        </w:tc>
        <w:tc>
          <w:tcPr>
            <w:tcW w:w="850" w:type="dxa"/>
            <w:vAlign w:val="center"/>
          </w:tcPr>
          <w:p w:rsidR="003831CF" w:rsidRPr="003831CF" w:rsidRDefault="003831CF" w:rsidP="003831CF">
            <w:pPr>
              <w:jc w:val="center"/>
              <w:rPr>
                <w:sz w:val="20"/>
                <w:szCs w:val="20"/>
              </w:rPr>
            </w:pPr>
            <w:r w:rsidRPr="003831CF">
              <w:rPr>
                <w:kern w:val="2"/>
                <w:sz w:val="20"/>
                <w:szCs w:val="20"/>
              </w:rPr>
              <w:t>3200,0</w:t>
            </w:r>
          </w:p>
        </w:tc>
      </w:tr>
      <w:tr w:rsidR="003831CF" w:rsidRPr="003831CF" w:rsidTr="003831CF">
        <w:trPr>
          <w:tblCellSpacing w:w="5" w:type="nil"/>
        </w:trPr>
        <w:tc>
          <w:tcPr>
            <w:tcW w:w="1044"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внебюджетные источники</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3"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bl>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tbl>
      <w:tblPr>
        <w:tblW w:w="5037"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4"/>
        <w:gridCol w:w="1701"/>
        <w:gridCol w:w="1418"/>
        <w:gridCol w:w="992"/>
        <w:gridCol w:w="993"/>
        <w:gridCol w:w="992"/>
        <w:gridCol w:w="992"/>
        <w:gridCol w:w="851"/>
        <w:gridCol w:w="992"/>
        <w:gridCol w:w="992"/>
        <w:gridCol w:w="855"/>
        <w:gridCol w:w="850"/>
        <w:gridCol w:w="851"/>
        <w:gridCol w:w="850"/>
        <w:gridCol w:w="850"/>
      </w:tblGrid>
      <w:tr w:rsidR="003831CF" w:rsidRPr="003831CF" w:rsidTr="003831CF">
        <w:trPr>
          <w:tblCellSpacing w:w="5" w:type="nil"/>
        </w:trPr>
        <w:tc>
          <w:tcPr>
            <w:tcW w:w="1045"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Подпрограмма 1 </w:t>
            </w:r>
          </w:p>
        </w:tc>
        <w:tc>
          <w:tcPr>
            <w:tcW w:w="1701"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«Развитие культуры Кутейниковского сельского поселения»</w:t>
            </w: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всего </w:t>
            </w:r>
          </w:p>
        </w:tc>
        <w:tc>
          <w:tcPr>
            <w:tcW w:w="992" w:type="dxa"/>
          </w:tcPr>
          <w:p w:rsidR="003831CF" w:rsidRPr="003831CF" w:rsidRDefault="003831CF" w:rsidP="003831CF">
            <w:pPr>
              <w:pStyle w:val="ConsPlusCell"/>
              <w:widowControl/>
              <w:jc w:val="center"/>
              <w:rPr>
                <w:rFonts w:ascii="Times New Roman" w:hAnsi="Times New Roman" w:cs="Times New Roman"/>
                <w:kern w:val="2"/>
              </w:rPr>
            </w:pPr>
          </w:p>
        </w:tc>
        <w:tc>
          <w:tcPr>
            <w:tcW w:w="993" w:type="dxa"/>
          </w:tcPr>
          <w:p w:rsidR="003831CF" w:rsidRPr="003831CF" w:rsidRDefault="003831CF" w:rsidP="003831CF">
            <w:pPr>
              <w:pStyle w:val="ConsPlusCell"/>
              <w:widowControl/>
              <w:jc w:val="center"/>
              <w:rPr>
                <w:rFonts w:ascii="Times New Roman" w:hAnsi="Times New Roman" w:cs="Times New Roman"/>
                <w:kern w:val="2"/>
              </w:rPr>
            </w:pPr>
          </w:p>
        </w:tc>
        <w:tc>
          <w:tcPr>
            <w:tcW w:w="992" w:type="dxa"/>
          </w:tcPr>
          <w:p w:rsidR="003831CF" w:rsidRPr="003831CF" w:rsidRDefault="003831CF" w:rsidP="003831CF">
            <w:pPr>
              <w:pStyle w:val="ConsPlusCell"/>
              <w:widowControl/>
              <w:jc w:val="center"/>
              <w:rPr>
                <w:rFonts w:ascii="Times New Roman" w:hAnsi="Times New Roman" w:cs="Times New Roman"/>
                <w:kern w:val="2"/>
              </w:rPr>
            </w:pPr>
          </w:p>
        </w:tc>
        <w:tc>
          <w:tcPr>
            <w:tcW w:w="992" w:type="dxa"/>
          </w:tcPr>
          <w:p w:rsidR="003831CF" w:rsidRPr="003831CF" w:rsidRDefault="003831CF" w:rsidP="003831CF">
            <w:pPr>
              <w:pStyle w:val="ConsPlusCell"/>
              <w:widowControl/>
              <w:jc w:val="center"/>
              <w:rPr>
                <w:rFonts w:ascii="Times New Roman" w:hAnsi="Times New Roman" w:cs="Times New Roman"/>
                <w:kern w:val="2"/>
              </w:rPr>
            </w:pPr>
          </w:p>
        </w:tc>
        <w:tc>
          <w:tcPr>
            <w:tcW w:w="851" w:type="dxa"/>
          </w:tcPr>
          <w:p w:rsidR="003831CF" w:rsidRPr="003831CF" w:rsidRDefault="003831CF" w:rsidP="003831CF">
            <w:pPr>
              <w:pStyle w:val="ConsPlusCell"/>
              <w:widowControl/>
              <w:jc w:val="center"/>
              <w:rPr>
                <w:rFonts w:ascii="Times New Roman" w:hAnsi="Times New Roman" w:cs="Times New Roman"/>
                <w:kern w:val="2"/>
              </w:rPr>
            </w:pPr>
          </w:p>
        </w:tc>
        <w:tc>
          <w:tcPr>
            <w:tcW w:w="992" w:type="dxa"/>
          </w:tcPr>
          <w:p w:rsidR="003831CF" w:rsidRPr="003831CF" w:rsidRDefault="003831CF" w:rsidP="003831CF">
            <w:pPr>
              <w:pStyle w:val="ConsPlusCell"/>
              <w:widowControl/>
              <w:jc w:val="center"/>
              <w:rPr>
                <w:rFonts w:ascii="Times New Roman" w:hAnsi="Times New Roman" w:cs="Times New Roman"/>
                <w:kern w:val="2"/>
              </w:rPr>
            </w:pPr>
          </w:p>
        </w:tc>
        <w:tc>
          <w:tcPr>
            <w:tcW w:w="992" w:type="dxa"/>
          </w:tcPr>
          <w:p w:rsidR="003831CF" w:rsidRPr="003831CF" w:rsidRDefault="003831CF" w:rsidP="003831CF">
            <w:pPr>
              <w:pStyle w:val="ConsPlusCell"/>
              <w:widowControl/>
              <w:ind w:left="-57" w:right="-57"/>
              <w:jc w:val="center"/>
              <w:rPr>
                <w:rFonts w:ascii="Times New Roman" w:hAnsi="Times New Roman" w:cs="Times New Roman"/>
                <w:spacing w:val="-4"/>
                <w:kern w:val="2"/>
              </w:rPr>
            </w:pPr>
          </w:p>
        </w:tc>
        <w:tc>
          <w:tcPr>
            <w:tcW w:w="855" w:type="dxa"/>
          </w:tcPr>
          <w:p w:rsidR="003831CF" w:rsidRPr="003831CF" w:rsidRDefault="003831CF" w:rsidP="003831CF">
            <w:pPr>
              <w:pStyle w:val="ConsPlusCell"/>
              <w:widowControl/>
              <w:ind w:left="-57" w:right="-57"/>
              <w:jc w:val="center"/>
              <w:rPr>
                <w:rFonts w:ascii="Times New Roman" w:hAnsi="Times New Roman" w:cs="Times New Roman"/>
                <w:spacing w:val="-4"/>
                <w:kern w:val="2"/>
              </w:rPr>
            </w:pPr>
          </w:p>
        </w:tc>
        <w:tc>
          <w:tcPr>
            <w:tcW w:w="850" w:type="dxa"/>
          </w:tcPr>
          <w:p w:rsidR="003831CF" w:rsidRPr="003831CF" w:rsidRDefault="003831CF" w:rsidP="003831CF">
            <w:pPr>
              <w:pStyle w:val="ConsPlusCell"/>
              <w:widowControl/>
              <w:ind w:left="-57" w:right="-57"/>
              <w:jc w:val="center"/>
              <w:rPr>
                <w:rFonts w:ascii="Times New Roman" w:hAnsi="Times New Roman" w:cs="Times New Roman"/>
                <w:spacing w:val="-4"/>
                <w:kern w:val="2"/>
              </w:rPr>
            </w:pPr>
          </w:p>
        </w:tc>
        <w:tc>
          <w:tcPr>
            <w:tcW w:w="851" w:type="dxa"/>
          </w:tcPr>
          <w:p w:rsidR="003831CF" w:rsidRPr="003831CF" w:rsidRDefault="003831CF" w:rsidP="003831CF">
            <w:pPr>
              <w:pStyle w:val="ConsPlusCell"/>
              <w:widowControl/>
              <w:ind w:left="-57" w:right="-57"/>
              <w:jc w:val="center"/>
              <w:rPr>
                <w:rFonts w:ascii="Times New Roman" w:hAnsi="Times New Roman" w:cs="Times New Roman"/>
                <w:spacing w:val="-4"/>
                <w:kern w:val="2"/>
              </w:rPr>
            </w:pPr>
          </w:p>
        </w:tc>
        <w:tc>
          <w:tcPr>
            <w:tcW w:w="850" w:type="dxa"/>
          </w:tcPr>
          <w:p w:rsidR="003831CF" w:rsidRPr="003831CF" w:rsidRDefault="003831CF" w:rsidP="003831CF">
            <w:pPr>
              <w:pStyle w:val="ConsPlusCell"/>
              <w:widowControl/>
              <w:ind w:left="-57" w:right="-57"/>
              <w:jc w:val="center"/>
              <w:rPr>
                <w:rFonts w:ascii="Times New Roman" w:hAnsi="Times New Roman" w:cs="Times New Roman"/>
                <w:spacing w:val="-4"/>
                <w:kern w:val="2"/>
              </w:rPr>
            </w:pPr>
          </w:p>
        </w:tc>
        <w:tc>
          <w:tcPr>
            <w:tcW w:w="850" w:type="dxa"/>
          </w:tcPr>
          <w:p w:rsidR="003831CF" w:rsidRPr="003831CF" w:rsidRDefault="003831CF" w:rsidP="003831CF">
            <w:pPr>
              <w:pStyle w:val="ConsPlusCell"/>
              <w:widowControl/>
              <w:ind w:left="-57" w:right="-57"/>
              <w:jc w:val="center"/>
              <w:rPr>
                <w:rFonts w:ascii="Times New Roman" w:hAnsi="Times New Roman" w:cs="Times New Roman"/>
                <w:spacing w:val="-4"/>
                <w:kern w:val="2"/>
              </w:rPr>
            </w:pPr>
          </w:p>
        </w:tc>
      </w:tr>
      <w:tr w:rsidR="003831CF" w:rsidRPr="003831CF" w:rsidTr="003831CF">
        <w:trPr>
          <w:tblCellSpacing w:w="5" w:type="nil"/>
        </w:trPr>
        <w:tc>
          <w:tcPr>
            <w:tcW w:w="1045"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областной бюджет </w:t>
            </w:r>
            <w:hyperlink w:anchor="Par981" w:history="1">
              <w:r w:rsidRPr="003831CF">
                <w:rPr>
                  <w:rFonts w:ascii="Times New Roman" w:hAnsi="Times New Roman" w:cs="Times New Roman"/>
                  <w:kern w:val="2"/>
                </w:rPr>
                <w:t>&lt;1&gt;</w:t>
              </w:r>
            </w:hyperlink>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3"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2" w:type="dxa"/>
          </w:tcPr>
          <w:p w:rsidR="003831CF" w:rsidRPr="003831CF" w:rsidRDefault="003831CF" w:rsidP="003831CF">
            <w:pPr>
              <w:jc w:val="center"/>
              <w:rPr>
                <w:kern w:val="2"/>
                <w:sz w:val="20"/>
                <w:szCs w:val="20"/>
              </w:rPr>
            </w:pPr>
            <w:r w:rsidRPr="003831CF">
              <w:rPr>
                <w:kern w:val="2"/>
                <w:sz w:val="20"/>
                <w:szCs w:val="20"/>
              </w:rPr>
              <w:t>-</w:t>
            </w:r>
          </w:p>
        </w:tc>
        <w:tc>
          <w:tcPr>
            <w:tcW w:w="855" w:type="dxa"/>
          </w:tcPr>
          <w:p w:rsidR="003831CF" w:rsidRPr="003831CF" w:rsidRDefault="003831CF" w:rsidP="003831CF">
            <w:pPr>
              <w:jc w:val="center"/>
              <w:rPr>
                <w:kern w:val="2"/>
                <w:sz w:val="20"/>
                <w:szCs w:val="20"/>
              </w:rPr>
            </w:pPr>
            <w:r w:rsidRPr="003831CF">
              <w:rPr>
                <w:kern w:val="2"/>
                <w:sz w:val="20"/>
                <w:szCs w:val="20"/>
              </w:rPr>
              <w:t>-</w:t>
            </w:r>
          </w:p>
        </w:tc>
        <w:tc>
          <w:tcPr>
            <w:tcW w:w="850" w:type="dxa"/>
          </w:tcPr>
          <w:p w:rsidR="003831CF" w:rsidRPr="003831CF" w:rsidRDefault="003831CF" w:rsidP="003831CF">
            <w:pPr>
              <w:jc w:val="center"/>
              <w:rPr>
                <w:kern w:val="2"/>
                <w:sz w:val="20"/>
                <w:szCs w:val="20"/>
              </w:rPr>
            </w:pPr>
            <w:r w:rsidRPr="003831CF">
              <w:rPr>
                <w:kern w:val="2"/>
                <w:sz w:val="20"/>
                <w:szCs w:val="20"/>
              </w:rPr>
              <w:t>-</w:t>
            </w:r>
          </w:p>
        </w:tc>
        <w:tc>
          <w:tcPr>
            <w:tcW w:w="851" w:type="dxa"/>
          </w:tcPr>
          <w:p w:rsidR="003831CF" w:rsidRPr="003831CF" w:rsidRDefault="003831CF" w:rsidP="003831CF">
            <w:pPr>
              <w:jc w:val="center"/>
              <w:rPr>
                <w:kern w:val="2"/>
                <w:sz w:val="20"/>
                <w:szCs w:val="20"/>
              </w:rPr>
            </w:pPr>
            <w:r w:rsidRPr="003831CF">
              <w:rPr>
                <w:kern w:val="2"/>
                <w:sz w:val="20"/>
                <w:szCs w:val="20"/>
              </w:rPr>
              <w:t>-</w:t>
            </w:r>
          </w:p>
        </w:tc>
        <w:tc>
          <w:tcPr>
            <w:tcW w:w="850" w:type="dxa"/>
          </w:tcPr>
          <w:p w:rsidR="003831CF" w:rsidRPr="003831CF" w:rsidRDefault="003831CF" w:rsidP="003831CF">
            <w:pPr>
              <w:jc w:val="center"/>
              <w:rPr>
                <w:kern w:val="2"/>
                <w:sz w:val="20"/>
                <w:szCs w:val="20"/>
              </w:rPr>
            </w:pPr>
            <w:r w:rsidRPr="003831CF">
              <w:rPr>
                <w:kern w:val="2"/>
                <w:sz w:val="20"/>
                <w:szCs w:val="20"/>
              </w:rPr>
              <w:t>-</w:t>
            </w:r>
          </w:p>
        </w:tc>
        <w:tc>
          <w:tcPr>
            <w:tcW w:w="850" w:type="dxa"/>
          </w:tcPr>
          <w:p w:rsidR="003831CF" w:rsidRPr="003831CF" w:rsidRDefault="003831CF" w:rsidP="003831CF">
            <w:pPr>
              <w:jc w:val="center"/>
              <w:rPr>
                <w:kern w:val="2"/>
                <w:sz w:val="20"/>
                <w:szCs w:val="20"/>
              </w:rPr>
            </w:pPr>
            <w:r w:rsidRPr="003831CF">
              <w:rPr>
                <w:kern w:val="2"/>
                <w:sz w:val="20"/>
                <w:szCs w:val="20"/>
              </w:rPr>
              <w:t>-</w:t>
            </w:r>
          </w:p>
        </w:tc>
      </w:tr>
      <w:tr w:rsidR="003831CF" w:rsidRPr="003831CF" w:rsidTr="003831CF">
        <w:trPr>
          <w:tblCellSpacing w:w="5" w:type="nil"/>
        </w:trPr>
        <w:tc>
          <w:tcPr>
            <w:tcW w:w="1045"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федеральный бюджет</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3"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2" w:type="dxa"/>
          </w:tcPr>
          <w:p w:rsidR="003831CF" w:rsidRPr="003831CF" w:rsidRDefault="003831CF" w:rsidP="003831CF">
            <w:pPr>
              <w:jc w:val="center"/>
              <w:rPr>
                <w:kern w:val="2"/>
                <w:sz w:val="20"/>
                <w:szCs w:val="20"/>
              </w:rPr>
            </w:pPr>
            <w:r w:rsidRPr="003831CF">
              <w:rPr>
                <w:kern w:val="2"/>
                <w:sz w:val="20"/>
                <w:szCs w:val="20"/>
              </w:rPr>
              <w:t>-</w:t>
            </w:r>
          </w:p>
        </w:tc>
        <w:tc>
          <w:tcPr>
            <w:tcW w:w="855" w:type="dxa"/>
          </w:tcPr>
          <w:p w:rsidR="003831CF" w:rsidRPr="003831CF" w:rsidRDefault="003831CF" w:rsidP="003831CF">
            <w:pPr>
              <w:jc w:val="center"/>
              <w:rPr>
                <w:kern w:val="2"/>
                <w:sz w:val="20"/>
                <w:szCs w:val="20"/>
              </w:rPr>
            </w:pPr>
            <w:r w:rsidRPr="003831CF">
              <w:rPr>
                <w:kern w:val="2"/>
                <w:sz w:val="20"/>
                <w:szCs w:val="20"/>
              </w:rPr>
              <w:t>-</w:t>
            </w:r>
          </w:p>
        </w:tc>
        <w:tc>
          <w:tcPr>
            <w:tcW w:w="850" w:type="dxa"/>
          </w:tcPr>
          <w:p w:rsidR="003831CF" w:rsidRPr="003831CF" w:rsidRDefault="003831CF" w:rsidP="003831CF">
            <w:pPr>
              <w:jc w:val="center"/>
              <w:rPr>
                <w:kern w:val="2"/>
                <w:sz w:val="20"/>
                <w:szCs w:val="20"/>
              </w:rPr>
            </w:pPr>
            <w:r w:rsidRPr="003831CF">
              <w:rPr>
                <w:kern w:val="2"/>
                <w:sz w:val="20"/>
                <w:szCs w:val="20"/>
              </w:rPr>
              <w:t>-</w:t>
            </w:r>
          </w:p>
        </w:tc>
        <w:tc>
          <w:tcPr>
            <w:tcW w:w="851" w:type="dxa"/>
          </w:tcPr>
          <w:p w:rsidR="003831CF" w:rsidRPr="003831CF" w:rsidRDefault="003831CF" w:rsidP="003831CF">
            <w:pPr>
              <w:jc w:val="center"/>
              <w:rPr>
                <w:kern w:val="2"/>
                <w:sz w:val="20"/>
                <w:szCs w:val="20"/>
              </w:rPr>
            </w:pPr>
            <w:r w:rsidRPr="003831CF">
              <w:rPr>
                <w:kern w:val="2"/>
                <w:sz w:val="20"/>
                <w:szCs w:val="20"/>
              </w:rPr>
              <w:t>-</w:t>
            </w:r>
          </w:p>
        </w:tc>
        <w:tc>
          <w:tcPr>
            <w:tcW w:w="850" w:type="dxa"/>
          </w:tcPr>
          <w:p w:rsidR="003831CF" w:rsidRPr="003831CF" w:rsidRDefault="003831CF" w:rsidP="003831CF">
            <w:pPr>
              <w:jc w:val="center"/>
              <w:rPr>
                <w:kern w:val="2"/>
                <w:sz w:val="20"/>
                <w:szCs w:val="20"/>
              </w:rPr>
            </w:pPr>
            <w:r w:rsidRPr="003831CF">
              <w:rPr>
                <w:kern w:val="2"/>
                <w:sz w:val="20"/>
                <w:szCs w:val="20"/>
              </w:rPr>
              <w:t>-</w:t>
            </w:r>
          </w:p>
        </w:tc>
        <w:tc>
          <w:tcPr>
            <w:tcW w:w="850" w:type="dxa"/>
          </w:tcPr>
          <w:p w:rsidR="003831CF" w:rsidRPr="003831CF" w:rsidRDefault="003831CF" w:rsidP="003831CF">
            <w:pPr>
              <w:jc w:val="center"/>
              <w:rPr>
                <w:kern w:val="2"/>
                <w:sz w:val="20"/>
                <w:szCs w:val="20"/>
              </w:rPr>
            </w:pPr>
            <w:r w:rsidRPr="003831CF">
              <w:rPr>
                <w:kern w:val="2"/>
                <w:sz w:val="20"/>
                <w:szCs w:val="20"/>
              </w:rPr>
              <w:t>-</w:t>
            </w:r>
          </w:p>
        </w:tc>
      </w:tr>
      <w:tr w:rsidR="003831CF" w:rsidRPr="003831CF" w:rsidTr="003831CF">
        <w:trPr>
          <w:tblCellSpacing w:w="5" w:type="nil"/>
        </w:trPr>
        <w:tc>
          <w:tcPr>
            <w:tcW w:w="1045"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18"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местный бюджет</w:t>
            </w:r>
          </w:p>
        </w:tc>
        <w:tc>
          <w:tcPr>
            <w:tcW w:w="992" w:type="dxa"/>
          </w:tcPr>
          <w:p w:rsidR="003831CF" w:rsidRPr="003831CF" w:rsidRDefault="003831CF" w:rsidP="003831CF">
            <w:pPr>
              <w:pStyle w:val="ConsPlusCell"/>
              <w:widowControl/>
              <w:jc w:val="center"/>
              <w:rPr>
                <w:rFonts w:ascii="Times New Roman" w:hAnsi="Times New Roman" w:cs="Times New Roman"/>
                <w:kern w:val="2"/>
              </w:rPr>
            </w:pPr>
          </w:p>
        </w:tc>
        <w:tc>
          <w:tcPr>
            <w:tcW w:w="993"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5"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bl>
    <w:p w:rsidR="003831CF" w:rsidRPr="003831CF" w:rsidRDefault="003831CF" w:rsidP="003831CF">
      <w:pPr>
        <w:rPr>
          <w:sz w:val="20"/>
          <w:szCs w:val="20"/>
        </w:rPr>
      </w:pPr>
    </w:p>
    <w:p w:rsidR="003831CF" w:rsidRPr="003831CF" w:rsidRDefault="003831CF" w:rsidP="003831CF">
      <w:pPr>
        <w:rPr>
          <w:sz w:val="20"/>
          <w:szCs w:val="20"/>
        </w:rPr>
      </w:pPr>
    </w:p>
    <w:p w:rsidR="003831CF" w:rsidRPr="003831CF" w:rsidRDefault="003831CF" w:rsidP="003831CF">
      <w:pPr>
        <w:rPr>
          <w:sz w:val="20"/>
          <w:szCs w:val="20"/>
        </w:rPr>
      </w:pPr>
    </w:p>
    <w:tbl>
      <w:tblPr>
        <w:tblW w:w="5038"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047"/>
        <w:gridCol w:w="1701"/>
        <w:gridCol w:w="1420"/>
        <w:gridCol w:w="992"/>
        <w:gridCol w:w="993"/>
        <w:gridCol w:w="992"/>
        <w:gridCol w:w="992"/>
        <w:gridCol w:w="851"/>
        <w:gridCol w:w="992"/>
        <w:gridCol w:w="992"/>
        <w:gridCol w:w="851"/>
        <w:gridCol w:w="850"/>
        <w:gridCol w:w="851"/>
        <w:gridCol w:w="851"/>
        <w:gridCol w:w="851"/>
      </w:tblGrid>
      <w:tr w:rsidR="003831CF" w:rsidRPr="003831CF" w:rsidTr="003831CF">
        <w:trPr>
          <w:tblCellSpacing w:w="5" w:type="nil"/>
        </w:trPr>
        <w:tc>
          <w:tcPr>
            <w:tcW w:w="1047"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Подпрограмма 2 </w:t>
            </w:r>
          </w:p>
        </w:tc>
        <w:tc>
          <w:tcPr>
            <w:tcW w:w="1701" w:type="dxa"/>
            <w:vMerge w:val="restart"/>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«Развитие культурно-досуговой деятельности Кутейниковского сельского поселения»</w:t>
            </w:r>
          </w:p>
        </w:tc>
        <w:tc>
          <w:tcPr>
            <w:tcW w:w="1420"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всего </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2700,2</w:t>
            </w:r>
          </w:p>
        </w:tc>
        <w:tc>
          <w:tcPr>
            <w:tcW w:w="993" w:type="dxa"/>
            <w:vAlign w:val="center"/>
          </w:tcPr>
          <w:p w:rsidR="003831CF" w:rsidRPr="003831CF" w:rsidRDefault="003831CF" w:rsidP="003831CF">
            <w:pPr>
              <w:jc w:val="center"/>
              <w:rPr>
                <w:sz w:val="20"/>
                <w:szCs w:val="20"/>
              </w:rPr>
            </w:pPr>
            <w:r w:rsidRPr="003831CF">
              <w:rPr>
                <w:sz w:val="20"/>
                <w:szCs w:val="20"/>
              </w:rPr>
              <w:t>2324,4</w:t>
            </w:r>
          </w:p>
        </w:tc>
        <w:tc>
          <w:tcPr>
            <w:tcW w:w="992" w:type="dxa"/>
            <w:vAlign w:val="center"/>
          </w:tcPr>
          <w:p w:rsidR="003831CF" w:rsidRPr="003831CF" w:rsidRDefault="003831CF" w:rsidP="003831CF">
            <w:pPr>
              <w:jc w:val="center"/>
              <w:rPr>
                <w:sz w:val="20"/>
                <w:szCs w:val="20"/>
              </w:rPr>
            </w:pPr>
            <w:r w:rsidRPr="003831CF">
              <w:rPr>
                <w:sz w:val="20"/>
                <w:szCs w:val="20"/>
              </w:rPr>
              <w:t>3338,4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3087,6</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2986,4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3026,2</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0"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3636,5</w:t>
            </w:r>
          </w:p>
        </w:tc>
        <w:tc>
          <w:tcPr>
            <w:tcW w:w="851" w:type="dxa"/>
            <w:vAlign w:val="center"/>
          </w:tcPr>
          <w:p w:rsidR="003831CF" w:rsidRPr="003831CF" w:rsidRDefault="003831CF" w:rsidP="003831CF">
            <w:pPr>
              <w:pStyle w:val="ConsPlusCell"/>
              <w:widowControl/>
              <w:ind w:left="-57" w:right="-57"/>
              <w:jc w:val="center"/>
              <w:rPr>
                <w:rFonts w:ascii="Times New Roman" w:hAnsi="Times New Roman" w:cs="Times New Roman"/>
                <w:spacing w:val="-8"/>
                <w:kern w:val="2"/>
              </w:rPr>
            </w:pPr>
            <w:r w:rsidRPr="003831CF">
              <w:rPr>
                <w:rFonts w:ascii="Times New Roman" w:hAnsi="Times New Roman" w:cs="Times New Roman"/>
                <w:spacing w:val="-8"/>
                <w:kern w:val="2"/>
              </w:rPr>
              <w:t>3636,5</w:t>
            </w:r>
          </w:p>
        </w:tc>
      </w:tr>
      <w:tr w:rsidR="003831CF" w:rsidRPr="003831CF" w:rsidTr="003831CF">
        <w:trPr>
          <w:tblCellSpacing w:w="5" w:type="nil"/>
        </w:trPr>
        <w:tc>
          <w:tcPr>
            <w:tcW w:w="1047"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20"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 xml:space="preserve">областной бюджет </w:t>
            </w:r>
            <w:hyperlink w:anchor="Par981" w:history="1">
              <w:r w:rsidRPr="003831CF">
                <w:rPr>
                  <w:rFonts w:ascii="Times New Roman" w:hAnsi="Times New Roman" w:cs="Times New Roman"/>
                  <w:kern w:val="2"/>
                </w:rPr>
                <w:t>&lt;1&gt;</w:t>
              </w:r>
            </w:hyperlink>
          </w:p>
        </w:tc>
        <w:tc>
          <w:tcPr>
            <w:tcW w:w="992" w:type="dxa"/>
            <w:vAlign w:val="center"/>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732,2</w:t>
            </w:r>
          </w:p>
        </w:tc>
        <w:tc>
          <w:tcPr>
            <w:tcW w:w="993" w:type="dxa"/>
            <w:vAlign w:val="center"/>
          </w:tcPr>
          <w:p w:rsidR="003831CF" w:rsidRPr="003831CF" w:rsidRDefault="003831CF" w:rsidP="003831CF">
            <w:pPr>
              <w:jc w:val="center"/>
              <w:rPr>
                <w:sz w:val="20"/>
                <w:szCs w:val="20"/>
              </w:rPr>
            </w:pPr>
            <w:r w:rsidRPr="003831CF">
              <w:rPr>
                <w:kern w:val="2"/>
                <w:sz w:val="20"/>
                <w:szCs w:val="20"/>
              </w:rPr>
              <w:t>0,0</w:t>
            </w:r>
          </w:p>
        </w:tc>
        <w:tc>
          <w:tcPr>
            <w:tcW w:w="992" w:type="dxa"/>
            <w:vAlign w:val="center"/>
          </w:tcPr>
          <w:p w:rsidR="003831CF" w:rsidRPr="003831CF" w:rsidRDefault="003831CF" w:rsidP="003831CF">
            <w:pPr>
              <w:jc w:val="center"/>
              <w:rPr>
                <w:sz w:val="20"/>
                <w:szCs w:val="20"/>
              </w:rPr>
            </w:pPr>
            <w:r w:rsidRPr="003831CF">
              <w:rPr>
                <w:kern w:val="2"/>
                <w:sz w:val="20"/>
                <w:szCs w:val="20"/>
              </w:rPr>
              <w:t>100,0</w:t>
            </w:r>
          </w:p>
        </w:tc>
        <w:tc>
          <w:tcPr>
            <w:tcW w:w="992" w:type="dxa"/>
            <w:vAlign w:val="center"/>
          </w:tcPr>
          <w:p w:rsidR="003831CF" w:rsidRPr="003831CF" w:rsidRDefault="003831CF" w:rsidP="003831CF">
            <w:pPr>
              <w:jc w:val="center"/>
              <w:rPr>
                <w:sz w:val="20"/>
                <w:szCs w:val="20"/>
              </w:rPr>
            </w:pPr>
            <w:r w:rsidRPr="003831CF">
              <w:rPr>
                <w:sz w:val="20"/>
                <w:szCs w:val="20"/>
              </w:rPr>
              <w:t>0,0</w:t>
            </w:r>
          </w:p>
        </w:tc>
        <w:tc>
          <w:tcPr>
            <w:tcW w:w="851" w:type="dxa"/>
            <w:vAlign w:val="center"/>
          </w:tcPr>
          <w:p w:rsidR="003831CF" w:rsidRPr="003831CF" w:rsidRDefault="003831CF" w:rsidP="003831CF">
            <w:pPr>
              <w:jc w:val="center"/>
              <w:rPr>
                <w:sz w:val="20"/>
                <w:szCs w:val="20"/>
              </w:rPr>
            </w:pPr>
            <w:r w:rsidRPr="003831CF">
              <w:rPr>
                <w:kern w:val="2"/>
                <w:sz w:val="20"/>
                <w:szCs w:val="20"/>
              </w:rPr>
              <w:t>0,0</w:t>
            </w:r>
          </w:p>
        </w:tc>
        <w:tc>
          <w:tcPr>
            <w:tcW w:w="992" w:type="dxa"/>
            <w:vAlign w:val="center"/>
          </w:tcPr>
          <w:p w:rsidR="003831CF" w:rsidRPr="003831CF" w:rsidRDefault="003831CF" w:rsidP="003831CF">
            <w:pPr>
              <w:jc w:val="center"/>
              <w:rPr>
                <w:sz w:val="20"/>
                <w:szCs w:val="20"/>
              </w:rPr>
            </w:pPr>
            <w:r w:rsidRPr="003831CF">
              <w:rPr>
                <w:kern w:val="2"/>
                <w:sz w:val="20"/>
                <w:szCs w:val="20"/>
              </w:rPr>
              <w:t>436,5</w:t>
            </w:r>
          </w:p>
        </w:tc>
        <w:tc>
          <w:tcPr>
            <w:tcW w:w="992" w:type="dxa"/>
            <w:vAlign w:val="center"/>
          </w:tcPr>
          <w:p w:rsidR="003831CF" w:rsidRPr="003831CF" w:rsidRDefault="003831CF" w:rsidP="003831CF">
            <w:pPr>
              <w:jc w:val="center"/>
              <w:rPr>
                <w:sz w:val="20"/>
                <w:szCs w:val="20"/>
              </w:rPr>
            </w:pPr>
            <w:r w:rsidRPr="003831CF">
              <w:rPr>
                <w:kern w:val="2"/>
                <w:sz w:val="20"/>
                <w:szCs w:val="20"/>
              </w:rPr>
              <w:t>436,5</w:t>
            </w:r>
          </w:p>
        </w:tc>
        <w:tc>
          <w:tcPr>
            <w:tcW w:w="851" w:type="dxa"/>
            <w:vAlign w:val="center"/>
          </w:tcPr>
          <w:p w:rsidR="003831CF" w:rsidRPr="003831CF" w:rsidRDefault="003831CF" w:rsidP="003831CF">
            <w:pPr>
              <w:jc w:val="center"/>
              <w:rPr>
                <w:sz w:val="20"/>
                <w:szCs w:val="20"/>
              </w:rPr>
            </w:pPr>
            <w:r w:rsidRPr="003831CF">
              <w:rPr>
                <w:kern w:val="2"/>
                <w:sz w:val="20"/>
                <w:szCs w:val="20"/>
              </w:rPr>
              <w:t>436,5</w:t>
            </w:r>
          </w:p>
        </w:tc>
        <w:tc>
          <w:tcPr>
            <w:tcW w:w="850" w:type="dxa"/>
            <w:vAlign w:val="center"/>
          </w:tcPr>
          <w:p w:rsidR="003831CF" w:rsidRPr="003831CF" w:rsidRDefault="003831CF" w:rsidP="003831CF">
            <w:pPr>
              <w:jc w:val="center"/>
              <w:rPr>
                <w:sz w:val="20"/>
                <w:szCs w:val="20"/>
              </w:rPr>
            </w:pPr>
            <w:r w:rsidRPr="003831CF">
              <w:rPr>
                <w:kern w:val="2"/>
                <w:sz w:val="20"/>
                <w:szCs w:val="20"/>
              </w:rPr>
              <w:t>436,5</w:t>
            </w:r>
          </w:p>
        </w:tc>
        <w:tc>
          <w:tcPr>
            <w:tcW w:w="851" w:type="dxa"/>
            <w:vAlign w:val="center"/>
          </w:tcPr>
          <w:p w:rsidR="003831CF" w:rsidRPr="003831CF" w:rsidRDefault="003831CF" w:rsidP="003831CF">
            <w:pPr>
              <w:jc w:val="center"/>
              <w:rPr>
                <w:sz w:val="20"/>
                <w:szCs w:val="20"/>
              </w:rPr>
            </w:pPr>
            <w:r w:rsidRPr="003831CF">
              <w:rPr>
                <w:kern w:val="2"/>
                <w:sz w:val="20"/>
                <w:szCs w:val="20"/>
              </w:rPr>
              <w:t>436,5</w:t>
            </w:r>
          </w:p>
        </w:tc>
        <w:tc>
          <w:tcPr>
            <w:tcW w:w="851" w:type="dxa"/>
            <w:vAlign w:val="center"/>
          </w:tcPr>
          <w:p w:rsidR="003831CF" w:rsidRPr="003831CF" w:rsidRDefault="003831CF" w:rsidP="003831CF">
            <w:pPr>
              <w:jc w:val="center"/>
              <w:rPr>
                <w:sz w:val="20"/>
                <w:szCs w:val="20"/>
              </w:rPr>
            </w:pPr>
            <w:r w:rsidRPr="003831CF">
              <w:rPr>
                <w:kern w:val="2"/>
                <w:sz w:val="20"/>
                <w:szCs w:val="20"/>
              </w:rPr>
              <w:t>436,5</w:t>
            </w:r>
          </w:p>
        </w:tc>
        <w:tc>
          <w:tcPr>
            <w:tcW w:w="851" w:type="dxa"/>
            <w:vAlign w:val="center"/>
          </w:tcPr>
          <w:p w:rsidR="003831CF" w:rsidRPr="003831CF" w:rsidRDefault="003831CF" w:rsidP="003831CF">
            <w:pPr>
              <w:jc w:val="center"/>
              <w:rPr>
                <w:sz w:val="20"/>
                <w:szCs w:val="20"/>
              </w:rPr>
            </w:pPr>
            <w:r w:rsidRPr="003831CF">
              <w:rPr>
                <w:kern w:val="2"/>
                <w:sz w:val="20"/>
                <w:szCs w:val="20"/>
              </w:rPr>
              <w:t>436,5</w:t>
            </w:r>
          </w:p>
        </w:tc>
      </w:tr>
      <w:tr w:rsidR="003831CF" w:rsidRPr="003831CF" w:rsidTr="003831CF">
        <w:trPr>
          <w:tblCellSpacing w:w="5" w:type="nil"/>
        </w:trPr>
        <w:tc>
          <w:tcPr>
            <w:tcW w:w="1047"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20"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федеральный бюджет</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993"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jc w:val="center"/>
              <w:rPr>
                <w:kern w:val="2"/>
                <w:sz w:val="20"/>
                <w:szCs w:val="20"/>
              </w:rPr>
            </w:pPr>
            <w:r w:rsidRPr="003831CF">
              <w:rPr>
                <w:kern w:val="2"/>
                <w:sz w:val="20"/>
                <w:szCs w:val="20"/>
              </w:rPr>
              <w:t>-</w:t>
            </w:r>
          </w:p>
        </w:tc>
        <w:tc>
          <w:tcPr>
            <w:tcW w:w="992" w:type="dxa"/>
          </w:tcPr>
          <w:p w:rsidR="003831CF" w:rsidRPr="003831CF" w:rsidRDefault="003831CF" w:rsidP="003831CF">
            <w:pPr>
              <w:jc w:val="center"/>
              <w:rPr>
                <w:sz w:val="20"/>
                <w:szCs w:val="20"/>
              </w:rPr>
            </w:pPr>
            <w:r w:rsidRPr="003831CF">
              <w:rPr>
                <w:sz w:val="20"/>
                <w:szCs w:val="20"/>
              </w:rPr>
              <w:t>-</w:t>
            </w:r>
          </w:p>
        </w:tc>
        <w:tc>
          <w:tcPr>
            <w:tcW w:w="992"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0"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c>
          <w:tcPr>
            <w:tcW w:w="851" w:type="dxa"/>
          </w:tcPr>
          <w:p w:rsidR="003831CF" w:rsidRPr="003831CF" w:rsidRDefault="003831CF" w:rsidP="003831CF">
            <w:pPr>
              <w:pStyle w:val="ConsPlusCell"/>
              <w:widowControl/>
              <w:jc w:val="center"/>
              <w:rPr>
                <w:rFonts w:ascii="Times New Roman" w:hAnsi="Times New Roman" w:cs="Times New Roman"/>
                <w:kern w:val="2"/>
              </w:rPr>
            </w:pPr>
            <w:r w:rsidRPr="003831CF">
              <w:rPr>
                <w:rFonts w:ascii="Times New Roman" w:hAnsi="Times New Roman" w:cs="Times New Roman"/>
                <w:kern w:val="2"/>
              </w:rPr>
              <w:t>-</w:t>
            </w:r>
          </w:p>
        </w:tc>
      </w:tr>
      <w:tr w:rsidR="003831CF" w:rsidRPr="003831CF" w:rsidTr="003831CF">
        <w:trPr>
          <w:tblCellSpacing w:w="5" w:type="nil"/>
        </w:trPr>
        <w:tc>
          <w:tcPr>
            <w:tcW w:w="1047" w:type="dxa"/>
            <w:vMerge/>
          </w:tcPr>
          <w:p w:rsidR="003831CF" w:rsidRPr="003831CF" w:rsidRDefault="003831CF" w:rsidP="003831CF">
            <w:pPr>
              <w:pStyle w:val="ConsPlusCell"/>
              <w:widowControl/>
              <w:rPr>
                <w:rFonts w:ascii="Times New Roman" w:hAnsi="Times New Roman" w:cs="Times New Roman"/>
                <w:kern w:val="2"/>
              </w:rPr>
            </w:pPr>
          </w:p>
        </w:tc>
        <w:tc>
          <w:tcPr>
            <w:tcW w:w="1701" w:type="dxa"/>
            <w:vMerge/>
          </w:tcPr>
          <w:p w:rsidR="003831CF" w:rsidRPr="003831CF" w:rsidRDefault="003831CF" w:rsidP="003831CF">
            <w:pPr>
              <w:pStyle w:val="ConsPlusCell"/>
              <w:widowControl/>
              <w:rPr>
                <w:rFonts w:ascii="Times New Roman" w:hAnsi="Times New Roman" w:cs="Times New Roman"/>
                <w:kern w:val="2"/>
              </w:rPr>
            </w:pPr>
          </w:p>
        </w:tc>
        <w:tc>
          <w:tcPr>
            <w:tcW w:w="1420" w:type="dxa"/>
          </w:tcPr>
          <w:p w:rsidR="003831CF" w:rsidRPr="003831CF" w:rsidRDefault="003831CF" w:rsidP="003831CF">
            <w:pPr>
              <w:pStyle w:val="ConsPlusCell"/>
              <w:widowControl/>
              <w:rPr>
                <w:rFonts w:ascii="Times New Roman" w:hAnsi="Times New Roman" w:cs="Times New Roman"/>
                <w:kern w:val="2"/>
              </w:rPr>
            </w:pPr>
            <w:r w:rsidRPr="003831CF">
              <w:rPr>
                <w:rFonts w:ascii="Times New Roman" w:hAnsi="Times New Roman" w:cs="Times New Roman"/>
                <w:kern w:val="2"/>
              </w:rPr>
              <w:t>местный бюджет</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1758,6</w:t>
            </w:r>
          </w:p>
        </w:tc>
        <w:tc>
          <w:tcPr>
            <w:tcW w:w="993" w:type="dxa"/>
            <w:vAlign w:val="center"/>
          </w:tcPr>
          <w:p w:rsidR="003831CF" w:rsidRPr="003831CF" w:rsidRDefault="003831CF" w:rsidP="003831CF">
            <w:pPr>
              <w:jc w:val="center"/>
              <w:rPr>
                <w:sz w:val="20"/>
                <w:szCs w:val="20"/>
              </w:rPr>
            </w:pPr>
            <w:r w:rsidRPr="003831CF">
              <w:rPr>
                <w:sz w:val="20"/>
                <w:szCs w:val="20"/>
              </w:rPr>
              <w:t>2324,4</w:t>
            </w:r>
          </w:p>
        </w:tc>
        <w:tc>
          <w:tcPr>
            <w:tcW w:w="992" w:type="dxa"/>
            <w:vAlign w:val="center"/>
          </w:tcPr>
          <w:p w:rsidR="003831CF" w:rsidRPr="003831CF" w:rsidRDefault="003831CF" w:rsidP="003831CF">
            <w:pPr>
              <w:jc w:val="center"/>
              <w:rPr>
                <w:sz w:val="20"/>
                <w:szCs w:val="20"/>
              </w:rPr>
            </w:pPr>
            <w:r w:rsidRPr="003831CF">
              <w:rPr>
                <w:sz w:val="20"/>
                <w:szCs w:val="20"/>
              </w:rPr>
              <w:t>3238,4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3087,6</w:t>
            </w:r>
          </w:p>
        </w:tc>
        <w:tc>
          <w:tcPr>
            <w:tcW w:w="851" w:type="dxa"/>
            <w:vAlign w:val="center"/>
          </w:tcPr>
          <w:p w:rsidR="003831CF" w:rsidRPr="003831CF" w:rsidRDefault="003831CF" w:rsidP="003831CF">
            <w:pPr>
              <w:jc w:val="center"/>
              <w:rPr>
                <w:sz w:val="20"/>
                <w:szCs w:val="20"/>
              </w:rPr>
            </w:pPr>
            <w:r w:rsidRPr="003831CF">
              <w:rPr>
                <w:spacing w:val="-8"/>
                <w:kern w:val="2"/>
                <w:sz w:val="20"/>
                <w:szCs w:val="20"/>
              </w:rPr>
              <w:t>2986,4</w:t>
            </w:r>
          </w:p>
        </w:tc>
        <w:tc>
          <w:tcPr>
            <w:tcW w:w="992" w:type="dxa"/>
            <w:vAlign w:val="center"/>
          </w:tcPr>
          <w:p w:rsidR="003831CF" w:rsidRPr="003831CF" w:rsidRDefault="003831CF" w:rsidP="003831CF">
            <w:pPr>
              <w:jc w:val="center"/>
              <w:rPr>
                <w:sz w:val="20"/>
                <w:szCs w:val="20"/>
              </w:rPr>
            </w:pPr>
            <w:r w:rsidRPr="003831CF">
              <w:rPr>
                <w:spacing w:val="-8"/>
                <w:kern w:val="2"/>
                <w:sz w:val="20"/>
                <w:szCs w:val="20"/>
              </w:rPr>
              <w:t>3026,2</w:t>
            </w:r>
          </w:p>
        </w:tc>
        <w:tc>
          <w:tcPr>
            <w:tcW w:w="992" w:type="dxa"/>
            <w:vAlign w:val="center"/>
          </w:tcPr>
          <w:p w:rsidR="003831CF" w:rsidRPr="003831CF" w:rsidRDefault="003831CF" w:rsidP="003831CF">
            <w:pPr>
              <w:jc w:val="center"/>
              <w:rPr>
                <w:sz w:val="20"/>
                <w:szCs w:val="20"/>
              </w:rPr>
            </w:pPr>
            <w:r w:rsidRPr="003831CF">
              <w:rPr>
                <w:kern w:val="2"/>
                <w:sz w:val="20"/>
                <w:szCs w:val="20"/>
              </w:rPr>
              <w:t>3200,0</w:t>
            </w:r>
          </w:p>
        </w:tc>
        <w:tc>
          <w:tcPr>
            <w:tcW w:w="851" w:type="dxa"/>
            <w:vAlign w:val="center"/>
          </w:tcPr>
          <w:p w:rsidR="003831CF" w:rsidRPr="003831CF" w:rsidRDefault="003831CF" w:rsidP="003831CF">
            <w:pPr>
              <w:jc w:val="center"/>
              <w:rPr>
                <w:sz w:val="20"/>
                <w:szCs w:val="20"/>
              </w:rPr>
            </w:pPr>
            <w:r w:rsidRPr="003831CF">
              <w:rPr>
                <w:kern w:val="2"/>
                <w:sz w:val="20"/>
                <w:szCs w:val="20"/>
              </w:rPr>
              <w:t>3200,0</w:t>
            </w:r>
          </w:p>
        </w:tc>
        <w:tc>
          <w:tcPr>
            <w:tcW w:w="850" w:type="dxa"/>
            <w:vAlign w:val="center"/>
          </w:tcPr>
          <w:p w:rsidR="003831CF" w:rsidRPr="003831CF" w:rsidRDefault="003831CF" w:rsidP="003831CF">
            <w:pPr>
              <w:jc w:val="center"/>
              <w:rPr>
                <w:sz w:val="20"/>
                <w:szCs w:val="20"/>
              </w:rPr>
            </w:pPr>
            <w:r w:rsidRPr="003831CF">
              <w:rPr>
                <w:kern w:val="2"/>
                <w:sz w:val="20"/>
                <w:szCs w:val="20"/>
              </w:rPr>
              <w:t>3200,0</w:t>
            </w:r>
          </w:p>
        </w:tc>
        <w:tc>
          <w:tcPr>
            <w:tcW w:w="851" w:type="dxa"/>
            <w:vAlign w:val="center"/>
          </w:tcPr>
          <w:p w:rsidR="003831CF" w:rsidRPr="003831CF" w:rsidRDefault="003831CF" w:rsidP="003831CF">
            <w:pPr>
              <w:jc w:val="center"/>
              <w:rPr>
                <w:sz w:val="20"/>
                <w:szCs w:val="20"/>
              </w:rPr>
            </w:pPr>
            <w:r w:rsidRPr="003831CF">
              <w:rPr>
                <w:kern w:val="2"/>
                <w:sz w:val="20"/>
                <w:szCs w:val="20"/>
              </w:rPr>
              <w:t>3200,0</w:t>
            </w:r>
          </w:p>
        </w:tc>
        <w:tc>
          <w:tcPr>
            <w:tcW w:w="851" w:type="dxa"/>
            <w:vAlign w:val="center"/>
          </w:tcPr>
          <w:p w:rsidR="003831CF" w:rsidRPr="003831CF" w:rsidRDefault="003831CF" w:rsidP="003831CF">
            <w:pPr>
              <w:jc w:val="center"/>
              <w:rPr>
                <w:sz w:val="20"/>
                <w:szCs w:val="20"/>
              </w:rPr>
            </w:pPr>
            <w:r w:rsidRPr="003831CF">
              <w:rPr>
                <w:kern w:val="2"/>
                <w:sz w:val="20"/>
                <w:szCs w:val="20"/>
              </w:rPr>
              <w:t>3200,0</w:t>
            </w:r>
          </w:p>
        </w:tc>
        <w:tc>
          <w:tcPr>
            <w:tcW w:w="851" w:type="dxa"/>
            <w:vAlign w:val="center"/>
          </w:tcPr>
          <w:p w:rsidR="003831CF" w:rsidRPr="003831CF" w:rsidRDefault="003831CF" w:rsidP="003831CF">
            <w:pPr>
              <w:jc w:val="center"/>
              <w:rPr>
                <w:sz w:val="20"/>
                <w:szCs w:val="20"/>
              </w:rPr>
            </w:pPr>
            <w:r w:rsidRPr="003831CF">
              <w:rPr>
                <w:kern w:val="2"/>
                <w:sz w:val="20"/>
                <w:szCs w:val="20"/>
              </w:rPr>
              <w:t>3200,0</w:t>
            </w:r>
          </w:p>
        </w:tc>
      </w:tr>
    </w:tbl>
    <w:p w:rsidR="003831CF" w:rsidRPr="003831CF" w:rsidRDefault="003831CF" w:rsidP="003831CF">
      <w:pPr>
        <w:rPr>
          <w:sz w:val="20"/>
          <w:szCs w:val="20"/>
        </w:rPr>
      </w:pPr>
    </w:p>
    <w:p w:rsidR="003831CF" w:rsidRPr="003831CF" w:rsidRDefault="003831CF" w:rsidP="003831CF">
      <w:pPr>
        <w:autoSpaceDE w:val="0"/>
        <w:autoSpaceDN w:val="0"/>
        <w:adjustRightInd w:val="0"/>
        <w:jc w:val="right"/>
        <w:rPr>
          <w:kern w:val="2"/>
          <w:sz w:val="20"/>
          <w:szCs w:val="20"/>
        </w:rPr>
      </w:pPr>
    </w:p>
    <w:p w:rsidR="003831CF" w:rsidRPr="003831CF" w:rsidRDefault="003831CF" w:rsidP="003831CF">
      <w:pPr>
        <w:rPr>
          <w:sz w:val="20"/>
          <w:szCs w:val="20"/>
        </w:rPr>
      </w:pPr>
    </w:p>
    <w:p w:rsidR="003831CF" w:rsidRPr="003831CF" w:rsidRDefault="003831CF" w:rsidP="003831CF">
      <w:pPr>
        <w:autoSpaceDE w:val="0"/>
        <w:autoSpaceDN w:val="0"/>
        <w:adjustRightInd w:val="0"/>
        <w:rPr>
          <w:kern w:val="2"/>
          <w:sz w:val="20"/>
          <w:szCs w:val="20"/>
        </w:rPr>
        <w:sectPr w:rsidR="003831CF" w:rsidRPr="003831CF" w:rsidSect="00FA22A5">
          <w:pgSz w:w="16840" w:h="11907" w:orient="landscape" w:code="9"/>
          <w:pgMar w:top="709" w:right="709" w:bottom="851" w:left="1134" w:header="720" w:footer="153" w:gutter="0"/>
          <w:pgBorders w:offsetFrom="page">
            <w:top w:val="single" w:sz="4" w:space="24" w:color="auto"/>
            <w:left w:val="single" w:sz="4" w:space="24" w:color="auto"/>
            <w:bottom w:val="single" w:sz="4" w:space="24" w:color="auto"/>
            <w:right w:val="single" w:sz="4" w:space="24" w:color="auto"/>
          </w:pgBorders>
          <w:cols w:space="720"/>
        </w:sect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lastRenderedPageBreak/>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sidR="00704FEF">
        <w:rPr>
          <w:sz w:val="20"/>
          <w:szCs w:val="20"/>
        </w:rPr>
        <w:t xml:space="preserve">                                                 </w:t>
      </w:r>
      <w:r w:rsidRPr="003831CF">
        <w:rPr>
          <w:sz w:val="20"/>
          <w:szCs w:val="20"/>
        </w:rPr>
        <w:t xml:space="preserve">    М.А. Карпушин</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right="567"/>
        <w:jc w:val="both"/>
        <w:rPr>
          <w:sz w:val="20"/>
          <w:szCs w:val="20"/>
        </w:rPr>
      </w:pPr>
      <w:r w:rsidRPr="003831CF">
        <w:rPr>
          <w:sz w:val="20"/>
          <w:szCs w:val="20"/>
        </w:rPr>
        <w:t>сектор экономики и  финансов</w:t>
      </w:r>
    </w:p>
    <w:p w:rsidR="003831CF" w:rsidRPr="003831CF" w:rsidRDefault="003831CF" w:rsidP="003831CF">
      <w:pPr>
        <w:ind w:firstLine="851"/>
        <w:jc w:val="both"/>
        <w:rPr>
          <w:sz w:val="20"/>
          <w:szCs w:val="20"/>
        </w:rPr>
      </w:pPr>
    </w:p>
    <w:p w:rsidR="003831CF" w:rsidRPr="003831CF" w:rsidRDefault="003831CF" w:rsidP="003831CF">
      <w:pPr>
        <w:pStyle w:val="ConsTitle"/>
        <w:ind w:right="567" w:firstLine="709"/>
        <w:jc w:val="center"/>
        <w:rPr>
          <w:rFonts w:ascii="Times New Roman" w:hAnsi="Times New Roman" w:cs="Times New Roman"/>
          <w:sz w:val="20"/>
          <w:szCs w:val="20"/>
        </w:rPr>
      </w:pPr>
      <w:r w:rsidRPr="003831CF">
        <w:rPr>
          <w:rFonts w:ascii="Times New Roman" w:hAnsi="Times New Roman" w:cs="Times New Roman"/>
          <w:sz w:val="20"/>
          <w:szCs w:val="20"/>
        </w:rPr>
        <w:t>АДМИНИСТРАЦИЯ</w:t>
      </w:r>
    </w:p>
    <w:p w:rsidR="003831CF" w:rsidRPr="003831CF" w:rsidRDefault="003831CF" w:rsidP="003831CF">
      <w:pPr>
        <w:pStyle w:val="ConsTitle"/>
        <w:ind w:right="567" w:firstLine="709"/>
        <w:jc w:val="center"/>
        <w:rPr>
          <w:rFonts w:ascii="Times New Roman" w:hAnsi="Times New Roman" w:cs="Times New Roman"/>
          <w:sz w:val="20"/>
          <w:szCs w:val="20"/>
        </w:rPr>
      </w:pPr>
      <w:r w:rsidRPr="003831CF">
        <w:rPr>
          <w:rFonts w:ascii="Times New Roman" w:hAnsi="Times New Roman" w:cs="Times New Roman"/>
          <w:sz w:val="20"/>
          <w:szCs w:val="20"/>
        </w:rPr>
        <w:t>КУТЕЙНИКОВСКОГО СЕЛЬСКОГО ПОСЕЛЕНИЯ</w:t>
      </w:r>
    </w:p>
    <w:p w:rsidR="003831CF" w:rsidRPr="003831CF" w:rsidRDefault="003831CF" w:rsidP="003831CF">
      <w:pPr>
        <w:tabs>
          <w:tab w:val="left" w:pos="2977"/>
        </w:tabs>
        <w:ind w:right="567" w:firstLine="709"/>
        <w:jc w:val="center"/>
        <w:rPr>
          <w:b/>
          <w:sz w:val="20"/>
          <w:szCs w:val="20"/>
        </w:rPr>
      </w:pPr>
      <w:r w:rsidRPr="003831CF">
        <w:rPr>
          <w:b/>
          <w:sz w:val="20"/>
          <w:szCs w:val="20"/>
        </w:rPr>
        <w:t>РОДИОНОВО-НЕСВЕТАЙСКОГО РАЙОНА</w:t>
      </w:r>
    </w:p>
    <w:p w:rsidR="003831CF" w:rsidRPr="003831CF" w:rsidRDefault="003831CF" w:rsidP="003831CF">
      <w:pPr>
        <w:tabs>
          <w:tab w:val="left" w:pos="3675"/>
        </w:tabs>
        <w:ind w:right="567" w:firstLine="709"/>
        <w:jc w:val="center"/>
        <w:rPr>
          <w:b/>
          <w:sz w:val="20"/>
          <w:szCs w:val="20"/>
        </w:rPr>
      </w:pPr>
      <w:r w:rsidRPr="003831CF">
        <w:rPr>
          <w:b/>
          <w:sz w:val="20"/>
          <w:szCs w:val="20"/>
        </w:rPr>
        <w:t>РОСТОВСКОЙ ОБЛАСТИ</w:t>
      </w:r>
    </w:p>
    <w:p w:rsidR="003831CF" w:rsidRPr="003831CF" w:rsidRDefault="003831CF" w:rsidP="003831CF">
      <w:pPr>
        <w:tabs>
          <w:tab w:val="left" w:pos="3675"/>
        </w:tabs>
        <w:ind w:right="567" w:firstLine="709"/>
        <w:jc w:val="center"/>
        <w:rPr>
          <w:b/>
          <w:sz w:val="20"/>
          <w:szCs w:val="20"/>
        </w:rPr>
      </w:pPr>
    </w:p>
    <w:p w:rsidR="003831CF" w:rsidRPr="003831CF" w:rsidRDefault="003831CF" w:rsidP="003831CF">
      <w:pPr>
        <w:tabs>
          <w:tab w:val="left" w:pos="3675"/>
        </w:tabs>
        <w:ind w:right="567" w:firstLine="709"/>
        <w:jc w:val="center"/>
        <w:rPr>
          <w:b/>
          <w:sz w:val="20"/>
          <w:szCs w:val="20"/>
        </w:rPr>
      </w:pPr>
      <w:r w:rsidRPr="003831CF">
        <w:rPr>
          <w:b/>
          <w:sz w:val="20"/>
          <w:szCs w:val="20"/>
        </w:rPr>
        <w:t>ПОСТАНОВЛЕНИЕ</w:t>
      </w:r>
    </w:p>
    <w:p w:rsidR="003831CF" w:rsidRPr="003831CF" w:rsidRDefault="003831CF" w:rsidP="003831CF">
      <w:pPr>
        <w:tabs>
          <w:tab w:val="left" w:pos="3675"/>
        </w:tabs>
        <w:ind w:left="1134" w:right="567" w:firstLine="709"/>
        <w:jc w:val="center"/>
        <w:rPr>
          <w:sz w:val="20"/>
          <w:szCs w:val="20"/>
        </w:rPr>
      </w:pPr>
    </w:p>
    <w:p w:rsidR="003831CF" w:rsidRPr="003831CF" w:rsidRDefault="003831CF" w:rsidP="003831CF">
      <w:pPr>
        <w:jc w:val="center"/>
        <w:rPr>
          <w:sz w:val="20"/>
          <w:szCs w:val="20"/>
        </w:rPr>
      </w:pPr>
      <w:r w:rsidRPr="003831CF">
        <w:rPr>
          <w:sz w:val="20"/>
          <w:szCs w:val="20"/>
        </w:rPr>
        <w:t>18 января 2022                                  № 14                             сл. Кутейниково</w:t>
      </w:r>
    </w:p>
    <w:p w:rsidR="003831CF" w:rsidRPr="003831CF" w:rsidRDefault="003831CF" w:rsidP="003831CF">
      <w:pPr>
        <w:jc w:val="center"/>
        <w:rPr>
          <w:sz w:val="20"/>
          <w:szCs w:val="20"/>
        </w:rPr>
      </w:pPr>
    </w:p>
    <w:p w:rsidR="003831CF" w:rsidRPr="003831CF" w:rsidRDefault="003831CF" w:rsidP="003831CF">
      <w:pPr>
        <w:suppressAutoHyphens/>
        <w:ind w:right="4"/>
        <w:jc w:val="center"/>
        <w:rPr>
          <w:b/>
          <w:sz w:val="20"/>
          <w:szCs w:val="20"/>
        </w:rPr>
      </w:pPr>
      <w:r w:rsidRPr="003831CF">
        <w:rPr>
          <w:b/>
          <w:sz w:val="20"/>
          <w:szCs w:val="20"/>
        </w:rPr>
        <w:t xml:space="preserve">О внесении изменений в постановление Администрации Кутейниковского сельского поселения № 131 от 30.10.2018 г. «Об утверждении муниципальной программы Кутейниковского сельского поселения </w:t>
      </w:r>
    </w:p>
    <w:p w:rsidR="003831CF" w:rsidRPr="003831CF" w:rsidRDefault="003831CF" w:rsidP="003831CF">
      <w:pPr>
        <w:suppressAutoHyphens/>
        <w:ind w:right="4"/>
        <w:jc w:val="center"/>
        <w:rPr>
          <w:b/>
          <w:sz w:val="20"/>
          <w:szCs w:val="20"/>
        </w:rPr>
      </w:pPr>
      <w:r w:rsidRPr="003831CF">
        <w:rPr>
          <w:b/>
          <w:sz w:val="20"/>
          <w:szCs w:val="20"/>
        </w:rPr>
        <w:t xml:space="preserve"> «Социальная поддержка граждан»</w:t>
      </w:r>
    </w:p>
    <w:p w:rsidR="003831CF" w:rsidRPr="003831CF" w:rsidRDefault="003831CF" w:rsidP="003831CF">
      <w:pPr>
        <w:rPr>
          <w:sz w:val="20"/>
          <w:szCs w:val="20"/>
        </w:rPr>
      </w:pPr>
    </w:p>
    <w:p w:rsidR="003831CF" w:rsidRPr="003831CF" w:rsidRDefault="003831CF" w:rsidP="003831CF">
      <w:pPr>
        <w:suppressAutoHyphens/>
        <w:ind w:firstLine="851"/>
        <w:jc w:val="both"/>
        <w:rPr>
          <w:bCs/>
          <w:sz w:val="20"/>
          <w:szCs w:val="20"/>
        </w:rPr>
      </w:pPr>
      <w:r w:rsidRPr="003831CF">
        <w:rPr>
          <w:sz w:val="20"/>
          <w:szCs w:val="20"/>
        </w:rPr>
        <w:t xml:space="preserve">В соответствии с </w:t>
      </w:r>
      <w:r w:rsidRPr="003831CF">
        <w:rPr>
          <w:bCs/>
          <w:sz w:val="20"/>
          <w:szCs w:val="20"/>
        </w:rPr>
        <w:t xml:space="preserve">постановлением Администрации Кутейниковского сельского поселения от 05.10.2018 № 103 «Об утверждении Порядка разработки, реализации и оценки эффективности муниципальных программ Кутейниковского сельского поселения» и распоряжением Администрации Кутейниковского сельского поселения от 05.10.2018 № 69 «Об утверждении Перечня муниципальных программ Кутейниковского сельского поселения», </w:t>
      </w:r>
      <w:r w:rsidRPr="003831CF">
        <w:rPr>
          <w:sz w:val="20"/>
          <w:szCs w:val="20"/>
        </w:rPr>
        <w:t xml:space="preserve">решением Собрания депутатов Кутейниковского сельского поселения от 24.12.2021г. № 21 «О бюджете Кутейниковского сельского поселения Родионово-Несветайского района на 2022 год и плановый период 2023 и 2024 годов», руководствуясь пунктом 33 части 1 статьи 30 и  статьями 51 - 52 Устава муниципального образования «Кутейниковское сельское поселение»,   </w:t>
      </w:r>
    </w:p>
    <w:p w:rsidR="003831CF" w:rsidRPr="003831CF" w:rsidRDefault="003831CF" w:rsidP="003831CF">
      <w:pPr>
        <w:jc w:val="both"/>
        <w:rPr>
          <w:sz w:val="20"/>
          <w:szCs w:val="20"/>
        </w:rPr>
      </w:pPr>
      <w:r w:rsidRPr="003831CF">
        <w:rPr>
          <w:sz w:val="20"/>
          <w:szCs w:val="20"/>
        </w:rPr>
        <w:t xml:space="preserve"> </w:t>
      </w:r>
    </w:p>
    <w:p w:rsidR="003831CF" w:rsidRPr="003831CF" w:rsidRDefault="003831CF" w:rsidP="003831CF">
      <w:pPr>
        <w:jc w:val="both"/>
        <w:rPr>
          <w:sz w:val="20"/>
          <w:szCs w:val="20"/>
        </w:rPr>
      </w:pPr>
      <w:r w:rsidRPr="003831CF">
        <w:rPr>
          <w:sz w:val="20"/>
          <w:szCs w:val="20"/>
        </w:rPr>
        <w:t xml:space="preserve">        </w:t>
      </w:r>
    </w:p>
    <w:p w:rsidR="003831CF" w:rsidRPr="003831CF" w:rsidRDefault="003831CF" w:rsidP="003831CF">
      <w:pPr>
        <w:jc w:val="center"/>
        <w:rPr>
          <w:sz w:val="20"/>
          <w:szCs w:val="20"/>
        </w:rPr>
      </w:pPr>
      <w:r w:rsidRPr="003831CF">
        <w:rPr>
          <w:sz w:val="20"/>
          <w:szCs w:val="20"/>
        </w:rPr>
        <w:t>ПОСТАНОВЛЯЕТ:</w:t>
      </w:r>
    </w:p>
    <w:p w:rsidR="003831CF" w:rsidRPr="003831CF" w:rsidRDefault="003831CF" w:rsidP="003831CF">
      <w:pPr>
        <w:jc w:val="center"/>
        <w:rPr>
          <w:sz w:val="20"/>
          <w:szCs w:val="20"/>
        </w:rPr>
      </w:pPr>
    </w:p>
    <w:p w:rsidR="003831CF" w:rsidRPr="003831CF" w:rsidRDefault="003831CF" w:rsidP="003831CF">
      <w:pPr>
        <w:shd w:val="clear" w:color="auto" w:fill="FFFFFF"/>
        <w:tabs>
          <w:tab w:val="left" w:pos="567"/>
        </w:tabs>
        <w:ind w:firstLine="567"/>
        <w:jc w:val="both"/>
        <w:rPr>
          <w:sz w:val="20"/>
          <w:szCs w:val="20"/>
        </w:rPr>
      </w:pPr>
      <w:r w:rsidRPr="003831CF">
        <w:rPr>
          <w:sz w:val="20"/>
          <w:szCs w:val="20"/>
        </w:rPr>
        <w:t>1. Внести в постановление от 30 октября 2018 года № 131  «Социальная поддержка граждан» следующие измен</w:t>
      </w:r>
      <w:r w:rsidRPr="003831CF">
        <w:rPr>
          <w:sz w:val="20"/>
          <w:szCs w:val="20"/>
        </w:rPr>
        <w:t>е</w:t>
      </w:r>
      <w:r w:rsidRPr="003831CF">
        <w:rPr>
          <w:sz w:val="20"/>
          <w:szCs w:val="20"/>
        </w:rPr>
        <w:t>ния:</w:t>
      </w:r>
    </w:p>
    <w:p w:rsidR="003831CF" w:rsidRPr="003831CF" w:rsidRDefault="003831CF" w:rsidP="003831CF">
      <w:pPr>
        <w:pStyle w:val="a4"/>
        <w:tabs>
          <w:tab w:val="left" w:pos="426"/>
        </w:tabs>
        <w:ind w:left="0" w:right="99" w:firstLine="567"/>
        <w:jc w:val="both"/>
        <w:rPr>
          <w:sz w:val="20"/>
          <w:szCs w:val="20"/>
        </w:rPr>
      </w:pPr>
      <w:r w:rsidRPr="003831CF">
        <w:rPr>
          <w:sz w:val="20"/>
          <w:szCs w:val="20"/>
        </w:rPr>
        <w:t>1.1 в паспорте программы раздел «Ресурсное обеспечение муниципальной программы» изложить в следующей редакции:</w:t>
      </w:r>
    </w:p>
    <w:tbl>
      <w:tblPr>
        <w:tblW w:w="5054" w:type="pct"/>
        <w:tblLook w:val="00A0"/>
      </w:tblPr>
      <w:tblGrid>
        <w:gridCol w:w="3151"/>
        <w:gridCol w:w="6808"/>
      </w:tblGrid>
      <w:tr w:rsidR="003831CF" w:rsidRPr="003831CF" w:rsidTr="003831CF">
        <w:trPr>
          <w:trHeight w:val="5951"/>
        </w:trPr>
        <w:tc>
          <w:tcPr>
            <w:tcW w:w="3151" w:type="dxa"/>
            <w:tcMar>
              <w:bottom w:w="57" w:type="dxa"/>
            </w:tcMar>
          </w:tcPr>
          <w:p w:rsidR="003831CF" w:rsidRPr="003831CF" w:rsidRDefault="003831CF" w:rsidP="003831CF">
            <w:pPr>
              <w:autoSpaceDE w:val="0"/>
              <w:autoSpaceDN w:val="0"/>
              <w:adjustRightInd w:val="0"/>
              <w:rPr>
                <w:sz w:val="20"/>
                <w:szCs w:val="20"/>
              </w:rPr>
            </w:pPr>
            <w:r w:rsidRPr="003831CF">
              <w:rPr>
                <w:sz w:val="20"/>
                <w:szCs w:val="20"/>
              </w:rPr>
              <w:lastRenderedPageBreak/>
              <w:t xml:space="preserve">                                                                               Ресурсное обеспечение муниципальной пр</w:t>
            </w:r>
            <w:r w:rsidRPr="003831CF">
              <w:rPr>
                <w:sz w:val="20"/>
                <w:szCs w:val="20"/>
              </w:rPr>
              <w:t>о</w:t>
            </w:r>
            <w:r w:rsidRPr="003831CF">
              <w:rPr>
                <w:sz w:val="20"/>
                <w:szCs w:val="20"/>
              </w:rPr>
              <w:t xml:space="preserve">граммы </w:t>
            </w:r>
          </w:p>
        </w:tc>
        <w:tc>
          <w:tcPr>
            <w:tcW w:w="6808" w:type="dxa"/>
            <w:tcMar>
              <w:bottom w:w="57" w:type="dxa"/>
            </w:tcMar>
          </w:tcPr>
          <w:tbl>
            <w:tblPr>
              <w:tblW w:w="0" w:type="auto"/>
              <w:tblInd w:w="1" w:type="dxa"/>
              <w:tblLook w:val="00A0"/>
            </w:tblPr>
            <w:tblGrid>
              <w:gridCol w:w="6590"/>
            </w:tblGrid>
            <w:tr w:rsidR="003831CF" w:rsidRPr="003831CF" w:rsidTr="003831CF">
              <w:trPr>
                <w:trHeight w:val="4773"/>
              </w:trPr>
              <w:tc>
                <w:tcPr>
                  <w:tcW w:w="6590" w:type="dxa"/>
                  <w:tcBorders>
                    <w:top w:val="nil"/>
                    <w:left w:val="nil"/>
                    <w:bottom w:val="nil"/>
                    <w:right w:val="nil"/>
                  </w:tcBorders>
                </w:tcPr>
                <w:p w:rsidR="003831CF" w:rsidRPr="003831CF" w:rsidRDefault="003831CF" w:rsidP="003831CF">
                  <w:pPr>
                    <w:autoSpaceDE w:val="0"/>
                    <w:autoSpaceDN w:val="0"/>
                    <w:adjustRightInd w:val="0"/>
                    <w:jc w:val="both"/>
                    <w:rPr>
                      <w:sz w:val="20"/>
                      <w:szCs w:val="20"/>
                      <w:lang w:eastAsia="en-US"/>
                    </w:rPr>
                  </w:pPr>
                  <w:r w:rsidRPr="003831CF">
                    <w:rPr>
                      <w:sz w:val="20"/>
                      <w:szCs w:val="20"/>
                      <w:lang w:eastAsia="en-US"/>
                    </w:rPr>
                    <w:t>Объем финансового обеспечения реализации  пр</w:t>
                  </w:r>
                  <w:r w:rsidRPr="003831CF">
                    <w:rPr>
                      <w:sz w:val="20"/>
                      <w:szCs w:val="20"/>
                      <w:lang w:eastAsia="en-US"/>
                    </w:rPr>
                    <w:t>о</w:t>
                  </w:r>
                  <w:r w:rsidRPr="003831CF">
                    <w:rPr>
                      <w:sz w:val="20"/>
                      <w:szCs w:val="20"/>
                      <w:lang w:eastAsia="en-US"/>
                    </w:rPr>
                    <w:t>граммы Кутейниковского сельского поселения</w:t>
                  </w:r>
                </w:p>
                <w:p w:rsidR="003831CF" w:rsidRPr="003831CF" w:rsidRDefault="003831CF" w:rsidP="003831CF">
                  <w:pPr>
                    <w:autoSpaceDE w:val="0"/>
                    <w:autoSpaceDN w:val="0"/>
                    <w:adjustRightInd w:val="0"/>
                    <w:jc w:val="both"/>
                    <w:rPr>
                      <w:sz w:val="20"/>
                      <w:szCs w:val="20"/>
                      <w:lang w:eastAsia="en-US"/>
                    </w:rPr>
                  </w:pPr>
                  <w:r w:rsidRPr="003831CF">
                    <w:rPr>
                      <w:sz w:val="20"/>
                      <w:szCs w:val="20"/>
                      <w:lang w:eastAsia="en-US"/>
                    </w:rPr>
                    <w:t xml:space="preserve"> за 2019 - 2030 годы – 987,2 тысяч ру</w:t>
                  </w:r>
                  <w:r w:rsidRPr="003831CF">
                    <w:rPr>
                      <w:sz w:val="20"/>
                      <w:szCs w:val="20"/>
                      <w:lang w:eastAsia="en-US"/>
                    </w:rPr>
                    <w:t>б</w:t>
                  </w:r>
                  <w:r w:rsidRPr="003831CF">
                    <w:rPr>
                      <w:sz w:val="20"/>
                      <w:szCs w:val="20"/>
                      <w:lang w:eastAsia="en-US"/>
                    </w:rPr>
                    <w:t>лей,</w:t>
                  </w:r>
                </w:p>
                <w:tbl>
                  <w:tblPr>
                    <w:tblW w:w="0" w:type="auto"/>
                    <w:tblInd w:w="1" w:type="dxa"/>
                    <w:tblLook w:val="00A0"/>
                  </w:tblPr>
                  <w:tblGrid>
                    <w:gridCol w:w="6372"/>
                  </w:tblGrid>
                  <w:tr w:rsidR="003831CF" w:rsidRPr="003831CF" w:rsidTr="003831CF">
                    <w:trPr>
                      <w:trHeight w:val="258"/>
                    </w:trPr>
                    <w:tc>
                      <w:tcPr>
                        <w:tcW w:w="637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в том числе:</w:t>
                        </w:r>
                      </w:p>
                    </w:tc>
                  </w:tr>
                  <w:tr w:rsidR="003831CF" w:rsidRPr="003831CF" w:rsidTr="003831CF">
                    <w:trPr>
                      <w:trHeight w:val="258"/>
                    </w:trPr>
                    <w:tc>
                      <w:tcPr>
                        <w:tcW w:w="637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2019 год −  70,0 тысяч рублей;</w:t>
                        </w:r>
                      </w:p>
                    </w:tc>
                  </w:tr>
                  <w:tr w:rsidR="003831CF" w:rsidRPr="003831CF" w:rsidTr="003831CF">
                    <w:trPr>
                      <w:trHeight w:val="258"/>
                    </w:trPr>
                    <w:tc>
                      <w:tcPr>
                        <w:tcW w:w="637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2020 год −  65,0 тысяч рублей;</w:t>
                        </w:r>
                      </w:p>
                    </w:tc>
                  </w:tr>
                  <w:tr w:rsidR="003831CF" w:rsidRPr="003831CF" w:rsidTr="003831CF">
                    <w:trPr>
                      <w:trHeight w:val="258"/>
                    </w:trPr>
                    <w:tc>
                      <w:tcPr>
                        <w:tcW w:w="637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2021 год −  86,0 тысяч рублей;</w:t>
                        </w:r>
                      </w:p>
                    </w:tc>
                  </w:tr>
                  <w:tr w:rsidR="003831CF" w:rsidRPr="003831CF" w:rsidTr="003831CF">
                    <w:trPr>
                      <w:trHeight w:val="2599"/>
                    </w:trPr>
                    <w:tc>
                      <w:tcPr>
                        <w:tcW w:w="637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2022 год −  77,0 тысяч рублей;</w:t>
                        </w:r>
                      </w:p>
                      <w:p w:rsidR="003831CF" w:rsidRPr="003831CF" w:rsidRDefault="003831CF" w:rsidP="003831CF">
                        <w:pPr>
                          <w:jc w:val="both"/>
                          <w:rPr>
                            <w:sz w:val="20"/>
                            <w:szCs w:val="20"/>
                          </w:rPr>
                        </w:pPr>
                        <w:r w:rsidRPr="003831CF">
                          <w:rPr>
                            <w:sz w:val="20"/>
                            <w:szCs w:val="20"/>
                          </w:rPr>
                          <w:t>2023 год −  82,0 тысяч р</w:t>
                        </w:r>
                        <w:bookmarkStart w:id="11" w:name="_GoBack"/>
                        <w:bookmarkEnd w:id="11"/>
                        <w:r w:rsidRPr="003831CF">
                          <w:rPr>
                            <w:sz w:val="20"/>
                            <w:szCs w:val="20"/>
                          </w:rPr>
                          <w:t>ублей;</w:t>
                        </w:r>
                      </w:p>
                      <w:p w:rsidR="003831CF" w:rsidRPr="003831CF" w:rsidRDefault="003831CF" w:rsidP="003831CF">
                        <w:pPr>
                          <w:jc w:val="both"/>
                          <w:rPr>
                            <w:sz w:val="20"/>
                            <w:szCs w:val="20"/>
                          </w:rPr>
                        </w:pPr>
                        <w:r w:rsidRPr="003831CF">
                          <w:rPr>
                            <w:sz w:val="20"/>
                            <w:szCs w:val="20"/>
                          </w:rPr>
                          <w:t>2024 год −  86,0 тысяч рублей;</w:t>
                        </w:r>
                      </w:p>
                      <w:p w:rsidR="003831CF" w:rsidRPr="003831CF" w:rsidRDefault="003831CF" w:rsidP="003831CF">
                        <w:pPr>
                          <w:jc w:val="both"/>
                          <w:rPr>
                            <w:sz w:val="20"/>
                            <w:szCs w:val="20"/>
                          </w:rPr>
                        </w:pPr>
                        <w:r w:rsidRPr="003831CF">
                          <w:rPr>
                            <w:sz w:val="20"/>
                            <w:szCs w:val="20"/>
                          </w:rPr>
                          <w:t xml:space="preserve">2025 год −  78,5 тысяч рублей; </w:t>
                        </w:r>
                      </w:p>
                      <w:p w:rsidR="003831CF" w:rsidRPr="003831CF" w:rsidRDefault="003831CF" w:rsidP="003831CF">
                        <w:pPr>
                          <w:jc w:val="both"/>
                          <w:rPr>
                            <w:sz w:val="20"/>
                            <w:szCs w:val="20"/>
                          </w:rPr>
                        </w:pPr>
                        <w:r w:rsidRPr="003831CF">
                          <w:rPr>
                            <w:sz w:val="20"/>
                            <w:szCs w:val="20"/>
                          </w:rPr>
                          <w:t>2026 год –  81,6 тысяч рублей;</w:t>
                        </w:r>
                      </w:p>
                      <w:p w:rsidR="003831CF" w:rsidRPr="003831CF" w:rsidRDefault="003831CF" w:rsidP="003831CF">
                        <w:pPr>
                          <w:jc w:val="both"/>
                          <w:rPr>
                            <w:sz w:val="20"/>
                            <w:szCs w:val="20"/>
                          </w:rPr>
                        </w:pPr>
                        <w:r w:rsidRPr="003831CF">
                          <w:rPr>
                            <w:sz w:val="20"/>
                            <w:szCs w:val="20"/>
                          </w:rPr>
                          <w:t>2027 год –  85,0 тысяч рублей;</w:t>
                        </w:r>
                      </w:p>
                      <w:p w:rsidR="003831CF" w:rsidRPr="003831CF" w:rsidRDefault="003831CF" w:rsidP="003831CF">
                        <w:pPr>
                          <w:jc w:val="both"/>
                          <w:rPr>
                            <w:sz w:val="20"/>
                            <w:szCs w:val="20"/>
                          </w:rPr>
                        </w:pPr>
                        <w:r w:rsidRPr="003831CF">
                          <w:rPr>
                            <w:sz w:val="20"/>
                            <w:szCs w:val="20"/>
                          </w:rPr>
                          <w:t>2028 год –  88,4 тысяч рублей;</w:t>
                        </w:r>
                      </w:p>
                      <w:p w:rsidR="003831CF" w:rsidRPr="003831CF" w:rsidRDefault="003831CF" w:rsidP="003831CF">
                        <w:pPr>
                          <w:jc w:val="both"/>
                          <w:rPr>
                            <w:sz w:val="20"/>
                            <w:szCs w:val="20"/>
                          </w:rPr>
                        </w:pPr>
                        <w:r w:rsidRPr="003831CF">
                          <w:rPr>
                            <w:sz w:val="20"/>
                            <w:szCs w:val="20"/>
                          </w:rPr>
                          <w:t>2029 год –  92,0 тысяч рублей;</w:t>
                        </w:r>
                      </w:p>
                      <w:p w:rsidR="003831CF" w:rsidRPr="003831CF" w:rsidRDefault="003831CF" w:rsidP="003831CF">
                        <w:pPr>
                          <w:jc w:val="both"/>
                          <w:rPr>
                            <w:sz w:val="20"/>
                            <w:szCs w:val="20"/>
                          </w:rPr>
                        </w:pPr>
                        <w:r w:rsidRPr="003831CF">
                          <w:rPr>
                            <w:sz w:val="20"/>
                            <w:szCs w:val="20"/>
                          </w:rPr>
                          <w:t xml:space="preserve">2030 год –  95,7 тысяч рублей; </w:t>
                        </w:r>
                      </w:p>
                      <w:p w:rsidR="003831CF" w:rsidRPr="003831CF" w:rsidRDefault="003831CF" w:rsidP="003831CF">
                        <w:pPr>
                          <w:jc w:val="both"/>
                          <w:rPr>
                            <w:sz w:val="20"/>
                            <w:szCs w:val="20"/>
                          </w:rPr>
                        </w:pPr>
                        <w:r w:rsidRPr="003831CF">
                          <w:rPr>
                            <w:sz w:val="20"/>
                            <w:szCs w:val="20"/>
                          </w:rPr>
                          <w:t>средства областного бюджета – 0,0 тысяч рублей</w:t>
                        </w:r>
                      </w:p>
                    </w:tc>
                  </w:tr>
                </w:tbl>
                <w:p w:rsidR="003831CF" w:rsidRPr="003831CF" w:rsidRDefault="003831CF" w:rsidP="003831CF">
                  <w:pPr>
                    <w:tabs>
                      <w:tab w:val="left" w:pos="2520"/>
                    </w:tabs>
                    <w:jc w:val="both"/>
                    <w:rPr>
                      <w:sz w:val="20"/>
                      <w:szCs w:val="20"/>
                    </w:rPr>
                  </w:pPr>
                  <w:r w:rsidRPr="003831CF">
                    <w:rPr>
                      <w:sz w:val="20"/>
                      <w:szCs w:val="20"/>
                    </w:rPr>
                    <w:t xml:space="preserve"> средства федерального бюджета – 0,0 тысяч ру</w:t>
                  </w:r>
                  <w:r w:rsidRPr="003831CF">
                    <w:rPr>
                      <w:sz w:val="20"/>
                      <w:szCs w:val="20"/>
                    </w:rPr>
                    <w:t>б</w:t>
                  </w:r>
                  <w:r w:rsidRPr="003831CF">
                    <w:rPr>
                      <w:sz w:val="20"/>
                      <w:szCs w:val="20"/>
                    </w:rPr>
                    <w:t>лей</w:t>
                  </w:r>
                </w:p>
                <w:p w:rsidR="003831CF" w:rsidRPr="003831CF" w:rsidRDefault="003831CF" w:rsidP="003831CF">
                  <w:pPr>
                    <w:tabs>
                      <w:tab w:val="left" w:pos="2520"/>
                    </w:tabs>
                    <w:jc w:val="both"/>
                    <w:rPr>
                      <w:sz w:val="20"/>
                      <w:szCs w:val="20"/>
                    </w:rPr>
                  </w:pPr>
                </w:p>
              </w:tc>
            </w:tr>
          </w:tbl>
          <w:p w:rsidR="003831CF" w:rsidRPr="003831CF" w:rsidRDefault="003831CF" w:rsidP="003831CF">
            <w:pPr>
              <w:autoSpaceDE w:val="0"/>
              <w:autoSpaceDN w:val="0"/>
              <w:adjustRightInd w:val="0"/>
              <w:jc w:val="both"/>
              <w:rPr>
                <w:color w:val="000000"/>
                <w:sz w:val="20"/>
                <w:szCs w:val="20"/>
                <w:lang w:eastAsia="en-US"/>
              </w:rPr>
            </w:pPr>
          </w:p>
        </w:tc>
      </w:tr>
    </w:tbl>
    <w:p w:rsidR="003831CF" w:rsidRPr="003831CF" w:rsidRDefault="003831CF" w:rsidP="003831CF">
      <w:pPr>
        <w:pStyle w:val="a4"/>
        <w:tabs>
          <w:tab w:val="left" w:pos="426"/>
        </w:tabs>
        <w:ind w:left="0" w:right="99" w:firstLine="567"/>
        <w:jc w:val="both"/>
        <w:rPr>
          <w:sz w:val="20"/>
          <w:szCs w:val="20"/>
        </w:rPr>
      </w:pPr>
      <w:r w:rsidRPr="003831CF">
        <w:rPr>
          <w:sz w:val="20"/>
          <w:szCs w:val="20"/>
        </w:rPr>
        <w:t>1.2 в паспорте подпрограммы «</w:t>
      </w:r>
      <w:r w:rsidRPr="003831CF">
        <w:rPr>
          <w:sz w:val="20"/>
          <w:szCs w:val="20"/>
          <w:lang w:eastAsia="en-US"/>
        </w:rPr>
        <w:t>Социальная поддержка отдельных категорий граждан»</w:t>
      </w:r>
      <w:r w:rsidRPr="003831CF">
        <w:rPr>
          <w:sz w:val="20"/>
          <w:szCs w:val="20"/>
        </w:rPr>
        <w:t xml:space="preserve"> раздел «Ресурсное обеспечение подпрограммы» изложить в следующей редакции:</w:t>
      </w:r>
    </w:p>
    <w:p w:rsidR="003831CF" w:rsidRPr="003831CF" w:rsidRDefault="003831CF" w:rsidP="003831CF">
      <w:pPr>
        <w:spacing w:after="200" w:line="276" w:lineRule="auto"/>
        <w:jc w:val="center"/>
        <w:rPr>
          <w:sz w:val="20"/>
          <w:szCs w:val="20"/>
          <w:lang w:eastAsia="en-US"/>
        </w:rPr>
      </w:pPr>
    </w:p>
    <w:tbl>
      <w:tblPr>
        <w:tblW w:w="10173" w:type="dxa"/>
        <w:tblLook w:val="01E0"/>
      </w:tblPr>
      <w:tblGrid>
        <w:gridCol w:w="2893"/>
        <w:gridCol w:w="7280"/>
      </w:tblGrid>
      <w:tr w:rsidR="003831CF" w:rsidRPr="003831CF" w:rsidTr="003831CF">
        <w:tc>
          <w:tcPr>
            <w:tcW w:w="2893" w:type="dxa"/>
          </w:tcPr>
          <w:p w:rsidR="003831CF" w:rsidRPr="003831CF" w:rsidRDefault="003831CF" w:rsidP="003831CF">
            <w:pPr>
              <w:jc w:val="both"/>
              <w:rPr>
                <w:sz w:val="20"/>
                <w:szCs w:val="20"/>
              </w:rPr>
            </w:pPr>
            <w:r w:rsidRPr="003831CF">
              <w:rPr>
                <w:sz w:val="20"/>
                <w:szCs w:val="20"/>
              </w:rPr>
              <w:t>Ресурсное обеспеч</w:t>
            </w:r>
            <w:r w:rsidRPr="003831CF">
              <w:rPr>
                <w:sz w:val="20"/>
                <w:szCs w:val="20"/>
              </w:rPr>
              <w:t>е</w:t>
            </w:r>
            <w:r w:rsidRPr="003831CF">
              <w:rPr>
                <w:sz w:val="20"/>
                <w:szCs w:val="20"/>
              </w:rPr>
              <w:t xml:space="preserve">ние подпрограммы </w:t>
            </w:r>
          </w:p>
        </w:tc>
        <w:tc>
          <w:tcPr>
            <w:tcW w:w="7280" w:type="dxa"/>
          </w:tcPr>
          <w:p w:rsidR="003831CF" w:rsidRPr="003831CF" w:rsidRDefault="003831CF" w:rsidP="003831CF">
            <w:pPr>
              <w:jc w:val="both"/>
              <w:rPr>
                <w:sz w:val="20"/>
                <w:szCs w:val="20"/>
              </w:rPr>
            </w:pPr>
            <w:r w:rsidRPr="003831CF">
              <w:rPr>
                <w:sz w:val="20"/>
                <w:szCs w:val="20"/>
              </w:rPr>
              <w:t>Объем финансового обеспечения реализации подпрограммы за 2019 - 2030 годы – 987,2 тысяч ру</w:t>
            </w:r>
            <w:r w:rsidRPr="003831CF">
              <w:rPr>
                <w:sz w:val="20"/>
                <w:szCs w:val="20"/>
              </w:rPr>
              <w:t>б</w:t>
            </w:r>
            <w:r w:rsidRPr="003831CF">
              <w:rPr>
                <w:sz w:val="20"/>
                <w:szCs w:val="20"/>
              </w:rPr>
              <w:t>лей, в том числе:</w:t>
            </w:r>
          </w:p>
          <w:tbl>
            <w:tblPr>
              <w:tblW w:w="0" w:type="auto"/>
              <w:tblLook w:val="00A0"/>
            </w:tblPr>
            <w:tblGrid>
              <w:gridCol w:w="6522"/>
            </w:tblGrid>
            <w:tr w:rsidR="003831CF" w:rsidRPr="003831CF" w:rsidTr="003831CF">
              <w:trPr>
                <w:trHeight w:val="274"/>
              </w:trPr>
              <w:tc>
                <w:tcPr>
                  <w:tcW w:w="652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2019 год −  70,0 тысяч рублей;</w:t>
                  </w:r>
                </w:p>
              </w:tc>
            </w:tr>
            <w:tr w:rsidR="003831CF" w:rsidRPr="003831CF" w:rsidTr="003831CF">
              <w:trPr>
                <w:trHeight w:val="287"/>
              </w:trPr>
              <w:tc>
                <w:tcPr>
                  <w:tcW w:w="652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2020 год −  65,0 тысяч рублей;</w:t>
                  </w:r>
                </w:p>
              </w:tc>
            </w:tr>
            <w:tr w:rsidR="003831CF" w:rsidRPr="003831CF" w:rsidTr="003831CF">
              <w:trPr>
                <w:trHeight w:val="274"/>
              </w:trPr>
              <w:tc>
                <w:tcPr>
                  <w:tcW w:w="652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2021 год −  86,0 тысяч рублей;</w:t>
                  </w:r>
                </w:p>
              </w:tc>
            </w:tr>
            <w:tr w:rsidR="003831CF" w:rsidRPr="003831CF" w:rsidTr="003831CF">
              <w:trPr>
                <w:trHeight w:val="2554"/>
              </w:trPr>
              <w:tc>
                <w:tcPr>
                  <w:tcW w:w="6522" w:type="dxa"/>
                  <w:tcBorders>
                    <w:top w:val="nil"/>
                    <w:left w:val="nil"/>
                    <w:bottom w:val="nil"/>
                    <w:right w:val="nil"/>
                  </w:tcBorders>
                </w:tcPr>
                <w:p w:rsidR="003831CF" w:rsidRPr="003831CF" w:rsidRDefault="003831CF" w:rsidP="003831CF">
                  <w:pPr>
                    <w:jc w:val="both"/>
                    <w:rPr>
                      <w:sz w:val="20"/>
                      <w:szCs w:val="20"/>
                    </w:rPr>
                  </w:pPr>
                  <w:r w:rsidRPr="003831CF">
                    <w:rPr>
                      <w:sz w:val="20"/>
                      <w:szCs w:val="20"/>
                    </w:rPr>
                    <w:t>2022 год −  77,0 тысяч рублей;</w:t>
                  </w:r>
                </w:p>
                <w:p w:rsidR="003831CF" w:rsidRPr="003831CF" w:rsidRDefault="003831CF" w:rsidP="003831CF">
                  <w:pPr>
                    <w:jc w:val="both"/>
                    <w:rPr>
                      <w:sz w:val="20"/>
                      <w:szCs w:val="20"/>
                    </w:rPr>
                  </w:pPr>
                  <w:r w:rsidRPr="003831CF">
                    <w:rPr>
                      <w:sz w:val="20"/>
                      <w:szCs w:val="20"/>
                    </w:rPr>
                    <w:t>2023 год −  82,0 тысяч рублей;</w:t>
                  </w:r>
                </w:p>
                <w:p w:rsidR="003831CF" w:rsidRPr="003831CF" w:rsidRDefault="003831CF" w:rsidP="003831CF">
                  <w:pPr>
                    <w:jc w:val="both"/>
                    <w:rPr>
                      <w:sz w:val="20"/>
                      <w:szCs w:val="20"/>
                    </w:rPr>
                  </w:pPr>
                  <w:r w:rsidRPr="003831CF">
                    <w:rPr>
                      <w:sz w:val="20"/>
                      <w:szCs w:val="20"/>
                    </w:rPr>
                    <w:t>2024 год −  86,0 тысяч рублей;</w:t>
                  </w:r>
                </w:p>
                <w:p w:rsidR="003831CF" w:rsidRPr="003831CF" w:rsidRDefault="003831CF" w:rsidP="003831CF">
                  <w:pPr>
                    <w:jc w:val="both"/>
                    <w:rPr>
                      <w:sz w:val="20"/>
                      <w:szCs w:val="20"/>
                    </w:rPr>
                  </w:pPr>
                  <w:r w:rsidRPr="003831CF">
                    <w:rPr>
                      <w:sz w:val="20"/>
                      <w:szCs w:val="20"/>
                    </w:rPr>
                    <w:t xml:space="preserve">2025 год −  78,5 тысяч рублей; </w:t>
                  </w:r>
                </w:p>
                <w:p w:rsidR="003831CF" w:rsidRPr="003831CF" w:rsidRDefault="003831CF" w:rsidP="003831CF">
                  <w:pPr>
                    <w:jc w:val="both"/>
                    <w:rPr>
                      <w:sz w:val="20"/>
                      <w:szCs w:val="20"/>
                    </w:rPr>
                  </w:pPr>
                  <w:r w:rsidRPr="003831CF">
                    <w:rPr>
                      <w:sz w:val="20"/>
                      <w:szCs w:val="20"/>
                    </w:rPr>
                    <w:t>2026 год –  81,6 тысяч рублей;</w:t>
                  </w:r>
                </w:p>
                <w:p w:rsidR="003831CF" w:rsidRPr="003831CF" w:rsidRDefault="003831CF" w:rsidP="003831CF">
                  <w:pPr>
                    <w:jc w:val="both"/>
                    <w:rPr>
                      <w:sz w:val="20"/>
                      <w:szCs w:val="20"/>
                    </w:rPr>
                  </w:pPr>
                  <w:r w:rsidRPr="003831CF">
                    <w:rPr>
                      <w:sz w:val="20"/>
                      <w:szCs w:val="20"/>
                    </w:rPr>
                    <w:t>2027 год –  85,0 тысяч рублей;</w:t>
                  </w:r>
                </w:p>
                <w:p w:rsidR="003831CF" w:rsidRPr="003831CF" w:rsidRDefault="003831CF" w:rsidP="003831CF">
                  <w:pPr>
                    <w:jc w:val="both"/>
                    <w:rPr>
                      <w:sz w:val="20"/>
                      <w:szCs w:val="20"/>
                    </w:rPr>
                  </w:pPr>
                  <w:r w:rsidRPr="003831CF">
                    <w:rPr>
                      <w:sz w:val="20"/>
                      <w:szCs w:val="20"/>
                    </w:rPr>
                    <w:t>2028 год –  88,4 тысяч рублей;</w:t>
                  </w:r>
                </w:p>
                <w:p w:rsidR="003831CF" w:rsidRPr="003831CF" w:rsidRDefault="003831CF" w:rsidP="003831CF">
                  <w:pPr>
                    <w:jc w:val="both"/>
                    <w:rPr>
                      <w:sz w:val="20"/>
                      <w:szCs w:val="20"/>
                    </w:rPr>
                  </w:pPr>
                  <w:r w:rsidRPr="003831CF">
                    <w:rPr>
                      <w:sz w:val="20"/>
                      <w:szCs w:val="20"/>
                    </w:rPr>
                    <w:t>2029 год –  92,0 тысяч рублей;</w:t>
                  </w:r>
                </w:p>
                <w:p w:rsidR="003831CF" w:rsidRPr="003831CF" w:rsidRDefault="003831CF" w:rsidP="003831CF">
                  <w:pPr>
                    <w:jc w:val="both"/>
                    <w:rPr>
                      <w:sz w:val="20"/>
                      <w:szCs w:val="20"/>
                    </w:rPr>
                  </w:pPr>
                  <w:r w:rsidRPr="003831CF">
                    <w:rPr>
                      <w:sz w:val="20"/>
                      <w:szCs w:val="20"/>
                    </w:rPr>
                    <w:t xml:space="preserve">2030 год –  95,7 тысяч рублей; </w:t>
                  </w:r>
                </w:p>
                <w:p w:rsidR="003831CF" w:rsidRPr="003831CF" w:rsidRDefault="003831CF" w:rsidP="003831CF">
                  <w:pPr>
                    <w:jc w:val="both"/>
                    <w:rPr>
                      <w:sz w:val="20"/>
                      <w:szCs w:val="20"/>
                    </w:rPr>
                  </w:pPr>
                </w:p>
              </w:tc>
            </w:tr>
          </w:tbl>
          <w:p w:rsidR="003831CF" w:rsidRPr="003831CF" w:rsidRDefault="003831CF" w:rsidP="003831CF">
            <w:pPr>
              <w:jc w:val="both"/>
              <w:rPr>
                <w:sz w:val="20"/>
                <w:szCs w:val="20"/>
              </w:rPr>
            </w:pPr>
          </w:p>
        </w:tc>
      </w:tr>
      <w:tr w:rsidR="003831CF" w:rsidRPr="003831CF" w:rsidTr="003831CF">
        <w:tc>
          <w:tcPr>
            <w:tcW w:w="2893" w:type="dxa"/>
          </w:tcPr>
          <w:p w:rsidR="003831CF" w:rsidRPr="003831CF" w:rsidRDefault="003831CF" w:rsidP="003831CF">
            <w:pPr>
              <w:jc w:val="both"/>
              <w:rPr>
                <w:sz w:val="20"/>
                <w:szCs w:val="20"/>
              </w:rPr>
            </w:pPr>
          </w:p>
        </w:tc>
        <w:tc>
          <w:tcPr>
            <w:tcW w:w="7280" w:type="dxa"/>
          </w:tcPr>
          <w:p w:rsidR="003831CF" w:rsidRPr="003831CF" w:rsidRDefault="003831CF" w:rsidP="003831CF">
            <w:pPr>
              <w:autoSpaceDE w:val="0"/>
              <w:autoSpaceDN w:val="0"/>
              <w:adjustRightInd w:val="0"/>
              <w:jc w:val="both"/>
              <w:rPr>
                <w:sz w:val="20"/>
                <w:szCs w:val="20"/>
                <w:lang w:eastAsia="en-US"/>
              </w:rPr>
            </w:pPr>
          </w:p>
        </w:tc>
      </w:tr>
    </w:tbl>
    <w:p w:rsidR="003831CF" w:rsidRPr="003831CF" w:rsidRDefault="003831CF" w:rsidP="003831CF">
      <w:pPr>
        <w:autoSpaceDE w:val="0"/>
        <w:autoSpaceDN w:val="0"/>
        <w:adjustRightInd w:val="0"/>
        <w:ind w:firstLine="567"/>
        <w:jc w:val="both"/>
        <w:outlineLvl w:val="0"/>
        <w:rPr>
          <w:sz w:val="20"/>
          <w:szCs w:val="20"/>
          <w:lang w:eastAsia="en-US"/>
        </w:rPr>
      </w:pPr>
      <w:r w:rsidRPr="003831CF">
        <w:rPr>
          <w:sz w:val="20"/>
          <w:szCs w:val="20"/>
        </w:rPr>
        <w:t>1.3 приложение № 4 «</w:t>
      </w:r>
      <w:r w:rsidRPr="003831CF">
        <w:rPr>
          <w:sz w:val="20"/>
          <w:szCs w:val="20"/>
          <w:lang w:eastAsia="en-US"/>
        </w:rPr>
        <w:t>Расходы   бюджета Кутейниковского сельского поселения на реализацию муниципальной программы Кутейниковского сельского поселения «Социальная поддержка граждан</w:t>
      </w:r>
      <w:r w:rsidRPr="003831CF">
        <w:rPr>
          <w:sz w:val="20"/>
          <w:szCs w:val="20"/>
        </w:rPr>
        <w:t>»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autoSpaceDE w:val="0"/>
        <w:autoSpaceDN w:val="0"/>
        <w:adjustRightInd w:val="0"/>
        <w:jc w:val="both"/>
        <w:rPr>
          <w:b/>
          <w:bCs/>
          <w:sz w:val="20"/>
          <w:szCs w:val="20"/>
          <w:lang w:eastAsia="en-US"/>
        </w:rPr>
        <w:sectPr w:rsidR="003831CF" w:rsidRPr="003831CF" w:rsidSect="00FA22A5">
          <w:pgSz w:w="11906" w:h="16838"/>
          <w:pgMar w:top="851" w:right="851" w:bottom="1134" w:left="1418" w:header="709" w:footer="117"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60" w:type="dxa"/>
        <w:tblInd w:w="93" w:type="dxa"/>
        <w:tblLayout w:type="fixed"/>
        <w:tblLook w:val="00A0"/>
      </w:tblPr>
      <w:tblGrid>
        <w:gridCol w:w="960"/>
      </w:tblGrid>
      <w:tr w:rsidR="003831CF" w:rsidRPr="003831CF" w:rsidTr="003831CF">
        <w:trPr>
          <w:trHeight w:val="495"/>
        </w:trPr>
        <w:tc>
          <w:tcPr>
            <w:tcW w:w="960" w:type="dxa"/>
            <w:tcBorders>
              <w:top w:val="nil"/>
              <w:left w:val="nil"/>
              <w:bottom w:val="nil"/>
              <w:right w:val="nil"/>
            </w:tcBorders>
            <w:shd w:val="clear" w:color="000000" w:fill="FFFFFF"/>
            <w:noWrap/>
            <w:vAlign w:val="bottom"/>
          </w:tcPr>
          <w:p w:rsidR="003831CF" w:rsidRPr="003831CF" w:rsidRDefault="003831CF" w:rsidP="003831CF">
            <w:pPr>
              <w:rPr>
                <w:sz w:val="20"/>
                <w:szCs w:val="20"/>
              </w:rPr>
            </w:pPr>
            <w:r w:rsidRPr="003831CF">
              <w:rPr>
                <w:sz w:val="20"/>
                <w:szCs w:val="20"/>
              </w:rPr>
              <w:lastRenderedPageBreak/>
              <w:t> </w:t>
            </w:r>
          </w:p>
        </w:tc>
      </w:tr>
    </w:tbl>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t>Приложение № 4</w:t>
      </w:r>
    </w:p>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t xml:space="preserve">к Муниципальной программе </w:t>
      </w:r>
    </w:p>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t>Кутейниковского сельского поселения</w:t>
      </w:r>
    </w:p>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t>«Социальная поддержка граждан»</w:t>
      </w:r>
    </w:p>
    <w:p w:rsidR="003831CF" w:rsidRPr="003831CF" w:rsidRDefault="003831CF" w:rsidP="003831CF">
      <w:pPr>
        <w:autoSpaceDE w:val="0"/>
        <w:autoSpaceDN w:val="0"/>
        <w:adjustRightInd w:val="0"/>
        <w:jc w:val="right"/>
        <w:outlineLvl w:val="0"/>
        <w:rPr>
          <w:sz w:val="20"/>
          <w:szCs w:val="20"/>
          <w:lang w:eastAsia="en-US"/>
        </w:rPr>
      </w:pPr>
    </w:p>
    <w:p w:rsidR="003831CF" w:rsidRPr="003831CF" w:rsidRDefault="003831CF" w:rsidP="003831CF">
      <w:pPr>
        <w:autoSpaceDE w:val="0"/>
        <w:autoSpaceDN w:val="0"/>
        <w:adjustRightInd w:val="0"/>
        <w:jc w:val="center"/>
        <w:outlineLvl w:val="0"/>
        <w:rPr>
          <w:sz w:val="20"/>
          <w:szCs w:val="20"/>
          <w:lang w:eastAsia="en-US"/>
        </w:rPr>
      </w:pPr>
      <w:r w:rsidRPr="003831CF">
        <w:rPr>
          <w:sz w:val="20"/>
          <w:szCs w:val="20"/>
          <w:lang w:eastAsia="en-US"/>
        </w:rPr>
        <w:t>Расходы   бюджета Кутейниковского сельского поселения</w:t>
      </w:r>
    </w:p>
    <w:p w:rsidR="003831CF" w:rsidRPr="003831CF" w:rsidRDefault="003831CF" w:rsidP="003831CF">
      <w:pPr>
        <w:autoSpaceDE w:val="0"/>
        <w:autoSpaceDN w:val="0"/>
        <w:adjustRightInd w:val="0"/>
        <w:jc w:val="center"/>
        <w:outlineLvl w:val="0"/>
        <w:rPr>
          <w:sz w:val="20"/>
          <w:szCs w:val="20"/>
          <w:lang w:eastAsia="en-US"/>
        </w:rPr>
      </w:pPr>
      <w:r w:rsidRPr="003831CF">
        <w:rPr>
          <w:sz w:val="20"/>
          <w:szCs w:val="20"/>
          <w:lang w:eastAsia="en-US"/>
        </w:rPr>
        <w:t>на реализацию муниципальной программы Кутейниковского сельского поселения «Социальная поддержка гра</w:t>
      </w:r>
      <w:r w:rsidRPr="003831CF">
        <w:rPr>
          <w:sz w:val="20"/>
          <w:szCs w:val="20"/>
          <w:lang w:eastAsia="en-US"/>
        </w:rPr>
        <w:t>ж</w:t>
      </w:r>
      <w:r w:rsidRPr="003831CF">
        <w:rPr>
          <w:sz w:val="20"/>
          <w:szCs w:val="20"/>
          <w:lang w:eastAsia="en-US"/>
        </w:rPr>
        <w:t>дан»</w:t>
      </w:r>
    </w:p>
    <w:p w:rsidR="003831CF" w:rsidRPr="003831CF" w:rsidRDefault="003831CF" w:rsidP="003831CF">
      <w:pPr>
        <w:autoSpaceDE w:val="0"/>
        <w:autoSpaceDN w:val="0"/>
        <w:adjustRightInd w:val="0"/>
        <w:jc w:val="center"/>
        <w:outlineLvl w:val="0"/>
        <w:rPr>
          <w:sz w:val="20"/>
          <w:szCs w:val="20"/>
          <w:lang w:eastAsia="en-US"/>
        </w:rPr>
      </w:pPr>
    </w:p>
    <w:tbl>
      <w:tblPr>
        <w:tblW w:w="16632" w:type="dxa"/>
        <w:tblInd w:w="93" w:type="dxa"/>
        <w:tblLayout w:type="fixed"/>
        <w:tblLook w:val="00A0"/>
      </w:tblPr>
      <w:tblGrid>
        <w:gridCol w:w="1039"/>
        <w:gridCol w:w="2662"/>
        <w:gridCol w:w="1701"/>
        <w:gridCol w:w="567"/>
        <w:gridCol w:w="473"/>
        <w:gridCol w:w="290"/>
        <w:gridCol w:w="291"/>
        <w:gridCol w:w="1168"/>
        <w:gridCol w:w="1314"/>
        <w:gridCol w:w="1168"/>
        <w:gridCol w:w="1168"/>
        <w:gridCol w:w="1314"/>
        <w:gridCol w:w="1168"/>
        <w:gridCol w:w="1143"/>
        <w:gridCol w:w="907"/>
        <w:gridCol w:w="259"/>
      </w:tblGrid>
      <w:tr w:rsidR="003831CF" w:rsidRPr="003831CF" w:rsidTr="003831CF">
        <w:trPr>
          <w:trHeight w:val="375"/>
        </w:trPr>
        <w:tc>
          <w:tcPr>
            <w:tcW w:w="1039" w:type="dxa"/>
            <w:vMerge w:val="restart"/>
            <w:tcBorders>
              <w:top w:val="single" w:sz="4" w:space="0" w:color="auto"/>
              <w:left w:val="single" w:sz="4" w:space="0" w:color="auto"/>
              <w:bottom w:val="single" w:sz="4" w:space="0" w:color="000000"/>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Статус</w:t>
            </w:r>
          </w:p>
        </w:tc>
        <w:tc>
          <w:tcPr>
            <w:tcW w:w="2662" w:type="dxa"/>
            <w:vMerge w:val="restart"/>
            <w:tcBorders>
              <w:top w:val="single" w:sz="4" w:space="0" w:color="auto"/>
              <w:left w:val="single" w:sz="4" w:space="0" w:color="auto"/>
              <w:bottom w:val="single" w:sz="4" w:space="0" w:color="000000"/>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Наименование муниципальной программы, подпрограммы муниципальной програ</w:t>
            </w:r>
            <w:r w:rsidRPr="003831CF">
              <w:rPr>
                <w:color w:val="000000"/>
                <w:sz w:val="20"/>
                <w:szCs w:val="20"/>
              </w:rPr>
              <w:t>м</w:t>
            </w:r>
            <w:r w:rsidRPr="003831CF">
              <w:rPr>
                <w:color w:val="000000"/>
                <w:sz w:val="20"/>
                <w:szCs w:val="20"/>
              </w:rPr>
              <w:t>мы, основного м</w:t>
            </w:r>
            <w:r w:rsidRPr="003831CF">
              <w:rPr>
                <w:color w:val="000000"/>
                <w:sz w:val="20"/>
                <w:szCs w:val="20"/>
              </w:rPr>
              <w:t>е</w:t>
            </w:r>
            <w:r w:rsidRPr="003831CF">
              <w:rPr>
                <w:color w:val="000000"/>
                <w:sz w:val="20"/>
                <w:szCs w:val="20"/>
              </w:rPr>
              <w:t>роприятия</w:t>
            </w:r>
          </w:p>
        </w:tc>
        <w:tc>
          <w:tcPr>
            <w:tcW w:w="1701" w:type="dxa"/>
            <w:vMerge w:val="restart"/>
            <w:tcBorders>
              <w:top w:val="single" w:sz="4" w:space="0" w:color="auto"/>
              <w:left w:val="single" w:sz="4" w:space="0" w:color="auto"/>
              <w:bottom w:val="single" w:sz="4" w:space="0" w:color="000000"/>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Ответственный и</w:t>
            </w:r>
            <w:r w:rsidRPr="003831CF">
              <w:rPr>
                <w:color w:val="000000"/>
                <w:sz w:val="20"/>
                <w:szCs w:val="20"/>
              </w:rPr>
              <w:t>с</w:t>
            </w:r>
            <w:r w:rsidRPr="003831CF">
              <w:rPr>
                <w:color w:val="000000"/>
                <w:sz w:val="20"/>
                <w:szCs w:val="20"/>
              </w:rPr>
              <w:t>полнитель, соисполн</w:t>
            </w:r>
            <w:r w:rsidRPr="003831CF">
              <w:rPr>
                <w:color w:val="000000"/>
                <w:sz w:val="20"/>
                <w:szCs w:val="20"/>
              </w:rPr>
              <w:t>и</w:t>
            </w:r>
            <w:r w:rsidRPr="003831CF">
              <w:rPr>
                <w:color w:val="000000"/>
                <w:sz w:val="20"/>
                <w:szCs w:val="20"/>
              </w:rPr>
              <w:t>тель</w:t>
            </w:r>
          </w:p>
        </w:tc>
        <w:tc>
          <w:tcPr>
            <w:tcW w:w="1621" w:type="dxa"/>
            <w:gridSpan w:val="4"/>
            <w:tcBorders>
              <w:top w:val="single" w:sz="4" w:space="0" w:color="auto"/>
              <w:left w:val="nil"/>
              <w:bottom w:val="single" w:sz="4" w:space="0" w:color="auto"/>
              <w:right w:val="single" w:sz="4" w:space="0" w:color="000000"/>
            </w:tcBorders>
          </w:tcPr>
          <w:p w:rsidR="003831CF" w:rsidRPr="003831CF" w:rsidRDefault="003831CF" w:rsidP="003831CF">
            <w:pPr>
              <w:jc w:val="center"/>
              <w:rPr>
                <w:color w:val="000000"/>
                <w:w w:val="60"/>
                <w:sz w:val="20"/>
                <w:szCs w:val="20"/>
              </w:rPr>
            </w:pPr>
            <w:r w:rsidRPr="003831CF">
              <w:rPr>
                <w:color w:val="000000"/>
                <w:w w:val="60"/>
                <w:sz w:val="20"/>
                <w:szCs w:val="20"/>
              </w:rPr>
              <w:t>Код бюджетной классификации</w:t>
            </w:r>
          </w:p>
        </w:tc>
        <w:tc>
          <w:tcPr>
            <w:tcW w:w="8443" w:type="dxa"/>
            <w:gridSpan w:val="7"/>
            <w:tcBorders>
              <w:top w:val="single" w:sz="4" w:space="0" w:color="auto"/>
              <w:left w:val="nil"/>
              <w:bottom w:val="single" w:sz="4" w:space="0" w:color="auto"/>
              <w:right w:val="single" w:sz="4" w:space="0" w:color="000000"/>
            </w:tcBorders>
          </w:tcPr>
          <w:p w:rsidR="003831CF" w:rsidRPr="003831CF" w:rsidRDefault="003831CF" w:rsidP="003831CF">
            <w:pPr>
              <w:jc w:val="center"/>
              <w:rPr>
                <w:color w:val="000000"/>
                <w:w w:val="60"/>
                <w:sz w:val="20"/>
                <w:szCs w:val="20"/>
              </w:rPr>
            </w:pPr>
            <w:r w:rsidRPr="003831CF">
              <w:rPr>
                <w:color w:val="000000"/>
                <w:w w:val="60"/>
                <w:sz w:val="20"/>
                <w:szCs w:val="20"/>
              </w:rPr>
              <w:t>Расходы (тыс.руб.), годы</w:t>
            </w: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r w:rsidR="003831CF" w:rsidRPr="003831CF" w:rsidTr="003831CF">
        <w:trPr>
          <w:trHeight w:val="750"/>
        </w:trPr>
        <w:tc>
          <w:tcPr>
            <w:tcW w:w="1039" w:type="dxa"/>
            <w:vMerge/>
            <w:tcBorders>
              <w:top w:val="single" w:sz="4" w:space="0" w:color="auto"/>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2662" w:type="dxa"/>
            <w:vMerge/>
            <w:tcBorders>
              <w:top w:val="single" w:sz="4" w:space="0" w:color="auto"/>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567"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ГРБС</w:t>
            </w:r>
          </w:p>
        </w:tc>
        <w:tc>
          <w:tcPr>
            <w:tcW w:w="473"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РзПр</w:t>
            </w:r>
          </w:p>
        </w:tc>
        <w:tc>
          <w:tcPr>
            <w:tcW w:w="290"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ЦСР</w:t>
            </w:r>
          </w:p>
        </w:tc>
        <w:tc>
          <w:tcPr>
            <w:tcW w:w="291"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ВР</w:t>
            </w:r>
          </w:p>
        </w:tc>
        <w:tc>
          <w:tcPr>
            <w:tcW w:w="1168"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2019</w:t>
            </w:r>
          </w:p>
        </w:tc>
        <w:tc>
          <w:tcPr>
            <w:tcW w:w="1314"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2020</w:t>
            </w:r>
          </w:p>
        </w:tc>
        <w:tc>
          <w:tcPr>
            <w:tcW w:w="1168"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2021</w:t>
            </w:r>
          </w:p>
        </w:tc>
        <w:tc>
          <w:tcPr>
            <w:tcW w:w="1168"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2022</w:t>
            </w:r>
          </w:p>
        </w:tc>
        <w:tc>
          <w:tcPr>
            <w:tcW w:w="1314"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2023</w:t>
            </w:r>
          </w:p>
        </w:tc>
        <w:tc>
          <w:tcPr>
            <w:tcW w:w="1168"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2024</w:t>
            </w:r>
          </w:p>
        </w:tc>
        <w:tc>
          <w:tcPr>
            <w:tcW w:w="1143" w:type="dxa"/>
            <w:tcBorders>
              <w:top w:val="nil"/>
              <w:left w:val="nil"/>
              <w:bottom w:val="single" w:sz="4" w:space="0" w:color="auto"/>
              <w:right w:val="single" w:sz="4" w:space="0" w:color="auto"/>
            </w:tcBorders>
          </w:tcPr>
          <w:p w:rsidR="003831CF" w:rsidRPr="003831CF" w:rsidRDefault="003831CF" w:rsidP="003831CF">
            <w:pPr>
              <w:jc w:val="center"/>
              <w:rPr>
                <w:color w:val="000000"/>
                <w:w w:val="60"/>
                <w:sz w:val="20"/>
                <w:szCs w:val="20"/>
              </w:rPr>
            </w:pPr>
            <w:r w:rsidRPr="003831CF">
              <w:rPr>
                <w:color w:val="000000"/>
                <w:w w:val="60"/>
                <w:sz w:val="20"/>
                <w:szCs w:val="20"/>
              </w:rPr>
              <w:t>План до 2030 года</w:t>
            </w: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bl>
    <w:p w:rsidR="003831CF" w:rsidRPr="003831CF" w:rsidRDefault="003831CF" w:rsidP="003831CF">
      <w:pPr>
        <w:rPr>
          <w:sz w:val="20"/>
          <w:szCs w:val="20"/>
        </w:rPr>
      </w:pPr>
    </w:p>
    <w:tbl>
      <w:tblPr>
        <w:tblW w:w="16632" w:type="dxa"/>
        <w:tblInd w:w="93" w:type="dxa"/>
        <w:tblLayout w:type="fixed"/>
        <w:tblLook w:val="00A0"/>
      </w:tblPr>
      <w:tblGrid>
        <w:gridCol w:w="1038"/>
        <w:gridCol w:w="2662"/>
        <w:gridCol w:w="1702"/>
        <w:gridCol w:w="567"/>
        <w:gridCol w:w="473"/>
        <w:gridCol w:w="290"/>
        <w:gridCol w:w="291"/>
        <w:gridCol w:w="1168"/>
        <w:gridCol w:w="1314"/>
        <w:gridCol w:w="1168"/>
        <w:gridCol w:w="1168"/>
        <w:gridCol w:w="1314"/>
        <w:gridCol w:w="1168"/>
        <w:gridCol w:w="1143"/>
        <w:gridCol w:w="907"/>
        <w:gridCol w:w="259"/>
      </w:tblGrid>
      <w:tr w:rsidR="003831CF" w:rsidRPr="003831CF" w:rsidTr="003831CF">
        <w:trPr>
          <w:trHeight w:val="375"/>
          <w:tblHeader/>
        </w:trPr>
        <w:tc>
          <w:tcPr>
            <w:tcW w:w="1038" w:type="dxa"/>
            <w:tcBorders>
              <w:top w:val="single" w:sz="4" w:space="0" w:color="auto"/>
              <w:left w:val="single" w:sz="4" w:space="0" w:color="auto"/>
              <w:bottom w:val="single" w:sz="4" w:space="0" w:color="auto"/>
              <w:right w:val="single" w:sz="4" w:space="0" w:color="auto"/>
            </w:tcBorders>
            <w:noWrap/>
          </w:tcPr>
          <w:p w:rsidR="003831CF" w:rsidRPr="003831CF" w:rsidRDefault="003831CF" w:rsidP="003831CF">
            <w:pPr>
              <w:jc w:val="center"/>
              <w:rPr>
                <w:color w:val="000000"/>
                <w:sz w:val="20"/>
                <w:szCs w:val="20"/>
              </w:rPr>
            </w:pPr>
            <w:r w:rsidRPr="003831CF">
              <w:rPr>
                <w:color w:val="000000"/>
                <w:sz w:val="20"/>
                <w:szCs w:val="20"/>
              </w:rPr>
              <w:t>1</w:t>
            </w:r>
          </w:p>
        </w:tc>
        <w:tc>
          <w:tcPr>
            <w:tcW w:w="2662"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sz w:val="20"/>
                <w:szCs w:val="20"/>
              </w:rPr>
            </w:pPr>
            <w:r w:rsidRPr="003831CF">
              <w:rPr>
                <w:color w:val="000000"/>
                <w:sz w:val="20"/>
                <w:szCs w:val="20"/>
              </w:rPr>
              <w:t>2</w:t>
            </w:r>
          </w:p>
        </w:tc>
        <w:tc>
          <w:tcPr>
            <w:tcW w:w="1702"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sz w:val="20"/>
                <w:szCs w:val="20"/>
              </w:rPr>
            </w:pPr>
            <w:r w:rsidRPr="003831CF">
              <w:rPr>
                <w:color w:val="000000"/>
                <w:sz w:val="20"/>
                <w:szCs w:val="20"/>
              </w:rPr>
              <w:t>3</w:t>
            </w:r>
          </w:p>
        </w:tc>
        <w:tc>
          <w:tcPr>
            <w:tcW w:w="567"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4</w:t>
            </w:r>
          </w:p>
        </w:tc>
        <w:tc>
          <w:tcPr>
            <w:tcW w:w="473"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5</w:t>
            </w:r>
          </w:p>
        </w:tc>
        <w:tc>
          <w:tcPr>
            <w:tcW w:w="290"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6</w:t>
            </w:r>
          </w:p>
        </w:tc>
        <w:tc>
          <w:tcPr>
            <w:tcW w:w="291"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7</w:t>
            </w:r>
          </w:p>
        </w:tc>
        <w:tc>
          <w:tcPr>
            <w:tcW w:w="1168"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8</w:t>
            </w:r>
          </w:p>
        </w:tc>
        <w:tc>
          <w:tcPr>
            <w:tcW w:w="1314"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9</w:t>
            </w:r>
          </w:p>
        </w:tc>
        <w:tc>
          <w:tcPr>
            <w:tcW w:w="1168"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10</w:t>
            </w:r>
          </w:p>
        </w:tc>
        <w:tc>
          <w:tcPr>
            <w:tcW w:w="1168"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11</w:t>
            </w:r>
          </w:p>
        </w:tc>
        <w:tc>
          <w:tcPr>
            <w:tcW w:w="1314"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12</w:t>
            </w:r>
          </w:p>
        </w:tc>
        <w:tc>
          <w:tcPr>
            <w:tcW w:w="1168"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13</w:t>
            </w:r>
          </w:p>
        </w:tc>
        <w:tc>
          <w:tcPr>
            <w:tcW w:w="1143" w:type="dxa"/>
            <w:tcBorders>
              <w:top w:val="single" w:sz="4" w:space="0" w:color="auto"/>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14</w:t>
            </w: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r w:rsidR="003831CF" w:rsidRPr="003831CF" w:rsidTr="003831CF">
        <w:trPr>
          <w:trHeight w:val="757"/>
        </w:trPr>
        <w:tc>
          <w:tcPr>
            <w:tcW w:w="1038" w:type="dxa"/>
            <w:vMerge w:val="restart"/>
            <w:tcBorders>
              <w:top w:val="nil"/>
              <w:left w:val="single" w:sz="4" w:space="0" w:color="auto"/>
              <w:bottom w:val="nil"/>
              <w:right w:val="single" w:sz="4" w:space="0" w:color="auto"/>
            </w:tcBorders>
          </w:tcPr>
          <w:p w:rsidR="003831CF" w:rsidRPr="003831CF" w:rsidRDefault="003831CF" w:rsidP="003831CF">
            <w:pPr>
              <w:rPr>
                <w:color w:val="000000"/>
                <w:sz w:val="20"/>
                <w:szCs w:val="20"/>
              </w:rPr>
            </w:pPr>
            <w:r w:rsidRPr="003831CF">
              <w:rPr>
                <w:color w:val="000000"/>
                <w:sz w:val="20"/>
                <w:szCs w:val="20"/>
              </w:rPr>
              <w:t>М</w:t>
            </w:r>
            <w:r w:rsidRPr="003831CF">
              <w:rPr>
                <w:color w:val="000000"/>
                <w:sz w:val="20"/>
                <w:szCs w:val="20"/>
              </w:rPr>
              <w:t>у</w:t>
            </w:r>
            <w:r w:rsidRPr="003831CF">
              <w:rPr>
                <w:color w:val="000000"/>
                <w:sz w:val="20"/>
                <w:szCs w:val="20"/>
              </w:rPr>
              <w:t>ниципал</w:t>
            </w:r>
            <w:r w:rsidRPr="003831CF">
              <w:rPr>
                <w:color w:val="000000"/>
                <w:sz w:val="20"/>
                <w:szCs w:val="20"/>
              </w:rPr>
              <w:t>ь</w:t>
            </w:r>
            <w:r w:rsidRPr="003831CF">
              <w:rPr>
                <w:color w:val="000000"/>
                <w:sz w:val="20"/>
                <w:szCs w:val="20"/>
              </w:rPr>
              <w:t>ная</w:t>
            </w:r>
            <w:r w:rsidRPr="003831CF">
              <w:rPr>
                <w:color w:val="000000"/>
                <w:sz w:val="20"/>
                <w:szCs w:val="20"/>
              </w:rPr>
              <w:br/>
              <w:t>програ</w:t>
            </w:r>
            <w:r w:rsidRPr="003831CF">
              <w:rPr>
                <w:color w:val="000000"/>
                <w:sz w:val="20"/>
                <w:szCs w:val="20"/>
              </w:rPr>
              <w:t>м</w:t>
            </w:r>
            <w:r w:rsidRPr="003831CF">
              <w:rPr>
                <w:color w:val="000000"/>
                <w:sz w:val="20"/>
                <w:szCs w:val="20"/>
              </w:rPr>
              <w:t>ма</w:t>
            </w:r>
          </w:p>
        </w:tc>
        <w:tc>
          <w:tcPr>
            <w:tcW w:w="2662" w:type="dxa"/>
            <w:tcBorders>
              <w:top w:val="nil"/>
              <w:left w:val="nil"/>
              <w:bottom w:val="nil"/>
              <w:right w:val="single" w:sz="4" w:space="0" w:color="auto"/>
            </w:tcBorders>
            <w:noWrap/>
          </w:tcPr>
          <w:p w:rsidR="003831CF" w:rsidRPr="003831CF" w:rsidRDefault="003831CF" w:rsidP="003831CF">
            <w:pPr>
              <w:rPr>
                <w:color w:val="000000"/>
                <w:sz w:val="20"/>
                <w:szCs w:val="20"/>
              </w:rPr>
            </w:pPr>
            <w:r w:rsidRPr="003831CF">
              <w:rPr>
                <w:color w:val="000000"/>
                <w:sz w:val="20"/>
                <w:szCs w:val="20"/>
              </w:rPr>
              <w:t>«Социальная по</w:t>
            </w:r>
            <w:r w:rsidRPr="003831CF">
              <w:rPr>
                <w:color w:val="000000"/>
                <w:sz w:val="20"/>
                <w:szCs w:val="20"/>
              </w:rPr>
              <w:t>д</w:t>
            </w:r>
            <w:r w:rsidRPr="003831CF">
              <w:rPr>
                <w:color w:val="000000"/>
                <w:sz w:val="20"/>
                <w:szCs w:val="20"/>
              </w:rPr>
              <w:t>держка граждан»</w:t>
            </w:r>
          </w:p>
        </w:tc>
        <w:tc>
          <w:tcPr>
            <w:tcW w:w="1702" w:type="dxa"/>
            <w:tcBorders>
              <w:top w:val="nil"/>
              <w:left w:val="nil"/>
              <w:bottom w:val="single" w:sz="4" w:space="0" w:color="auto"/>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всего,в том числе:</w:t>
            </w:r>
          </w:p>
        </w:tc>
        <w:tc>
          <w:tcPr>
            <w:tcW w:w="567"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473"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290"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291"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70,0</w:t>
            </w:r>
          </w:p>
        </w:tc>
        <w:tc>
          <w:tcPr>
            <w:tcW w:w="1314"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65,0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ind w:right="-250"/>
              <w:jc w:val="center"/>
              <w:rPr>
                <w:color w:val="000000"/>
                <w:w w:val="60"/>
                <w:sz w:val="20"/>
                <w:szCs w:val="20"/>
              </w:rPr>
            </w:pPr>
            <w:r w:rsidRPr="003831CF">
              <w:rPr>
                <w:color w:val="000000"/>
                <w:w w:val="60"/>
                <w:sz w:val="20"/>
                <w:szCs w:val="20"/>
              </w:rPr>
              <w:t>86,0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77,0</w:t>
            </w:r>
          </w:p>
        </w:tc>
        <w:tc>
          <w:tcPr>
            <w:tcW w:w="1314"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82,0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86,0</w:t>
            </w:r>
          </w:p>
        </w:tc>
        <w:tc>
          <w:tcPr>
            <w:tcW w:w="1143"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458,2</w:t>
            </w: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r w:rsidR="003831CF" w:rsidRPr="003831CF" w:rsidTr="003831CF">
        <w:trPr>
          <w:trHeight w:val="628"/>
        </w:trPr>
        <w:tc>
          <w:tcPr>
            <w:tcW w:w="1038" w:type="dxa"/>
            <w:vMerge/>
            <w:tcBorders>
              <w:top w:val="nil"/>
              <w:left w:val="single" w:sz="4" w:space="0" w:color="auto"/>
              <w:bottom w:val="nil"/>
              <w:right w:val="single" w:sz="4" w:space="0" w:color="auto"/>
            </w:tcBorders>
            <w:vAlign w:val="center"/>
          </w:tcPr>
          <w:p w:rsidR="003831CF" w:rsidRPr="003831CF" w:rsidRDefault="003831CF" w:rsidP="003831CF">
            <w:pPr>
              <w:rPr>
                <w:color w:val="000000"/>
                <w:sz w:val="20"/>
                <w:szCs w:val="20"/>
              </w:rPr>
            </w:pPr>
          </w:p>
        </w:tc>
        <w:tc>
          <w:tcPr>
            <w:tcW w:w="2662" w:type="dxa"/>
            <w:tcBorders>
              <w:top w:val="nil"/>
              <w:left w:val="nil"/>
              <w:bottom w:val="nil"/>
              <w:right w:val="single" w:sz="4" w:space="0" w:color="auto"/>
            </w:tcBorders>
            <w:noWrap/>
          </w:tcPr>
          <w:p w:rsidR="003831CF" w:rsidRPr="003831CF" w:rsidRDefault="003831CF" w:rsidP="003831CF">
            <w:pPr>
              <w:jc w:val="center"/>
              <w:rPr>
                <w:color w:val="000000"/>
                <w:sz w:val="20"/>
                <w:szCs w:val="20"/>
              </w:rPr>
            </w:pPr>
            <w:r w:rsidRPr="003831CF">
              <w:rPr>
                <w:color w:val="000000"/>
                <w:sz w:val="20"/>
                <w:szCs w:val="20"/>
              </w:rPr>
              <w:t> </w:t>
            </w:r>
          </w:p>
        </w:tc>
        <w:tc>
          <w:tcPr>
            <w:tcW w:w="1702" w:type="dxa"/>
            <w:vMerge w:val="restart"/>
            <w:tcBorders>
              <w:top w:val="nil"/>
              <w:left w:val="nil"/>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Администрация Кутейниковского сельского поселения</w:t>
            </w:r>
          </w:p>
        </w:tc>
        <w:tc>
          <w:tcPr>
            <w:tcW w:w="567" w:type="dxa"/>
            <w:vMerge w:val="restart"/>
            <w:tcBorders>
              <w:top w:val="nil"/>
              <w:left w:val="nil"/>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951</w:t>
            </w:r>
          </w:p>
        </w:tc>
        <w:tc>
          <w:tcPr>
            <w:tcW w:w="473" w:type="dxa"/>
            <w:vMerge w:val="restart"/>
            <w:tcBorders>
              <w:top w:val="nil"/>
              <w:left w:val="nil"/>
              <w:right w:val="single" w:sz="4" w:space="0" w:color="auto"/>
            </w:tcBorders>
            <w:noWrap/>
            <w:vAlign w:val="center"/>
          </w:tcPr>
          <w:p w:rsidR="003831CF" w:rsidRPr="003831CF" w:rsidRDefault="003831CF" w:rsidP="003831CF">
            <w:pPr>
              <w:jc w:val="center"/>
              <w:rPr>
                <w:color w:val="000000"/>
                <w:w w:val="60"/>
                <w:sz w:val="20"/>
                <w:szCs w:val="20"/>
              </w:rPr>
            </w:pPr>
          </w:p>
        </w:tc>
        <w:tc>
          <w:tcPr>
            <w:tcW w:w="290" w:type="dxa"/>
            <w:vMerge w:val="restart"/>
            <w:tcBorders>
              <w:top w:val="nil"/>
              <w:left w:val="nil"/>
              <w:right w:val="single" w:sz="4" w:space="0" w:color="auto"/>
            </w:tcBorders>
            <w:noWrap/>
            <w:vAlign w:val="center"/>
          </w:tcPr>
          <w:p w:rsidR="003831CF" w:rsidRPr="003831CF" w:rsidRDefault="003831CF" w:rsidP="003831CF">
            <w:pPr>
              <w:jc w:val="center"/>
              <w:rPr>
                <w:color w:val="000000"/>
                <w:w w:val="60"/>
                <w:sz w:val="20"/>
                <w:szCs w:val="20"/>
              </w:rPr>
            </w:pPr>
          </w:p>
        </w:tc>
        <w:tc>
          <w:tcPr>
            <w:tcW w:w="291" w:type="dxa"/>
            <w:vMerge w:val="restart"/>
            <w:tcBorders>
              <w:top w:val="nil"/>
              <w:left w:val="nil"/>
              <w:right w:val="single" w:sz="4" w:space="0" w:color="auto"/>
            </w:tcBorders>
            <w:noWrap/>
            <w:vAlign w:val="center"/>
          </w:tcPr>
          <w:p w:rsidR="003831CF" w:rsidRPr="003831CF" w:rsidRDefault="003831CF" w:rsidP="003831CF">
            <w:pPr>
              <w:jc w:val="center"/>
              <w:rPr>
                <w:color w:val="000000"/>
                <w:w w:val="60"/>
                <w:sz w:val="20"/>
                <w:szCs w:val="20"/>
              </w:rPr>
            </w:pPr>
          </w:p>
        </w:tc>
        <w:tc>
          <w:tcPr>
            <w:tcW w:w="1168" w:type="dxa"/>
            <w:vMerge w:val="restart"/>
            <w:tcBorders>
              <w:top w:val="nil"/>
              <w:left w:val="nil"/>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70,0</w:t>
            </w:r>
          </w:p>
        </w:tc>
        <w:tc>
          <w:tcPr>
            <w:tcW w:w="1314" w:type="dxa"/>
            <w:vMerge w:val="restart"/>
            <w:tcBorders>
              <w:top w:val="nil"/>
              <w:left w:val="nil"/>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65,0</w:t>
            </w:r>
          </w:p>
        </w:tc>
        <w:tc>
          <w:tcPr>
            <w:tcW w:w="1168" w:type="dxa"/>
            <w:vMerge w:val="restart"/>
            <w:tcBorders>
              <w:top w:val="nil"/>
              <w:left w:val="nil"/>
              <w:right w:val="single" w:sz="4" w:space="0" w:color="auto"/>
            </w:tcBorders>
            <w:noWrap/>
            <w:vAlign w:val="center"/>
          </w:tcPr>
          <w:p w:rsidR="003831CF" w:rsidRPr="003831CF" w:rsidRDefault="003831CF" w:rsidP="003831CF">
            <w:pPr>
              <w:ind w:right="-250"/>
              <w:jc w:val="center"/>
              <w:rPr>
                <w:color w:val="000000"/>
                <w:w w:val="60"/>
                <w:sz w:val="20"/>
                <w:szCs w:val="20"/>
              </w:rPr>
            </w:pPr>
            <w:r w:rsidRPr="003831CF">
              <w:rPr>
                <w:color w:val="000000"/>
                <w:w w:val="60"/>
                <w:sz w:val="20"/>
                <w:szCs w:val="20"/>
              </w:rPr>
              <w:t>86,0</w:t>
            </w:r>
          </w:p>
        </w:tc>
        <w:tc>
          <w:tcPr>
            <w:tcW w:w="1168" w:type="dxa"/>
            <w:vMerge w:val="restart"/>
            <w:tcBorders>
              <w:top w:val="nil"/>
              <w:left w:val="nil"/>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77,0</w:t>
            </w:r>
          </w:p>
        </w:tc>
        <w:tc>
          <w:tcPr>
            <w:tcW w:w="1314" w:type="dxa"/>
            <w:vMerge w:val="restart"/>
            <w:tcBorders>
              <w:top w:val="nil"/>
              <w:left w:val="nil"/>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82,0</w:t>
            </w:r>
          </w:p>
        </w:tc>
        <w:tc>
          <w:tcPr>
            <w:tcW w:w="1168" w:type="dxa"/>
            <w:vMerge w:val="restart"/>
            <w:tcBorders>
              <w:top w:val="nil"/>
              <w:left w:val="nil"/>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86,0</w:t>
            </w:r>
          </w:p>
        </w:tc>
        <w:tc>
          <w:tcPr>
            <w:tcW w:w="1143" w:type="dxa"/>
            <w:vMerge w:val="restart"/>
            <w:tcBorders>
              <w:top w:val="nil"/>
              <w:left w:val="nil"/>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458,2</w:t>
            </w:r>
          </w:p>
          <w:p w:rsidR="003831CF" w:rsidRPr="003831CF" w:rsidRDefault="003831CF" w:rsidP="003831CF">
            <w:pPr>
              <w:rPr>
                <w:sz w:val="20"/>
                <w:szCs w:val="20"/>
              </w:rPr>
            </w:pP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r w:rsidR="003831CF" w:rsidRPr="003831CF" w:rsidTr="003831CF">
        <w:trPr>
          <w:trHeight w:val="375"/>
        </w:trPr>
        <w:tc>
          <w:tcPr>
            <w:tcW w:w="1038" w:type="dxa"/>
            <w:vMerge/>
            <w:tcBorders>
              <w:top w:val="nil"/>
              <w:left w:val="single" w:sz="4" w:space="0" w:color="auto"/>
              <w:bottom w:val="nil"/>
              <w:right w:val="single" w:sz="4" w:space="0" w:color="auto"/>
            </w:tcBorders>
            <w:vAlign w:val="center"/>
          </w:tcPr>
          <w:p w:rsidR="003831CF" w:rsidRPr="003831CF" w:rsidRDefault="003831CF" w:rsidP="003831CF">
            <w:pPr>
              <w:rPr>
                <w:color w:val="000000"/>
                <w:sz w:val="20"/>
                <w:szCs w:val="20"/>
              </w:rPr>
            </w:pPr>
          </w:p>
        </w:tc>
        <w:tc>
          <w:tcPr>
            <w:tcW w:w="2662" w:type="dxa"/>
            <w:tcBorders>
              <w:top w:val="nil"/>
              <w:left w:val="nil"/>
              <w:bottom w:val="nil"/>
              <w:right w:val="single" w:sz="4" w:space="0" w:color="auto"/>
            </w:tcBorders>
            <w:noWrap/>
          </w:tcPr>
          <w:p w:rsidR="003831CF" w:rsidRPr="003831CF" w:rsidRDefault="003831CF" w:rsidP="003831CF">
            <w:pPr>
              <w:jc w:val="center"/>
              <w:rPr>
                <w:color w:val="000000"/>
                <w:sz w:val="20"/>
                <w:szCs w:val="20"/>
              </w:rPr>
            </w:pPr>
            <w:r w:rsidRPr="003831CF">
              <w:rPr>
                <w:color w:val="000000"/>
                <w:sz w:val="20"/>
                <w:szCs w:val="20"/>
              </w:rPr>
              <w:t> </w:t>
            </w:r>
          </w:p>
        </w:tc>
        <w:tc>
          <w:tcPr>
            <w:tcW w:w="1702" w:type="dxa"/>
            <w:vMerge/>
            <w:tcBorders>
              <w:left w:val="nil"/>
              <w:right w:val="single" w:sz="4" w:space="0" w:color="auto"/>
            </w:tcBorders>
          </w:tcPr>
          <w:p w:rsidR="003831CF" w:rsidRPr="003831CF" w:rsidRDefault="003831CF" w:rsidP="003831CF">
            <w:pPr>
              <w:jc w:val="center"/>
              <w:rPr>
                <w:color w:val="000000"/>
                <w:sz w:val="20"/>
                <w:szCs w:val="20"/>
              </w:rPr>
            </w:pPr>
          </w:p>
        </w:tc>
        <w:tc>
          <w:tcPr>
            <w:tcW w:w="567" w:type="dxa"/>
            <w:vMerge/>
            <w:tcBorders>
              <w:left w:val="nil"/>
              <w:right w:val="single" w:sz="4" w:space="0" w:color="auto"/>
            </w:tcBorders>
            <w:noWrap/>
          </w:tcPr>
          <w:p w:rsidR="003831CF" w:rsidRPr="003831CF" w:rsidRDefault="003831CF" w:rsidP="003831CF">
            <w:pPr>
              <w:jc w:val="center"/>
              <w:rPr>
                <w:color w:val="000000"/>
                <w:w w:val="60"/>
                <w:sz w:val="20"/>
                <w:szCs w:val="20"/>
              </w:rPr>
            </w:pPr>
          </w:p>
        </w:tc>
        <w:tc>
          <w:tcPr>
            <w:tcW w:w="473" w:type="dxa"/>
            <w:vMerge/>
            <w:tcBorders>
              <w:left w:val="nil"/>
              <w:right w:val="single" w:sz="4" w:space="0" w:color="auto"/>
            </w:tcBorders>
            <w:noWrap/>
          </w:tcPr>
          <w:p w:rsidR="003831CF" w:rsidRPr="003831CF" w:rsidRDefault="003831CF" w:rsidP="003831CF">
            <w:pPr>
              <w:jc w:val="center"/>
              <w:rPr>
                <w:color w:val="000000"/>
                <w:w w:val="60"/>
                <w:sz w:val="20"/>
                <w:szCs w:val="20"/>
              </w:rPr>
            </w:pPr>
          </w:p>
        </w:tc>
        <w:tc>
          <w:tcPr>
            <w:tcW w:w="290" w:type="dxa"/>
            <w:vMerge/>
            <w:tcBorders>
              <w:left w:val="nil"/>
              <w:right w:val="single" w:sz="4" w:space="0" w:color="auto"/>
            </w:tcBorders>
            <w:noWrap/>
          </w:tcPr>
          <w:p w:rsidR="003831CF" w:rsidRPr="003831CF" w:rsidRDefault="003831CF" w:rsidP="003831CF">
            <w:pPr>
              <w:jc w:val="center"/>
              <w:rPr>
                <w:color w:val="000000"/>
                <w:w w:val="60"/>
                <w:sz w:val="20"/>
                <w:szCs w:val="20"/>
              </w:rPr>
            </w:pPr>
          </w:p>
        </w:tc>
        <w:tc>
          <w:tcPr>
            <w:tcW w:w="291" w:type="dxa"/>
            <w:vMerge/>
            <w:tcBorders>
              <w:left w:val="nil"/>
              <w:right w:val="single" w:sz="4" w:space="0" w:color="auto"/>
            </w:tcBorders>
            <w:noWrap/>
          </w:tcPr>
          <w:p w:rsidR="003831CF" w:rsidRPr="003831CF" w:rsidRDefault="003831CF" w:rsidP="003831CF">
            <w:pPr>
              <w:jc w:val="center"/>
              <w:rPr>
                <w:color w:val="000000"/>
                <w:w w:val="60"/>
                <w:sz w:val="20"/>
                <w:szCs w:val="20"/>
              </w:rPr>
            </w:pPr>
          </w:p>
        </w:tc>
        <w:tc>
          <w:tcPr>
            <w:tcW w:w="1168" w:type="dxa"/>
            <w:vMerge/>
            <w:tcBorders>
              <w:left w:val="nil"/>
              <w:right w:val="single" w:sz="4" w:space="0" w:color="auto"/>
            </w:tcBorders>
            <w:noWrap/>
            <w:vAlign w:val="center"/>
          </w:tcPr>
          <w:p w:rsidR="003831CF" w:rsidRPr="003831CF" w:rsidRDefault="003831CF" w:rsidP="003831CF">
            <w:pPr>
              <w:jc w:val="center"/>
              <w:rPr>
                <w:color w:val="000000"/>
                <w:w w:val="60"/>
                <w:sz w:val="20"/>
                <w:szCs w:val="20"/>
              </w:rPr>
            </w:pPr>
          </w:p>
        </w:tc>
        <w:tc>
          <w:tcPr>
            <w:tcW w:w="1314" w:type="dxa"/>
            <w:vMerge/>
            <w:tcBorders>
              <w:left w:val="nil"/>
              <w:right w:val="single" w:sz="4" w:space="0" w:color="auto"/>
            </w:tcBorders>
            <w:noWrap/>
            <w:vAlign w:val="center"/>
          </w:tcPr>
          <w:p w:rsidR="003831CF" w:rsidRPr="003831CF" w:rsidRDefault="003831CF" w:rsidP="003831CF">
            <w:pPr>
              <w:rPr>
                <w:color w:val="000000"/>
                <w:w w:val="60"/>
                <w:sz w:val="20"/>
                <w:szCs w:val="20"/>
              </w:rPr>
            </w:pPr>
          </w:p>
        </w:tc>
        <w:tc>
          <w:tcPr>
            <w:tcW w:w="1168" w:type="dxa"/>
            <w:vMerge/>
            <w:tcBorders>
              <w:left w:val="nil"/>
              <w:right w:val="single" w:sz="4" w:space="0" w:color="auto"/>
            </w:tcBorders>
            <w:noWrap/>
            <w:vAlign w:val="center"/>
          </w:tcPr>
          <w:p w:rsidR="003831CF" w:rsidRPr="003831CF" w:rsidRDefault="003831CF" w:rsidP="003831CF">
            <w:pPr>
              <w:rPr>
                <w:color w:val="000000"/>
                <w:w w:val="60"/>
                <w:sz w:val="20"/>
                <w:szCs w:val="20"/>
              </w:rPr>
            </w:pPr>
          </w:p>
        </w:tc>
        <w:tc>
          <w:tcPr>
            <w:tcW w:w="1168" w:type="dxa"/>
            <w:vMerge/>
            <w:tcBorders>
              <w:left w:val="nil"/>
              <w:right w:val="single" w:sz="4" w:space="0" w:color="auto"/>
            </w:tcBorders>
            <w:noWrap/>
            <w:vAlign w:val="center"/>
          </w:tcPr>
          <w:p w:rsidR="003831CF" w:rsidRPr="003831CF" w:rsidRDefault="003831CF" w:rsidP="003831CF">
            <w:pPr>
              <w:rPr>
                <w:sz w:val="20"/>
                <w:szCs w:val="20"/>
              </w:rPr>
            </w:pPr>
          </w:p>
        </w:tc>
        <w:tc>
          <w:tcPr>
            <w:tcW w:w="1314" w:type="dxa"/>
            <w:vMerge/>
            <w:tcBorders>
              <w:left w:val="nil"/>
              <w:right w:val="single" w:sz="4" w:space="0" w:color="auto"/>
            </w:tcBorders>
            <w:noWrap/>
            <w:vAlign w:val="center"/>
          </w:tcPr>
          <w:p w:rsidR="003831CF" w:rsidRPr="003831CF" w:rsidRDefault="003831CF" w:rsidP="003831CF">
            <w:pPr>
              <w:rPr>
                <w:sz w:val="20"/>
                <w:szCs w:val="20"/>
              </w:rPr>
            </w:pPr>
          </w:p>
        </w:tc>
        <w:tc>
          <w:tcPr>
            <w:tcW w:w="1168" w:type="dxa"/>
            <w:vMerge/>
            <w:tcBorders>
              <w:left w:val="nil"/>
              <w:right w:val="single" w:sz="4" w:space="0" w:color="auto"/>
            </w:tcBorders>
            <w:noWrap/>
            <w:vAlign w:val="center"/>
          </w:tcPr>
          <w:p w:rsidR="003831CF" w:rsidRPr="003831CF" w:rsidRDefault="003831CF" w:rsidP="003831CF">
            <w:pPr>
              <w:rPr>
                <w:sz w:val="20"/>
                <w:szCs w:val="20"/>
              </w:rPr>
            </w:pPr>
          </w:p>
        </w:tc>
        <w:tc>
          <w:tcPr>
            <w:tcW w:w="1143" w:type="dxa"/>
            <w:vMerge/>
            <w:tcBorders>
              <w:left w:val="nil"/>
              <w:right w:val="single" w:sz="4" w:space="0" w:color="auto"/>
            </w:tcBorders>
            <w:noWrap/>
            <w:vAlign w:val="center"/>
          </w:tcPr>
          <w:p w:rsidR="003831CF" w:rsidRPr="003831CF" w:rsidRDefault="003831CF" w:rsidP="003831CF">
            <w:pPr>
              <w:rPr>
                <w:sz w:val="20"/>
                <w:szCs w:val="20"/>
              </w:rPr>
            </w:pP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r w:rsidR="003831CF" w:rsidRPr="003831CF" w:rsidTr="003831CF">
        <w:trPr>
          <w:trHeight w:val="375"/>
        </w:trPr>
        <w:tc>
          <w:tcPr>
            <w:tcW w:w="1038" w:type="dxa"/>
            <w:tcBorders>
              <w:top w:val="nil"/>
              <w:left w:val="single" w:sz="4" w:space="0" w:color="auto"/>
              <w:bottom w:val="nil"/>
              <w:right w:val="single" w:sz="4" w:space="0" w:color="auto"/>
            </w:tcBorders>
            <w:vAlign w:val="center"/>
          </w:tcPr>
          <w:p w:rsidR="003831CF" w:rsidRPr="003831CF" w:rsidRDefault="003831CF" w:rsidP="003831CF">
            <w:pPr>
              <w:rPr>
                <w:color w:val="000000"/>
                <w:sz w:val="20"/>
                <w:szCs w:val="20"/>
              </w:rPr>
            </w:pPr>
          </w:p>
        </w:tc>
        <w:tc>
          <w:tcPr>
            <w:tcW w:w="2662" w:type="dxa"/>
            <w:tcBorders>
              <w:top w:val="nil"/>
              <w:left w:val="nil"/>
              <w:bottom w:val="nil"/>
              <w:right w:val="single" w:sz="4" w:space="0" w:color="auto"/>
            </w:tcBorders>
            <w:noWrap/>
          </w:tcPr>
          <w:p w:rsidR="003831CF" w:rsidRPr="003831CF" w:rsidRDefault="003831CF" w:rsidP="003831CF">
            <w:pPr>
              <w:jc w:val="center"/>
              <w:rPr>
                <w:color w:val="000000"/>
                <w:sz w:val="20"/>
                <w:szCs w:val="20"/>
              </w:rPr>
            </w:pPr>
          </w:p>
        </w:tc>
        <w:tc>
          <w:tcPr>
            <w:tcW w:w="1702" w:type="dxa"/>
            <w:vMerge/>
            <w:tcBorders>
              <w:left w:val="nil"/>
              <w:bottom w:val="single" w:sz="4" w:space="0" w:color="auto"/>
              <w:right w:val="single" w:sz="4" w:space="0" w:color="auto"/>
            </w:tcBorders>
          </w:tcPr>
          <w:p w:rsidR="003831CF" w:rsidRPr="003831CF" w:rsidRDefault="003831CF" w:rsidP="003831CF">
            <w:pPr>
              <w:jc w:val="center"/>
              <w:rPr>
                <w:color w:val="000000"/>
                <w:sz w:val="20"/>
                <w:szCs w:val="20"/>
              </w:rPr>
            </w:pPr>
          </w:p>
        </w:tc>
        <w:tc>
          <w:tcPr>
            <w:tcW w:w="567" w:type="dxa"/>
            <w:vMerge/>
            <w:tcBorders>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p>
        </w:tc>
        <w:tc>
          <w:tcPr>
            <w:tcW w:w="473" w:type="dxa"/>
            <w:vMerge/>
            <w:tcBorders>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p>
        </w:tc>
        <w:tc>
          <w:tcPr>
            <w:tcW w:w="290" w:type="dxa"/>
            <w:vMerge/>
            <w:tcBorders>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p>
        </w:tc>
        <w:tc>
          <w:tcPr>
            <w:tcW w:w="291" w:type="dxa"/>
            <w:vMerge/>
            <w:tcBorders>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p>
        </w:tc>
        <w:tc>
          <w:tcPr>
            <w:tcW w:w="1168" w:type="dxa"/>
            <w:vMerge/>
            <w:tcBorders>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p>
        </w:tc>
        <w:tc>
          <w:tcPr>
            <w:tcW w:w="1314" w:type="dxa"/>
            <w:vMerge/>
            <w:tcBorders>
              <w:left w:val="nil"/>
              <w:bottom w:val="single" w:sz="4" w:space="0" w:color="auto"/>
              <w:right w:val="single" w:sz="4" w:space="0" w:color="auto"/>
            </w:tcBorders>
            <w:noWrap/>
          </w:tcPr>
          <w:p w:rsidR="003831CF" w:rsidRPr="003831CF" w:rsidRDefault="003831CF" w:rsidP="003831CF">
            <w:pPr>
              <w:rPr>
                <w:color w:val="000000"/>
                <w:w w:val="60"/>
                <w:sz w:val="20"/>
                <w:szCs w:val="20"/>
              </w:rPr>
            </w:pPr>
          </w:p>
        </w:tc>
        <w:tc>
          <w:tcPr>
            <w:tcW w:w="1168" w:type="dxa"/>
            <w:vMerge/>
            <w:tcBorders>
              <w:left w:val="nil"/>
              <w:bottom w:val="single" w:sz="4" w:space="0" w:color="auto"/>
              <w:right w:val="single" w:sz="4" w:space="0" w:color="auto"/>
            </w:tcBorders>
            <w:noWrap/>
          </w:tcPr>
          <w:p w:rsidR="003831CF" w:rsidRPr="003831CF" w:rsidRDefault="003831CF" w:rsidP="003831CF">
            <w:pPr>
              <w:rPr>
                <w:color w:val="000000"/>
                <w:w w:val="60"/>
                <w:sz w:val="20"/>
                <w:szCs w:val="20"/>
              </w:rPr>
            </w:pPr>
          </w:p>
        </w:tc>
        <w:tc>
          <w:tcPr>
            <w:tcW w:w="1168" w:type="dxa"/>
            <w:vMerge/>
            <w:tcBorders>
              <w:left w:val="nil"/>
              <w:bottom w:val="single" w:sz="4" w:space="0" w:color="auto"/>
              <w:right w:val="single" w:sz="4" w:space="0" w:color="auto"/>
            </w:tcBorders>
            <w:noWrap/>
          </w:tcPr>
          <w:p w:rsidR="003831CF" w:rsidRPr="003831CF" w:rsidRDefault="003831CF" w:rsidP="003831CF">
            <w:pPr>
              <w:rPr>
                <w:sz w:val="20"/>
                <w:szCs w:val="20"/>
              </w:rPr>
            </w:pPr>
          </w:p>
        </w:tc>
        <w:tc>
          <w:tcPr>
            <w:tcW w:w="1314" w:type="dxa"/>
            <w:vMerge/>
            <w:tcBorders>
              <w:left w:val="nil"/>
              <w:bottom w:val="single" w:sz="4" w:space="0" w:color="auto"/>
              <w:right w:val="single" w:sz="4" w:space="0" w:color="auto"/>
            </w:tcBorders>
            <w:noWrap/>
          </w:tcPr>
          <w:p w:rsidR="003831CF" w:rsidRPr="003831CF" w:rsidRDefault="003831CF" w:rsidP="003831CF">
            <w:pPr>
              <w:rPr>
                <w:sz w:val="20"/>
                <w:szCs w:val="20"/>
              </w:rPr>
            </w:pPr>
          </w:p>
        </w:tc>
        <w:tc>
          <w:tcPr>
            <w:tcW w:w="1168" w:type="dxa"/>
            <w:vMerge/>
            <w:tcBorders>
              <w:left w:val="nil"/>
              <w:bottom w:val="single" w:sz="4" w:space="0" w:color="auto"/>
              <w:right w:val="single" w:sz="4" w:space="0" w:color="auto"/>
            </w:tcBorders>
            <w:noWrap/>
          </w:tcPr>
          <w:p w:rsidR="003831CF" w:rsidRPr="003831CF" w:rsidRDefault="003831CF" w:rsidP="003831CF">
            <w:pPr>
              <w:rPr>
                <w:sz w:val="20"/>
                <w:szCs w:val="20"/>
              </w:rPr>
            </w:pPr>
          </w:p>
        </w:tc>
        <w:tc>
          <w:tcPr>
            <w:tcW w:w="1143" w:type="dxa"/>
            <w:vMerge/>
            <w:tcBorders>
              <w:left w:val="nil"/>
              <w:bottom w:val="single" w:sz="4" w:space="0" w:color="auto"/>
              <w:right w:val="single" w:sz="4" w:space="0" w:color="auto"/>
            </w:tcBorders>
            <w:noWrap/>
          </w:tcPr>
          <w:p w:rsidR="003831CF" w:rsidRPr="003831CF" w:rsidRDefault="003831CF" w:rsidP="003831CF">
            <w:pPr>
              <w:rPr>
                <w:sz w:val="20"/>
                <w:szCs w:val="20"/>
              </w:rPr>
            </w:pP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r w:rsidR="003831CF" w:rsidRPr="003831CF" w:rsidTr="003831CF">
        <w:trPr>
          <w:trHeight w:val="1125"/>
        </w:trPr>
        <w:tc>
          <w:tcPr>
            <w:tcW w:w="1038" w:type="dxa"/>
            <w:tcBorders>
              <w:top w:val="single" w:sz="4" w:space="0" w:color="auto"/>
              <w:left w:val="single" w:sz="4" w:space="0" w:color="auto"/>
              <w:bottom w:val="single" w:sz="4" w:space="0" w:color="auto"/>
              <w:right w:val="single" w:sz="4" w:space="0" w:color="auto"/>
            </w:tcBorders>
            <w:noWrap/>
          </w:tcPr>
          <w:p w:rsidR="003831CF" w:rsidRPr="003831CF" w:rsidRDefault="003831CF" w:rsidP="003831CF">
            <w:pPr>
              <w:jc w:val="center"/>
              <w:rPr>
                <w:color w:val="000000"/>
                <w:sz w:val="20"/>
                <w:szCs w:val="20"/>
              </w:rPr>
            </w:pPr>
            <w:r w:rsidRPr="003831CF">
              <w:rPr>
                <w:color w:val="000000"/>
                <w:sz w:val="20"/>
                <w:szCs w:val="20"/>
              </w:rPr>
              <w:t>Подпрогра</w:t>
            </w:r>
            <w:r w:rsidRPr="003831CF">
              <w:rPr>
                <w:color w:val="000000"/>
                <w:sz w:val="20"/>
                <w:szCs w:val="20"/>
              </w:rPr>
              <w:t>м</w:t>
            </w:r>
            <w:r w:rsidRPr="003831CF">
              <w:rPr>
                <w:color w:val="000000"/>
                <w:sz w:val="20"/>
                <w:szCs w:val="20"/>
              </w:rPr>
              <w:t>ма 1</w:t>
            </w:r>
          </w:p>
        </w:tc>
        <w:tc>
          <w:tcPr>
            <w:tcW w:w="2662" w:type="dxa"/>
            <w:tcBorders>
              <w:top w:val="single" w:sz="4" w:space="0" w:color="auto"/>
              <w:left w:val="single" w:sz="4" w:space="0" w:color="auto"/>
              <w:bottom w:val="single" w:sz="4" w:space="0" w:color="auto"/>
              <w:right w:val="single" w:sz="4" w:space="0" w:color="auto"/>
            </w:tcBorders>
          </w:tcPr>
          <w:p w:rsidR="003831CF" w:rsidRPr="003831CF" w:rsidRDefault="003831CF" w:rsidP="003831CF">
            <w:pPr>
              <w:rPr>
                <w:color w:val="000000"/>
                <w:sz w:val="20"/>
                <w:szCs w:val="20"/>
              </w:rPr>
            </w:pPr>
            <w:r w:rsidRPr="003831CF">
              <w:rPr>
                <w:color w:val="000000"/>
                <w:sz w:val="20"/>
                <w:szCs w:val="20"/>
              </w:rPr>
              <w:t>«Социальная по</w:t>
            </w:r>
            <w:r w:rsidRPr="003831CF">
              <w:rPr>
                <w:color w:val="000000"/>
                <w:sz w:val="20"/>
                <w:szCs w:val="20"/>
              </w:rPr>
              <w:t>д</w:t>
            </w:r>
            <w:r w:rsidRPr="003831CF">
              <w:rPr>
                <w:color w:val="000000"/>
                <w:sz w:val="20"/>
                <w:szCs w:val="20"/>
              </w:rPr>
              <w:t>держка отдельных категорий гра</w:t>
            </w:r>
            <w:r w:rsidRPr="003831CF">
              <w:rPr>
                <w:color w:val="000000"/>
                <w:sz w:val="20"/>
                <w:szCs w:val="20"/>
              </w:rPr>
              <w:t>ж</w:t>
            </w:r>
            <w:r w:rsidRPr="003831CF">
              <w:rPr>
                <w:color w:val="000000"/>
                <w:sz w:val="20"/>
                <w:szCs w:val="20"/>
              </w:rPr>
              <w:t>дан»</w:t>
            </w:r>
          </w:p>
        </w:tc>
        <w:tc>
          <w:tcPr>
            <w:tcW w:w="1702" w:type="dxa"/>
            <w:tcBorders>
              <w:top w:val="single" w:sz="4" w:space="0" w:color="auto"/>
              <w:left w:val="nil"/>
              <w:bottom w:val="single" w:sz="4" w:space="0" w:color="auto"/>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Администрация Кутейниковского сельского поселения</w:t>
            </w:r>
          </w:p>
        </w:tc>
        <w:tc>
          <w:tcPr>
            <w:tcW w:w="567"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473"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290"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291"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70,0</w:t>
            </w:r>
          </w:p>
        </w:tc>
        <w:tc>
          <w:tcPr>
            <w:tcW w:w="1314"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65,0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ind w:right="-250"/>
              <w:jc w:val="center"/>
              <w:rPr>
                <w:color w:val="000000"/>
                <w:w w:val="60"/>
                <w:sz w:val="20"/>
                <w:szCs w:val="20"/>
              </w:rPr>
            </w:pPr>
            <w:r w:rsidRPr="003831CF">
              <w:rPr>
                <w:color w:val="000000"/>
                <w:w w:val="60"/>
                <w:sz w:val="20"/>
                <w:szCs w:val="20"/>
              </w:rPr>
              <w:t>86,0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77,0</w:t>
            </w:r>
          </w:p>
        </w:tc>
        <w:tc>
          <w:tcPr>
            <w:tcW w:w="1314"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82,0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86,0</w:t>
            </w:r>
          </w:p>
        </w:tc>
        <w:tc>
          <w:tcPr>
            <w:tcW w:w="1143"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458,2</w:t>
            </w:r>
          </w:p>
          <w:p w:rsidR="003831CF" w:rsidRPr="003831CF" w:rsidRDefault="003831CF" w:rsidP="003831CF">
            <w:pPr>
              <w:rPr>
                <w:sz w:val="20"/>
                <w:szCs w:val="20"/>
              </w:rPr>
            </w:pP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r w:rsidR="003831CF" w:rsidRPr="003831CF" w:rsidTr="003831CF">
        <w:trPr>
          <w:trHeight w:val="750"/>
        </w:trPr>
        <w:tc>
          <w:tcPr>
            <w:tcW w:w="1038" w:type="dxa"/>
            <w:tcBorders>
              <w:top w:val="nil"/>
              <w:left w:val="single" w:sz="4" w:space="0" w:color="auto"/>
              <w:bottom w:val="single" w:sz="4" w:space="0" w:color="auto"/>
              <w:right w:val="single" w:sz="4" w:space="0" w:color="auto"/>
            </w:tcBorders>
            <w:noWrap/>
          </w:tcPr>
          <w:p w:rsidR="003831CF" w:rsidRPr="003831CF" w:rsidRDefault="003831CF" w:rsidP="003831CF">
            <w:pPr>
              <w:rPr>
                <w:color w:val="000000"/>
                <w:sz w:val="20"/>
                <w:szCs w:val="20"/>
              </w:rPr>
            </w:pPr>
            <w:r w:rsidRPr="003831CF">
              <w:rPr>
                <w:color w:val="000000"/>
                <w:sz w:val="20"/>
                <w:szCs w:val="20"/>
              </w:rPr>
              <w:t>Осно</w:t>
            </w:r>
            <w:r w:rsidRPr="003831CF">
              <w:rPr>
                <w:color w:val="000000"/>
                <w:sz w:val="20"/>
                <w:szCs w:val="20"/>
              </w:rPr>
              <w:t>в</w:t>
            </w:r>
            <w:r w:rsidRPr="003831CF">
              <w:rPr>
                <w:color w:val="000000"/>
                <w:sz w:val="20"/>
                <w:szCs w:val="20"/>
              </w:rPr>
              <w:t>ное меропр</w:t>
            </w:r>
            <w:r w:rsidRPr="003831CF">
              <w:rPr>
                <w:color w:val="000000"/>
                <w:sz w:val="20"/>
                <w:szCs w:val="20"/>
              </w:rPr>
              <w:t>и</w:t>
            </w:r>
            <w:r w:rsidRPr="003831CF">
              <w:rPr>
                <w:color w:val="000000"/>
                <w:sz w:val="20"/>
                <w:szCs w:val="20"/>
              </w:rPr>
              <w:t>ятие 1.1</w:t>
            </w:r>
          </w:p>
        </w:tc>
        <w:tc>
          <w:tcPr>
            <w:tcW w:w="2662" w:type="dxa"/>
            <w:tcBorders>
              <w:top w:val="nil"/>
              <w:left w:val="nil"/>
              <w:bottom w:val="single" w:sz="4" w:space="0" w:color="auto"/>
              <w:right w:val="single" w:sz="4" w:space="0" w:color="auto"/>
            </w:tcBorders>
          </w:tcPr>
          <w:p w:rsidR="003831CF" w:rsidRPr="003831CF" w:rsidRDefault="003831CF" w:rsidP="003831CF">
            <w:pPr>
              <w:rPr>
                <w:sz w:val="20"/>
                <w:szCs w:val="20"/>
              </w:rPr>
            </w:pPr>
            <w:r w:rsidRPr="003831CF">
              <w:rPr>
                <w:sz w:val="20"/>
                <w:szCs w:val="20"/>
              </w:rPr>
              <w:t>выплата государственной пе</w:t>
            </w:r>
            <w:r w:rsidRPr="003831CF">
              <w:rPr>
                <w:sz w:val="20"/>
                <w:szCs w:val="20"/>
              </w:rPr>
              <w:t>н</w:t>
            </w:r>
            <w:r w:rsidRPr="003831CF">
              <w:rPr>
                <w:sz w:val="20"/>
                <w:szCs w:val="20"/>
              </w:rPr>
              <w:t>сии за выслугу лет</w:t>
            </w:r>
          </w:p>
        </w:tc>
        <w:tc>
          <w:tcPr>
            <w:tcW w:w="1702" w:type="dxa"/>
            <w:tcBorders>
              <w:top w:val="nil"/>
              <w:left w:val="nil"/>
              <w:bottom w:val="single" w:sz="4" w:space="0" w:color="auto"/>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Администрация Кутейниковского сельского поселения</w:t>
            </w:r>
          </w:p>
        </w:tc>
        <w:tc>
          <w:tcPr>
            <w:tcW w:w="567"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913</w:t>
            </w:r>
          </w:p>
        </w:tc>
        <w:tc>
          <w:tcPr>
            <w:tcW w:w="473"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290"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291" w:type="dxa"/>
            <w:tcBorders>
              <w:top w:val="nil"/>
              <w:left w:val="nil"/>
              <w:bottom w:val="single" w:sz="4" w:space="0" w:color="auto"/>
              <w:right w:val="single" w:sz="4" w:space="0" w:color="auto"/>
            </w:tcBorders>
            <w:noWrap/>
          </w:tcPr>
          <w:p w:rsidR="003831CF" w:rsidRPr="003831CF" w:rsidRDefault="003831CF" w:rsidP="003831CF">
            <w:pPr>
              <w:jc w:val="center"/>
              <w:rPr>
                <w:color w:val="000000"/>
                <w:w w:val="60"/>
                <w:sz w:val="20"/>
                <w:szCs w:val="20"/>
              </w:rPr>
            </w:pPr>
            <w:r w:rsidRPr="003831CF">
              <w:rPr>
                <w:color w:val="000000"/>
                <w:w w:val="60"/>
                <w:sz w:val="20"/>
                <w:szCs w:val="20"/>
              </w:rPr>
              <w:t>X</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70,0</w:t>
            </w:r>
          </w:p>
        </w:tc>
        <w:tc>
          <w:tcPr>
            <w:tcW w:w="1314" w:type="dxa"/>
            <w:tcBorders>
              <w:top w:val="nil"/>
              <w:left w:val="nil"/>
              <w:bottom w:val="single" w:sz="4" w:space="0" w:color="auto"/>
              <w:right w:val="single" w:sz="4" w:space="0" w:color="auto"/>
            </w:tcBorders>
            <w:noWrap/>
            <w:vAlign w:val="center"/>
          </w:tcPr>
          <w:p w:rsidR="003831CF" w:rsidRPr="003831CF" w:rsidRDefault="003831CF" w:rsidP="003831CF">
            <w:pPr>
              <w:jc w:val="center"/>
              <w:rPr>
                <w:color w:val="000000"/>
                <w:w w:val="60"/>
                <w:sz w:val="20"/>
                <w:szCs w:val="20"/>
              </w:rPr>
            </w:pPr>
            <w:r w:rsidRPr="003831CF">
              <w:rPr>
                <w:color w:val="000000"/>
                <w:w w:val="60"/>
                <w:sz w:val="20"/>
                <w:szCs w:val="20"/>
              </w:rPr>
              <w:t>65,0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ind w:right="-250"/>
              <w:jc w:val="center"/>
              <w:rPr>
                <w:color w:val="000000"/>
                <w:w w:val="60"/>
                <w:sz w:val="20"/>
                <w:szCs w:val="20"/>
              </w:rPr>
            </w:pPr>
            <w:r w:rsidRPr="003831CF">
              <w:rPr>
                <w:color w:val="000000"/>
                <w:w w:val="60"/>
                <w:sz w:val="20"/>
                <w:szCs w:val="20"/>
              </w:rPr>
              <w:t>86,0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77,0</w:t>
            </w:r>
          </w:p>
        </w:tc>
        <w:tc>
          <w:tcPr>
            <w:tcW w:w="1314"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82,0</w:t>
            </w:r>
          </w:p>
        </w:tc>
        <w:tc>
          <w:tcPr>
            <w:tcW w:w="1168"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86,0</w:t>
            </w:r>
          </w:p>
        </w:tc>
        <w:tc>
          <w:tcPr>
            <w:tcW w:w="1143" w:type="dxa"/>
            <w:tcBorders>
              <w:top w:val="nil"/>
              <w:left w:val="nil"/>
              <w:bottom w:val="single" w:sz="4" w:space="0" w:color="auto"/>
              <w:right w:val="single" w:sz="4" w:space="0" w:color="auto"/>
            </w:tcBorders>
            <w:noWrap/>
            <w:vAlign w:val="center"/>
          </w:tcPr>
          <w:p w:rsidR="003831CF" w:rsidRPr="003831CF" w:rsidRDefault="003831CF" w:rsidP="003831CF">
            <w:pPr>
              <w:jc w:val="center"/>
              <w:rPr>
                <w:sz w:val="20"/>
                <w:szCs w:val="20"/>
              </w:rPr>
            </w:pPr>
            <w:r w:rsidRPr="003831CF">
              <w:rPr>
                <w:color w:val="000000"/>
                <w:w w:val="60"/>
                <w:sz w:val="20"/>
                <w:szCs w:val="20"/>
              </w:rPr>
              <w:t>458,2</w:t>
            </w:r>
          </w:p>
          <w:p w:rsidR="003831CF" w:rsidRPr="003831CF" w:rsidRDefault="003831CF" w:rsidP="003831CF">
            <w:pPr>
              <w:rPr>
                <w:sz w:val="20"/>
                <w:szCs w:val="20"/>
              </w:rPr>
            </w:pPr>
          </w:p>
        </w:tc>
        <w:tc>
          <w:tcPr>
            <w:tcW w:w="907" w:type="dxa"/>
            <w:tcBorders>
              <w:top w:val="nil"/>
              <w:left w:val="nil"/>
              <w:bottom w:val="nil"/>
              <w:right w:val="nil"/>
            </w:tcBorders>
            <w:noWrap/>
          </w:tcPr>
          <w:p w:rsidR="003831CF" w:rsidRPr="003831CF" w:rsidRDefault="003831CF" w:rsidP="003831CF">
            <w:pPr>
              <w:rPr>
                <w:color w:val="000000"/>
                <w:w w:val="70"/>
                <w:sz w:val="20"/>
                <w:szCs w:val="20"/>
              </w:rPr>
            </w:pPr>
          </w:p>
        </w:tc>
        <w:tc>
          <w:tcPr>
            <w:tcW w:w="259" w:type="dxa"/>
            <w:tcBorders>
              <w:top w:val="nil"/>
              <w:left w:val="nil"/>
              <w:bottom w:val="nil"/>
              <w:right w:val="nil"/>
            </w:tcBorders>
            <w:noWrap/>
          </w:tcPr>
          <w:p w:rsidR="003831CF" w:rsidRPr="003831CF" w:rsidRDefault="003831CF" w:rsidP="003831CF">
            <w:pPr>
              <w:rPr>
                <w:color w:val="000000"/>
                <w:w w:val="70"/>
                <w:sz w:val="20"/>
                <w:szCs w:val="20"/>
              </w:rPr>
            </w:pPr>
          </w:p>
        </w:tc>
      </w:tr>
    </w:tbl>
    <w:p w:rsidR="003831CF" w:rsidRPr="003831CF" w:rsidRDefault="003831CF" w:rsidP="003831CF">
      <w:pPr>
        <w:autoSpaceDE w:val="0"/>
        <w:autoSpaceDN w:val="0"/>
        <w:adjustRightInd w:val="0"/>
        <w:ind w:firstLine="540"/>
        <w:jc w:val="both"/>
        <w:rPr>
          <w:sz w:val="20"/>
          <w:szCs w:val="20"/>
          <w:lang w:eastAsia="en-US"/>
        </w:rPr>
      </w:pPr>
    </w:p>
    <w:p w:rsidR="003831CF" w:rsidRPr="003831CF" w:rsidRDefault="003831CF" w:rsidP="003831CF">
      <w:pPr>
        <w:spacing w:line="276" w:lineRule="auto"/>
        <w:ind w:left="426" w:firstLine="567"/>
        <w:jc w:val="both"/>
        <w:rPr>
          <w:sz w:val="20"/>
          <w:szCs w:val="20"/>
          <w:lang w:eastAsia="en-US"/>
        </w:rPr>
      </w:pPr>
      <w:r w:rsidRPr="003831CF">
        <w:rPr>
          <w:sz w:val="20"/>
          <w:szCs w:val="20"/>
        </w:rPr>
        <w:t>1.4 приложение № 5 «</w:t>
      </w:r>
      <w:r w:rsidRPr="003831CF">
        <w:rPr>
          <w:sz w:val="20"/>
          <w:szCs w:val="20"/>
          <w:lang w:eastAsia="en-US"/>
        </w:rPr>
        <w:t>Расходы областного бюджета, федерального и  местного бюджетов и внебюджетных источников на реализацию муниципальной программы Кутейниковского сельского поселения «Социальная поддержка граждан</w:t>
      </w:r>
      <w:r w:rsidRPr="003831CF">
        <w:rPr>
          <w:sz w:val="20"/>
          <w:szCs w:val="20"/>
        </w:rPr>
        <w:t>» к муниципальной программе изложить в следующей р</w:t>
      </w:r>
      <w:r w:rsidRPr="003831CF">
        <w:rPr>
          <w:sz w:val="20"/>
          <w:szCs w:val="20"/>
        </w:rPr>
        <w:t>е</w:t>
      </w:r>
      <w:r w:rsidRPr="003831CF">
        <w:rPr>
          <w:sz w:val="20"/>
          <w:szCs w:val="20"/>
        </w:rPr>
        <w:t>дакции:</w:t>
      </w:r>
    </w:p>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t xml:space="preserve">Приложение № 5 </w:t>
      </w:r>
    </w:p>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t xml:space="preserve">к Муниципальной программе </w:t>
      </w:r>
    </w:p>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t xml:space="preserve"> Кутейниковского сельского поселения</w:t>
      </w:r>
    </w:p>
    <w:p w:rsidR="003831CF" w:rsidRPr="003831CF" w:rsidRDefault="003831CF" w:rsidP="003831CF">
      <w:pPr>
        <w:autoSpaceDE w:val="0"/>
        <w:autoSpaceDN w:val="0"/>
        <w:adjustRightInd w:val="0"/>
        <w:jc w:val="right"/>
        <w:outlineLvl w:val="2"/>
        <w:rPr>
          <w:sz w:val="20"/>
          <w:szCs w:val="20"/>
          <w:lang w:eastAsia="en-US"/>
        </w:rPr>
      </w:pPr>
      <w:r w:rsidRPr="003831CF">
        <w:rPr>
          <w:sz w:val="20"/>
          <w:szCs w:val="20"/>
          <w:lang w:eastAsia="en-US"/>
        </w:rPr>
        <w:lastRenderedPageBreak/>
        <w:t>«Социальная поддержка граждан»</w:t>
      </w:r>
    </w:p>
    <w:p w:rsidR="003831CF" w:rsidRPr="003831CF" w:rsidRDefault="003831CF" w:rsidP="003831CF">
      <w:pPr>
        <w:spacing w:line="276" w:lineRule="auto"/>
        <w:jc w:val="center"/>
        <w:rPr>
          <w:sz w:val="20"/>
          <w:szCs w:val="20"/>
          <w:lang w:eastAsia="en-US"/>
        </w:rPr>
      </w:pPr>
      <w:r w:rsidRPr="003831CF">
        <w:rPr>
          <w:sz w:val="20"/>
          <w:szCs w:val="20"/>
          <w:lang w:eastAsia="en-US"/>
        </w:rPr>
        <w:t>РАСХОДЫ</w:t>
      </w:r>
    </w:p>
    <w:p w:rsidR="003831CF" w:rsidRPr="003831CF" w:rsidRDefault="003831CF" w:rsidP="003831CF">
      <w:pPr>
        <w:spacing w:line="276" w:lineRule="auto"/>
        <w:jc w:val="center"/>
        <w:rPr>
          <w:sz w:val="20"/>
          <w:szCs w:val="20"/>
          <w:lang w:eastAsia="en-US"/>
        </w:rPr>
      </w:pPr>
      <w:r w:rsidRPr="003831CF">
        <w:rPr>
          <w:sz w:val="20"/>
          <w:szCs w:val="20"/>
          <w:lang w:eastAsia="en-US"/>
        </w:rPr>
        <w:t>областного бюджета, федерального и  местного бюджетов</w:t>
      </w:r>
    </w:p>
    <w:p w:rsidR="003831CF" w:rsidRPr="003831CF" w:rsidRDefault="003831CF" w:rsidP="003831CF">
      <w:pPr>
        <w:spacing w:line="276" w:lineRule="auto"/>
        <w:jc w:val="center"/>
        <w:rPr>
          <w:sz w:val="20"/>
          <w:szCs w:val="20"/>
          <w:lang w:eastAsia="en-US"/>
        </w:rPr>
      </w:pPr>
      <w:r w:rsidRPr="003831CF">
        <w:rPr>
          <w:sz w:val="20"/>
          <w:szCs w:val="20"/>
          <w:lang w:eastAsia="en-US"/>
        </w:rPr>
        <w:t>и внебюджетных источников на реализацию муниципальной программы Кутейниковского сельского поселения</w:t>
      </w:r>
    </w:p>
    <w:p w:rsidR="003831CF" w:rsidRPr="003831CF" w:rsidRDefault="003831CF" w:rsidP="003831CF">
      <w:pPr>
        <w:jc w:val="center"/>
        <w:rPr>
          <w:sz w:val="20"/>
          <w:szCs w:val="20"/>
          <w:lang w:eastAsia="en-US"/>
        </w:rPr>
      </w:pPr>
      <w:r w:rsidRPr="003831CF">
        <w:rPr>
          <w:sz w:val="20"/>
          <w:szCs w:val="20"/>
          <w:lang w:eastAsia="en-US"/>
        </w:rPr>
        <w:t>«Социальная поддержка граждан»</w:t>
      </w:r>
    </w:p>
    <w:tbl>
      <w:tblPr>
        <w:tblW w:w="5000" w:type="pct"/>
        <w:tblLayout w:type="fixed"/>
        <w:tblLook w:val="00A0"/>
      </w:tblPr>
      <w:tblGrid>
        <w:gridCol w:w="1795"/>
        <w:gridCol w:w="1795"/>
        <w:gridCol w:w="1797"/>
        <w:gridCol w:w="1383"/>
        <w:gridCol w:w="1522"/>
        <w:gridCol w:w="1246"/>
        <w:gridCol w:w="1384"/>
        <w:gridCol w:w="1521"/>
        <w:gridCol w:w="1384"/>
        <w:gridCol w:w="1384"/>
      </w:tblGrid>
      <w:tr w:rsidR="003831CF" w:rsidRPr="003831CF" w:rsidTr="003831CF">
        <w:trPr>
          <w:trHeight w:val="315"/>
        </w:trPr>
        <w:tc>
          <w:tcPr>
            <w:tcW w:w="1795" w:type="dxa"/>
            <w:vMerge w:val="restart"/>
            <w:tcBorders>
              <w:top w:val="single" w:sz="4" w:space="0" w:color="auto"/>
              <w:left w:val="single" w:sz="4" w:space="0" w:color="auto"/>
              <w:bottom w:val="single" w:sz="4" w:space="0" w:color="000000"/>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Статус</w:t>
            </w:r>
          </w:p>
        </w:tc>
        <w:tc>
          <w:tcPr>
            <w:tcW w:w="1795" w:type="dxa"/>
            <w:vMerge w:val="restart"/>
            <w:tcBorders>
              <w:top w:val="single" w:sz="4" w:space="0" w:color="auto"/>
              <w:left w:val="single" w:sz="4" w:space="0" w:color="auto"/>
              <w:bottom w:val="single" w:sz="4" w:space="0" w:color="000000"/>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Наименов</w:t>
            </w:r>
            <w:r w:rsidRPr="003831CF">
              <w:rPr>
                <w:color w:val="000000"/>
                <w:sz w:val="20"/>
                <w:szCs w:val="20"/>
              </w:rPr>
              <w:t>а</w:t>
            </w:r>
            <w:r w:rsidRPr="003831CF">
              <w:rPr>
                <w:color w:val="000000"/>
                <w:sz w:val="20"/>
                <w:szCs w:val="20"/>
              </w:rPr>
              <w:t>ние муниципал</w:t>
            </w:r>
            <w:r w:rsidRPr="003831CF">
              <w:rPr>
                <w:color w:val="000000"/>
                <w:sz w:val="20"/>
                <w:szCs w:val="20"/>
              </w:rPr>
              <w:t>ь</w:t>
            </w:r>
            <w:r w:rsidRPr="003831CF">
              <w:rPr>
                <w:color w:val="000000"/>
                <w:sz w:val="20"/>
                <w:szCs w:val="20"/>
              </w:rPr>
              <w:t>ной програ</w:t>
            </w:r>
            <w:r w:rsidRPr="003831CF">
              <w:rPr>
                <w:color w:val="000000"/>
                <w:sz w:val="20"/>
                <w:szCs w:val="20"/>
              </w:rPr>
              <w:t>м</w:t>
            </w:r>
            <w:r w:rsidRPr="003831CF">
              <w:rPr>
                <w:color w:val="000000"/>
                <w:sz w:val="20"/>
                <w:szCs w:val="20"/>
              </w:rPr>
              <w:t>мы, подпр</w:t>
            </w:r>
            <w:r w:rsidRPr="003831CF">
              <w:rPr>
                <w:color w:val="000000"/>
                <w:sz w:val="20"/>
                <w:szCs w:val="20"/>
              </w:rPr>
              <w:t>о</w:t>
            </w:r>
            <w:r w:rsidRPr="003831CF">
              <w:rPr>
                <w:color w:val="000000"/>
                <w:sz w:val="20"/>
                <w:szCs w:val="20"/>
              </w:rPr>
              <w:t>граммы муниципал</w:t>
            </w:r>
            <w:r w:rsidRPr="003831CF">
              <w:rPr>
                <w:color w:val="000000"/>
                <w:sz w:val="20"/>
                <w:szCs w:val="20"/>
              </w:rPr>
              <w:t>ь</w:t>
            </w:r>
            <w:r w:rsidRPr="003831CF">
              <w:rPr>
                <w:color w:val="000000"/>
                <w:sz w:val="20"/>
                <w:szCs w:val="20"/>
              </w:rPr>
              <w:t>ной пр</w:t>
            </w:r>
            <w:r w:rsidRPr="003831CF">
              <w:rPr>
                <w:color w:val="000000"/>
                <w:sz w:val="20"/>
                <w:szCs w:val="20"/>
              </w:rPr>
              <w:t>о</w:t>
            </w:r>
            <w:r w:rsidRPr="003831CF">
              <w:rPr>
                <w:color w:val="000000"/>
                <w:sz w:val="20"/>
                <w:szCs w:val="20"/>
              </w:rPr>
              <w:t xml:space="preserve">граммы </w:t>
            </w:r>
          </w:p>
        </w:tc>
        <w:tc>
          <w:tcPr>
            <w:tcW w:w="1797" w:type="dxa"/>
            <w:vMerge w:val="restart"/>
            <w:tcBorders>
              <w:top w:val="single" w:sz="4" w:space="0" w:color="auto"/>
              <w:left w:val="single" w:sz="4" w:space="0" w:color="auto"/>
              <w:bottom w:val="single" w:sz="4" w:space="0" w:color="000000"/>
              <w:right w:val="single" w:sz="4" w:space="0" w:color="auto"/>
            </w:tcBorders>
          </w:tcPr>
          <w:p w:rsidR="003831CF" w:rsidRPr="003831CF" w:rsidRDefault="003831CF" w:rsidP="003831CF">
            <w:pPr>
              <w:jc w:val="center"/>
              <w:rPr>
                <w:color w:val="000000"/>
                <w:sz w:val="20"/>
                <w:szCs w:val="20"/>
              </w:rPr>
            </w:pPr>
            <w:r w:rsidRPr="003831CF">
              <w:rPr>
                <w:color w:val="000000"/>
                <w:sz w:val="20"/>
                <w:szCs w:val="20"/>
              </w:rPr>
              <w:t>Ответстве</w:t>
            </w:r>
            <w:r w:rsidRPr="003831CF">
              <w:rPr>
                <w:color w:val="000000"/>
                <w:sz w:val="20"/>
                <w:szCs w:val="20"/>
              </w:rPr>
              <w:t>н</w:t>
            </w:r>
            <w:r w:rsidRPr="003831CF">
              <w:rPr>
                <w:color w:val="000000"/>
                <w:sz w:val="20"/>
                <w:szCs w:val="20"/>
              </w:rPr>
              <w:t>ный испо</w:t>
            </w:r>
            <w:r w:rsidRPr="003831CF">
              <w:rPr>
                <w:color w:val="000000"/>
                <w:sz w:val="20"/>
                <w:szCs w:val="20"/>
              </w:rPr>
              <w:t>л</w:t>
            </w:r>
            <w:r w:rsidRPr="003831CF">
              <w:rPr>
                <w:color w:val="000000"/>
                <w:sz w:val="20"/>
                <w:szCs w:val="20"/>
              </w:rPr>
              <w:t>нитель, соисполнит</w:t>
            </w:r>
            <w:r w:rsidRPr="003831CF">
              <w:rPr>
                <w:color w:val="000000"/>
                <w:sz w:val="20"/>
                <w:szCs w:val="20"/>
              </w:rPr>
              <w:t>е</w:t>
            </w:r>
            <w:r w:rsidRPr="003831CF">
              <w:rPr>
                <w:color w:val="000000"/>
                <w:sz w:val="20"/>
                <w:szCs w:val="20"/>
              </w:rPr>
              <w:t>ль</w:t>
            </w:r>
          </w:p>
        </w:tc>
        <w:tc>
          <w:tcPr>
            <w:tcW w:w="9824" w:type="dxa"/>
            <w:gridSpan w:val="7"/>
            <w:tcBorders>
              <w:top w:val="single" w:sz="4" w:space="0" w:color="auto"/>
              <w:left w:val="nil"/>
              <w:bottom w:val="single" w:sz="4" w:space="0" w:color="auto"/>
              <w:right w:val="single" w:sz="4" w:space="0" w:color="000000"/>
            </w:tcBorders>
          </w:tcPr>
          <w:p w:rsidR="003831CF" w:rsidRPr="003831CF" w:rsidRDefault="003831CF" w:rsidP="003831CF">
            <w:pPr>
              <w:jc w:val="center"/>
              <w:rPr>
                <w:color w:val="000000"/>
                <w:sz w:val="20"/>
                <w:szCs w:val="20"/>
              </w:rPr>
            </w:pPr>
            <w:r w:rsidRPr="003831CF">
              <w:rPr>
                <w:color w:val="000000"/>
                <w:sz w:val="20"/>
                <w:szCs w:val="20"/>
              </w:rPr>
              <w:t>Оценка расходов (тыс. руб.), годы</w:t>
            </w:r>
          </w:p>
        </w:tc>
      </w:tr>
      <w:tr w:rsidR="003831CF" w:rsidRPr="003831CF" w:rsidTr="003831CF">
        <w:trPr>
          <w:trHeight w:val="1060"/>
        </w:trPr>
        <w:tc>
          <w:tcPr>
            <w:tcW w:w="1795" w:type="dxa"/>
            <w:vMerge/>
            <w:tcBorders>
              <w:top w:val="single" w:sz="4" w:space="0" w:color="auto"/>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5" w:type="dxa"/>
            <w:vMerge/>
            <w:tcBorders>
              <w:top w:val="single" w:sz="4" w:space="0" w:color="auto"/>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7" w:type="dxa"/>
            <w:vMerge/>
            <w:tcBorders>
              <w:top w:val="single" w:sz="4" w:space="0" w:color="auto"/>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383" w:type="dxa"/>
            <w:tcBorders>
              <w:top w:val="nil"/>
              <w:left w:val="nil"/>
              <w:bottom w:val="single" w:sz="4" w:space="0" w:color="auto"/>
              <w:right w:val="single" w:sz="4" w:space="0" w:color="auto"/>
            </w:tcBorders>
            <w:vAlign w:val="center"/>
          </w:tcPr>
          <w:p w:rsidR="003831CF" w:rsidRPr="003831CF" w:rsidRDefault="003831CF" w:rsidP="003831CF">
            <w:pPr>
              <w:ind w:right="-108"/>
              <w:jc w:val="center"/>
              <w:rPr>
                <w:color w:val="000000"/>
                <w:sz w:val="20"/>
                <w:szCs w:val="20"/>
              </w:rPr>
            </w:pPr>
            <w:r w:rsidRPr="003831CF">
              <w:rPr>
                <w:color w:val="000000"/>
                <w:sz w:val="20"/>
                <w:szCs w:val="20"/>
              </w:rPr>
              <w:t>2019</w:t>
            </w:r>
          </w:p>
        </w:tc>
        <w:tc>
          <w:tcPr>
            <w:tcW w:w="1522"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sz w:val="20"/>
                <w:szCs w:val="20"/>
              </w:rPr>
            </w:pPr>
            <w:r w:rsidRPr="003831CF">
              <w:rPr>
                <w:color w:val="000000"/>
                <w:sz w:val="20"/>
                <w:szCs w:val="20"/>
              </w:rPr>
              <w:t>2020</w:t>
            </w:r>
          </w:p>
        </w:tc>
        <w:tc>
          <w:tcPr>
            <w:tcW w:w="1246"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sz w:val="20"/>
                <w:szCs w:val="20"/>
              </w:rPr>
            </w:pPr>
            <w:r w:rsidRPr="003831CF">
              <w:rPr>
                <w:color w:val="000000"/>
                <w:sz w:val="20"/>
                <w:szCs w:val="20"/>
              </w:rPr>
              <w:t>2021</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ind w:left="-108" w:hanging="284"/>
              <w:jc w:val="center"/>
              <w:rPr>
                <w:color w:val="000000"/>
                <w:sz w:val="20"/>
                <w:szCs w:val="20"/>
              </w:rPr>
            </w:pPr>
            <w:r w:rsidRPr="003831CF">
              <w:rPr>
                <w:color w:val="000000"/>
                <w:sz w:val="20"/>
                <w:szCs w:val="20"/>
              </w:rPr>
              <w:t>2022</w:t>
            </w:r>
          </w:p>
        </w:tc>
        <w:tc>
          <w:tcPr>
            <w:tcW w:w="1521"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sz w:val="20"/>
                <w:szCs w:val="20"/>
              </w:rPr>
            </w:pPr>
            <w:r w:rsidRPr="003831CF">
              <w:rPr>
                <w:color w:val="000000"/>
                <w:sz w:val="20"/>
                <w:szCs w:val="20"/>
              </w:rPr>
              <w:t>2023</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sz w:val="20"/>
                <w:szCs w:val="20"/>
              </w:rPr>
            </w:pPr>
            <w:r w:rsidRPr="003831CF">
              <w:rPr>
                <w:color w:val="000000"/>
                <w:sz w:val="20"/>
                <w:szCs w:val="20"/>
              </w:rPr>
              <w:t>2024</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sz w:val="20"/>
                <w:szCs w:val="20"/>
              </w:rPr>
            </w:pPr>
            <w:r w:rsidRPr="003831CF">
              <w:rPr>
                <w:color w:val="000000"/>
                <w:sz w:val="20"/>
                <w:szCs w:val="20"/>
              </w:rPr>
              <w:t xml:space="preserve">План до 2030 года </w:t>
            </w:r>
          </w:p>
        </w:tc>
      </w:tr>
    </w:tbl>
    <w:p w:rsidR="003831CF" w:rsidRPr="003831CF" w:rsidRDefault="003831CF" w:rsidP="003831CF">
      <w:pPr>
        <w:rPr>
          <w:sz w:val="20"/>
          <w:szCs w:val="20"/>
        </w:rPr>
      </w:pPr>
    </w:p>
    <w:tbl>
      <w:tblPr>
        <w:tblW w:w="5000" w:type="pct"/>
        <w:tblLayout w:type="fixed"/>
        <w:tblLook w:val="00A0"/>
      </w:tblPr>
      <w:tblGrid>
        <w:gridCol w:w="1794"/>
        <w:gridCol w:w="1795"/>
        <w:gridCol w:w="1797"/>
        <w:gridCol w:w="1384"/>
        <w:gridCol w:w="1522"/>
        <w:gridCol w:w="1246"/>
        <w:gridCol w:w="1384"/>
        <w:gridCol w:w="1521"/>
        <w:gridCol w:w="1384"/>
        <w:gridCol w:w="1384"/>
      </w:tblGrid>
      <w:tr w:rsidR="003831CF" w:rsidRPr="003831CF" w:rsidTr="003831CF">
        <w:trPr>
          <w:trHeight w:val="315"/>
          <w:tblHeader/>
        </w:trPr>
        <w:tc>
          <w:tcPr>
            <w:tcW w:w="1794" w:type="dxa"/>
            <w:tcBorders>
              <w:top w:val="single" w:sz="4" w:space="0" w:color="auto"/>
              <w:left w:val="single" w:sz="4" w:space="0" w:color="auto"/>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1</w:t>
            </w:r>
          </w:p>
        </w:tc>
        <w:tc>
          <w:tcPr>
            <w:tcW w:w="1795"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2</w:t>
            </w:r>
          </w:p>
        </w:tc>
        <w:tc>
          <w:tcPr>
            <w:tcW w:w="1797"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3</w:t>
            </w:r>
          </w:p>
        </w:tc>
        <w:tc>
          <w:tcPr>
            <w:tcW w:w="1384"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4</w:t>
            </w:r>
          </w:p>
        </w:tc>
        <w:tc>
          <w:tcPr>
            <w:tcW w:w="1522"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5</w:t>
            </w:r>
          </w:p>
        </w:tc>
        <w:tc>
          <w:tcPr>
            <w:tcW w:w="1246"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6</w:t>
            </w:r>
          </w:p>
        </w:tc>
        <w:tc>
          <w:tcPr>
            <w:tcW w:w="1384"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7</w:t>
            </w:r>
          </w:p>
        </w:tc>
        <w:tc>
          <w:tcPr>
            <w:tcW w:w="1521"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8</w:t>
            </w:r>
          </w:p>
        </w:tc>
        <w:tc>
          <w:tcPr>
            <w:tcW w:w="1384"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9</w:t>
            </w:r>
          </w:p>
        </w:tc>
        <w:tc>
          <w:tcPr>
            <w:tcW w:w="1384" w:type="dxa"/>
            <w:tcBorders>
              <w:top w:val="single" w:sz="4" w:space="0" w:color="auto"/>
              <w:left w:val="nil"/>
              <w:bottom w:val="single" w:sz="4" w:space="0" w:color="auto"/>
              <w:right w:val="single" w:sz="4" w:space="0" w:color="auto"/>
            </w:tcBorders>
            <w:vAlign w:val="bottom"/>
          </w:tcPr>
          <w:p w:rsidR="003831CF" w:rsidRPr="003831CF" w:rsidRDefault="003831CF" w:rsidP="003831CF">
            <w:pPr>
              <w:jc w:val="center"/>
              <w:rPr>
                <w:color w:val="000000"/>
                <w:sz w:val="20"/>
                <w:szCs w:val="20"/>
              </w:rPr>
            </w:pPr>
            <w:r w:rsidRPr="003831CF">
              <w:rPr>
                <w:color w:val="000000"/>
                <w:sz w:val="20"/>
                <w:szCs w:val="20"/>
              </w:rPr>
              <w:t>10</w:t>
            </w:r>
          </w:p>
        </w:tc>
      </w:tr>
      <w:tr w:rsidR="003831CF" w:rsidRPr="003831CF" w:rsidTr="003831CF">
        <w:trPr>
          <w:trHeight w:val="360"/>
        </w:trPr>
        <w:tc>
          <w:tcPr>
            <w:tcW w:w="1794" w:type="dxa"/>
            <w:vMerge w:val="restart"/>
            <w:tcBorders>
              <w:top w:val="single" w:sz="4" w:space="0" w:color="auto"/>
              <w:left w:val="single" w:sz="4" w:space="0" w:color="auto"/>
              <w:bottom w:val="single" w:sz="4" w:space="0" w:color="000000"/>
              <w:right w:val="single" w:sz="4" w:space="0" w:color="auto"/>
            </w:tcBorders>
          </w:tcPr>
          <w:p w:rsidR="003831CF" w:rsidRPr="003831CF" w:rsidRDefault="003831CF" w:rsidP="003831CF">
            <w:pPr>
              <w:rPr>
                <w:color w:val="000000"/>
                <w:sz w:val="20"/>
                <w:szCs w:val="20"/>
              </w:rPr>
            </w:pPr>
            <w:r w:rsidRPr="003831CF">
              <w:rPr>
                <w:color w:val="000000"/>
                <w:sz w:val="20"/>
                <w:szCs w:val="20"/>
              </w:rPr>
              <w:t>Муниц</w:t>
            </w:r>
            <w:r w:rsidRPr="003831CF">
              <w:rPr>
                <w:color w:val="000000"/>
                <w:sz w:val="20"/>
                <w:szCs w:val="20"/>
              </w:rPr>
              <w:t>и</w:t>
            </w:r>
            <w:r w:rsidRPr="003831CF">
              <w:rPr>
                <w:color w:val="000000"/>
                <w:sz w:val="20"/>
                <w:szCs w:val="20"/>
              </w:rPr>
              <w:t>пальная пр</w:t>
            </w:r>
            <w:r w:rsidRPr="003831CF">
              <w:rPr>
                <w:color w:val="000000"/>
                <w:sz w:val="20"/>
                <w:szCs w:val="20"/>
              </w:rPr>
              <w:t>о</w:t>
            </w:r>
            <w:r w:rsidRPr="003831CF">
              <w:rPr>
                <w:color w:val="000000"/>
                <w:sz w:val="20"/>
                <w:szCs w:val="20"/>
              </w:rPr>
              <w:t>грамма</w:t>
            </w:r>
          </w:p>
        </w:tc>
        <w:tc>
          <w:tcPr>
            <w:tcW w:w="1795" w:type="dxa"/>
            <w:vMerge w:val="restart"/>
            <w:tcBorders>
              <w:top w:val="nil"/>
              <w:left w:val="single" w:sz="4" w:space="0" w:color="auto"/>
              <w:bottom w:val="single" w:sz="4" w:space="0" w:color="000000"/>
              <w:right w:val="single" w:sz="4" w:space="0" w:color="auto"/>
            </w:tcBorders>
          </w:tcPr>
          <w:p w:rsidR="003831CF" w:rsidRPr="003831CF" w:rsidRDefault="003831CF" w:rsidP="003831CF">
            <w:pPr>
              <w:rPr>
                <w:color w:val="000000"/>
                <w:sz w:val="20"/>
                <w:szCs w:val="20"/>
              </w:rPr>
            </w:pPr>
            <w:r w:rsidRPr="003831CF">
              <w:rPr>
                <w:color w:val="000000"/>
                <w:sz w:val="20"/>
                <w:szCs w:val="20"/>
              </w:rPr>
              <w:t>«Соц</w:t>
            </w:r>
            <w:r w:rsidRPr="003831CF">
              <w:rPr>
                <w:color w:val="000000"/>
                <w:sz w:val="20"/>
                <w:szCs w:val="20"/>
              </w:rPr>
              <w:t>и</w:t>
            </w:r>
            <w:r w:rsidRPr="003831CF">
              <w:rPr>
                <w:color w:val="000000"/>
                <w:sz w:val="20"/>
                <w:szCs w:val="20"/>
              </w:rPr>
              <w:t>альная поддержка гра</w:t>
            </w:r>
            <w:r w:rsidRPr="003831CF">
              <w:rPr>
                <w:color w:val="000000"/>
                <w:sz w:val="20"/>
                <w:szCs w:val="20"/>
              </w:rPr>
              <w:t>ж</w:t>
            </w:r>
            <w:r w:rsidRPr="003831CF">
              <w:rPr>
                <w:color w:val="000000"/>
                <w:sz w:val="20"/>
                <w:szCs w:val="20"/>
              </w:rPr>
              <w:t>дан»</w:t>
            </w:r>
          </w:p>
        </w:tc>
        <w:tc>
          <w:tcPr>
            <w:tcW w:w="1797" w:type="dxa"/>
            <w:tcBorders>
              <w:top w:val="nil"/>
              <w:left w:val="nil"/>
              <w:bottom w:val="single" w:sz="4" w:space="0" w:color="auto"/>
              <w:right w:val="single" w:sz="4" w:space="0" w:color="auto"/>
            </w:tcBorders>
          </w:tcPr>
          <w:p w:rsidR="003831CF" w:rsidRPr="003831CF" w:rsidRDefault="003831CF" w:rsidP="003831CF">
            <w:pPr>
              <w:rPr>
                <w:color w:val="000000"/>
                <w:sz w:val="20"/>
                <w:szCs w:val="20"/>
              </w:rPr>
            </w:pPr>
            <w:r w:rsidRPr="003831CF">
              <w:rPr>
                <w:color w:val="000000"/>
                <w:sz w:val="20"/>
                <w:szCs w:val="20"/>
              </w:rPr>
              <w:t>всего</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w w:val="60"/>
                <w:sz w:val="20"/>
                <w:szCs w:val="20"/>
              </w:rPr>
            </w:pPr>
            <w:r w:rsidRPr="003831CF">
              <w:rPr>
                <w:color w:val="000000"/>
                <w:w w:val="60"/>
                <w:sz w:val="20"/>
                <w:szCs w:val="20"/>
              </w:rPr>
              <w:t>70,0</w:t>
            </w:r>
          </w:p>
        </w:tc>
        <w:tc>
          <w:tcPr>
            <w:tcW w:w="1522"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w w:val="60"/>
                <w:sz w:val="20"/>
                <w:szCs w:val="20"/>
              </w:rPr>
            </w:pPr>
            <w:r w:rsidRPr="003831CF">
              <w:rPr>
                <w:color w:val="000000"/>
                <w:w w:val="60"/>
                <w:sz w:val="20"/>
                <w:szCs w:val="20"/>
              </w:rPr>
              <w:t>65,0</w:t>
            </w:r>
          </w:p>
        </w:tc>
        <w:tc>
          <w:tcPr>
            <w:tcW w:w="1246" w:type="dxa"/>
            <w:tcBorders>
              <w:top w:val="nil"/>
              <w:left w:val="nil"/>
              <w:bottom w:val="single" w:sz="4" w:space="0" w:color="auto"/>
              <w:right w:val="single" w:sz="4" w:space="0" w:color="auto"/>
            </w:tcBorders>
            <w:vAlign w:val="center"/>
          </w:tcPr>
          <w:p w:rsidR="003831CF" w:rsidRPr="003831CF" w:rsidRDefault="003831CF" w:rsidP="003831CF">
            <w:pPr>
              <w:ind w:right="-250"/>
              <w:jc w:val="center"/>
              <w:rPr>
                <w:color w:val="000000"/>
                <w:w w:val="60"/>
                <w:sz w:val="20"/>
                <w:szCs w:val="20"/>
              </w:rPr>
            </w:pPr>
            <w:r w:rsidRPr="003831CF">
              <w:rPr>
                <w:color w:val="000000"/>
                <w:w w:val="60"/>
                <w:sz w:val="20"/>
                <w:szCs w:val="20"/>
              </w:rPr>
              <w:t>86,0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77,0</w:t>
            </w:r>
          </w:p>
        </w:tc>
        <w:tc>
          <w:tcPr>
            <w:tcW w:w="1521"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82,0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ind w:right="-250"/>
              <w:jc w:val="center"/>
              <w:rPr>
                <w:color w:val="000000"/>
                <w:w w:val="60"/>
                <w:sz w:val="20"/>
                <w:szCs w:val="20"/>
              </w:rPr>
            </w:pPr>
            <w:r w:rsidRPr="003831CF">
              <w:rPr>
                <w:color w:val="000000"/>
                <w:w w:val="60"/>
                <w:sz w:val="20"/>
                <w:szCs w:val="20"/>
              </w:rPr>
              <w:t>86,0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458,2</w:t>
            </w:r>
          </w:p>
          <w:p w:rsidR="003831CF" w:rsidRPr="003831CF" w:rsidRDefault="003831CF" w:rsidP="003831CF">
            <w:pPr>
              <w:rPr>
                <w:sz w:val="20"/>
                <w:szCs w:val="20"/>
              </w:rPr>
            </w:pPr>
          </w:p>
        </w:tc>
      </w:tr>
      <w:tr w:rsidR="003831CF" w:rsidRPr="003831CF" w:rsidTr="003831CF">
        <w:trPr>
          <w:trHeight w:val="315"/>
        </w:trPr>
        <w:tc>
          <w:tcPr>
            <w:tcW w:w="1794"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7" w:type="dxa"/>
            <w:tcBorders>
              <w:top w:val="nil"/>
              <w:left w:val="nil"/>
              <w:bottom w:val="single" w:sz="4" w:space="0" w:color="auto"/>
              <w:right w:val="single" w:sz="4" w:space="0" w:color="auto"/>
            </w:tcBorders>
          </w:tcPr>
          <w:p w:rsidR="003831CF" w:rsidRPr="003831CF" w:rsidRDefault="003831CF" w:rsidP="003831CF">
            <w:pPr>
              <w:rPr>
                <w:color w:val="000000"/>
                <w:sz w:val="20"/>
                <w:szCs w:val="20"/>
              </w:rPr>
            </w:pPr>
            <w:r w:rsidRPr="003831CF">
              <w:rPr>
                <w:color w:val="000000"/>
                <w:sz w:val="20"/>
                <w:szCs w:val="20"/>
              </w:rPr>
              <w:t>облас</w:t>
            </w:r>
            <w:r w:rsidRPr="003831CF">
              <w:rPr>
                <w:color w:val="000000"/>
                <w:sz w:val="20"/>
                <w:szCs w:val="20"/>
              </w:rPr>
              <w:t>т</w:t>
            </w:r>
            <w:r w:rsidRPr="003831CF">
              <w:rPr>
                <w:color w:val="000000"/>
                <w:sz w:val="20"/>
                <w:szCs w:val="20"/>
              </w:rPr>
              <w:t>ной бюджет</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w w:val="60"/>
                <w:sz w:val="20"/>
                <w:szCs w:val="20"/>
              </w:rPr>
            </w:pPr>
            <w:r w:rsidRPr="003831CF">
              <w:rPr>
                <w:color w:val="000000"/>
                <w:w w:val="60"/>
                <w:sz w:val="20"/>
                <w:szCs w:val="20"/>
              </w:rPr>
              <w:t>0,0</w:t>
            </w:r>
          </w:p>
        </w:tc>
        <w:tc>
          <w:tcPr>
            <w:tcW w:w="1522"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246"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521"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r>
      <w:tr w:rsidR="003831CF" w:rsidRPr="003831CF" w:rsidTr="003831CF">
        <w:trPr>
          <w:trHeight w:val="315"/>
        </w:trPr>
        <w:tc>
          <w:tcPr>
            <w:tcW w:w="1794"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7" w:type="dxa"/>
            <w:tcBorders>
              <w:top w:val="nil"/>
              <w:left w:val="nil"/>
              <w:bottom w:val="single" w:sz="4" w:space="0" w:color="auto"/>
              <w:right w:val="single" w:sz="4" w:space="0" w:color="auto"/>
            </w:tcBorders>
          </w:tcPr>
          <w:p w:rsidR="003831CF" w:rsidRPr="003831CF" w:rsidRDefault="003831CF" w:rsidP="003831CF">
            <w:pPr>
              <w:rPr>
                <w:color w:val="000000"/>
                <w:sz w:val="20"/>
                <w:szCs w:val="20"/>
              </w:rPr>
            </w:pPr>
            <w:r w:rsidRPr="003831CF">
              <w:rPr>
                <w:color w:val="000000"/>
                <w:sz w:val="20"/>
                <w:szCs w:val="20"/>
              </w:rPr>
              <w:t>федерал</w:t>
            </w:r>
            <w:r w:rsidRPr="003831CF">
              <w:rPr>
                <w:color w:val="000000"/>
                <w:sz w:val="20"/>
                <w:szCs w:val="20"/>
              </w:rPr>
              <w:t>ь</w:t>
            </w:r>
            <w:r w:rsidRPr="003831CF">
              <w:rPr>
                <w:color w:val="000000"/>
                <w:sz w:val="20"/>
                <w:szCs w:val="20"/>
              </w:rPr>
              <w:t>ный бюджет</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w w:val="60"/>
                <w:sz w:val="20"/>
                <w:szCs w:val="20"/>
              </w:rPr>
            </w:pPr>
            <w:r w:rsidRPr="003831CF">
              <w:rPr>
                <w:color w:val="000000"/>
                <w:w w:val="60"/>
                <w:sz w:val="20"/>
                <w:szCs w:val="20"/>
              </w:rPr>
              <w:t>0,0</w:t>
            </w:r>
          </w:p>
        </w:tc>
        <w:tc>
          <w:tcPr>
            <w:tcW w:w="1522"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246"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521"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r>
      <w:tr w:rsidR="003831CF" w:rsidRPr="003831CF" w:rsidTr="003831CF">
        <w:trPr>
          <w:trHeight w:val="315"/>
        </w:trPr>
        <w:tc>
          <w:tcPr>
            <w:tcW w:w="1794"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7" w:type="dxa"/>
            <w:tcBorders>
              <w:top w:val="nil"/>
              <w:left w:val="nil"/>
              <w:bottom w:val="single" w:sz="4" w:space="0" w:color="auto"/>
              <w:right w:val="single" w:sz="4" w:space="0" w:color="auto"/>
            </w:tcBorders>
          </w:tcPr>
          <w:p w:rsidR="003831CF" w:rsidRPr="003831CF" w:rsidRDefault="003831CF" w:rsidP="003831CF">
            <w:pPr>
              <w:rPr>
                <w:color w:val="000000"/>
                <w:sz w:val="20"/>
                <w:szCs w:val="20"/>
              </w:rPr>
            </w:pPr>
            <w:r w:rsidRPr="003831CF">
              <w:rPr>
                <w:color w:val="000000"/>
                <w:sz w:val="20"/>
                <w:szCs w:val="20"/>
              </w:rPr>
              <w:t>местный бюджет</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w w:val="60"/>
                <w:sz w:val="20"/>
                <w:szCs w:val="20"/>
              </w:rPr>
            </w:pPr>
            <w:r w:rsidRPr="003831CF">
              <w:rPr>
                <w:color w:val="000000"/>
                <w:w w:val="60"/>
                <w:sz w:val="20"/>
                <w:szCs w:val="20"/>
              </w:rPr>
              <w:t>0,0</w:t>
            </w:r>
          </w:p>
        </w:tc>
        <w:tc>
          <w:tcPr>
            <w:tcW w:w="1522"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246"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521"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r>
      <w:tr w:rsidR="003831CF" w:rsidRPr="003831CF" w:rsidTr="003831CF">
        <w:trPr>
          <w:trHeight w:val="315"/>
        </w:trPr>
        <w:tc>
          <w:tcPr>
            <w:tcW w:w="1794"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5" w:type="dxa"/>
            <w:vMerge/>
            <w:tcBorders>
              <w:top w:val="nil"/>
              <w:left w:val="single" w:sz="4" w:space="0" w:color="auto"/>
              <w:bottom w:val="single" w:sz="4" w:space="0" w:color="000000"/>
              <w:right w:val="single" w:sz="4" w:space="0" w:color="auto"/>
            </w:tcBorders>
            <w:vAlign w:val="center"/>
          </w:tcPr>
          <w:p w:rsidR="003831CF" w:rsidRPr="003831CF" w:rsidRDefault="003831CF" w:rsidP="003831CF">
            <w:pPr>
              <w:rPr>
                <w:color w:val="000000"/>
                <w:sz w:val="20"/>
                <w:szCs w:val="20"/>
              </w:rPr>
            </w:pPr>
          </w:p>
        </w:tc>
        <w:tc>
          <w:tcPr>
            <w:tcW w:w="1797" w:type="dxa"/>
            <w:tcBorders>
              <w:top w:val="nil"/>
              <w:left w:val="nil"/>
              <w:bottom w:val="single" w:sz="4" w:space="0" w:color="auto"/>
              <w:right w:val="single" w:sz="4" w:space="0" w:color="auto"/>
            </w:tcBorders>
          </w:tcPr>
          <w:p w:rsidR="003831CF" w:rsidRPr="003831CF" w:rsidRDefault="003831CF" w:rsidP="003831CF">
            <w:pPr>
              <w:rPr>
                <w:color w:val="000000"/>
                <w:sz w:val="20"/>
                <w:szCs w:val="20"/>
              </w:rPr>
            </w:pPr>
            <w:r w:rsidRPr="003831CF">
              <w:rPr>
                <w:color w:val="000000"/>
                <w:sz w:val="20"/>
                <w:szCs w:val="20"/>
              </w:rPr>
              <w:t>внебюдже</w:t>
            </w:r>
            <w:r w:rsidRPr="003831CF">
              <w:rPr>
                <w:color w:val="000000"/>
                <w:sz w:val="20"/>
                <w:szCs w:val="20"/>
              </w:rPr>
              <w:t>т</w:t>
            </w:r>
            <w:r w:rsidRPr="003831CF">
              <w:rPr>
                <w:color w:val="000000"/>
                <w:sz w:val="20"/>
                <w:szCs w:val="20"/>
              </w:rPr>
              <w:t>ные исто</w:t>
            </w:r>
            <w:r w:rsidRPr="003831CF">
              <w:rPr>
                <w:color w:val="000000"/>
                <w:sz w:val="20"/>
                <w:szCs w:val="20"/>
              </w:rPr>
              <w:t>ч</w:t>
            </w:r>
            <w:r w:rsidRPr="003831CF">
              <w:rPr>
                <w:color w:val="000000"/>
                <w:sz w:val="20"/>
                <w:szCs w:val="20"/>
              </w:rPr>
              <w:t>ники</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color w:val="000000"/>
                <w:w w:val="60"/>
                <w:sz w:val="20"/>
                <w:szCs w:val="20"/>
              </w:rPr>
            </w:pPr>
            <w:r w:rsidRPr="003831CF">
              <w:rPr>
                <w:color w:val="000000"/>
                <w:w w:val="60"/>
                <w:sz w:val="20"/>
                <w:szCs w:val="20"/>
              </w:rPr>
              <w:t>0,0</w:t>
            </w:r>
          </w:p>
        </w:tc>
        <w:tc>
          <w:tcPr>
            <w:tcW w:w="1522"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246"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521"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c>
          <w:tcPr>
            <w:tcW w:w="1384" w:type="dxa"/>
            <w:tcBorders>
              <w:top w:val="nil"/>
              <w:left w:val="nil"/>
              <w:bottom w:val="single" w:sz="4" w:space="0" w:color="auto"/>
              <w:right w:val="single" w:sz="4" w:space="0" w:color="auto"/>
            </w:tcBorders>
            <w:vAlign w:val="center"/>
          </w:tcPr>
          <w:p w:rsidR="003831CF" w:rsidRPr="003831CF" w:rsidRDefault="003831CF" w:rsidP="003831CF">
            <w:pPr>
              <w:jc w:val="center"/>
              <w:rPr>
                <w:sz w:val="20"/>
                <w:szCs w:val="20"/>
              </w:rPr>
            </w:pPr>
            <w:r w:rsidRPr="003831CF">
              <w:rPr>
                <w:color w:val="000000"/>
                <w:w w:val="60"/>
                <w:sz w:val="20"/>
                <w:szCs w:val="20"/>
              </w:rPr>
              <w:t>0,0</w:t>
            </w:r>
          </w:p>
        </w:tc>
      </w:tr>
      <w:tr w:rsidR="003831CF" w:rsidRPr="003831CF" w:rsidTr="003831CF">
        <w:trPr>
          <w:trHeight w:val="315"/>
        </w:trPr>
        <w:tc>
          <w:tcPr>
            <w:tcW w:w="1794" w:type="dxa"/>
            <w:tcBorders>
              <w:top w:val="nil"/>
              <w:left w:val="nil"/>
              <w:bottom w:val="nil"/>
              <w:right w:val="nil"/>
            </w:tcBorders>
            <w:vAlign w:val="bottom"/>
          </w:tcPr>
          <w:p w:rsidR="003831CF" w:rsidRPr="003831CF" w:rsidRDefault="003831CF" w:rsidP="003831CF">
            <w:pPr>
              <w:rPr>
                <w:color w:val="000000"/>
                <w:sz w:val="20"/>
                <w:szCs w:val="20"/>
              </w:rPr>
            </w:pPr>
          </w:p>
        </w:tc>
        <w:tc>
          <w:tcPr>
            <w:tcW w:w="1795" w:type="dxa"/>
            <w:tcBorders>
              <w:top w:val="nil"/>
              <w:left w:val="nil"/>
              <w:bottom w:val="nil"/>
              <w:right w:val="nil"/>
            </w:tcBorders>
            <w:vAlign w:val="bottom"/>
          </w:tcPr>
          <w:p w:rsidR="003831CF" w:rsidRPr="003831CF" w:rsidRDefault="003831CF" w:rsidP="003831CF">
            <w:pPr>
              <w:rPr>
                <w:color w:val="000000"/>
                <w:sz w:val="20"/>
                <w:szCs w:val="20"/>
              </w:rPr>
            </w:pPr>
          </w:p>
        </w:tc>
        <w:tc>
          <w:tcPr>
            <w:tcW w:w="1797" w:type="dxa"/>
            <w:tcBorders>
              <w:top w:val="nil"/>
              <w:left w:val="nil"/>
              <w:bottom w:val="nil"/>
              <w:right w:val="nil"/>
            </w:tcBorders>
            <w:vAlign w:val="bottom"/>
          </w:tcPr>
          <w:p w:rsidR="003831CF" w:rsidRPr="003831CF" w:rsidRDefault="003831CF" w:rsidP="003831CF">
            <w:pPr>
              <w:rPr>
                <w:color w:val="000000"/>
                <w:sz w:val="20"/>
                <w:szCs w:val="20"/>
              </w:rPr>
            </w:pPr>
          </w:p>
        </w:tc>
        <w:tc>
          <w:tcPr>
            <w:tcW w:w="1384" w:type="dxa"/>
            <w:tcBorders>
              <w:top w:val="nil"/>
              <w:left w:val="nil"/>
              <w:bottom w:val="nil"/>
              <w:right w:val="nil"/>
            </w:tcBorders>
            <w:vAlign w:val="bottom"/>
          </w:tcPr>
          <w:p w:rsidR="003831CF" w:rsidRPr="003831CF" w:rsidRDefault="003831CF" w:rsidP="003831CF">
            <w:pPr>
              <w:rPr>
                <w:color w:val="000000"/>
                <w:sz w:val="20"/>
                <w:szCs w:val="20"/>
              </w:rPr>
            </w:pPr>
          </w:p>
        </w:tc>
        <w:tc>
          <w:tcPr>
            <w:tcW w:w="1522" w:type="dxa"/>
            <w:tcBorders>
              <w:top w:val="nil"/>
              <w:left w:val="nil"/>
              <w:bottom w:val="nil"/>
              <w:right w:val="nil"/>
            </w:tcBorders>
            <w:vAlign w:val="bottom"/>
          </w:tcPr>
          <w:p w:rsidR="003831CF" w:rsidRPr="003831CF" w:rsidRDefault="003831CF" w:rsidP="003831CF">
            <w:pPr>
              <w:rPr>
                <w:color w:val="000000"/>
                <w:sz w:val="20"/>
                <w:szCs w:val="20"/>
              </w:rPr>
            </w:pPr>
          </w:p>
        </w:tc>
        <w:tc>
          <w:tcPr>
            <w:tcW w:w="1246" w:type="dxa"/>
            <w:tcBorders>
              <w:top w:val="nil"/>
              <w:left w:val="nil"/>
              <w:bottom w:val="nil"/>
              <w:right w:val="nil"/>
            </w:tcBorders>
            <w:vAlign w:val="bottom"/>
          </w:tcPr>
          <w:p w:rsidR="003831CF" w:rsidRPr="003831CF" w:rsidRDefault="003831CF" w:rsidP="003831CF">
            <w:pPr>
              <w:rPr>
                <w:color w:val="000000"/>
                <w:sz w:val="20"/>
                <w:szCs w:val="20"/>
              </w:rPr>
            </w:pPr>
          </w:p>
        </w:tc>
        <w:tc>
          <w:tcPr>
            <w:tcW w:w="1384" w:type="dxa"/>
            <w:tcBorders>
              <w:top w:val="nil"/>
              <w:left w:val="nil"/>
              <w:bottom w:val="nil"/>
              <w:right w:val="nil"/>
            </w:tcBorders>
            <w:vAlign w:val="bottom"/>
          </w:tcPr>
          <w:p w:rsidR="003831CF" w:rsidRPr="003831CF" w:rsidRDefault="003831CF" w:rsidP="003831CF">
            <w:pPr>
              <w:rPr>
                <w:color w:val="000000"/>
                <w:sz w:val="20"/>
                <w:szCs w:val="20"/>
              </w:rPr>
            </w:pPr>
          </w:p>
        </w:tc>
        <w:tc>
          <w:tcPr>
            <w:tcW w:w="1521" w:type="dxa"/>
            <w:tcBorders>
              <w:top w:val="nil"/>
              <w:left w:val="nil"/>
              <w:bottom w:val="nil"/>
              <w:right w:val="nil"/>
            </w:tcBorders>
            <w:vAlign w:val="bottom"/>
          </w:tcPr>
          <w:p w:rsidR="003831CF" w:rsidRPr="003831CF" w:rsidRDefault="003831CF" w:rsidP="003831CF">
            <w:pPr>
              <w:rPr>
                <w:color w:val="000000"/>
                <w:sz w:val="20"/>
                <w:szCs w:val="20"/>
              </w:rPr>
            </w:pPr>
          </w:p>
        </w:tc>
        <w:tc>
          <w:tcPr>
            <w:tcW w:w="1384" w:type="dxa"/>
            <w:tcBorders>
              <w:top w:val="nil"/>
              <w:left w:val="nil"/>
              <w:bottom w:val="nil"/>
              <w:right w:val="nil"/>
            </w:tcBorders>
            <w:vAlign w:val="bottom"/>
          </w:tcPr>
          <w:p w:rsidR="003831CF" w:rsidRPr="003831CF" w:rsidRDefault="003831CF" w:rsidP="003831CF">
            <w:pPr>
              <w:rPr>
                <w:color w:val="000000"/>
                <w:sz w:val="20"/>
                <w:szCs w:val="20"/>
              </w:rPr>
            </w:pPr>
          </w:p>
        </w:tc>
        <w:tc>
          <w:tcPr>
            <w:tcW w:w="1384" w:type="dxa"/>
            <w:tcBorders>
              <w:top w:val="nil"/>
              <w:left w:val="nil"/>
              <w:bottom w:val="nil"/>
              <w:right w:val="nil"/>
            </w:tcBorders>
            <w:vAlign w:val="bottom"/>
          </w:tcPr>
          <w:p w:rsidR="003831CF" w:rsidRPr="003831CF" w:rsidRDefault="003831CF" w:rsidP="003831CF">
            <w:pPr>
              <w:rPr>
                <w:color w:val="000000"/>
                <w:sz w:val="20"/>
                <w:szCs w:val="20"/>
              </w:rPr>
            </w:pPr>
          </w:p>
        </w:tc>
      </w:tr>
    </w:tbl>
    <w:p w:rsidR="003831CF" w:rsidRPr="003831CF" w:rsidRDefault="003831CF" w:rsidP="003831CF">
      <w:pPr>
        <w:spacing w:after="200" w:line="276" w:lineRule="auto"/>
        <w:rPr>
          <w:sz w:val="20"/>
          <w:szCs w:val="20"/>
          <w:lang w:eastAsia="en-US"/>
        </w:rPr>
        <w:sectPr w:rsidR="003831CF" w:rsidRPr="003831CF" w:rsidSect="00FA22A5">
          <w:pgSz w:w="16838" w:h="11906" w:orient="landscape"/>
          <w:pgMar w:top="340" w:right="1134" w:bottom="907" w:left="709" w:header="709" w:footer="22" w:gutter="0"/>
          <w:pgBorders w:offsetFrom="page">
            <w:top w:val="single" w:sz="4" w:space="24" w:color="auto"/>
            <w:left w:val="single" w:sz="4" w:space="24" w:color="auto"/>
            <w:bottom w:val="single" w:sz="4" w:space="24" w:color="auto"/>
            <w:right w:val="single" w:sz="4" w:space="24" w:color="auto"/>
          </w:pgBorders>
          <w:cols w:space="708"/>
          <w:docGrid w:linePitch="381"/>
        </w:sectPr>
      </w:pPr>
    </w:p>
    <w:p w:rsidR="003831CF" w:rsidRPr="003831CF" w:rsidRDefault="003831CF" w:rsidP="003831CF">
      <w:pPr>
        <w:tabs>
          <w:tab w:val="left" w:pos="-1418"/>
          <w:tab w:val="left" w:pos="-993"/>
        </w:tabs>
        <w:ind w:right="-81" w:firstLine="567"/>
        <w:jc w:val="both"/>
        <w:rPr>
          <w:sz w:val="20"/>
          <w:szCs w:val="20"/>
        </w:rPr>
      </w:pPr>
      <w:r w:rsidRPr="003831CF">
        <w:rPr>
          <w:sz w:val="20"/>
          <w:szCs w:val="20"/>
        </w:rPr>
        <w:lastRenderedPageBreak/>
        <w:t>2. Настоящее постановление подлежит официальному опубликованию (обн</w:t>
      </w:r>
      <w:r w:rsidRPr="003831CF">
        <w:rPr>
          <w:sz w:val="20"/>
          <w:szCs w:val="20"/>
        </w:rPr>
        <w:t>а</w:t>
      </w:r>
      <w:r w:rsidRPr="003831CF">
        <w:rPr>
          <w:sz w:val="20"/>
          <w:szCs w:val="20"/>
        </w:rPr>
        <w:t>родованию) и размещению на сайте Администрации Кутейниковского сельского поселения (</w:t>
      </w:r>
      <w:r w:rsidRPr="003831CF">
        <w:rPr>
          <w:sz w:val="20"/>
          <w:szCs w:val="20"/>
          <w:lang w:val="en-US"/>
        </w:rPr>
        <w:t>www</w:t>
      </w:r>
      <w:r w:rsidRPr="003831CF">
        <w:rPr>
          <w:sz w:val="20"/>
          <w:szCs w:val="20"/>
        </w:rPr>
        <w:t>.</w:t>
      </w:r>
      <w:r w:rsidRPr="003831CF">
        <w:rPr>
          <w:sz w:val="20"/>
          <w:szCs w:val="20"/>
          <w:lang w:val="en-US"/>
        </w:rPr>
        <w:t>kutsp</w:t>
      </w:r>
      <w:r w:rsidRPr="003831CF">
        <w:rPr>
          <w:sz w:val="20"/>
          <w:szCs w:val="20"/>
        </w:rPr>
        <w:t>.</w:t>
      </w:r>
      <w:r w:rsidRPr="003831CF">
        <w:rPr>
          <w:sz w:val="20"/>
          <w:szCs w:val="20"/>
          <w:lang w:val="en-US"/>
        </w:rPr>
        <w:t>ucoz</w:t>
      </w:r>
      <w:r w:rsidRPr="003831CF">
        <w:rPr>
          <w:sz w:val="20"/>
          <w:szCs w:val="20"/>
        </w:rPr>
        <w:t>.</w:t>
      </w:r>
      <w:r w:rsidRPr="003831CF">
        <w:rPr>
          <w:sz w:val="20"/>
          <w:szCs w:val="20"/>
          <w:lang w:val="en-US"/>
        </w:rPr>
        <w:t>ru</w:t>
      </w:r>
      <w:r w:rsidRPr="003831CF">
        <w:rPr>
          <w:sz w:val="20"/>
          <w:szCs w:val="20"/>
        </w:rPr>
        <w:t>).</w:t>
      </w:r>
    </w:p>
    <w:p w:rsidR="003831CF" w:rsidRPr="003831CF" w:rsidRDefault="003831CF" w:rsidP="003831CF">
      <w:pPr>
        <w:tabs>
          <w:tab w:val="left" w:pos="-1418"/>
          <w:tab w:val="left" w:pos="-993"/>
        </w:tabs>
        <w:ind w:right="-81" w:firstLine="567"/>
        <w:jc w:val="both"/>
        <w:rPr>
          <w:sz w:val="20"/>
          <w:szCs w:val="20"/>
        </w:rPr>
      </w:pPr>
      <w:r w:rsidRPr="003831CF">
        <w:rPr>
          <w:sz w:val="20"/>
          <w:szCs w:val="20"/>
        </w:rPr>
        <w:t>3. Контроль за выполнением постановления оставляю за собой.</w:t>
      </w:r>
    </w:p>
    <w:p w:rsidR="003831CF" w:rsidRPr="003831CF" w:rsidRDefault="003831CF" w:rsidP="003831CF">
      <w:pPr>
        <w:tabs>
          <w:tab w:val="left" w:pos="-1418"/>
          <w:tab w:val="left" w:pos="-993"/>
        </w:tabs>
        <w:ind w:right="567" w:firstLine="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Глава Администрации </w:t>
      </w:r>
    </w:p>
    <w:p w:rsidR="003831CF" w:rsidRPr="003831CF" w:rsidRDefault="003831CF" w:rsidP="003831CF">
      <w:pPr>
        <w:tabs>
          <w:tab w:val="left" w:pos="-1418"/>
          <w:tab w:val="left" w:pos="-993"/>
        </w:tabs>
        <w:ind w:right="567"/>
        <w:jc w:val="both"/>
        <w:rPr>
          <w:sz w:val="20"/>
          <w:szCs w:val="20"/>
        </w:rPr>
      </w:pPr>
      <w:r w:rsidRPr="003831CF">
        <w:rPr>
          <w:sz w:val="20"/>
          <w:szCs w:val="20"/>
        </w:rPr>
        <w:t xml:space="preserve">Кутейниковского сельского поселения                                      </w:t>
      </w:r>
      <w:r w:rsidR="00704FEF">
        <w:rPr>
          <w:sz w:val="20"/>
          <w:szCs w:val="20"/>
        </w:rPr>
        <w:t xml:space="preserve">                                                             </w:t>
      </w:r>
      <w:r w:rsidRPr="003831CF">
        <w:rPr>
          <w:sz w:val="20"/>
          <w:szCs w:val="20"/>
        </w:rPr>
        <w:t>М.А. Карпушин</w:t>
      </w:r>
    </w:p>
    <w:p w:rsidR="003831CF" w:rsidRPr="003831CF" w:rsidRDefault="00704FEF" w:rsidP="003831CF">
      <w:pPr>
        <w:tabs>
          <w:tab w:val="left" w:pos="-1418"/>
          <w:tab w:val="left" w:pos="-993"/>
        </w:tabs>
        <w:ind w:left="1440" w:right="567"/>
        <w:jc w:val="both"/>
        <w:rPr>
          <w:sz w:val="20"/>
          <w:szCs w:val="20"/>
        </w:rPr>
      </w:pPr>
      <w:r>
        <w:rPr>
          <w:sz w:val="20"/>
          <w:szCs w:val="20"/>
        </w:rPr>
        <w:t xml:space="preserve"> </w:t>
      </w:r>
    </w:p>
    <w:p w:rsidR="003831CF" w:rsidRPr="003831CF" w:rsidRDefault="003831CF" w:rsidP="003831CF">
      <w:pPr>
        <w:tabs>
          <w:tab w:val="left" w:pos="-1418"/>
          <w:tab w:val="left" w:pos="-993"/>
        </w:tabs>
        <w:ind w:left="1440" w:right="567"/>
        <w:jc w:val="both"/>
        <w:rPr>
          <w:sz w:val="20"/>
          <w:szCs w:val="20"/>
        </w:rPr>
      </w:pPr>
    </w:p>
    <w:p w:rsidR="003831CF" w:rsidRPr="003831CF" w:rsidRDefault="003831CF" w:rsidP="003831CF">
      <w:pPr>
        <w:tabs>
          <w:tab w:val="left" w:pos="-1418"/>
          <w:tab w:val="left" w:pos="-993"/>
        </w:tabs>
        <w:ind w:right="567"/>
        <w:jc w:val="both"/>
        <w:rPr>
          <w:sz w:val="20"/>
          <w:szCs w:val="20"/>
        </w:rPr>
      </w:pPr>
      <w:r w:rsidRPr="003831CF">
        <w:rPr>
          <w:sz w:val="20"/>
          <w:szCs w:val="20"/>
        </w:rPr>
        <w:t>Постановление вносит</w:t>
      </w:r>
    </w:p>
    <w:p w:rsidR="003831CF" w:rsidRPr="003831CF" w:rsidRDefault="003831CF" w:rsidP="003831CF">
      <w:pPr>
        <w:tabs>
          <w:tab w:val="left" w:pos="-1418"/>
          <w:tab w:val="left" w:pos="-993"/>
        </w:tabs>
        <w:ind w:right="567"/>
        <w:jc w:val="both"/>
        <w:rPr>
          <w:sz w:val="20"/>
          <w:szCs w:val="20"/>
        </w:rPr>
      </w:pPr>
      <w:r w:rsidRPr="003831CF">
        <w:rPr>
          <w:sz w:val="20"/>
          <w:szCs w:val="20"/>
        </w:rPr>
        <w:t>сектор экономики и финансов</w:t>
      </w:r>
    </w:p>
    <w:p w:rsidR="003831CF" w:rsidRPr="003831CF" w:rsidRDefault="003831CF" w:rsidP="003831CF">
      <w:pPr>
        <w:spacing w:after="200" w:line="276" w:lineRule="auto"/>
        <w:rPr>
          <w:sz w:val="20"/>
          <w:szCs w:val="20"/>
          <w:lang w:eastAsia="en-US"/>
        </w:rPr>
      </w:pPr>
    </w:p>
    <w:p w:rsidR="003831CF" w:rsidRPr="003831CF" w:rsidRDefault="003831CF" w:rsidP="008D2F39">
      <w:pPr>
        <w:jc w:val="both"/>
        <w:rPr>
          <w:i/>
          <w:sz w:val="20"/>
          <w:szCs w:val="20"/>
        </w:rPr>
      </w:pPr>
    </w:p>
    <w:p w:rsidR="007C305F" w:rsidRPr="003831CF" w:rsidRDefault="007C305F" w:rsidP="008D2F39">
      <w:pPr>
        <w:jc w:val="both"/>
        <w:rPr>
          <w:i/>
          <w:sz w:val="20"/>
          <w:szCs w:val="20"/>
        </w:rPr>
      </w:pPr>
    </w:p>
    <w:p w:rsidR="00DD795E" w:rsidRPr="003831CF" w:rsidRDefault="00DD795E" w:rsidP="008D2F39">
      <w:pPr>
        <w:jc w:val="both"/>
        <w:rPr>
          <w:i/>
          <w:sz w:val="20"/>
          <w:szCs w:val="20"/>
        </w:rPr>
      </w:pPr>
    </w:p>
    <w:p w:rsidR="004725A9" w:rsidRPr="003831CF" w:rsidRDefault="004725A9" w:rsidP="008D2F39">
      <w:pPr>
        <w:jc w:val="both"/>
        <w:rPr>
          <w:i/>
          <w:sz w:val="20"/>
          <w:szCs w:val="20"/>
        </w:rPr>
      </w:pPr>
    </w:p>
    <w:p w:rsidR="004725A9" w:rsidRDefault="004725A9" w:rsidP="008D2F39">
      <w:pPr>
        <w:jc w:val="both"/>
        <w:rPr>
          <w:i/>
          <w:sz w:val="20"/>
          <w:szCs w:val="20"/>
        </w:rPr>
      </w:pPr>
    </w:p>
    <w:p w:rsidR="004725A9" w:rsidRDefault="004725A9" w:rsidP="008D2F39">
      <w:pPr>
        <w:jc w:val="both"/>
        <w:rPr>
          <w:i/>
          <w:sz w:val="20"/>
          <w:szCs w:val="20"/>
        </w:rPr>
      </w:pPr>
    </w:p>
    <w:p w:rsidR="004725A9" w:rsidRDefault="004725A9" w:rsidP="008D2F39">
      <w:pPr>
        <w:jc w:val="both"/>
        <w:rPr>
          <w:i/>
          <w:sz w:val="20"/>
          <w:szCs w:val="20"/>
        </w:rPr>
      </w:pPr>
    </w:p>
    <w:p w:rsidR="004725A9" w:rsidRDefault="004725A9"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704FEF" w:rsidRDefault="00704FEF" w:rsidP="008D2F39">
      <w:pPr>
        <w:jc w:val="both"/>
        <w:rPr>
          <w:i/>
          <w:sz w:val="20"/>
          <w:szCs w:val="20"/>
        </w:rPr>
      </w:pPr>
    </w:p>
    <w:p w:rsidR="008D2F39" w:rsidRDefault="008D2F39" w:rsidP="008D2F39">
      <w:pPr>
        <w:jc w:val="both"/>
        <w:rPr>
          <w:i/>
          <w:sz w:val="20"/>
          <w:szCs w:val="20"/>
        </w:rPr>
      </w:pPr>
    </w:p>
    <w:p w:rsidR="00337BC5" w:rsidRPr="005E7020" w:rsidRDefault="00337BC5" w:rsidP="008D2F39">
      <w:pPr>
        <w:jc w:val="both"/>
        <w:rPr>
          <w:i/>
          <w:sz w:val="20"/>
          <w:szCs w:val="20"/>
        </w:rPr>
      </w:pPr>
      <w:r w:rsidRPr="005E7020">
        <w:rPr>
          <w:i/>
          <w:sz w:val="20"/>
          <w:szCs w:val="20"/>
        </w:rPr>
        <w:t>Периодическое печатное издание Администрации Кутейниковского сельского поселения Родионово – Несветайского района Ростовской области</w:t>
      </w:r>
    </w:p>
    <w:p w:rsidR="00337BC5" w:rsidRPr="005E7020" w:rsidRDefault="00337BC5" w:rsidP="00337BC5">
      <w:pPr>
        <w:rPr>
          <w:i/>
          <w:sz w:val="20"/>
          <w:szCs w:val="20"/>
        </w:rPr>
      </w:pPr>
      <w:r w:rsidRPr="005E7020">
        <w:rPr>
          <w:i/>
          <w:sz w:val="20"/>
          <w:szCs w:val="20"/>
        </w:rPr>
        <w:t>Учредитель:      Администрация Кутейниковского сельского поселения</w:t>
      </w:r>
    </w:p>
    <w:p w:rsidR="00337BC5" w:rsidRPr="005E7020" w:rsidRDefault="00337BC5" w:rsidP="00337BC5">
      <w:pPr>
        <w:rPr>
          <w:i/>
          <w:sz w:val="20"/>
          <w:szCs w:val="20"/>
        </w:rPr>
      </w:pPr>
      <w:r w:rsidRPr="005E7020">
        <w:rPr>
          <w:i/>
          <w:sz w:val="20"/>
          <w:szCs w:val="20"/>
        </w:rPr>
        <w:t>Адрес: 346571, ул. Сазонова, 2, сл. Кутейниково, Родионово – Несветайский район, Ростовская область</w:t>
      </w:r>
    </w:p>
    <w:p w:rsidR="00337BC5" w:rsidRPr="005E7020" w:rsidRDefault="00337BC5" w:rsidP="00337BC5">
      <w:pPr>
        <w:rPr>
          <w:i/>
          <w:sz w:val="20"/>
          <w:szCs w:val="20"/>
        </w:rPr>
      </w:pPr>
      <w:r w:rsidRPr="005E7020">
        <w:rPr>
          <w:i/>
          <w:sz w:val="20"/>
          <w:szCs w:val="20"/>
        </w:rPr>
        <w:t>Т./факс: 8(86340)2-67-06,      т. 8 (86340)2-67-23</w:t>
      </w:r>
    </w:p>
    <w:p w:rsidR="00337BC5" w:rsidRPr="005E7020" w:rsidRDefault="00337BC5" w:rsidP="00337BC5">
      <w:pPr>
        <w:rPr>
          <w:i/>
          <w:sz w:val="20"/>
          <w:szCs w:val="20"/>
        </w:rPr>
      </w:pPr>
      <w:r w:rsidRPr="005E7020">
        <w:rPr>
          <w:i/>
          <w:sz w:val="20"/>
          <w:szCs w:val="20"/>
        </w:rPr>
        <w:t xml:space="preserve">Отпечатано в администрации Кутейниковского сельского поселения      </w:t>
      </w:r>
      <w:r w:rsidR="00F533E5" w:rsidRPr="005E7020">
        <w:rPr>
          <w:i/>
          <w:sz w:val="20"/>
          <w:szCs w:val="20"/>
        </w:rPr>
        <w:t xml:space="preserve">  </w:t>
      </w:r>
      <w:r w:rsidR="00DB1FEE">
        <w:rPr>
          <w:i/>
          <w:sz w:val="20"/>
          <w:szCs w:val="20"/>
        </w:rPr>
        <w:t>31</w:t>
      </w:r>
      <w:r w:rsidR="00D2396E">
        <w:rPr>
          <w:i/>
          <w:sz w:val="20"/>
          <w:szCs w:val="20"/>
        </w:rPr>
        <w:t xml:space="preserve"> </w:t>
      </w:r>
      <w:r w:rsidR="004725A9">
        <w:rPr>
          <w:i/>
          <w:sz w:val="20"/>
          <w:szCs w:val="20"/>
        </w:rPr>
        <w:t xml:space="preserve"> </w:t>
      </w:r>
      <w:r w:rsidR="00DB1FEE">
        <w:rPr>
          <w:i/>
          <w:sz w:val="20"/>
          <w:szCs w:val="20"/>
        </w:rPr>
        <w:t>января</w:t>
      </w:r>
      <w:r w:rsidR="00C73F32" w:rsidRPr="005E7020">
        <w:rPr>
          <w:i/>
          <w:sz w:val="20"/>
          <w:szCs w:val="20"/>
        </w:rPr>
        <w:t xml:space="preserve"> 20</w:t>
      </w:r>
      <w:r w:rsidR="005E7020" w:rsidRPr="005E7020">
        <w:rPr>
          <w:i/>
          <w:sz w:val="20"/>
          <w:szCs w:val="20"/>
        </w:rPr>
        <w:t>2</w:t>
      </w:r>
      <w:r w:rsidR="00DB1FEE">
        <w:rPr>
          <w:i/>
          <w:sz w:val="20"/>
          <w:szCs w:val="20"/>
        </w:rPr>
        <w:t>2</w:t>
      </w:r>
      <w:r w:rsidRPr="005E7020">
        <w:rPr>
          <w:i/>
          <w:sz w:val="20"/>
          <w:szCs w:val="20"/>
        </w:rPr>
        <w:t xml:space="preserve">  года.                 </w:t>
      </w:r>
    </w:p>
    <w:p w:rsidR="00BE55C5" w:rsidRPr="005E7020" w:rsidRDefault="00337BC5" w:rsidP="00337BC5">
      <w:pPr>
        <w:rPr>
          <w:i/>
          <w:sz w:val="20"/>
          <w:szCs w:val="20"/>
        </w:rPr>
      </w:pPr>
      <w:r w:rsidRPr="005E7020">
        <w:rPr>
          <w:i/>
          <w:sz w:val="20"/>
          <w:szCs w:val="20"/>
        </w:rPr>
        <w:t>Распространяется бесплатно                                                                           Тираж 100 экземпляров</w:t>
      </w:r>
    </w:p>
    <w:sectPr w:rsidR="00BE55C5" w:rsidRPr="005E7020" w:rsidSect="00FA22A5">
      <w:headerReference w:type="even" r:id="rId36"/>
      <w:headerReference w:type="default" r:id="rId37"/>
      <w:footerReference w:type="even" r:id="rId38"/>
      <w:footerReference w:type="default" r:id="rId39"/>
      <w:headerReference w:type="first" r:id="rId40"/>
      <w:footerReference w:type="first" r:id="rId41"/>
      <w:pgSz w:w="11906" w:h="16838" w:code="9"/>
      <w:pgMar w:top="760" w:right="851" w:bottom="568" w:left="851" w:header="170" w:footer="11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019" w:rsidRDefault="00963019">
      <w:r>
        <w:separator/>
      </w:r>
    </w:p>
  </w:endnote>
  <w:endnote w:type="continuationSeparator" w:id="1">
    <w:p w:rsidR="00963019" w:rsidRDefault="009630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D42F6D" w:rsidRDefault="003831CF" w:rsidP="00610DFF">
    <w:pPr>
      <w:pStyle w:val="ad"/>
      <w:rPr>
        <w:b/>
        <w:i/>
      </w:rPr>
    </w:pPr>
    <w:r w:rsidRPr="00610DFF">
      <w:rPr>
        <w:b/>
        <w:i/>
      </w:rPr>
      <w:t>Ин</w:t>
    </w:r>
    <w:r>
      <w:rPr>
        <w:b/>
        <w:i/>
      </w:rPr>
      <w:t>формационный бюллетень № 16  от 15.11.2021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37</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44</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43</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46</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45</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FA22A5" w:rsidRDefault="00FA22A5" w:rsidP="00FA22A5">
    <w:pPr>
      <w:pStyle w:val="ad"/>
      <w:rPr>
        <w:b/>
        <w:i/>
      </w:rPr>
    </w:pPr>
    <w:r w:rsidRPr="00610DFF">
      <w:rPr>
        <w:b/>
        <w:i/>
      </w:rPr>
      <w:t>Ин</w:t>
    </w:r>
    <w:r>
      <w:rPr>
        <w:b/>
        <w:i/>
      </w:rPr>
      <w:t>формационный бюллетень № 1  от 31.01.2022</w:t>
    </w:r>
    <w:r w:rsidR="003831CF">
      <w:pict>
        <v:shapetype id="_x0000_t202" coordsize="21600,21600" o:spt="202" path="m,l,21600r21600,l21600,xe">
          <v:stroke joinstyle="miter"/>
          <v:path gradientshapeok="t" o:connecttype="rect"/>
        </v:shapetype>
        <v:shape id="_x0000_s104451" type="#_x0000_t202" style="position:absolute;margin-left:788.15pt;margin-top:.05pt;width:11.15pt;height:13.4pt;z-index:251663360;mso-wrap-distance-left:0;mso-wrap-distance-right:0;mso-position-horizontal-relative:page;mso-position-vertical-relative:text" stroked="f">
          <v:fill opacity="0" color2="black"/>
          <v:textbox style="mso-next-textbox:#_x0000_s104451" inset="0,0,0,0">
            <w:txbxContent>
              <w:p w:rsidR="003831CF" w:rsidRDefault="003831CF">
                <w:pPr>
                  <w:pStyle w:val="ad"/>
                </w:pPr>
                <w:r>
                  <w:rPr>
                    <w:rStyle w:val="ac"/>
                  </w:rPr>
                  <w:fldChar w:fldCharType="begin"/>
                </w:r>
                <w:r>
                  <w:rPr>
                    <w:rStyle w:val="ac"/>
                  </w:rPr>
                  <w:instrText xml:space="preserve"> PAGE </w:instrText>
                </w:r>
                <w:r>
                  <w:rPr>
                    <w:rStyle w:val="ac"/>
                  </w:rPr>
                  <w:fldChar w:fldCharType="separate"/>
                </w:r>
                <w:r w:rsidR="00FA22A5">
                  <w:rPr>
                    <w:rStyle w:val="ac"/>
                    <w:noProof/>
                  </w:rPr>
                  <w:t>47</w:t>
                </w:r>
                <w:r>
                  <w:rPr>
                    <w:rStyle w:val="ac"/>
                  </w:rPr>
                  <w:fldChar w:fldCharType="end"/>
                </w:r>
                <w:r>
                  <w:cr/>
                </w:r>
              </w:p>
            </w:txbxContent>
          </v:textbox>
          <w10:wrap type="square" side="largest"/>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62</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5E7020" w:rsidRDefault="003831CF" w:rsidP="005E7020">
    <w:pPr>
      <w:pStyle w:val="ad"/>
      <w:rPr>
        <w:b/>
        <w:i/>
      </w:rPr>
    </w:pPr>
    <w:r w:rsidRPr="00610DFF">
      <w:rPr>
        <w:b/>
        <w:i/>
      </w:rPr>
      <w:t>Ин</w:t>
    </w:r>
    <w:r>
      <w:rPr>
        <w:b/>
        <w:i/>
      </w:rPr>
      <w:t>формационный бюллетень № 16  от 15.11.2021</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63</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4725A9" w:rsidRDefault="003831CF" w:rsidP="004725A9">
    <w:pPr>
      <w:pStyle w:val="ad"/>
    </w:pPr>
    <w:r w:rsidRPr="00610DFF">
      <w:rPr>
        <w:b/>
        <w:i/>
      </w:rPr>
      <w:t>Ин</w:t>
    </w:r>
    <w:r>
      <w:rPr>
        <w:b/>
        <w:i/>
      </w:rPr>
      <w:t>формационный бюллетень № 18  от 30.12.2021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275D58" w:rsidRDefault="003831CF">
    <w:pPr>
      <w:pStyle w:val="ad"/>
      <w:jc w:val="right"/>
      <w:rPr>
        <w:sz w:val="20"/>
        <w:szCs w:val="20"/>
      </w:rPr>
    </w:pPr>
    <w:r w:rsidRPr="00275D58">
      <w:rPr>
        <w:sz w:val="20"/>
        <w:szCs w:val="20"/>
      </w:rPr>
      <w:fldChar w:fldCharType="begin"/>
    </w:r>
    <w:r w:rsidRPr="00275D58">
      <w:rPr>
        <w:sz w:val="20"/>
        <w:szCs w:val="20"/>
      </w:rPr>
      <w:instrText>PAGE   \* MERGEFORMAT</w:instrText>
    </w:r>
    <w:r w:rsidRPr="00275D58">
      <w:rPr>
        <w:sz w:val="20"/>
        <w:szCs w:val="20"/>
      </w:rPr>
      <w:fldChar w:fldCharType="separate"/>
    </w:r>
    <w:r>
      <w:rPr>
        <w:noProof/>
        <w:sz w:val="20"/>
        <w:szCs w:val="20"/>
      </w:rPr>
      <w:t>13</w:t>
    </w:r>
    <w:r w:rsidRPr="00275D58">
      <w:rPr>
        <w:sz w:val="20"/>
        <w:szCs w:val="20"/>
      </w:rPr>
      <w:fldChar w:fldCharType="end"/>
    </w:r>
  </w:p>
  <w:p w:rsidR="003831CF" w:rsidRPr="00C14B70" w:rsidRDefault="003831CF" w:rsidP="004725A9">
    <w:pPr>
      <w:pStyle w:val="ad"/>
      <w:rPr>
        <w:b/>
        <w:i/>
      </w:rPr>
    </w:pPr>
    <w:r w:rsidRPr="00610DFF">
      <w:rPr>
        <w:b/>
        <w:i/>
      </w:rPr>
      <w:t>Ин</w:t>
    </w:r>
    <w:r>
      <w:rPr>
        <w:b/>
        <w:i/>
      </w:rPr>
      <w:t>формационный бюллетень № 1  от 31.01.2022</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CA246D" w:rsidRDefault="003831CF">
    <w:pPr>
      <w:pStyle w:val="ad"/>
      <w:rPr>
        <w:b/>
        <w:i/>
      </w:rPr>
    </w:pPr>
    <w:r w:rsidRPr="00610DFF">
      <w:rPr>
        <w:b/>
        <w:i/>
      </w:rPr>
      <w:t>Ин</w:t>
    </w:r>
    <w:r>
      <w:rPr>
        <w:b/>
        <w:i/>
      </w:rPr>
      <w:t>формационный бюллетень № 1  от 31.01.2022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C14B70" w:rsidRDefault="003831CF">
    <w:pPr>
      <w:pStyle w:val="ad"/>
      <w:rPr>
        <w:b/>
        <w:i/>
      </w:rPr>
    </w:pPr>
    <w:r w:rsidRPr="00610DFF">
      <w:rPr>
        <w:b/>
        <w:i/>
      </w:rPr>
      <w:t>Ин</w:t>
    </w:r>
    <w:r>
      <w:rPr>
        <w:b/>
        <w:i/>
      </w:rPr>
      <w:t>формационный бюллетень № 1  от 31.01.2022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14</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831CF">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A22A5">
      <w:rPr>
        <w:rStyle w:val="ac"/>
        <w:noProof/>
      </w:rPr>
      <w:t>24</w:t>
    </w:r>
    <w:r>
      <w:rPr>
        <w:rStyle w:val="ac"/>
      </w:rPr>
      <w:fldChar w:fldCharType="end"/>
    </w:r>
  </w:p>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FA22A5" w:rsidRDefault="00FA22A5" w:rsidP="00FA22A5">
    <w:pPr>
      <w:pStyle w:val="ad"/>
      <w:rPr>
        <w:b/>
        <w:i/>
      </w:rPr>
    </w:pPr>
    <w:r w:rsidRPr="00610DFF">
      <w:rPr>
        <w:b/>
        <w:i/>
      </w:rPr>
      <w:t>Ин</w:t>
    </w:r>
    <w:r>
      <w:rPr>
        <w:b/>
        <w:i/>
      </w:rPr>
      <w:t>формационный бюллетень № 1  от 31.01.2022</w:t>
    </w:r>
    <w:r w:rsidR="003831CF">
      <w:pict>
        <v:shapetype id="_x0000_t202" coordsize="21600,21600" o:spt="202" path="m,l,21600r21600,l21600,xe">
          <v:stroke joinstyle="miter"/>
          <v:path gradientshapeok="t" o:connecttype="rect"/>
        </v:shapetype>
        <v:shape id="_x0000_s104449" type="#_x0000_t202" style="position:absolute;margin-left:547.1pt;margin-top:.05pt;width:5.6pt;height:13.4pt;z-index:251660288;mso-wrap-distance-left:0;mso-wrap-distance-right:0;mso-position-horizontal-relative:page;mso-position-vertical-relative:text" stroked="f">
          <v:fill opacity="0" color2="black"/>
          <v:textbox style="mso-next-textbox:#_x0000_s104449" inset="0,0,0,0">
            <w:txbxContent>
              <w:p w:rsidR="003831CF" w:rsidRDefault="003831CF">
                <w:pPr>
                  <w:pStyle w:val="ad"/>
                </w:pPr>
              </w:p>
            </w:txbxContent>
          </v:textbox>
          <w10:wrap type="square" side="largest"/>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FA22A5" w:rsidRDefault="00FA22A5" w:rsidP="00FA22A5">
    <w:pPr>
      <w:pStyle w:val="ad"/>
      <w:rPr>
        <w:b/>
        <w:i/>
      </w:rPr>
    </w:pPr>
    <w:r w:rsidRPr="00610DFF">
      <w:rPr>
        <w:b/>
        <w:i/>
      </w:rPr>
      <w:t>Ин</w:t>
    </w:r>
    <w:r>
      <w:rPr>
        <w:b/>
        <w:i/>
      </w:rPr>
      <w:t>формационный бюллетень № 1  от 31.01.2022</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Pr="00FA22A5" w:rsidRDefault="00FA22A5" w:rsidP="00FA22A5">
    <w:pPr>
      <w:pStyle w:val="ad"/>
      <w:rPr>
        <w:b/>
        <w:i/>
      </w:rPr>
    </w:pPr>
    <w:r w:rsidRPr="00610DFF">
      <w:rPr>
        <w:b/>
        <w:i/>
      </w:rPr>
      <w:t>Ин</w:t>
    </w:r>
    <w:r>
      <w:rPr>
        <w:b/>
        <w:i/>
      </w:rPr>
      <w:t>формационный бюллетень № 1  от 31.01.2022</w:t>
    </w:r>
    <w:r w:rsidR="003831CF">
      <w:pict>
        <v:shapetype id="_x0000_t202" coordsize="21600,21600" o:spt="202" path="m,l,21600r21600,l21600,xe">
          <v:stroke joinstyle="miter"/>
          <v:path gradientshapeok="t" o:connecttype="rect"/>
        </v:shapetype>
        <v:shape id="_x0000_s104450" type="#_x0000_t202" style="position:absolute;margin-left:802.35pt;margin-top:.05pt;width:11.15pt;height:13.4pt;z-index:251661312;mso-wrap-distance-left:0;mso-wrap-distance-right:0;mso-position-horizontal-relative:page;mso-position-vertical-relative:text" stroked="f">
          <v:fill opacity="0" color2="black"/>
          <v:textbox style="mso-next-textbox:#_x0000_s104450" inset="0,0,0,0">
            <w:txbxContent>
              <w:p w:rsidR="003831CF" w:rsidRDefault="003831CF">
                <w:pPr>
                  <w:pStyle w:val="ad"/>
                </w:pPr>
                <w:r>
                  <w:cr/>
                </w:r>
              </w:p>
              <w:p w:rsidR="003831CF" w:rsidRDefault="003831CF"/>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019" w:rsidRDefault="00963019">
      <w:r>
        <w:separator/>
      </w:r>
    </w:p>
  </w:footnote>
  <w:footnote w:type="continuationSeparator" w:id="1">
    <w:p w:rsidR="00963019" w:rsidRDefault="009630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rsidP="00360D58">
    <w:pPr>
      <w:pStyle w:val="aa"/>
      <w:ind w:left="141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A5" w:rsidRDefault="00FA22A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A5" w:rsidRDefault="00FA22A5">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pPr>
      <w:pStyle w:val="aa"/>
    </w:pPr>
  </w:p>
  <w:p w:rsidR="003831CF" w:rsidRDefault="003831CF">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pPr>
      <w:pStyle w:val="aa"/>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1CF" w:rsidRDefault="003831C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53681D"/>
    <w:multiLevelType w:val="hybridMultilevel"/>
    <w:tmpl w:val="2C7840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96B95"/>
    <w:multiLevelType w:val="multilevel"/>
    <w:tmpl w:val="965EFCB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
    <w:nsid w:val="10A121CF"/>
    <w:multiLevelType w:val="multilevel"/>
    <w:tmpl w:val="C206D282"/>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nsid w:val="1382057C"/>
    <w:multiLevelType w:val="hybridMultilevel"/>
    <w:tmpl w:val="B4C2FF18"/>
    <w:lvl w:ilvl="0" w:tplc="9A229892">
      <w:start w:val="5"/>
      <w:numFmt w:val="decimal"/>
      <w:lvlText w:val="%1)"/>
      <w:lvlJc w:val="left"/>
      <w:pPr>
        <w:ind w:left="1210" w:hanging="360"/>
      </w:pPr>
      <w:rPr>
        <w:rFonts w:cs="Times New Roman" w:hint="default"/>
        <w:sz w:val="28"/>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6">
    <w:nsid w:val="190D3826"/>
    <w:multiLevelType w:val="hybridMultilevel"/>
    <w:tmpl w:val="AE08EE8A"/>
    <w:lvl w:ilvl="0" w:tplc="1CBA69E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nsid w:val="237A471D"/>
    <w:multiLevelType w:val="multilevel"/>
    <w:tmpl w:val="42588EC0"/>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8">
    <w:nsid w:val="26C917FC"/>
    <w:multiLevelType w:val="hybridMultilevel"/>
    <w:tmpl w:val="591883CA"/>
    <w:lvl w:ilvl="0" w:tplc="09A09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AF5E6B"/>
    <w:multiLevelType w:val="hybridMultilevel"/>
    <w:tmpl w:val="571655D8"/>
    <w:lvl w:ilvl="0" w:tplc="1F4AA730">
      <w:start w:val="93"/>
      <w:numFmt w:val="decimal"/>
      <w:lvlText w:val="%1."/>
      <w:lvlJc w:val="left"/>
      <w:pPr>
        <w:ind w:left="943" w:hanging="375"/>
      </w:pPr>
      <w:rPr>
        <w:rFonts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9B533E8"/>
    <w:multiLevelType w:val="hybridMultilevel"/>
    <w:tmpl w:val="8DEE7788"/>
    <w:lvl w:ilvl="0" w:tplc="7ED642D6">
      <w:start w:val="63"/>
      <w:numFmt w:val="decimal"/>
      <w:lvlText w:val="%1."/>
      <w:lvlJc w:val="left"/>
      <w:pPr>
        <w:ind w:left="1083" w:hanging="375"/>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EB48C9"/>
    <w:multiLevelType w:val="hybridMultilevel"/>
    <w:tmpl w:val="B52ABDFC"/>
    <w:lvl w:ilvl="0" w:tplc="A7064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1577616"/>
    <w:multiLevelType w:val="hybridMultilevel"/>
    <w:tmpl w:val="F7BC8E1E"/>
    <w:lvl w:ilvl="0" w:tplc="B838C870">
      <w:start w:val="1"/>
      <w:numFmt w:val="decimal"/>
      <w:lvlText w:val="%1."/>
      <w:lvlJc w:val="left"/>
      <w:pPr>
        <w:ind w:left="855" w:hanging="49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39758F"/>
    <w:multiLevelType w:val="hybridMultilevel"/>
    <w:tmpl w:val="A502DFFE"/>
    <w:lvl w:ilvl="0" w:tplc="B462C2F4">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E751C1A"/>
    <w:multiLevelType w:val="multilevel"/>
    <w:tmpl w:val="ACC0E35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5">
    <w:nsid w:val="5220526E"/>
    <w:multiLevelType w:val="multilevel"/>
    <w:tmpl w:val="D99CF5C4"/>
    <w:styleLink w:val="WWNum12"/>
    <w:lvl w:ilvl="0">
      <w:start w:val="1"/>
      <w:numFmt w:val="decimal"/>
      <w:lvlText w:val="%1)"/>
      <w:lvlJc w:val="left"/>
      <w:pPr>
        <w:ind w:left="993" w:hanging="283"/>
      </w:pPr>
      <w:rPr>
        <w:rFonts w:ascii="Liberation Serif" w:hAnsi="Liberation Serif" w:cs="Times New Roman"/>
        <w:b w:val="0"/>
        <w:bCs w:val="0"/>
        <w:sz w:val="26"/>
        <w:szCs w:val="26"/>
      </w:rPr>
    </w:lvl>
    <w:lvl w:ilvl="1">
      <w:start w:val="1"/>
      <w:numFmt w:val="decimal"/>
      <w:lvlText w:val="%2)"/>
      <w:lvlJc w:val="left"/>
      <w:pPr>
        <w:ind w:left="1276" w:hanging="283"/>
      </w:pPr>
      <w:rPr>
        <w:rFonts w:cs="Times New Roman"/>
      </w:rPr>
    </w:lvl>
    <w:lvl w:ilvl="2">
      <w:start w:val="1"/>
      <w:numFmt w:val="decimal"/>
      <w:lvlText w:val="%3)"/>
      <w:lvlJc w:val="left"/>
      <w:pPr>
        <w:ind w:left="1559"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nsid w:val="58EF11D0"/>
    <w:multiLevelType w:val="multilevel"/>
    <w:tmpl w:val="406E0C20"/>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59555CAE"/>
    <w:multiLevelType w:val="hybridMultilevel"/>
    <w:tmpl w:val="9F283DBA"/>
    <w:lvl w:ilvl="0" w:tplc="0419000F">
      <w:start w:val="1"/>
      <w:numFmt w:val="decimal"/>
      <w:lvlText w:val="%1."/>
      <w:lvlJc w:val="left"/>
      <w:pPr>
        <w:ind w:left="1452" w:hanging="885"/>
      </w:pPr>
      <w:rPr>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1666011"/>
    <w:multiLevelType w:val="multilevel"/>
    <w:tmpl w:val="56FC60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4C24524"/>
    <w:multiLevelType w:val="hybridMultilevel"/>
    <w:tmpl w:val="A9603CA8"/>
    <w:lvl w:ilvl="0" w:tplc="6B46B35E">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3F8376A"/>
    <w:multiLevelType w:val="hybridMultilevel"/>
    <w:tmpl w:val="1400BB88"/>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6A6119"/>
    <w:multiLevelType w:val="hybridMultilevel"/>
    <w:tmpl w:val="89E6BDAA"/>
    <w:lvl w:ilvl="0" w:tplc="731C91D8">
      <w:start w:val="1"/>
      <w:numFmt w:val="decimal"/>
      <w:lvlText w:val="%1."/>
      <w:lvlJc w:val="left"/>
      <w:pPr>
        <w:ind w:left="177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ACF22B4"/>
    <w:multiLevelType w:val="hybridMultilevel"/>
    <w:tmpl w:val="B766768A"/>
    <w:lvl w:ilvl="0" w:tplc="8FF2C7C0">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1"/>
  </w:num>
  <w:num w:numId="2">
    <w:abstractNumId w:val="1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8"/>
  </w:num>
  <w:num w:numId="6">
    <w:abstractNumId w:val="1"/>
  </w:num>
  <w:num w:numId="7">
    <w:abstractNumId w:val="1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3"/>
  </w:num>
  <w:num w:numId="11">
    <w:abstractNumId w:val="6"/>
  </w:num>
  <w:num w:numId="12">
    <w:abstractNumId w:val="4"/>
    <w:lvlOverride w:ilvl="0">
      <w:lvl w:ilvl="0">
        <w:start w:val="1"/>
        <w:numFmt w:val="decimal"/>
        <w:lvlText w:val="%1."/>
        <w:lvlJc w:val="left"/>
        <w:rPr>
          <w:rFonts w:ascii="Times New Roman" w:hAnsi="Times New Roman" w:cs="Times New Roman" w:hint="default"/>
          <w:b w:val="0"/>
          <w:bCs w:val="0"/>
          <w:color w:val="000000"/>
          <w:sz w:val="28"/>
          <w:szCs w:val="28"/>
        </w:rPr>
      </w:lvl>
    </w:lvlOverride>
  </w:num>
  <w:num w:numId="13">
    <w:abstractNumId w:val="16"/>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14">
    <w:abstractNumId w:val="7"/>
    <w:lvlOverride w:ilvl="0">
      <w:lvl w:ilvl="0">
        <w:start w:val="1"/>
        <w:numFmt w:val="decimal"/>
        <w:lvlText w:val="%1)"/>
        <w:lvlJc w:val="left"/>
        <w:pPr>
          <w:ind w:left="849" w:hanging="283"/>
        </w:pPr>
        <w:rPr>
          <w:rFonts w:ascii="Times New Roman" w:hAnsi="Times New Roman" w:cs="Times New Roman" w:hint="default"/>
          <w:b w:val="0"/>
          <w:bCs w:val="0"/>
          <w:sz w:val="28"/>
          <w:szCs w:val="28"/>
        </w:rPr>
      </w:lvl>
    </w:lvlOverride>
  </w:num>
  <w:num w:numId="15">
    <w:abstractNumId w:val="15"/>
    <w:lvlOverride w:ilvl="0">
      <w:lvl w:ilvl="0">
        <w:start w:val="1"/>
        <w:numFmt w:val="decimal"/>
        <w:lvlText w:val="%1)"/>
        <w:lvlJc w:val="left"/>
        <w:pPr>
          <w:ind w:left="993" w:hanging="283"/>
        </w:pPr>
        <w:rPr>
          <w:rFonts w:ascii="Times New Roman" w:hAnsi="Times New Roman" w:cs="Times New Roman" w:hint="default"/>
          <w:b w:val="0"/>
          <w:bCs w:val="0"/>
          <w:sz w:val="28"/>
          <w:szCs w:val="28"/>
        </w:rPr>
      </w:lvl>
    </w:lvlOverride>
  </w:num>
  <w:num w:numId="16">
    <w:abstractNumId w:val="4"/>
    <w:lvlOverride w:ilvl="0">
      <w:startOverride w:val="1"/>
      <w:lvl w:ilvl="0">
        <w:start w:val="1"/>
        <w:numFmt w:val="decimal"/>
        <w:lvlText w:val="%1."/>
        <w:lvlJc w:val="left"/>
        <w:rPr>
          <w:rFonts w:ascii="Liberation Serif" w:hAnsi="Liberation Serif" w:cs="Times New Roman"/>
          <w:b w:val="0"/>
          <w:bCs w:val="0"/>
          <w:color w:val="000000"/>
          <w:sz w:val="26"/>
          <w:szCs w:val="26"/>
        </w:rPr>
      </w:lvl>
    </w:lvlOverride>
  </w:num>
  <w:num w:numId="17">
    <w:abstractNumId w:val="3"/>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8">
    <w:abstractNumId w:val="16"/>
    <w:lvlOverride w:ilvl="0">
      <w:startOverride w:val="1"/>
      <w:lvl w:ilvl="0">
        <w:start w:val="1"/>
        <w:numFmt w:val="decimal"/>
        <w:lvlText w:val="%1)"/>
        <w:lvlJc w:val="left"/>
        <w:pPr>
          <w:ind w:left="849" w:hanging="283"/>
        </w:pPr>
        <w:rPr>
          <w:rFonts w:ascii="Liberation Serif" w:hAnsi="Liberation Serif" w:cs="Times New Roman"/>
          <w:b w:val="0"/>
          <w:bCs w:val="0"/>
          <w:sz w:val="28"/>
          <w:szCs w:val="28"/>
        </w:rPr>
      </w:lvl>
    </w:lvlOverride>
  </w:num>
  <w:num w:numId="19">
    <w:abstractNumId w:val="7"/>
    <w:lvlOverride w:ilvl="0">
      <w:startOverride w:val="1"/>
      <w:lvl w:ilvl="0">
        <w:start w:val="1"/>
        <w:numFmt w:val="decimal"/>
        <w:lvlText w:val="%1)"/>
        <w:lvlJc w:val="left"/>
        <w:pPr>
          <w:ind w:left="849" w:hanging="283"/>
        </w:pPr>
        <w:rPr>
          <w:rFonts w:ascii="Times New Roman" w:hAnsi="Times New Roman" w:cs="Times New Roman" w:hint="default"/>
          <w:b w:val="0"/>
          <w:bCs w:val="0"/>
          <w:sz w:val="26"/>
          <w:szCs w:val="26"/>
        </w:rPr>
      </w:lvl>
    </w:lvlOverride>
  </w:num>
  <w:num w:numId="20">
    <w:abstractNumId w:val="15"/>
    <w:lvlOverride w:ilvl="0">
      <w:startOverride w:val="1"/>
    </w:lvlOverride>
  </w:num>
  <w:num w:numId="21">
    <w:abstractNumId w:val="14"/>
  </w:num>
  <w:num w:numId="22">
    <w:abstractNumId w:val="2"/>
  </w:num>
  <w:num w:numId="23">
    <w:abstractNumId w:val="5"/>
  </w:num>
  <w:num w:numId="24">
    <w:abstractNumId w:val="22"/>
  </w:num>
  <w:num w:numId="25">
    <w:abstractNumId w:val="25"/>
  </w:num>
  <w:num w:numId="26">
    <w:abstractNumId w:val="10"/>
  </w:num>
  <w:num w:numId="27">
    <w:abstractNumId w:val="9"/>
  </w:num>
  <w:num w:numId="28">
    <w:abstractNumId w:val="8"/>
  </w:num>
  <w:num w:numId="29">
    <w:abstractNumId w:val="3"/>
  </w:num>
  <w:num w:numId="30">
    <w:abstractNumId w:val="4"/>
  </w:num>
  <w:num w:numId="31">
    <w:abstractNumId w:val="7"/>
  </w:num>
  <w:num w:numId="32">
    <w:abstractNumId w:val="15"/>
  </w:num>
  <w:num w:numId="33">
    <w:abstractNumId w:val="16"/>
  </w:num>
  <w:num w:numId="34">
    <w:abstractNumId w:val="17"/>
  </w:num>
  <w:num w:numId="35">
    <w:abstractNumId w:val="23"/>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stylePaneFormatFilter w:val="3F01"/>
  <w:defaultTabStop w:val="708"/>
  <w:evenAndOddHeaders/>
  <w:drawingGridHorizontalSpacing w:val="120"/>
  <w:displayHorizontalDrawingGridEvery w:val="2"/>
  <w:characterSpacingControl w:val="doNotCompress"/>
  <w:hdrShapeDefaults>
    <o:shapedefaults v:ext="edit" spidmax="105474"/>
    <o:shapelayout v:ext="edit">
      <o:idmap v:ext="edit" data="102"/>
    </o:shapelayout>
  </w:hdrShapeDefaults>
  <w:footnotePr>
    <w:footnote w:id="0"/>
    <w:footnote w:id="1"/>
  </w:footnotePr>
  <w:endnotePr>
    <w:endnote w:id="0"/>
    <w:endnote w:id="1"/>
  </w:endnotePr>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10B"/>
    <w:rsid w:val="00077FDC"/>
    <w:rsid w:val="000856F1"/>
    <w:rsid w:val="00086155"/>
    <w:rsid w:val="00090C80"/>
    <w:rsid w:val="000914CC"/>
    <w:rsid w:val="000A21F5"/>
    <w:rsid w:val="000A7AD5"/>
    <w:rsid w:val="000D0387"/>
    <w:rsid w:val="000D33CE"/>
    <w:rsid w:val="000E0F6E"/>
    <w:rsid w:val="000E7975"/>
    <w:rsid w:val="000F561F"/>
    <w:rsid w:val="00100CEE"/>
    <w:rsid w:val="00102E96"/>
    <w:rsid w:val="00104B68"/>
    <w:rsid w:val="0010526C"/>
    <w:rsid w:val="0010709A"/>
    <w:rsid w:val="001109C2"/>
    <w:rsid w:val="001122BF"/>
    <w:rsid w:val="0011512B"/>
    <w:rsid w:val="001216A8"/>
    <w:rsid w:val="00126320"/>
    <w:rsid w:val="001310E9"/>
    <w:rsid w:val="00132CDA"/>
    <w:rsid w:val="0013348B"/>
    <w:rsid w:val="00133F42"/>
    <w:rsid w:val="00134450"/>
    <w:rsid w:val="001502F9"/>
    <w:rsid w:val="00172169"/>
    <w:rsid w:val="00177319"/>
    <w:rsid w:val="001859AC"/>
    <w:rsid w:val="001B08A1"/>
    <w:rsid w:val="001B29F9"/>
    <w:rsid w:val="001B2BAD"/>
    <w:rsid w:val="001C0877"/>
    <w:rsid w:val="001C0BAC"/>
    <w:rsid w:val="001D4ABD"/>
    <w:rsid w:val="001D701D"/>
    <w:rsid w:val="001E0273"/>
    <w:rsid w:val="001E335E"/>
    <w:rsid w:val="001E343C"/>
    <w:rsid w:val="001E6E7B"/>
    <w:rsid w:val="001F49B3"/>
    <w:rsid w:val="001F7BF5"/>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655A"/>
    <w:rsid w:val="00287F9C"/>
    <w:rsid w:val="002A31E9"/>
    <w:rsid w:val="002A39B9"/>
    <w:rsid w:val="002A3B7B"/>
    <w:rsid w:val="002A3EE8"/>
    <w:rsid w:val="002B2332"/>
    <w:rsid w:val="002B3138"/>
    <w:rsid w:val="002B7D25"/>
    <w:rsid w:val="002D62DF"/>
    <w:rsid w:val="002E1F56"/>
    <w:rsid w:val="003030E3"/>
    <w:rsid w:val="00307846"/>
    <w:rsid w:val="00312406"/>
    <w:rsid w:val="00312DB0"/>
    <w:rsid w:val="00317D98"/>
    <w:rsid w:val="0032379D"/>
    <w:rsid w:val="00326FB3"/>
    <w:rsid w:val="00330258"/>
    <w:rsid w:val="00333048"/>
    <w:rsid w:val="00337BC5"/>
    <w:rsid w:val="003544E2"/>
    <w:rsid w:val="00360D58"/>
    <w:rsid w:val="00362149"/>
    <w:rsid w:val="003633A3"/>
    <w:rsid w:val="00364735"/>
    <w:rsid w:val="003672C0"/>
    <w:rsid w:val="003749DC"/>
    <w:rsid w:val="00375A5E"/>
    <w:rsid w:val="00375F17"/>
    <w:rsid w:val="003831CF"/>
    <w:rsid w:val="003838B7"/>
    <w:rsid w:val="00384099"/>
    <w:rsid w:val="00386404"/>
    <w:rsid w:val="00392E1D"/>
    <w:rsid w:val="003A155C"/>
    <w:rsid w:val="003A18B6"/>
    <w:rsid w:val="003A5DCA"/>
    <w:rsid w:val="003B1FA3"/>
    <w:rsid w:val="003B6AAB"/>
    <w:rsid w:val="003D477C"/>
    <w:rsid w:val="003D532E"/>
    <w:rsid w:val="003E06B2"/>
    <w:rsid w:val="003E2931"/>
    <w:rsid w:val="003E734D"/>
    <w:rsid w:val="003F5B32"/>
    <w:rsid w:val="003F7103"/>
    <w:rsid w:val="00401D51"/>
    <w:rsid w:val="00402B34"/>
    <w:rsid w:val="004030F4"/>
    <w:rsid w:val="00411EC1"/>
    <w:rsid w:val="00416D5D"/>
    <w:rsid w:val="00423269"/>
    <w:rsid w:val="00431D29"/>
    <w:rsid w:val="00443F2A"/>
    <w:rsid w:val="004725A9"/>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447A"/>
    <w:rsid w:val="0050361A"/>
    <w:rsid w:val="00511BA5"/>
    <w:rsid w:val="00512961"/>
    <w:rsid w:val="00515D4A"/>
    <w:rsid w:val="005213FF"/>
    <w:rsid w:val="005221D6"/>
    <w:rsid w:val="00522948"/>
    <w:rsid w:val="005230E2"/>
    <w:rsid w:val="005473F5"/>
    <w:rsid w:val="00565B48"/>
    <w:rsid w:val="00574086"/>
    <w:rsid w:val="00583444"/>
    <w:rsid w:val="00586ADD"/>
    <w:rsid w:val="00590B6F"/>
    <w:rsid w:val="00590BFE"/>
    <w:rsid w:val="00593F47"/>
    <w:rsid w:val="00594878"/>
    <w:rsid w:val="00594963"/>
    <w:rsid w:val="00596512"/>
    <w:rsid w:val="005A17D3"/>
    <w:rsid w:val="005A2933"/>
    <w:rsid w:val="005A2B18"/>
    <w:rsid w:val="005A3DBC"/>
    <w:rsid w:val="005A5F9A"/>
    <w:rsid w:val="005B03E6"/>
    <w:rsid w:val="005B4E4C"/>
    <w:rsid w:val="005B59D9"/>
    <w:rsid w:val="005C35F1"/>
    <w:rsid w:val="005D16FD"/>
    <w:rsid w:val="005D2219"/>
    <w:rsid w:val="005E03A3"/>
    <w:rsid w:val="005E7020"/>
    <w:rsid w:val="005F3E9C"/>
    <w:rsid w:val="005F42C5"/>
    <w:rsid w:val="005F6164"/>
    <w:rsid w:val="00610DFF"/>
    <w:rsid w:val="00612A36"/>
    <w:rsid w:val="00632D78"/>
    <w:rsid w:val="0064338D"/>
    <w:rsid w:val="00662D0F"/>
    <w:rsid w:val="00667C46"/>
    <w:rsid w:val="00676D97"/>
    <w:rsid w:val="00682413"/>
    <w:rsid w:val="00683876"/>
    <w:rsid w:val="00685778"/>
    <w:rsid w:val="006875F8"/>
    <w:rsid w:val="006908F9"/>
    <w:rsid w:val="0069235C"/>
    <w:rsid w:val="006B1DDD"/>
    <w:rsid w:val="006B25FF"/>
    <w:rsid w:val="006B2BE7"/>
    <w:rsid w:val="006D3A81"/>
    <w:rsid w:val="006D4082"/>
    <w:rsid w:val="006E0293"/>
    <w:rsid w:val="006E25CA"/>
    <w:rsid w:val="006E2D16"/>
    <w:rsid w:val="006E6F7E"/>
    <w:rsid w:val="006F5FCA"/>
    <w:rsid w:val="006F7BE5"/>
    <w:rsid w:val="00704FEF"/>
    <w:rsid w:val="007069F5"/>
    <w:rsid w:val="00707005"/>
    <w:rsid w:val="00713023"/>
    <w:rsid w:val="007159BA"/>
    <w:rsid w:val="00717146"/>
    <w:rsid w:val="00720526"/>
    <w:rsid w:val="00724D1A"/>
    <w:rsid w:val="00737FE5"/>
    <w:rsid w:val="0074042B"/>
    <w:rsid w:val="00744046"/>
    <w:rsid w:val="00754901"/>
    <w:rsid w:val="00757BEE"/>
    <w:rsid w:val="00767C7F"/>
    <w:rsid w:val="00770E74"/>
    <w:rsid w:val="007763B5"/>
    <w:rsid w:val="00786059"/>
    <w:rsid w:val="00786140"/>
    <w:rsid w:val="007953FA"/>
    <w:rsid w:val="007A2CB1"/>
    <w:rsid w:val="007A41D1"/>
    <w:rsid w:val="007B2E21"/>
    <w:rsid w:val="007C305F"/>
    <w:rsid w:val="007D7C3F"/>
    <w:rsid w:val="007E5954"/>
    <w:rsid w:val="007F0945"/>
    <w:rsid w:val="007F54E5"/>
    <w:rsid w:val="00806D7E"/>
    <w:rsid w:val="008157E9"/>
    <w:rsid w:val="00822275"/>
    <w:rsid w:val="0082273B"/>
    <w:rsid w:val="00824E0C"/>
    <w:rsid w:val="008316A3"/>
    <w:rsid w:val="00834859"/>
    <w:rsid w:val="008356CD"/>
    <w:rsid w:val="00842FD6"/>
    <w:rsid w:val="008562BA"/>
    <w:rsid w:val="008767D9"/>
    <w:rsid w:val="00882580"/>
    <w:rsid w:val="00890376"/>
    <w:rsid w:val="008B22CA"/>
    <w:rsid w:val="008B5580"/>
    <w:rsid w:val="008B5FDA"/>
    <w:rsid w:val="008C2747"/>
    <w:rsid w:val="008D1B10"/>
    <w:rsid w:val="008D2F39"/>
    <w:rsid w:val="008D4A6A"/>
    <w:rsid w:val="008F1405"/>
    <w:rsid w:val="008F1F17"/>
    <w:rsid w:val="008F21B9"/>
    <w:rsid w:val="009036C9"/>
    <w:rsid w:val="00906C6F"/>
    <w:rsid w:val="00907C17"/>
    <w:rsid w:val="00915326"/>
    <w:rsid w:val="009276B6"/>
    <w:rsid w:val="00927DC6"/>
    <w:rsid w:val="00930C33"/>
    <w:rsid w:val="009318D7"/>
    <w:rsid w:val="00942CC2"/>
    <w:rsid w:val="00960CAB"/>
    <w:rsid w:val="00963019"/>
    <w:rsid w:val="00965F70"/>
    <w:rsid w:val="009827C3"/>
    <w:rsid w:val="00986F86"/>
    <w:rsid w:val="009966FB"/>
    <w:rsid w:val="009A3325"/>
    <w:rsid w:val="009A5B55"/>
    <w:rsid w:val="009B47AD"/>
    <w:rsid w:val="009B54CE"/>
    <w:rsid w:val="009C12FD"/>
    <w:rsid w:val="009C7193"/>
    <w:rsid w:val="009D556D"/>
    <w:rsid w:val="009D589E"/>
    <w:rsid w:val="009D742D"/>
    <w:rsid w:val="009E36F8"/>
    <w:rsid w:val="009F5C5C"/>
    <w:rsid w:val="00A00230"/>
    <w:rsid w:val="00A010F9"/>
    <w:rsid w:val="00A046FB"/>
    <w:rsid w:val="00A047FB"/>
    <w:rsid w:val="00A06380"/>
    <w:rsid w:val="00A06B36"/>
    <w:rsid w:val="00A0734B"/>
    <w:rsid w:val="00A11895"/>
    <w:rsid w:val="00A11C1B"/>
    <w:rsid w:val="00A11FB3"/>
    <w:rsid w:val="00A22DFC"/>
    <w:rsid w:val="00A2440D"/>
    <w:rsid w:val="00A250DF"/>
    <w:rsid w:val="00A2787F"/>
    <w:rsid w:val="00A33A98"/>
    <w:rsid w:val="00A43D8C"/>
    <w:rsid w:val="00A458A4"/>
    <w:rsid w:val="00A46D41"/>
    <w:rsid w:val="00A538F4"/>
    <w:rsid w:val="00A56D7E"/>
    <w:rsid w:val="00A62B17"/>
    <w:rsid w:val="00A72F88"/>
    <w:rsid w:val="00A7689A"/>
    <w:rsid w:val="00A77A28"/>
    <w:rsid w:val="00A80AAC"/>
    <w:rsid w:val="00A879DC"/>
    <w:rsid w:val="00AA741D"/>
    <w:rsid w:val="00AC1E25"/>
    <w:rsid w:val="00AC6079"/>
    <w:rsid w:val="00AC76FF"/>
    <w:rsid w:val="00AD18F3"/>
    <w:rsid w:val="00AD6BF9"/>
    <w:rsid w:val="00AE6D59"/>
    <w:rsid w:val="00AF5108"/>
    <w:rsid w:val="00B060A5"/>
    <w:rsid w:val="00B25AD5"/>
    <w:rsid w:val="00B3425F"/>
    <w:rsid w:val="00B501AA"/>
    <w:rsid w:val="00B5209E"/>
    <w:rsid w:val="00B57B12"/>
    <w:rsid w:val="00B61884"/>
    <w:rsid w:val="00B6485A"/>
    <w:rsid w:val="00B70187"/>
    <w:rsid w:val="00B725DB"/>
    <w:rsid w:val="00B72A95"/>
    <w:rsid w:val="00B747F2"/>
    <w:rsid w:val="00B76D96"/>
    <w:rsid w:val="00B81F24"/>
    <w:rsid w:val="00B83691"/>
    <w:rsid w:val="00B866AE"/>
    <w:rsid w:val="00B91AA7"/>
    <w:rsid w:val="00B9321F"/>
    <w:rsid w:val="00B97A3B"/>
    <w:rsid w:val="00BA1297"/>
    <w:rsid w:val="00BA7C34"/>
    <w:rsid w:val="00BC0C45"/>
    <w:rsid w:val="00BC5EE2"/>
    <w:rsid w:val="00BE3A4F"/>
    <w:rsid w:val="00BE55C5"/>
    <w:rsid w:val="00BE675A"/>
    <w:rsid w:val="00BF1FAE"/>
    <w:rsid w:val="00BF3CEB"/>
    <w:rsid w:val="00BF3EE8"/>
    <w:rsid w:val="00BF723F"/>
    <w:rsid w:val="00C00318"/>
    <w:rsid w:val="00C02B0A"/>
    <w:rsid w:val="00C101C9"/>
    <w:rsid w:val="00C14B70"/>
    <w:rsid w:val="00C21402"/>
    <w:rsid w:val="00C21CA3"/>
    <w:rsid w:val="00C27FA8"/>
    <w:rsid w:val="00C32F5E"/>
    <w:rsid w:val="00C33E82"/>
    <w:rsid w:val="00C4349D"/>
    <w:rsid w:val="00C44134"/>
    <w:rsid w:val="00C50CF4"/>
    <w:rsid w:val="00C52DE5"/>
    <w:rsid w:val="00C5526A"/>
    <w:rsid w:val="00C643EE"/>
    <w:rsid w:val="00C65B32"/>
    <w:rsid w:val="00C73F32"/>
    <w:rsid w:val="00C74527"/>
    <w:rsid w:val="00C75578"/>
    <w:rsid w:val="00C76F2A"/>
    <w:rsid w:val="00C81B15"/>
    <w:rsid w:val="00C850DB"/>
    <w:rsid w:val="00C86F48"/>
    <w:rsid w:val="00C9026D"/>
    <w:rsid w:val="00C9783C"/>
    <w:rsid w:val="00CA246D"/>
    <w:rsid w:val="00CA5B3C"/>
    <w:rsid w:val="00CA691B"/>
    <w:rsid w:val="00CB3837"/>
    <w:rsid w:val="00CB6358"/>
    <w:rsid w:val="00CC1CA9"/>
    <w:rsid w:val="00CC6F07"/>
    <w:rsid w:val="00CD4620"/>
    <w:rsid w:val="00CD72E2"/>
    <w:rsid w:val="00CE51E4"/>
    <w:rsid w:val="00D027C6"/>
    <w:rsid w:val="00D062B7"/>
    <w:rsid w:val="00D1282D"/>
    <w:rsid w:val="00D15667"/>
    <w:rsid w:val="00D2396E"/>
    <w:rsid w:val="00D30B16"/>
    <w:rsid w:val="00D42B32"/>
    <w:rsid w:val="00D42D32"/>
    <w:rsid w:val="00D42F6D"/>
    <w:rsid w:val="00D51602"/>
    <w:rsid w:val="00D561C9"/>
    <w:rsid w:val="00D56E36"/>
    <w:rsid w:val="00D62891"/>
    <w:rsid w:val="00D657AA"/>
    <w:rsid w:val="00D6598B"/>
    <w:rsid w:val="00D677B0"/>
    <w:rsid w:val="00D74E75"/>
    <w:rsid w:val="00D77ED1"/>
    <w:rsid w:val="00D83748"/>
    <w:rsid w:val="00D9337E"/>
    <w:rsid w:val="00D933E7"/>
    <w:rsid w:val="00DB1FEE"/>
    <w:rsid w:val="00DB5A21"/>
    <w:rsid w:val="00DB61FB"/>
    <w:rsid w:val="00DC520E"/>
    <w:rsid w:val="00DD3EBD"/>
    <w:rsid w:val="00DD623E"/>
    <w:rsid w:val="00DD66BF"/>
    <w:rsid w:val="00DD66D1"/>
    <w:rsid w:val="00DD795E"/>
    <w:rsid w:val="00DD79CC"/>
    <w:rsid w:val="00DE5CDA"/>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674CD"/>
    <w:rsid w:val="00E71962"/>
    <w:rsid w:val="00E80595"/>
    <w:rsid w:val="00E9024E"/>
    <w:rsid w:val="00E934D9"/>
    <w:rsid w:val="00E948D7"/>
    <w:rsid w:val="00E95317"/>
    <w:rsid w:val="00E95D52"/>
    <w:rsid w:val="00EA1390"/>
    <w:rsid w:val="00EB2D00"/>
    <w:rsid w:val="00EB3EFC"/>
    <w:rsid w:val="00EC34D8"/>
    <w:rsid w:val="00EC6811"/>
    <w:rsid w:val="00ED4176"/>
    <w:rsid w:val="00ED54DE"/>
    <w:rsid w:val="00ED5602"/>
    <w:rsid w:val="00EE1EFF"/>
    <w:rsid w:val="00EF5945"/>
    <w:rsid w:val="00F01426"/>
    <w:rsid w:val="00F02890"/>
    <w:rsid w:val="00F03F73"/>
    <w:rsid w:val="00F10E38"/>
    <w:rsid w:val="00F127B9"/>
    <w:rsid w:val="00F12EE0"/>
    <w:rsid w:val="00F133F1"/>
    <w:rsid w:val="00F1541C"/>
    <w:rsid w:val="00F209EF"/>
    <w:rsid w:val="00F22E1D"/>
    <w:rsid w:val="00F25AAA"/>
    <w:rsid w:val="00F319B3"/>
    <w:rsid w:val="00F3476D"/>
    <w:rsid w:val="00F34B61"/>
    <w:rsid w:val="00F42C7F"/>
    <w:rsid w:val="00F4645F"/>
    <w:rsid w:val="00F52DAC"/>
    <w:rsid w:val="00F533E5"/>
    <w:rsid w:val="00F5479E"/>
    <w:rsid w:val="00F6580A"/>
    <w:rsid w:val="00F67679"/>
    <w:rsid w:val="00F76703"/>
    <w:rsid w:val="00F82458"/>
    <w:rsid w:val="00F84F1C"/>
    <w:rsid w:val="00F9073A"/>
    <w:rsid w:val="00F9118F"/>
    <w:rsid w:val="00F911FB"/>
    <w:rsid w:val="00F9704A"/>
    <w:rsid w:val="00FA1AD7"/>
    <w:rsid w:val="00FA22A5"/>
    <w:rsid w:val="00FB2654"/>
    <w:rsid w:val="00FB6C1F"/>
    <w:rsid w:val="00FC08A1"/>
    <w:rsid w:val="00FD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page number" w:uiPriority="99"/>
    <w:lsdException w:name="endnote reference" w:uiPriority="99"/>
    <w:lsdException w:name="endnote text" w:uiPriority="99"/>
    <w:lsdException w:name="List Bullet" w:uiPriority="99"/>
    <w:lsdException w:name="Title" w:qFormat="1"/>
    <w:lsdException w:name="Subtitle" w:qFormat="1"/>
    <w:lsdException w:name="Body Text First Indent" w:uiPriority="99"/>
    <w:lsdException w:name="Body Text 3" w:uiPriority="99"/>
    <w:lsdException w:name="Body Text Indent 2" w:uiPriority="99"/>
    <w:lsdException w:name="Strong" w:uiPriority="99" w:qFormat="1"/>
    <w:lsdException w:name="Emphasis" w:uiPriority="99" w:qFormat="1"/>
    <w:lsdException w:name="Document Map" w:uiPriority="99"/>
    <w:lsdException w:name="Plain Text"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40D"/>
    <w:rPr>
      <w:sz w:val="24"/>
      <w:szCs w:val="24"/>
    </w:rPr>
  </w:style>
  <w:style w:type="paragraph" w:styleId="1">
    <w:name w:val="heading 1"/>
    <w:aliases w:val="Document Header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uiPriority w:val="99"/>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uiPriority w:val="99"/>
    <w:rsid w:val="005B59D9"/>
    <w:pPr>
      <w:jc w:val="center"/>
    </w:pPr>
    <w:rPr>
      <w:sz w:val="28"/>
      <w:szCs w:val="20"/>
    </w:rPr>
  </w:style>
  <w:style w:type="paragraph" w:styleId="a4">
    <w:name w:val="List Paragraph"/>
    <w:aliases w:val="Маркер,1,UL,Абзац маркированнный,Table-Normal,RSHB_Table-Normal,Предусловия,Bullet List,FooterText,numbered,Paragraphe de liste1,lp1,Список дефисный"/>
    <w:basedOn w:val="a"/>
    <w:link w:val="a5"/>
    <w:uiPriority w:val="34"/>
    <w:qFormat/>
    <w:rsid w:val="00F34B61"/>
    <w:pPr>
      <w:ind w:left="720"/>
      <w:contextualSpacing/>
    </w:pPr>
  </w:style>
  <w:style w:type="character" w:customStyle="1" w:styleId="a5">
    <w:name w:val="Абзац списка Знак"/>
    <w:aliases w:val="Маркер Знак,1 Знак,UL Знак,Абзац маркированнный Знак,Table-Normal Знак,RSHB_Table-Normal Знак,Предусловия Знак,Bullet List Знак,FooterText Знак,numbered Знак,Paragraphe de liste1 Знак,lp1 Знак,Список дефисный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aliases w:val="Обычный (веб)11,Обычный (веб)2,Обычный (веб)21,Обычный (веб)111,Обычный (веб) Знак,Обычный (веб) Знак Знак Знак1,Знак Знак Знак Знак Знак,Знак Знак1 Знак,Обычный (веб) Знак Знак Знак Знак,Обычный (Web)1"/>
    <w:basedOn w:val="a"/>
    <w:link w:val="12"/>
    <w:uiPriority w:val="99"/>
    <w:qFormat/>
    <w:rsid w:val="008157E9"/>
    <w:pPr>
      <w:spacing w:before="100" w:beforeAutospacing="1" w:after="100" w:afterAutospacing="1"/>
    </w:pPr>
  </w:style>
  <w:style w:type="character" w:customStyle="1" w:styleId="12">
    <w:name w:val="Обычный (веб) Знак1"/>
    <w:aliases w:val="Обычный (веб)11 Знак,Обычный (веб)2 Знак,Обычный (веб)21 Знак,Обычный (веб)111 Знак,Обычный (веб) Знак Знак,Обычный (веб) Знак Знак Знак1 Знак,Знак Знак Знак Знак Знак Знак1,Знак Знак1 Знак Знак,Обычный (веб) Знак Знак Знак Знак Знак"/>
    <w:link w:val="a6"/>
    <w:uiPriority w:val="99"/>
    <w:locked/>
    <w:rsid w:val="00930C33"/>
    <w:rPr>
      <w:sz w:val="24"/>
      <w:szCs w:val="24"/>
    </w:r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rsid w:val="003E06B2"/>
    <w:rPr>
      <w:rFonts w:ascii="Tahoma" w:hAnsi="Tahoma"/>
      <w:sz w:val="16"/>
      <w:szCs w:val="16"/>
    </w:rPr>
  </w:style>
  <w:style w:type="character" w:customStyle="1" w:styleId="a9">
    <w:name w:val="Текст выноски Знак"/>
    <w:link w:val="a8"/>
    <w:rsid w:val="003E06B2"/>
    <w:rPr>
      <w:rFonts w:ascii="Tahoma" w:hAnsi="Tahoma" w:cs="Tahoma"/>
      <w:sz w:val="16"/>
      <w:szCs w:val="16"/>
    </w:rPr>
  </w:style>
  <w:style w:type="paragraph" w:styleId="aa">
    <w:name w:val="header"/>
    <w:basedOn w:val="a"/>
    <w:link w:val="ab"/>
    <w:rsid w:val="003E06B2"/>
    <w:pPr>
      <w:tabs>
        <w:tab w:val="center" w:pos="4677"/>
        <w:tab w:val="right" w:pos="9355"/>
      </w:tabs>
    </w:pPr>
  </w:style>
  <w:style w:type="character" w:customStyle="1" w:styleId="ab">
    <w:name w:val="Верхний колонтитул Знак"/>
    <w:link w:val="aa"/>
    <w:rsid w:val="003E06B2"/>
    <w:rPr>
      <w:sz w:val="24"/>
      <w:szCs w:val="24"/>
    </w:rPr>
  </w:style>
  <w:style w:type="character" w:styleId="ac">
    <w:name w:val="page number"/>
    <w:basedOn w:val="a0"/>
    <w:uiPriority w:val="99"/>
    <w:rsid w:val="003E06B2"/>
  </w:style>
  <w:style w:type="paragraph" w:styleId="ad">
    <w:name w:val="footer"/>
    <w:basedOn w:val="a"/>
    <w:link w:val="ae"/>
    <w:uiPriority w:val="99"/>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rsid w:val="003E06B2"/>
    <w:rPr>
      <w:color w:val="0000FF"/>
      <w:u w:val="single"/>
    </w:rPr>
  </w:style>
  <w:style w:type="paragraph" w:styleId="af0">
    <w:name w:val="Body Text"/>
    <w:basedOn w:val="a"/>
    <w:link w:val="af1"/>
    <w:rsid w:val="003E06B2"/>
    <w:pPr>
      <w:spacing w:after="120"/>
    </w:pPr>
  </w:style>
  <w:style w:type="character" w:customStyle="1" w:styleId="af1">
    <w:name w:val="Основной текст Знак"/>
    <w:link w:val="af0"/>
    <w:rsid w:val="003E06B2"/>
    <w:rPr>
      <w:sz w:val="24"/>
      <w:szCs w:val="24"/>
    </w:rPr>
  </w:style>
  <w:style w:type="paragraph" w:styleId="21">
    <w:name w:val="Body Text 2"/>
    <w:basedOn w:val="a"/>
    <w:link w:val="22"/>
    <w:rsid w:val="003E06B2"/>
    <w:pPr>
      <w:spacing w:after="120" w:line="480" w:lineRule="auto"/>
    </w:pPr>
  </w:style>
  <w:style w:type="character" w:customStyle="1" w:styleId="22">
    <w:name w:val="Основной текст 2 Знак"/>
    <w:link w:val="21"/>
    <w:rsid w:val="003E06B2"/>
    <w:rPr>
      <w:sz w:val="24"/>
      <w:szCs w:val="24"/>
    </w:rPr>
  </w:style>
  <w:style w:type="character" w:styleId="af2">
    <w:name w:val="Strong"/>
    <w:uiPriority w:val="99"/>
    <w:qFormat/>
    <w:rsid w:val="00B72A95"/>
    <w:rPr>
      <w:b/>
      <w:bCs/>
    </w:rPr>
  </w:style>
  <w:style w:type="character" w:customStyle="1" w:styleId="apple-converted-space">
    <w:name w:val="apple-converted-space"/>
    <w:basedOn w:val="a0"/>
    <w:uiPriority w:val="99"/>
    <w:rsid w:val="00B72A95"/>
  </w:style>
  <w:style w:type="paragraph" w:styleId="af3">
    <w:name w:val="No Spacing"/>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uiPriority w:val="99"/>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3">
    <w:name w:val="Знак1"/>
    <w:basedOn w:val="a"/>
    <w:uiPriority w:val="99"/>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uiPriority w:val="99"/>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4">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rsid w:val="00005BB0"/>
    <w:pPr>
      <w:spacing w:before="100" w:beforeAutospacing="1" w:after="100" w:afterAutospacing="1"/>
    </w:pPr>
  </w:style>
  <w:style w:type="character" w:customStyle="1" w:styleId="FontStyle15">
    <w:name w:val="Font Style15"/>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0">
    <w:name w:val="Обычный + 14 пт"/>
    <w:basedOn w:val="a"/>
    <w:rsid w:val="003672C0"/>
    <w:rPr>
      <w:sz w:val="28"/>
      <w:szCs w:val="28"/>
    </w:rPr>
  </w:style>
  <w:style w:type="paragraph" w:styleId="aff">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Знак2 Знак"/>
    <w:basedOn w:val="a"/>
    <w:link w:val="aff0"/>
    <w:uiPriority w:val="99"/>
    <w:unhideWhenUsed/>
    <w:rsid w:val="003672C0"/>
    <w:rPr>
      <w:rFonts w:ascii="Courier New" w:hAnsi="Courier New"/>
      <w:sz w:val="20"/>
      <w:szCs w:val="20"/>
    </w:rPr>
  </w:style>
  <w:style w:type="character" w:customStyle="1" w:styleId="aff0">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zCs w:val="21"/>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Bodytext">
    <w:name w:val="Body text"/>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uiPriority w:val="99"/>
    <w:rsid w:val="006D4082"/>
    <w:pPr>
      <w:ind w:left="720"/>
      <w:contextualSpacing/>
    </w:pPr>
    <w:rPr>
      <w:sz w:val="20"/>
      <w:szCs w:val="20"/>
    </w:rPr>
  </w:style>
  <w:style w:type="paragraph" w:customStyle="1" w:styleId="18">
    <w:name w:val="Без интервала1"/>
    <w:qFormat/>
    <w:rsid w:val="006D4082"/>
    <w:rPr>
      <w:rFonts w:ascii="Calibri" w:hAnsi="Calibri" w:cs="Calibri"/>
      <w:sz w:val="22"/>
      <w:szCs w:val="22"/>
      <w:lang w:eastAsia="en-US"/>
    </w:rPr>
  </w:style>
  <w:style w:type="character" w:customStyle="1" w:styleId="35">
    <w:name w:val="Основной текст (3)_"/>
    <w:link w:val="36"/>
    <w:locked/>
    <w:rsid w:val="006D4082"/>
    <w:rPr>
      <w:b/>
      <w:bCs/>
      <w:spacing w:val="-2"/>
      <w:sz w:val="27"/>
      <w:szCs w:val="27"/>
      <w:shd w:val="clear" w:color="auto" w:fill="FFFFFF"/>
    </w:rPr>
  </w:style>
  <w:style w:type="paragraph" w:customStyle="1" w:styleId="36">
    <w:name w:val="Основной текст (3)"/>
    <w:basedOn w:val="a"/>
    <w:link w:val="35"/>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uiPriority w:val="99"/>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uiPriority w:val="99"/>
    <w:rsid w:val="00593F47"/>
  </w:style>
  <w:style w:type="character" w:customStyle="1" w:styleId="aff7">
    <w:name w:val="Без интервала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uiPriority w:val="99"/>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uiPriority w:val="99"/>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uiPriority w:val="99"/>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link w:val="27"/>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link w:val="afffff9"/>
    <w:uiPriority w:val="99"/>
    <w:rsid w:val="005E7020"/>
    <w:pPr>
      <w:ind w:left="140"/>
    </w:pPr>
    <w:rPr>
      <w:rFonts w:ascii="Arial" w:hAnsi="Arial" w:cs="Arial"/>
      <w:sz w:val="24"/>
      <w:szCs w:val="24"/>
    </w:rPr>
  </w:style>
  <w:style w:type="character" w:customStyle="1" w:styleId="afffff9">
    <w:name w:val="Оглавление_"/>
    <w:link w:val="afffff8"/>
    <w:rsid w:val="00930C33"/>
    <w:rPr>
      <w:rFonts w:ascii="Arial" w:hAnsi="Arial" w:cs="Arial"/>
      <w:sz w:val="24"/>
      <w:szCs w:val="24"/>
    </w:rPr>
  </w:style>
  <w:style w:type="character" w:customStyle="1" w:styleId="afffffa">
    <w:name w:val="Опечатки"/>
    <w:uiPriority w:val="99"/>
    <w:rsid w:val="005E7020"/>
    <w:rPr>
      <w:color w:val="FF0000"/>
      <w:sz w:val="26"/>
    </w:rPr>
  </w:style>
  <w:style w:type="paragraph" w:customStyle="1" w:styleId="afffffb">
    <w:name w:val="Переменная часть"/>
    <w:basedOn w:val="afffd"/>
    <w:next w:val="a"/>
    <w:uiPriority w:val="99"/>
    <w:rsid w:val="005E7020"/>
    <w:rPr>
      <w:rFonts w:ascii="Arial" w:hAnsi="Arial" w:cs="Arial"/>
      <w:sz w:val="20"/>
      <w:szCs w:val="20"/>
    </w:rPr>
  </w:style>
  <w:style w:type="paragraph" w:customStyle="1" w:styleId="afffffc">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d">
    <w:name w:val="Подзаголовок для информации об изменениях"/>
    <w:basedOn w:val="affff8"/>
    <w:next w:val="a"/>
    <w:uiPriority w:val="99"/>
    <w:rsid w:val="005E7020"/>
    <w:rPr>
      <w:b/>
      <w:bCs/>
      <w:sz w:val="24"/>
      <w:szCs w:val="24"/>
    </w:rPr>
  </w:style>
  <w:style w:type="paragraph" w:customStyle="1" w:styleId="afffffe">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f">
    <w:name w:val="Постоянная часть"/>
    <w:basedOn w:val="afffd"/>
    <w:next w:val="a"/>
    <w:uiPriority w:val="99"/>
    <w:rsid w:val="005E7020"/>
    <w:rPr>
      <w:rFonts w:ascii="Arial" w:hAnsi="Arial" w:cs="Arial"/>
      <w:sz w:val="22"/>
      <w:szCs w:val="22"/>
    </w:rPr>
  </w:style>
  <w:style w:type="paragraph" w:customStyle="1" w:styleId="affffff0">
    <w:name w:val="Пример."/>
    <w:basedOn w:val="afff8"/>
    <w:next w:val="a"/>
    <w:uiPriority w:val="99"/>
    <w:rsid w:val="005E7020"/>
  </w:style>
  <w:style w:type="paragraph" w:customStyle="1" w:styleId="affffff1">
    <w:name w:val="Примечание."/>
    <w:basedOn w:val="afff8"/>
    <w:next w:val="a"/>
    <w:uiPriority w:val="99"/>
    <w:rsid w:val="005E7020"/>
  </w:style>
  <w:style w:type="character" w:customStyle="1" w:styleId="affffff2">
    <w:name w:val="Продолжение ссылки"/>
    <w:uiPriority w:val="99"/>
    <w:rsid w:val="005E7020"/>
  </w:style>
  <w:style w:type="paragraph" w:customStyle="1" w:styleId="affffff3">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4">
    <w:name w:val="Сравнение редакций"/>
    <w:uiPriority w:val="99"/>
    <w:rsid w:val="005E7020"/>
    <w:rPr>
      <w:color w:val="26282F"/>
      <w:sz w:val="26"/>
    </w:rPr>
  </w:style>
  <w:style w:type="character" w:customStyle="1" w:styleId="affffff5">
    <w:name w:val="Сравнение редакций. Добавленный фрагмент"/>
    <w:uiPriority w:val="99"/>
    <w:rsid w:val="005E7020"/>
    <w:rPr>
      <w:color w:val="000000"/>
      <w:shd w:val="clear" w:color="auto" w:fill="C1D7FF"/>
    </w:rPr>
  </w:style>
  <w:style w:type="character" w:customStyle="1" w:styleId="affffff6">
    <w:name w:val="Сравнение редакций. Удаленный фрагмент"/>
    <w:uiPriority w:val="99"/>
    <w:rsid w:val="005E7020"/>
    <w:rPr>
      <w:color w:val="000000"/>
      <w:shd w:val="clear" w:color="auto" w:fill="C4C413"/>
    </w:rPr>
  </w:style>
  <w:style w:type="paragraph" w:customStyle="1" w:styleId="affffff7">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8">
    <w:name w:val="Текст в таблице"/>
    <w:basedOn w:val="afb"/>
    <w:next w:val="a"/>
    <w:uiPriority w:val="99"/>
    <w:rsid w:val="005E7020"/>
    <w:pPr>
      <w:ind w:firstLine="500"/>
    </w:pPr>
    <w:rPr>
      <w:rFonts w:cs="Arial"/>
    </w:rPr>
  </w:style>
  <w:style w:type="paragraph" w:customStyle="1" w:styleId="affffff9">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a">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b">
    <w:name w:val="Утратил силу"/>
    <w:uiPriority w:val="99"/>
    <w:rsid w:val="005E7020"/>
    <w:rPr>
      <w:strike/>
      <w:color w:val="666600"/>
      <w:sz w:val="26"/>
    </w:rPr>
  </w:style>
  <w:style w:type="paragraph" w:customStyle="1" w:styleId="affffffc">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d">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e">
    <w:name w:val="Body Text First Indent"/>
    <w:basedOn w:val="af0"/>
    <w:link w:val="afffffff"/>
    <w:uiPriority w:val="99"/>
    <w:rsid w:val="005E7020"/>
    <w:pPr>
      <w:ind w:firstLine="210"/>
    </w:pPr>
  </w:style>
  <w:style w:type="character" w:customStyle="1" w:styleId="afffffff">
    <w:name w:val="Красная строка Знак"/>
    <w:basedOn w:val="af1"/>
    <w:link w:val="affffffe"/>
    <w:uiPriority w:val="99"/>
    <w:rsid w:val="005E7020"/>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0">
    <w:name w:val="endnote text"/>
    <w:basedOn w:val="a"/>
    <w:link w:val="afffffff1"/>
    <w:uiPriority w:val="99"/>
    <w:rsid w:val="005E7020"/>
    <w:rPr>
      <w:sz w:val="20"/>
      <w:szCs w:val="20"/>
    </w:rPr>
  </w:style>
  <w:style w:type="character" w:customStyle="1" w:styleId="afffffff1">
    <w:name w:val="Текст концевой сноски Знак"/>
    <w:basedOn w:val="a0"/>
    <w:link w:val="afffffff0"/>
    <w:uiPriority w:val="99"/>
    <w:rsid w:val="005E7020"/>
  </w:style>
  <w:style w:type="character" w:styleId="afffffff2">
    <w:name w:val="endnote reference"/>
    <w:basedOn w:val="a0"/>
    <w:uiPriority w:val="99"/>
    <w:rsid w:val="005E7020"/>
    <w:rPr>
      <w:rFonts w:cs="Times New Roman"/>
      <w:vertAlign w:val="superscript"/>
    </w:rPr>
  </w:style>
  <w:style w:type="paragraph" w:styleId="afffffff3">
    <w:name w:val="Document Map"/>
    <w:basedOn w:val="a"/>
    <w:link w:val="afffffff4"/>
    <w:uiPriority w:val="99"/>
    <w:rsid w:val="005E7020"/>
    <w:pPr>
      <w:shd w:val="clear" w:color="auto" w:fill="000080"/>
    </w:pPr>
    <w:rPr>
      <w:rFonts w:ascii="Tahoma" w:hAnsi="Tahoma"/>
      <w:sz w:val="20"/>
      <w:szCs w:val="20"/>
    </w:rPr>
  </w:style>
  <w:style w:type="character" w:customStyle="1" w:styleId="afffffff4">
    <w:name w:val="Схема документа Знак"/>
    <w:basedOn w:val="a0"/>
    <w:link w:val="afffffff3"/>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5">
    <w:name w:val="List Bullet"/>
    <w:basedOn w:val="affffffe"/>
    <w:uiPriority w:val="99"/>
    <w:rsid w:val="005E7020"/>
    <w:pPr>
      <w:tabs>
        <w:tab w:val="num" w:pos="1041"/>
      </w:tabs>
      <w:spacing w:after="0"/>
      <w:ind w:left="1041" w:hanging="615"/>
    </w:pPr>
    <w:rPr>
      <w:sz w:val="20"/>
      <w:szCs w:val="20"/>
    </w:rPr>
  </w:style>
  <w:style w:type="character" w:styleId="afffffff6">
    <w:name w:val="Book Title"/>
    <w:basedOn w:val="a0"/>
    <w:uiPriority w:val="33"/>
    <w:qFormat/>
    <w:rsid w:val="005E7020"/>
    <w:rPr>
      <w:b/>
      <w:bCs/>
      <w:smallCaps/>
      <w:spacing w:val="5"/>
    </w:rPr>
  </w:style>
  <w:style w:type="character" w:customStyle="1" w:styleId="afffffff7">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character" w:customStyle="1" w:styleId="2a">
    <w:name w:val="Основной текст (2)_"/>
    <w:link w:val="2b"/>
    <w:rsid w:val="00E674CD"/>
    <w:rPr>
      <w:sz w:val="26"/>
      <w:szCs w:val="26"/>
      <w:shd w:val="clear" w:color="auto" w:fill="FFFFFF"/>
    </w:rPr>
  </w:style>
  <w:style w:type="paragraph" w:customStyle="1" w:styleId="2b">
    <w:name w:val="Основной текст (2)"/>
    <w:basedOn w:val="a"/>
    <w:link w:val="2a"/>
    <w:rsid w:val="00E674CD"/>
    <w:pPr>
      <w:widowControl w:val="0"/>
      <w:shd w:val="clear" w:color="auto" w:fill="FFFFFF"/>
      <w:spacing w:line="0" w:lineRule="atLeast"/>
    </w:pPr>
    <w:rPr>
      <w:sz w:val="26"/>
      <w:szCs w:val="26"/>
    </w:rPr>
  </w:style>
  <w:style w:type="character" w:customStyle="1" w:styleId="85pt">
    <w:name w:val="Основной текст + 8.5 pt"/>
    <w:rsid w:val="00A43D8C"/>
    <w:rPr>
      <w:rFonts w:ascii="Times New Roman" w:hAnsi="Times New Roman" w:cs="Times New Roman"/>
      <w:spacing w:val="0"/>
      <w:sz w:val="17"/>
      <w:szCs w:val="17"/>
    </w:rPr>
  </w:style>
  <w:style w:type="character" w:customStyle="1" w:styleId="afffffff8">
    <w:name w:val="Основной текст + Полужирный"/>
    <w:rsid w:val="00A43D8C"/>
    <w:rPr>
      <w:rFonts w:ascii="Times New Roman" w:hAnsi="Times New Roman" w:cs="Times New Roman"/>
      <w:b/>
      <w:bCs/>
      <w:spacing w:val="0"/>
      <w:sz w:val="27"/>
      <w:szCs w:val="27"/>
    </w:rPr>
  </w:style>
  <w:style w:type="paragraph" w:customStyle="1" w:styleId="formattext">
    <w:name w:val="formattext"/>
    <w:basedOn w:val="a"/>
    <w:rsid w:val="00A43D8C"/>
    <w:pPr>
      <w:spacing w:before="100" w:beforeAutospacing="1" w:after="100" w:afterAutospacing="1"/>
    </w:pPr>
  </w:style>
  <w:style w:type="paragraph" w:customStyle="1" w:styleId="headertext">
    <w:name w:val="headertext"/>
    <w:basedOn w:val="a"/>
    <w:rsid w:val="00A43D8C"/>
    <w:pPr>
      <w:spacing w:before="100" w:beforeAutospacing="1" w:after="100" w:afterAutospacing="1"/>
    </w:pPr>
  </w:style>
  <w:style w:type="paragraph" w:customStyle="1" w:styleId="unformattext">
    <w:name w:val="unformattext"/>
    <w:basedOn w:val="a"/>
    <w:rsid w:val="00A43D8C"/>
    <w:pPr>
      <w:spacing w:before="100" w:beforeAutospacing="1" w:after="100" w:afterAutospacing="1"/>
    </w:pPr>
  </w:style>
  <w:style w:type="paragraph" w:customStyle="1" w:styleId="1e">
    <w:name w:val="Обычный (веб)1"/>
    <w:basedOn w:val="a"/>
    <w:rsid w:val="005221D6"/>
    <w:pPr>
      <w:suppressAutoHyphens/>
      <w:spacing w:before="28" w:after="28" w:line="100" w:lineRule="atLeast"/>
    </w:pPr>
    <w:rPr>
      <w:kern w:val="1"/>
      <w:lang w:eastAsia="hi-IN" w:bidi="hi-IN"/>
    </w:rPr>
  </w:style>
  <w:style w:type="character" w:customStyle="1" w:styleId="afffffff9">
    <w:name w:val="то что надо Знак"/>
    <w:link w:val="afffffffa"/>
    <w:locked/>
    <w:rsid w:val="00596512"/>
    <w:rPr>
      <w:sz w:val="28"/>
      <w:szCs w:val="24"/>
    </w:rPr>
  </w:style>
  <w:style w:type="paragraph" w:customStyle="1" w:styleId="afffffffa">
    <w:name w:val="то что надо"/>
    <w:basedOn w:val="a"/>
    <w:link w:val="afffffff9"/>
    <w:qFormat/>
    <w:rsid w:val="00596512"/>
    <w:pPr>
      <w:widowControl w:val="0"/>
      <w:autoSpaceDE w:val="0"/>
      <w:autoSpaceDN w:val="0"/>
      <w:adjustRightInd w:val="0"/>
      <w:jc w:val="both"/>
    </w:pPr>
    <w:rPr>
      <w:sz w:val="28"/>
    </w:rPr>
  </w:style>
  <w:style w:type="character" w:customStyle="1" w:styleId="FontStyle16">
    <w:name w:val="Font Style16"/>
    <w:basedOn w:val="a0"/>
    <w:rsid w:val="00930C33"/>
    <w:rPr>
      <w:rFonts w:ascii="Times New Roman" w:hAnsi="Times New Roman" w:cs="Times New Roman" w:hint="default"/>
      <w:sz w:val="20"/>
      <w:szCs w:val="20"/>
    </w:rPr>
  </w:style>
  <w:style w:type="character" w:customStyle="1" w:styleId="FontStyle28">
    <w:name w:val="Font Style28"/>
    <w:basedOn w:val="a0"/>
    <w:uiPriority w:val="99"/>
    <w:rsid w:val="00930C33"/>
    <w:rPr>
      <w:rFonts w:ascii="Times New Roman" w:hAnsi="Times New Roman" w:cs="Times New Roman"/>
      <w:color w:val="000000"/>
      <w:sz w:val="26"/>
      <w:szCs w:val="26"/>
    </w:rPr>
  </w:style>
  <w:style w:type="paragraph" w:customStyle="1" w:styleId="TableContents">
    <w:name w:val="Table Contents"/>
    <w:basedOn w:val="a"/>
    <w:uiPriority w:val="99"/>
    <w:rsid w:val="00930C33"/>
    <w:pPr>
      <w:widowControl w:val="0"/>
      <w:suppressLineNumbers/>
      <w:suppressAutoHyphens/>
      <w:autoSpaceDN w:val="0"/>
    </w:pPr>
    <w:rPr>
      <w:rFonts w:cs="Tahoma"/>
      <w:kern w:val="3"/>
      <w:lang w:val="de-DE" w:eastAsia="ja-JP" w:bidi="fa-IR"/>
    </w:rPr>
  </w:style>
  <w:style w:type="paragraph" w:customStyle="1" w:styleId="Preformatted">
    <w:name w:val="Preformatted"/>
    <w:basedOn w:val="a"/>
    <w:rsid w:val="00930C3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0E349F008B644AAB6A282E0D042D17E">
    <w:name w:val="A0E349F008B644AAB6A282E0D042D17E"/>
    <w:rsid w:val="00930C33"/>
    <w:pPr>
      <w:spacing w:after="200" w:line="276" w:lineRule="auto"/>
    </w:pPr>
    <w:rPr>
      <w:rFonts w:ascii="Calibri" w:hAnsi="Calibri"/>
      <w:sz w:val="22"/>
      <w:szCs w:val="22"/>
    </w:rPr>
  </w:style>
  <w:style w:type="character" w:customStyle="1" w:styleId="312pt">
    <w:name w:val="Основной текст (3) + 12 pt;Не курсив"/>
    <w:rsid w:val="00930C33"/>
    <w:rPr>
      <w:rFonts w:ascii="Times New Roman" w:eastAsia="Times New Roman" w:hAnsi="Times New Roman" w:cs="Times New Roman"/>
      <w:b/>
      <w:bCs/>
      <w:i/>
      <w:iCs/>
      <w:smallCaps w:val="0"/>
      <w:strike w:val="0"/>
      <w:color w:val="000000"/>
      <w:spacing w:val="-4"/>
      <w:w w:val="100"/>
      <w:position w:val="0"/>
      <w:sz w:val="24"/>
      <w:szCs w:val="24"/>
      <w:u w:val="none"/>
      <w:lang w:val="ru-RU"/>
    </w:rPr>
  </w:style>
  <w:style w:type="paragraph" w:customStyle="1" w:styleId="37">
    <w:name w:val="Основной текст3"/>
    <w:basedOn w:val="a"/>
    <w:rsid w:val="00930C33"/>
    <w:pPr>
      <w:widowControl w:val="0"/>
      <w:shd w:val="clear" w:color="auto" w:fill="FFFFFF"/>
      <w:spacing w:after="300" w:line="317" w:lineRule="exact"/>
      <w:ind w:hanging="1540"/>
      <w:jc w:val="center"/>
    </w:pPr>
    <w:rPr>
      <w:b/>
      <w:bCs/>
      <w:color w:val="000000"/>
      <w:spacing w:val="-7"/>
      <w:sz w:val="25"/>
      <w:szCs w:val="25"/>
    </w:rPr>
  </w:style>
  <w:style w:type="character" w:customStyle="1" w:styleId="2c">
    <w:name w:val="Оглавление (2)_"/>
    <w:link w:val="2d"/>
    <w:rsid w:val="00930C33"/>
    <w:rPr>
      <w:b/>
      <w:bCs/>
      <w:i/>
      <w:iCs/>
      <w:sz w:val="15"/>
      <w:szCs w:val="15"/>
      <w:shd w:val="clear" w:color="auto" w:fill="FFFFFF"/>
    </w:rPr>
  </w:style>
  <w:style w:type="paragraph" w:customStyle="1" w:styleId="2d">
    <w:name w:val="Оглавление (2)"/>
    <w:basedOn w:val="a"/>
    <w:link w:val="2c"/>
    <w:rsid w:val="00930C33"/>
    <w:pPr>
      <w:widowControl w:val="0"/>
      <w:shd w:val="clear" w:color="auto" w:fill="FFFFFF"/>
      <w:spacing w:after="480" w:line="0" w:lineRule="atLeast"/>
    </w:pPr>
    <w:rPr>
      <w:b/>
      <w:bCs/>
      <w:i/>
      <w:iCs/>
      <w:sz w:val="15"/>
      <w:szCs w:val="15"/>
    </w:rPr>
  </w:style>
  <w:style w:type="character" w:customStyle="1" w:styleId="9pt">
    <w:name w:val="Основной текст + 9 pt"/>
    <w:rsid w:val="00930C33"/>
    <w:rPr>
      <w:rFonts w:ascii="Times New Roman" w:eastAsia="Times New Roman" w:hAnsi="Times New Roman" w:cs="Times New Roman"/>
      <w:b/>
      <w:bCs/>
      <w:i w:val="0"/>
      <w:iCs w:val="0"/>
      <w:smallCaps w:val="0"/>
      <w:strike w:val="0"/>
      <w:color w:val="000000"/>
      <w:spacing w:val="-7"/>
      <w:w w:val="100"/>
      <w:position w:val="0"/>
      <w:sz w:val="18"/>
      <w:szCs w:val="18"/>
      <w:u w:val="none"/>
      <w:lang w:val="ru-RU"/>
    </w:rPr>
  </w:style>
  <w:style w:type="character" w:customStyle="1" w:styleId="30pt">
    <w:name w:val="Основной текст (3) + Не курсив;Интервал 0 pt"/>
    <w:rsid w:val="00930C33"/>
    <w:rPr>
      <w:rFonts w:ascii="Times New Roman" w:eastAsia="Times New Roman" w:hAnsi="Times New Roman" w:cs="Times New Roman"/>
      <w:b/>
      <w:bCs/>
      <w:i/>
      <w:iCs/>
      <w:smallCaps w:val="0"/>
      <w:strike w:val="0"/>
      <w:color w:val="000000"/>
      <w:spacing w:val="-7"/>
      <w:w w:val="100"/>
      <w:position w:val="0"/>
      <w:sz w:val="25"/>
      <w:szCs w:val="25"/>
      <w:u w:val="none"/>
      <w:lang w:val="ru-RU"/>
    </w:rPr>
  </w:style>
  <w:style w:type="character" w:customStyle="1" w:styleId="0pt">
    <w:name w:val="Основной текст + Курсив;Интервал 0 pt"/>
    <w:rsid w:val="00930C33"/>
    <w:rPr>
      <w:rFonts w:ascii="Times New Roman" w:eastAsia="Times New Roman" w:hAnsi="Times New Roman" w:cs="Times New Roman"/>
      <w:b/>
      <w:bCs/>
      <w:i/>
      <w:iCs/>
      <w:smallCaps w:val="0"/>
      <w:strike w:val="0"/>
      <w:color w:val="000000"/>
      <w:spacing w:val="-4"/>
      <w:w w:val="100"/>
      <w:position w:val="0"/>
      <w:sz w:val="25"/>
      <w:szCs w:val="25"/>
      <w:u w:val="none"/>
      <w:lang w:val="ru-RU"/>
    </w:rPr>
  </w:style>
  <w:style w:type="character" w:customStyle="1" w:styleId="2ArialNarrow4pt">
    <w:name w:val="Основной текст (2) + Arial Narrow;4 pt;Не полужирный;Не курсив"/>
    <w:rsid w:val="00930C33"/>
    <w:rPr>
      <w:rFonts w:ascii="Arial Narrow" w:eastAsia="Arial Narrow" w:hAnsi="Arial Narrow" w:cs="Arial Narrow"/>
      <w:b/>
      <w:bCs/>
      <w:i/>
      <w:iCs/>
      <w:smallCaps w:val="0"/>
      <w:strike w:val="0"/>
      <w:color w:val="000000"/>
      <w:spacing w:val="0"/>
      <w:w w:val="100"/>
      <w:position w:val="0"/>
      <w:sz w:val="8"/>
      <w:szCs w:val="8"/>
      <w:u w:val="none"/>
      <w:lang w:val="ru-RU"/>
    </w:rPr>
  </w:style>
  <w:style w:type="character" w:customStyle="1" w:styleId="0pt0">
    <w:name w:val="Оглавление + Интервал 0 pt"/>
    <w:rsid w:val="00930C33"/>
    <w:rPr>
      <w:rFonts w:ascii="Times New Roman" w:eastAsia="Times New Roman" w:hAnsi="Times New Roman" w:cs="Times New Roman"/>
      <w:b/>
      <w:bCs/>
      <w:i w:val="0"/>
      <w:iCs w:val="0"/>
      <w:smallCaps w:val="0"/>
      <w:strike w:val="0"/>
      <w:color w:val="000000"/>
      <w:spacing w:val="18"/>
      <w:w w:val="100"/>
      <w:position w:val="0"/>
      <w:sz w:val="25"/>
      <w:szCs w:val="25"/>
      <w:u w:val="none"/>
      <w:lang w:val="ru-RU"/>
    </w:rPr>
  </w:style>
  <w:style w:type="character" w:customStyle="1" w:styleId="Absatz-Standardschriftart">
    <w:name w:val="Absatz-Standardschriftart"/>
    <w:rsid w:val="0069235C"/>
  </w:style>
  <w:style w:type="character" w:customStyle="1" w:styleId="WW-Absatz-Standardschriftart">
    <w:name w:val="WW-Absatz-Standardschriftart"/>
    <w:rsid w:val="0069235C"/>
  </w:style>
  <w:style w:type="character" w:customStyle="1" w:styleId="WW-Absatz-Standardschriftart1">
    <w:name w:val="WW-Absatz-Standardschriftart1"/>
    <w:rsid w:val="0069235C"/>
  </w:style>
  <w:style w:type="character" w:customStyle="1" w:styleId="WW-Absatz-Standardschriftart11">
    <w:name w:val="WW-Absatz-Standardschriftart11"/>
    <w:rsid w:val="0069235C"/>
  </w:style>
  <w:style w:type="character" w:customStyle="1" w:styleId="WW-Absatz-Standardschriftart111">
    <w:name w:val="WW-Absatz-Standardschriftart111"/>
    <w:rsid w:val="0069235C"/>
  </w:style>
  <w:style w:type="character" w:customStyle="1" w:styleId="WW-Absatz-Standardschriftart1111">
    <w:name w:val="WW-Absatz-Standardschriftart1111"/>
    <w:rsid w:val="0069235C"/>
  </w:style>
  <w:style w:type="character" w:customStyle="1" w:styleId="WW-Absatz-Standardschriftart11111">
    <w:name w:val="WW-Absatz-Standardschriftart11111"/>
    <w:rsid w:val="0069235C"/>
  </w:style>
  <w:style w:type="character" w:customStyle="1" w:styleId="WW-Absatz-Standardschriftart111111">
    <w:name w:val="WW-Absatz-Standardschriftart111111"/>
    <w:rsid w:val="0069235C"/>
  </w:style>
  <w:style w:type="character" w:customStyle="1" w:styleId="WW-Absatz-Standardschriftart1111111">
    <w:name w:val="WW-Absatz-Standardschriftart1111111"/>
    <w:rsid w:val="0069235C"/>
  </w:style>
  <w:style w:type="character" w:customStyle="1" w:styleId="2e">
    <w:name w:val="Основной шрифт абзаца2"/>
    <w:rsid w:val="0069235C"/>
  </w:style>
  <w:style w:type="character" w:customStyle="1" w:styleId="WW-Absatz-Standardschriftart11111111">
    <w:name w:val="WW-Absatz-Standardschriftart11111111"/>
    <w:rsid w:val="0069235C"/>
  </w:style>
  <w:style w:type="character" w:customStyle="1" w:styleId="WW-Absatz-Standardschriftart111111111">
    <w:name w:val="WW-Absatz-Standardschriftart111111111"/>
    <w:rsid w:val="0069235C"/>
  </w:style>
  <w:style w:type="character" w:customStyle="1" w:styleId="WW-Absatz-Standardschriftart1111111111">
    <w:name w:val="WW-Absatz-Standardschriftart1111111111"/>
    <w:rsid w:val="0069235C"/>
  </w:style>
  <w:style w:type="character" w:customStyle="1" w:styleId="WW-Absatz-Standardschriftart11111111111">
    <w:name w:val="WW-Absatz-Standardschriftart11111111111"/>
    <w:rsid w:val="0069235C"/>
  </w:style>
  <w:style w:type="character" w:customStyle="1" w:styleId="WW-Absatz-Standardschriftart111111111111">
    <w:name w:val="WW-Absatz-Standardschriftart111111111111"/>
    <w:rsid w:val="0069235C"/>
  </w:style>
  <w:style w:type="character" w:customStyle="1" w:styleId="WW-Absatz-Standardschriftart1111111111111">
    <w:name w:val="WW-Absatz-Standardschriftart1111111111111"/>
    <w:rsid w:val="0069235C"/>
  </w:style>
  <w:style w:type="character" w:customStyle="1" w:styleId="WW-Absatz-Standardschriftart11111111111111">
    <w:name w:val="WW-Absatz-Standardschriftart11111111111111"/>
    <w:rsid w:val="0069235C"/>
  </w:style>
  <w:style w:type="character" w:customStyle="1" w:styleId="afffffffb">
    <w:name w:val="Символ нумерации"/>
    <w:rsid w:val="0069235C"/>
  </w:style>
  <w:style w:type="paragraph" w:customStyle="1" w:styleId="2f">
    <w:name w:val="Название2"/>
    <w:basedOn w:val="a"/>
    <w:rsid w:val="0069235C"/>
    <w:pPr>
      <w:suppressLineNumbers/>
      <w:suppressAutoHyphens/>
      <w:spacing w:before="120" w:after="120"/>
    </w:pPr>
    <w:rPr>
      <w:rFonts w:ascii="Arial" w:hAnsi="Arial" w:cs="Tahoma"/>
      <w:i/>
      <w:iCs/>
      <w:kern w:val="1"/>
      <w:sz w:val="20"/>
      <w:lang w:eastAsia="ar-SA"/>
    </w:rPr>
  </w:style>
  <w:style w:type="paragraph" w:customStyle="1" w:styleId="2f0">
    <w:name w:val="Указатель2"/>
    <w:basedOn w:val="a"/>
    <w:rsid w:val="0069235C"/>
    <w:pPr>
      <w:suppressLineNumbers/>
      <w:suppressAutoHyphens/>
    </w:pPr>
    <w:rPr>
      <w:rFonts w:ascii="Arial" w:hAnsi="Arial" w:cs="Tahoma"/>
      <w:kern w:val="1"/>
      <w:lang w:eastAsia="ar-SA"/>
    </w:rPr>
  </w:style>
  <w:style w:type="paragraph" w:customStyle="1" w:styleId="1f">
    <w:name w:val="Название1"/>
    <w:basedOn w:val="a"/>
    <w:rsid w:val="0069235C"/>
    <w:pPr>
      <w:suppressLineNumbers/>
      <w:suppressAutoHyphens/>
      <w:spacing w:before="120" w:after="120"/>
    </w:pPr>
    <w:rPr>
      <w:rFonts w:ascii="Arial" w:hAnsi="Arial" w:cs="Tahoma"/>
      <w:i/>
      <w:iCs/>
      <w:kern w:val="1"/>
      <w:sz w:val="20"/>
      <w:lang w:eastAsia="ar-SA"/>
    </w:rPr>
  </w:style>
  <w:style w:type="paragraph" w:customStyle="1" w:styleId="afffffffc">
    <w:name w:val="Статья"/>
    <w:basedOn w:val="a"/>
    <w:rsid w:val="0069235C"/>
    <w:pPr>
      <w:keepNext/>
      <w:keepLines/>
      <w:widowControl w:val="0"/>
      <w:suppressAutoHyphens/>
      <w:spacing w:before="240" w:after="60"/>
      <w:ind w:firstLine="709"/>
      <w:jc w:val="both"/>
    </w:pPr>
    <w:rPr>
      <w:color w:val="000000"/>
      <w:kern w:val="1"/>
      <w:sz w:val="28"/>
      <w:szCs w:val="28"/>
      <w:lang w:eastAsia="ar-SA"/>
    </w:rPr>
  </w:style>
  <w:style w:type="paragraph" w:customStyle="1" w:styleId="afffffffd">
    <w:name w:val="Абазц_№"/>
    <w:basedOn w:val="a"/>
    <w:rsid w:val="0069235C"/>
    <w:pPr>
      <w:keepLines/>
      <w:suppressLineNumbers/>
      <w:suppressAutoHyphens/>
      <w:spacing w:after="60"/>
      <w:jc w:val="both"/>
    </w:pPr>
    <w:rPr>
      <w:kern w:val="1"/>
      <w:sz w:val="28"/>
      <w:szCs w:val="28"/>
      <w:lang w:eastAsia="ar-SA"/>
    </w:rPr>
  </w:style>
  <w:style w:type="paragraph" w:customStyle="1" w:styleId="afffffffe">
    <w:name w:val="Пункт_№)"/>
    <w:basedOn w:val="a"/>
    <w:rsid w:val="0069235C"/>
    <w:pPr>
      <w:keepLines/>
      <w:tabs>
        <w:tab w:val="left" w:pos="1134"/>
      </w:tabs>
      <w:suppressAutoHyphens/>
      <w:spacing w:after="60"/>
      <w:ind w:firstLine="709"/>
      <w:jc w:val="both"/>
    </w:pPr>
    <w:rPr>
      <w:kern w:val="1"/>
      <w:sz w:val="28"/>
      <w:szCs w:val="28"/>
      <w:lang w:eastAsia="ar-SA"/>
    </w:rPr>
  </w:style>
  <w:style w:type="paragraph" w:customStyle="1" w:styleId="affffffff">
    <w:name w:val="Текст абазаца"/>
    <w:basedOn w:val="a"/>
    <w:rsid w:val="0069235C"/>
    <w:pPr>
      <w:keepLines/>
      <w:suppressAutoHyphens/>
      <w:ind w:firstLine="709"/>
      <w:jc w:val="both"/>
    </w:pPr>
    <w:rPr>
      <w:kern w:val="1"/>
      <w:sz w:val="28"/>
      <w:szCs w:val="28"/>
      <w:lang w:eastAsia="ar-SA"/>
    </w:rPr>
  </w:style>
  <w:style w:type="paragraph" w:customStyle="1" w:styleId="affffffff0">
    <w:name w:val="Абазц_№ Знак"/>
    <w:basedOn w:val="a"/>
    <w:rsid w:val="0069235C"/>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ffffffe"/>
    <w:rsid w:val="0069235C"/>
    <w:pPr>
      <w:spacing w:after="0"/>
    </w:pPr>
    <w:rPr>
      <w:color w:val="000000"/>
      <w:szCs w:val="20"/>
    </w:rPr>
  </w:style>
  <w:style w:type="paragraph" w:customStyle="1" w:styleId="01">
    <w:name w:val="Стиль Пункт_№) + Черный После:  0 пт1"/>
    <w:basedOn w:val="afffffffe"/>
    <w:rsid w:val="0069235C"/>
    <w:pPr>
      <w:spacing w:after="0"/>
    </w:pPr>
    <w:rPr>
      <w:color w:val="000000"/>
      <w:szCs w:val="20"/>
    </w:rPr>
  </w:style>
  <w:style w:type="table" w:customStyle="1" w:styleId="1f0">
    <w:name w:val="Сетка таблицы1"/>
    <w:basedOn w:val="a1"/>
    <w:next w:val="a3"/>
    <w:uiPriority w:val="59"/>
    <w:rsid w:val="0069235C"/>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аголовок1"/>
    <w:basedOn w:val="a"/>
    <w:next w:val="af0"/>
    <w:rsid w:val="0069235C"/>
    <w:pPr>
      <w:keepNext/>
      <w:suppressAutoHyphens/>
      <w:spacing w:before="240" w:after="120"/>
    </w:pPr>
    <w:rPr>
      <w:rFonts w:ascii="Arial" w:eastAsia="Lucida Sans Unicode" w:hAnsi="Arial" w:cs="Tahoma"/>
      <w:kern w:val="1"/>
      <w:sz w:val="28"/>
      <w:szCs w:val="28"/>
      <w:lang w:eastAsia="ar-SA"/>
    </w:rPr>
  </w:style>
  <w:style w:type="paragraph" w:customStyle="1" w:styleId="msonormalcxspmiddle">
    <w:name w:val="msonormalcxspmiddle"/>
    <w:basedOn w:val="a"/>
    <w:rsid w:val="004725A9"/>
    <w:pPr>
      <w:spacing w:before="100" w:beforeAutospacing="1" w:after="100" w:afterAutospacing="1"/>
    </w:pPr>
  </w:style>
  <w:style w:type="numbering" w:customStyle="1" w:styleId="WWNum1aa">
    <w:name w:val="WWNum1aa"/>
    <w:basedOn w:val="a2"/>
    <w:rsid w:val="007C305F"/>
    <w:pPr>
      <w:numPr>
        <w:numId w:val="30"/>
      </w:numPr>
    </w:pPr>
  </w:style>
  <w:style w:type="numbering" w:customStyle="1" w:styleId="WWNum4">
    <w:name w:val="WWNum4"/>
    <w:basedOn w:val="a2"/>
    <w:rsid w:val="007C305F"/>
    <w:pPr>
      <w:numPr>
        <w:numId w:val="29"/>
      </w:numPr>
    </w:pPr>
  </w:style>
  <w:style w:type="numbering" w:customStyle="1" w:styleId="WWNum10">
    <w:name w:val="WWNum10"/>
    <w:basedOn w:val="a2"/>
    <w:rsid w:val="007C305F"/>
    <w:pPr>
      <w:numPr>
        <w:numId w:val="33"/>
      </w:numPr>
    </w:pPr>
  </w:style>
  <w:style w:type="numbering" w:customStyle="1" w:styleId="WWNum11">
    <w:name w:val="WWNum11"/>
    <w:basedOn w:val="a2"/>
    <w:rsid w:val="007C305F"/>
    <w:pPr>
      <w:numPr>
        <w:numId w:val="31"/>
      </w:numPr>
    </w:pPr>
  </w:style>
  <w:style w:type="numbering" w:customStyle="1" w:styleId="WWNum12">
    <w:name w:val="WWNum12"/>
    <w:basedOn w:val="a2"/>
    <w:rsid w:val="007C305F"/>
    <w:pPr>
      <w:numPr>
        <w:numId w:val="32"/>
      </w:numPr>
    </w:pPr>
  </w:style>
  <w:style w:type="character" w:customStyle="1" w:styleId="pt-a0-000011">
    <w:name w:val="pt-a0-000011"/>
    <w:rsid w:val="007C305F"/>
  </w:style>
  <w:style w:type="paragraph" w:customStyle="1" w:styleId="affffffff1">
    <w:name w:val="Абзац_пост"/>
    <w:basedOn w:val="a"/>
    <w:link w:val="affffffff2"/>
    <w:rsid w:val="007C305F"/>
    <w:pPr>
      <w:spacing w:before="120"/>
      <w:ind w:firstLine="720"/>
      <w:jc w:val="both"/>
    </w:pPr>
    <w:rPr>
      <w:sz w:val="26"/>
      <w:lang w:eastAsia="en-US"/>
    </w:rPr>
  </w:style>
  <w:style w:type="character" w:customStyle="1" w:styleId="affffffff2">
    <w:name w:val="Абзац_пост Знак"/>
    <w:link w:val="affffffff1"/>
    <w:rsid w:val="007C305F"/>
    <w:rPr>
      <w:sz w:val="26"/>
      <w:szCs w:val="24"/>
      <w:lang w:eastAsia="en-US"/>
    </w:rPr>
  </w:style>
  <w:style w:type="character" w:customStyle="1" w:styleId="ConsPlusNormal10">
    <w:name w:val="ConsPlusNormal1"/>
    <w:uiPriority w:val="99"/>
    <w:locked/>
    <w:rsid w:val="007C305F"/>
    <w:rPr>
      <w:rFonts w:ascii="Arial" w:eastAsia="Times New Roman" w:hAnsi="Arial" w:cs="Arial"/>
    </w:rPr>
  </w:style>
  <w:style w:type="paragraph" w:customStyle="1" w:styleId="s16">
    <w:name w:val="s_16"/>
    <w:basedOn w:val="a"/>
    <w:rsid w:val="007C305F"/>
    <w:pPr>
      <w:spacing w:before="100" w:beforeAutospacing="1" w:after="100" w:afterAutospacing="1"/>
    </w:pPr>
  </w:style>
  <w:style w:type="character" w:customStyle="1" w:styleId="Web0">
    <w:name w:val="Обычный (Web) Знак"/>
    <w:aliases w:val="Обычный (Web)1 Знак"/>
    <w:uiPriority w:val="39"/>
    <w:locked/>
    <w:rsid w:val="003831CF"/>
    <w:rPr>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1.xml"/><Relationship Id="rId39" Type="http://schemas.openxmlformats.org/officeDocument/2006/relationships/footer" Target="footer2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9.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10080093.0" TargetMode="Externa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hyperlink" Target="garantF1://10080093.0" TargetMode="External"/><Relationship Id="rId20" Type="http://schemas.openxmlformats.org/officeDocument/2006/relationships/footer" Target="footer5.xml"/><Relationship Id="rId29" Type="http://schemas.openxmlformats.org/officeDocument/2006/relationships/footer" Target="footer14.xml"/><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header" Target="header6.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consultantplus://offline/ref=1A158620A0E6A39E035A2DCA4CFFE1D0E013CFFAA059CAE06362616218A7FEADD043645175E42B3D529ACBDD4C0C4659B628A54FCABFAE0Cn1v4F" TargetMode="Externa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A158620A0E6A39E035A2DCA4CFFE1D0E012CBFAAA52CAE06362616218A7FEADD043645575E6266C02D5CA8108505558BE28A64ED5nBv5F" TargetMode="Externa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FAC6C-578A-4E2C-9DA5-EC3FB7D73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66</Pages>
  <Words>15134</Words>
  <Characters>86264</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101196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39</cp:revision>
  <cp:lastPrinted>2016-03-09T07:10:00Z</cp:lastPrinted>
  <dcterms:created xsi:type="dcterms:W3CDTF">2018-12-20T11:48:00Z</dcterms:created>
  <dcterms:modified xsi:type="dcterms:W3CDTF">2022-03-11T07:48:00Z</dcterms:modified>
</cp:coreProperties>
</file>