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7A" w:rsidRDefault="0035117A" w:rsidP="0035117A">
      <w:pPr>
        <w:pStyle w:val="1"/>
        <w:shd w:val="clear" w:color="auto" w:fill="FFFFFF"/>
        <w:spacing w:before="748" w:beforeAutospacing="0" w:after="374" w:afterAutospacing="0"/>
        <w:rPr>
          <w:rFonts w:ascii="Roboto Condensed" w:hAnsi="Roboto Condensed"/>
          <w:color w:val="142B4F"/>
        </w:rPr>
      </w:pPr>
      <w:r>
        <w:rPr>
          <w:rFonts w:ascii="Roboto Condensed" w:hAnsi="Roboto Condensed"/>
          <w:color w:val="142B4F"/>
        </w:rPr>
        <w:t>Бесплатная консультационная поддержка предпринимателей в МФЦ</w:t>
      </w:r>
    </w:p>
    <w:p w:rsidR="0035117A" w:rsidRDefault="0035117A" w:rsidP="0035117A">
      <w:pPr>
        <w:pStyle w:val="a6"/>
        <w:shd w:val="clear" w:color="auto" w:fill="FFFFFF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В многофункциональных центрах предоставления государственных и муниципальных услуг Ростовской области организовано бесплатное предоставление консультационной поддержки субъектам малого и среднего предпринимательства, а также гражданам, желающим организовать собственное дело.</w:t>
      </w:r>
    </w:p>
    <w:p w:rsidR="0035117A" w:rsidRDefault="0035117A" w:rsidP="0035117A">
      <w:pPr>
        <w:pStyle w:val="a6"/>
        <w:shd w:val="clear" w:color="auto" w:fill="FFFFFF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При обращении в МФЦ, а также по телефонам «горячей линии», размещенным на сайте </w:t>
      </w:r>
      <w:hyperlink r:id="rId8" w:tgtFrame="_blank" w:history="1">
        <w:r>
          <w:rPr>
            <w:rStyle w:val="a5"/>
            <w:rFonts w:ascii="Roboto" w:hAnsi="Roboto"/>
            <w:color w:val="2449AF"/>
            <w:sz w:val="30"/>
            <w:szCs w:val="30"/>
          </w:rPr>
          <w:t>mfc61.ru</w:t>
        </w:r>
      </w:hyperlink>
      <w:r>
        <w:rPr>
          <w:rFonts w:ascii="Roboto" w:hAnsi="Roboto"/>
          <w:color w:val="020B22"/>
          <w:sz w:val="30"/>
          <w:szCs w:val="30"/>
        </w:rPr>
        <w:t>, можно получить необходимую консультацию по услугам:</w:t>
      </w:r>
    </w:p>
    <w:p w:rsidR="0035117A" w:rsidRDefault="0035117A" w:rsidP="0035117A">
      <w:pPr>
        <w:pStyle w:val="a6"/>
        <w:numPr>
          <w:ilvl w:val="0"/>
          <w:numId w:val="4"/>
        </w:numPr>
        <w:shd w:val="clear" w:color="auto" w:fill="FFFFFF"/>
        <w:ind w:left="0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Федеральной налоговой службы;</w:t>
      </w:r>
    </w:p>
    <w:p w:rsidR="0035117A" w:rsidRDefault="0035117A" w:rsidP="0035117A">
      <w:pPr>
        <w:pStyle w:val="a6"/>
        <w:numPr>
          <w:ilvl w:val="0"/>
          <w:numId w:val="4"/>
        </w:numPr>
        <w:shd w:val="clear" w:color="auto" w:fill="FFFFFF"/>
        <w:ind w:left="0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Росреестра и кадастровой палаты;</w:t>
      </w:r>
    </w:p>
    <w:p w:rsidR="0035117A" w:rsidRDefault="0035117A" w:rsidP="0035117A">
      <w:pPr>
        <w:pStyle w:val="a6"/>
        <w:numPr>
          <w:ilvl w:val="0"/>
          <w:numId w:val="4"/>
        </w:numPr>
        <w:shd w:val="clear" w:color="auto" w:fill="FFFFFF"/>
        <w:ind w:left="0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Росимущества;</w:t>
      </w:r>
    </w:p>
    <w:p w:rsidR="0035117A" w:rsidRDefault="0035117A" w:rsidP="0035117A">
      <w:pPr>
        <w:pStyle w:val="a6"/>
        <w:numPr>
          <w:ilvl w:val="0"/>
          <w:numId w:val="4"/>
        </w:numPr>
        <w:shd w:val="clear" w:color="auto" w:fill="FFFFFF"/>
        <w:ind w:left="0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министерства сельского хозяйства Ростовской области;</w:t>
      </w:r>
    </w:p>
    <w:p w:rsidR="0035117A" w:rsidRDefault="0035117A" w:rsidP="0035117A">
      <w:pPr>
        <w:pStyle w:val="a6"/>
        <w:numPr>
          <w:ilvl w:val="0"/>
          <w:numId w:val="4"/>
        </w:numPr>
        <w:shd w:val="clear" w:color="auto" w:fill="FFFFFF"/>
        <w:ind w:left="0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министерства экономического развития Ростовской области;</w:t>
      </w:r>
    </w:p>
    <w:p w:rsidR="0035117A" w:rsidRDefault="0035117A" w:rsidP="0035117A">
      <w:pPr>
        <w:pStyle w:val="a6"/>
        <w:numPr>
          <w:ilvl w:val="0"/>
          <w:numId w:val="4"/>
        </w:numPr>
        <w:shd w:val="clear" w:color="auto" w:fill="FFFFFF"/>
        <w:ind w:left="0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в сфере земельно-имущественных отношений, архитектуры и градостроительства;</w:t>
      </w:r>
    </w:p>
    <w:p w:rsidR="0035117A" w:rsidRDefault="0035117A" w:rsidP="0035117A">
      <w:pPr>
        <w:pStyle w:val="a6"/>
        <w:numPr>
          <w:ilvl w:val="0"/>
          <w:numId w:val="4"/>
        </w:numPr>
        <w:shd w:val="clear" w:color="auto" w:fill="FFFFFF"/>
        <w:ind w:left="0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автономной некоммерческой организации микрофинансовой компании «Ростовское региональное агентство поддержки предпринимательства»;</w:t>
      </w:r>
    </w:p>
    <w:p w:rsidR="0035117A" w:rsidRDefault="0035117A" w:rsidP="0035117A">
      <w:pPr>
        <w:pStyle w:val="a6"/>
        <w:numPr>
          <w:ilvl w:val="0"/>
          <w:numId w:val="4"/>
        </w:numPr>
        <w:shd w:val="clear" w:color="auto" w:fill="FFFFFF"/>
        <w:ind w:left="0"/>
        <w:rPr>
          <w:rFonts w:ascii="Roboto" w:hAnsi="Roboto"/>
          <w:color w:val="020B22"/>
          <w:sz w:val="30"/>
          <w:szCs w:val="30"/>
        </w:rPr>
      </w:pPr>
      <w:r>
        <w:rPr>
          <w:rFonts w:ascii="Roboto" w:hAnsi="Roboto"/>
          <w:color w:val="020B22"/>
          <w:sz w:val="30"/>
          <w:szCs w:val="30"/>
        </w:rPr>
        <w:t>акционерного общества «Федеральная корпорация по развитию малого и среднего предпринимательства».</w:t>
      </w:r>
    </w:p>
    <w:p w:rsidR="000225F4" w:rsidRPr="0035117A" w:rsidRDefault="000225F4" w:rsidP="0035117A"/>
    <w:sectPr w:rsidR="000225F4" w:rsidRPr="0035117A" w:rsidSect="004E5F3E"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2C" w:rsidRDefault="00D2462C" w:rsidP="005B79D4">
      <w:pPr>
        <w:spacing w:after="0" w:line="240" w:lineRule="auto"/>
      </w:pPr>
      <w:r>
        <w:separator/>
      </w:r>
    </w:p>
  </w:endnote>
  <w:endnote w:type="continuationSeparator" w:id="1">
    <w:p w:rsidR="00D2462C" w:rsidRDefault="00D2462C" w:rsidP="005B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2C" w:rsidRDefault="00D2462C" w:rsidP="005B79D4">
      <w:pPr>
        <w:spacing w:after="0" w:line="240" w:lineRule="auto"/>
      </w:pPr>
      <w:r>
        <w:separator/>
      </w:r>
    </w:p>
  </w:footnote>
  <w:footnote w:type="continuationSeparator" w:id="1">
    <w:p w:rsidR="00D2462C" w:rsidRDefault="00D2462C" w:rsidP="005B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0677"/>
    <w:multiLevelType w:val="multilevel"/>
    <w:tmpl w:val="6B66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C62333"/>
    <w:multiLevelType w:val="multilevel"/>
    <w:tmpl w:val="4802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A3778"/>
    <w:multiLevelType w:val="hybridMultilevel"/>
    <w:tmpl w:val="2A92756A"/>
    <w:lvl w:ilvl="0" w:tplc="14683F5C">
      <w:start w:val="1"/>
      <w:numFmt w:val="decimal"/>
      <w:suff w:val="nothing"/>
      <w:lvlText w:val="%1."/>
      <w:lvlJc w:val="center"/>
      <w:pPr>
        <w:ind w:left="425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F5EC9"/>
    <w:multiLevelType w:val="multilevel"/>
    <w:tmpl w:val="127A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6C"/>
    <w:rsid w:val="000067F4"/>
    <w:rsid w:val="00014764"/>
    <w:rsid w:val="000179CD"/>
    <w:rsid w:val="00020F03"/>
    <w:rsid w:val="000225F4"/>
    <w:rsid w:val="00054A10"/>
    <w:rsid w:val="000551F4"/>
    <w:rsid w:val="00067C49"/>
    <w:rsid w:val="00077B49"/>
    <w:rsid w:val="0008182E"/>
    <w:rsid w:val="0008675D"/>
    <w:rsid w:val="00094BBE"/>
    <w:rsid w:val="000962C4"/>
    <w:rsid w:val="000A7686"/>
    <w:rsid w:val="000B209B"/>
    <w:rsid w:val="000B797A"/>
    <w:rsid w:val="000C38A9"/>
    <w:rsid w:val="000C794B"/>
    <w:rsid w:val="000F2A5F"/>
    <w:rsid w:val="000F7EC7"/>
    <w:rsid w:val="0010572D"/>
    <w:rsid w:val="00107875"/>
    <w:rsid w:val="00120F73"/>
    <w:rsid w:val="001330F7"/>
    <w:rsid w:val="00135D76"/>
    <w:rsid w:val="0015299F"/>
    <w:rsid w:val="00162C00"/>
    <w:rsid w:val="00170F5D"/>
    <w:rsid w:val="00181C50"/>
    <w:rsid w:val="00193DA0"/>
    <w:rsid w:val="001B3C3A"/>
    <w:rsid w:val="001B6617"/>
    <w:rsid w:val="001F00E7"/>
    <w:rsid w:val="002067C6"/>
    <w:rsid w:val="0023110A"/>
    <w:rsid w:val="00270FCE"/>
    <w:rsid w:val="002742BD"/>
    <w:rsid w:val="0027599E"/>
    <w:rsid w:val="002854E8"/>
    <w:rsid w:val="00287220"/>
    <w:rsid w:val="002B6B49"/>
    <w:rsid w:val="002B6B6D"/>
    <w:rsid w:val="002C5625"/>
    <w:rsid w:val="002D7F6B"/>
    <w:rsid w:val="003270A7"/>
    <w:rsid w:val="00343AAB"/>
    <w:rsid w:val="0035117A"/>
    <w:rsid w:val="00362B16"/>
    <w:rsid w:val="00371438"/>
    <w:rsid w:val="00391D6C"/>
    <w:rsid w:val="0039742B"/>
    <w:rsid w:val="003A7CB7"/>
    <w:rsid w:val="003C135F"/>
    <w:rsid w:val="003E166D"/>
    <w:rsid w:val="003E47B8"/>
    <w:rsid w:val="003F7B60"/>
    <w:rsid w:val="004349B4"/>
    <w:rsid w:val="00452C7F"/>
    <w:rsid w:val="00492DCC"/>
    <w:rsid w:val="004B6ADD"/>
    <w:rsid w:val="004C1138"/>
    <w:rsid w:val="004D185F"/>
    <w:rsid w:val="004D1974"/>
    <w:rsid w:val="004D4B2A"/>
    <w:rsid w:val="004E1BAF"/>
    <w:rsid w:val="004E5F3E"/>
    <w:rsid w:val="004E611B"/>
    <w:rsid w:val="00542989"/>
    <w:rsid w:val="0056475B"/>
    <w:rsid w:val="00581BE2"/>
    <w:rsid w:val="00591BCE"/>
    <w:rsid w:val="005A5C6A"/>
    <w:rsid w:val="005B2518"/>
    <w:rsid w:val="005B79D4"/>
    <w:rsid w:val="005E6384"/>
    <w:rsid w:val="006046C8"/>
    <w:rsid w:val="00606350"/>
    <w:rsid w:val="00606986"/>
    <w:rsid w:val="00616760"/>
    <w:rsid w:val="00621515"/>
    <w:rsid w:val="00626689"/>
    <w:rsid w:val="00636705"/>
    <w:rsid w:val="006476B2"/>
    <w:rsid w:val="006924F8"/>
    <w:rsid w:val="00693039"/>
    <w:rsid w:val="006937A6"/>
    <w:rsid w:val="006A3D8F"/>
    <w:rsid w:val="006C2AB6"/>
    <w:rsid w:val="006C3E5D"/>
    <w:rsid w:val="006C494C"/>
    <w:rsid w:val="006E1228"/>
    <w:rsid w:val="00707801"/>
    <w:rsid w:val="0071788F"/>
    <w:rsid w:val="007207DF"/>
    <w:rsid w:val="0072226C"/>
    <w:rsid w:val="00731464"/>
    <w:rsid w:val="00746469"/>
    <w:rsid w:val="007607DF"/>
    <w:rsid w:val="007A3D3E"/>
    <w:rsid w:val="007F7FC4"/>
    <w:rsid w:val="008352B5"/>
    <w:rsid w:val="00853BA3"/>
    <w:rsid w:val="00865CFD"/>
    <w:rsid w:val="00867EC8"/>
    <w:rsid w:val="008756D4"/>
    <w:rsid w:val="00894C8D"/>
    <w:rsid w:val="008A1343"/>
    <w:rsid w:val="008A2308"/>
    <w:rsid w:val="008A5EFE"/>
    <w:rsid w:val="008C1403"/>
    <w:rsid w:val="008D3BBD"/>
    <w:rsid w:val="008D6CAE"/>
    <w:rsid w:val="009007ED"/>
    <w:rsid w:val="0090564D"/>
    <w:rsid w:val="00940541"/>
    <w:rsid w:val="009463BD"/>
    <w:rsid w:val="009526DB"/>
    <w:rsid w:val="0095276A"/>
    <w:rsid w:val="009630F6"/>
    <w:rsid w:val="009708CA"/>
    <w:rsid w:val="00976A90"/>
    <w:rsid w:val="009A1C57"/>
    <w:rsid w:val="009A5E3D"/>
    <w:rsid w:val="009B7E20"/>
    <w:rsid w:val="009C0484"/>
    <w:rsid w:val="009C7AE9"/>
    <w:rsid w:val="009D055A"/>
    <w:rsid w:val="009E2E7A"/>
    <w:rsid w:val="009F32C8"/>
    <w:rsid w:val="009F7608"/>
    <w:rsid w:val="00A07147"/>
    <w:rsid w:val="00A473BD"/>
    <w:rsid w:val="00AA0FA5"/>
    <w:rsid w:val="00AB4F3F"/>
    <w:rsid w:val="00AB6E1F"/>
    <w:rsid w:val="00AB7113"/>
    <w:rsid w:val="00AC4666"/>
    <w:rsid w:val="00AD5058"/>
    <w:rsid w:val="00AD712F"/>
    <w:rsid w:val="00B10DE3"/>
    <w:rsid w:val="00B20465"/>
    <w:rsid w:val="00B4413E"/>
    <w:rsid w:val="00B60307"/>
    <w:rsid w:val="00B60A1D"/>
    <w:rsid w:val="00B7465C"/>
    <w:rsid w:val="00B83672"/>
    <w:rsid w:val="00B9405F"/>
    <w:rsid w:val="00BA5D3A"/>
    <w:rsid w:val="00BD637F"/>
    <w:rsid w:val="00BE0547"/>
    <w:rsid w:val="00BE67DF"/>
    <w:rsid w:val="00C21B72"/>
    <w:rsid w:val="00C34DAD"/>
    <w:rsid w:val="00C36B2B"/>
    <w:rsid w:val="00C36CDF"/>
    <w:rsid w:val="00C54149"/>
    <w:rsid w:val="00C64A96"/>
    <w:rsid w:val="00C64DA9"/>
    <w:rsid w:val="00C738FE"/>
    <w:rsid w:val="00C77D82"/>
    <w:rsid w:val="00C8082D"/>
    <w:rsid w:val="00C91E76"/>
    <w:rsid w:val="00CA2204"/>
    <w:rsid w:val="00CC4CAC"/>
    <w:rsid w:val="00CC7566"/>
    <w:rsid w:val="00CD5448"/>
    <w:rsid w:val="00CE742A"/>
    <w:rsid w:val="00CF6F88"/>
    <w:rsid w:val="00D15B39"/>
    <w:rsid w:val="00D21E6E"/>
    <w:rsid w:val="00D2462C"/>
    <w:rsid w:val="00D24A9F"/>
    <w:rsid w:val="00D37DC2"/>
    <w:rsid w:val="00D4403F"/>
    <w:rsid w:val="00D51EC6"/>
    <w:rsid w:val="00D52135"/>
    <w:rsid w:val="00D70FE7"/>
    <w:rsid w:val="00D737BF"/>
    <w:rsid w:val="00D9553B"/>
    <w:rsid w:val="00D95D52"/>
    <w:rsid w:val="00DE710C"/>
    <w:rsid w:val="00E055F9"/>
    <w:rsid w:val="00E064FF"/>
    <w:rsid w:val="00E1393F"/>
    <w:rsid w:val="00E23CCD"/>
    <w:rsid w:val="00E60DCF"/>
    <w:rsid w:val="00E619DB"/>
    <w:rsid w:val="00E805DF"/>
    <w:rsid w:val="00E824CF"/>
    <w:rsid w:val="00E9756D"/>
    <w:rsid w:val="00EA6030"/>
    <w:rsid w:val="00EB236C"/>
    <w:rsid w:val="00EB571A"/>
    <w:rsid w:val="00EC478B"/>
    <w:rsid w:val="00EC68FC"/>
    <w:rsid w:val="00ED5C6A"/>
    <w:rsid w:val="00EE14A6"/>
    <w:rsid w:val="00EE56B8"/>
    <w:rsid w:val="00EF7DDF"/>
    <w:rsid w:val="00F02C61"/>
    <w:rsid w:val="00F059F8"/>
    <w:rsid w:val="00F139E3"/>
    <w:rsid w:val="00F543C6"/>
    <w:rsid w:val="00F5492C"/>
    <w:rsid w:val="00F7292B"/>
    <w:rsid w:val="00F75A83"/>
    <w:rsid w:val="00F81924"/>
    <w:rsid w:val="00F87740"/>
    <w:rsid w:val="00FC4BE6"/>
    <w:rsid w:val="00FD681C"/>
    <w:rsid w:val="00FE0A89"/>
    <w:rsid w:val="00FE2010"/>
    <w:rsid w:val="00FE47E3"/>
    <w:rsid w:val="00FF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6A"/>
  </w:style>
  <w:style w:type="paragraph" w:styleId="1">
    <w:name w:val="heading 1"/>
    <w:basedOn w:val="a"/>
    <w:link w:val="10"/>
    <w:uiPriority w:val="9"/>
    <w:qFormat/>
    <w:rsid w:val="004E5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5F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4A9F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E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E1B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21515"/>
  </w:style>
  <w:style w:type="paragraph" w:styleId="a8">
    <w:name w:val="Body Text"/>
    <w:basedOn w:val="a"/>
    <w:link w:val="a9"/>
    <w:rsid w:val="00606350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606350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B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79D4"/>
  </w:style>
  <w:style w:type="paragraph" w:styleId="ac">
    <w:name w:val="footer"/>
    <w:basedOn w:val="a"/>
    <w:link w:val="ad"/>
    <w:uiPriority w:val="99"/>
    <w:unhideWhenUsed/>
    <w:rsid w:val="005B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79D4"/>
  </w:style>
  <w:style w:type="character" w:customStyle="1" w:styleId="covered-phonefull">
    <w:name w:val="covered-phone__full"/>
    <w:basedOn w:val="a0"/>
    <w:rsid w:val="00940541"/>
  </w:style>
  <w:style w:type="character" w:customStyle="1" w:styleId="text-container">
    <w:name w:val="text-container"/>
    <w:basedOn w:val="a0"/>
    <w:rsid w:val="00940541"/>
  </w:style>
  <w:style w:type="character" w:styleId="ae">
    <w:name w:val="Emphasis"/>
    <w:basedOn w:val="a0"/>
    <w:uiPriority w:val="20"/>
    <w:qFormat/>
    <w:rsid w:val="009C7AE9"/>
    <w:rPr>
      <w:i/>
      <w:iCs/>
    </w:rPr>
  </w:style>
  <w:style w:type="paragraph" w:styleId="af">
    <w:name w:val="List Paragraph"/>
    <w:basedOn w:val="a"/>
    <w:uiPriority w:val="34"/>
    <w:qFormat/>
    <w:rsid w:val="009A5E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5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4E5F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08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429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928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88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346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937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8796">
          <w:marLeft w:val="281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1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70AA-CF64-4174-A4B1-C14CF3CE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4</cp:revision>
  <cp:lastPrinted>2018-12-05T11:27:00Z</cp:lastPrinted>
  <dcterms:created xsi:type="dcterms:W3CDTF">2022-09-07T09:41:00Z</dcterms:created>
  <dcterms:modified xsi:type="dcterms:W3CDTF">2023-03-15T10:10:00Z</dcterms:modified>
</cp:coreProperties>
</file>