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</w:t>
      </w:r>
      <w:proofErr w:type="gramStart"/>
      <w:r w:rsidRPr="004F2327">
        <w:rPr>
          <w:b/>
          <w:sz w:val="72"/>
          <w:szCs w:val="72"/>
        </w:rPr>
        <w:t>сельского</w:t>
      </w:r>
      <w:proofErr w:type="gramEnd"/>
      <w:r w:rsidRPr="004F2327">
        <w:rPr>
          <w:b/>
          <w:sz w:val="72"/>
          <w:szCs w:val="72"/>
        </w:rPr>
        <w:t xml:space="preserve">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4F2327" w:rsidRPr="004F2327">
        <w:rPr>
          <w:b/>
          <w:sz w:val="56"/>
          <w:szCs w:val="56"/>
        </w:rPr>
        <w:t>4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4F2327">
        <w:rPr>
          <w:b/>
          <w:sz w:val="52"/>
          <w:szCs w:val="52"/>
        </w:rPr>
        <w:t>дата</w:t>
      </w:r>
      <w:proofErr w:type="gramEnd"/>
      <w:r w:rsidRPr="004F2327">
        <w:rPr>
          <w:b/>
          <w:sz w:val="52"/>
          <w:szCs w:val="52"/>
        </w:rPr>
        <w:t xml:space="preserve"> выпуска </w:t>
      </w:r>
    </w:p>
    <w:p w:rsidR="001E0273" w:rsidRPr="004F2327" w:rsidRDefault="004F2327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4F2327">
        <w:rPr>
          <w:b/>
          <w:sz w:val="52"/>
          <w:szCs w:val="52"/>
          <w:u w:val="single"/>
        </w:rPr>
        <w:t>31 марта</w:t>
      </w:r>
      <w:r w:rsidR="00360D58" w:rsidRPr="004F2327">
        <w:rPr>
          <w:b/>
          <w:sz w:val="52"/>
          <w:szCs w:val="52"/>
          <w:u w:val="single"/>
        </w:rPr>
        <w:t xml:space="preserve"> </w:t>
      </w:r>
      <w:proofErr w:type="gramStart"/>
      <w:r w:rsidR="001E0273" w:rsidRPr="004F2327">
        <w:rPr>
          <w:b/>
          <w:sz w:val="52"/>
          <w:szCs w:val="52"/>
          <w:u w:val="single"/>
        </w:rPr>
        <w:t>20</w:t>
      </w:r>
      <w:r w:rsidR="005E7020" w:rsidRPr="004F2327">
        <w:rPr>
          <w:b/>
          <w:sz w:val="52"/>
          <w:szCs w:val="52"/>
          <w:u w:val="single"/>
        </w:rPr>
        <w:t>2</w:t>
      </w:r>
      <w:r w:rsidRPr="004F2327">
        <w:rPr>
          <w:b/>
          <w:sz w:val="52"/>
          <w:szCs w:val="52"/>
          <w:u w:val="single"/>
        </w:rPr>
        <w:t>3</w:t>
      </w:r>
      <w:r w:rsidR="001E0273" w:rsidRPr="004F2327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4F2327">
        <w:rPr>
          <w:b/>
          <w:sz w:val="52"/>
          <w:szCs w:val="52"/>
          <w:u w:val="single"/>
        </w:rPr>
        <w:t xml:space="preserve">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  <w:sectPr w:rsidR="008767D9" w:rsidRPr="004F2327" w:rsidSect="004F2327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76"/>
        <w:gridCol w:w="7864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</w:t>
      </w:r>
      <w:proofErr w:type="gramStart"/>
      <w:r w:rsidRPr="004F2327">
        <w:rPr>
          <w:b/>
          <w:i/>
          <w:sz w:val="20"/>
          <w:szCs w:val="20"/>
        </w:rPr>
        <w:t>ИНФОРМАЦИОННОГО  БЮЛЛЕТЕНЯ</w:t>
      </w:r>
      <w:proofErr w:type="gramEnd"/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№</w:t>
      </w:r>
      <w:r w:rsidR="00CB6358" w:rsidRPr="004F2327">
        <w:rPr>
          <w:b/>
          <w:i/>
          <w:sz w:val="20"/>
          <w:szCs w:val="20"/>
        </w:rPr>
        <w:t xml:space="preserve"> </w:t>
      </w:r>
      <w:proofErr w:type="gramStart"/>
      <w:r w:rsidR="004F2327" w:rsidRPr="004F2327">
        <w:rPr>
          <w:b/>
          <w:i/>
          <w:sz w:val="20"/>
          <w:szCs w:val="20"/>
        </w:rPr>
        <w:t>4</w:t>
      </w:r>
      <w:r w:rsidR="008D4A6A" w:rsidRPr="004F2327">
        <w:rPr>
          <w:b/>
          <w:i/>
          <w:sz w:val="20"/>
          <w:szCs w:val="20"/>
        </w:rPr>
        <w:t xml:space="preserve">  от</w:t>
      </w:r>
      <w:proofErr w:type="gramEnd"/>
      <w:r w:rsidR="008D4A6A" w:rsidRPr="004F2327">
        <w:rPr>
          <w:b/>
          <w:i/>
          <w:sz w:val="20"/>
          <w:szCs w:val="20"/>
        </w:rPr>
        <w:t xml:space="preserve"> </w:t>
      </w:r>
      <w:r w:rsidR="004F2327" w:rsidRPr="004F2327">
        <w:rPr>
          <w:b/>
          <w:i/>
          <w:sz w:val="20"/>
          <w:szCs w:val="20"/>
        </w:rPr>
        <w:t>31.03.2023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9"/>
        <w:gridCol w:w="8882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№  п</w:t>
            </w:r>
            <w:proofErr w:type="gramEnd"/>
            <w:r w:rsidRPr="004F2327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внесенных  в</w:t>
            </w:r>
            <w:proofErr w:type="gramEnd"/>
            <w:r w:rsidRPr="004F2327">
              <w:rPr>
                <w:sz w:val="20"/>
                <w:szCs w:val="20"/>
              </w:rPr>
              <w:t xml:space="preserve"> информационный бюллетень</w:t>
            </w:r>
          </w:p>
        </w:tc>
      </w:tr>
      <w:tr w:rsidR="004F2327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ind w:firstLine="214"/>
              <w:jc w:val="both"/>
              <w:rPr>
                <w:bCs/>
                <w:color w:val="000000"/>
                <w:kern w:val="28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Постановление Администрации Кутейниковского сельского поселения № 36 от 27.03.2023 «О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для их эффективного управления»</w:t>
            </w:r>
          </w:p>
        </w:tc>
      </w:tr>
      <w:tr w:rsidR="004F2327" w:rsidRPr="004F2327" w:rsidTr="004F232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ind w:firstLine="214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№ 37 от 27.03.2023 «О внесении изменений в постановление Администрации Кутейниковского сельского поселения № 126 от 30.10.2018 г. «Об утверждении муниципальной </w:t>
            </w:r>
            <w:proofErr w:type="gramStart"/>
            <w:r w:rsidRPr="004F2327">
              <w:rPr>
                <w:sz w:val="20"/>
                <w:szCs w:val="20"/>
              </w:rPr>
              <w:t>программы  Кутейниковского</w:t>
            </w:r>
            <w:proofErr w:type="gramEnd"/>
            <w:r w:rsidRPr="004F2327">
              <w:rPr>
                <w:sz w:val="20"/>
                <w:szCs w:val="20"/>
              </w:rPr>
              <w:t xml:space="preserve"> сельского поселения «Защита населения       и территории от чрезвычайных ситуаций,  обеспечение пожарной   безопасности и безопасности людей на водных объектах»</w:t>
            </w:r>
          </w:p>
        </w:tc>
      </w:tr>
      <w:tr w:rsidR="004F2327" w:rsidRPr="004F2327" w:rsidTr="004F232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ind w:firstLine="214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Постановление Администрации Кутейниковского сельского поселения № 38 от 27.03.2023 «О внесении изменений в постановление Администрации Кутейниковского сельского поселения № 129 от 30.10.2018 г. «Об утверждении муниципальной программы Кутейниковского сельского поселения «Развитие культуры»</w:t>
            </w:r>
          </w:p>
        </w:tc>
      </w:tr>
      <w:tr w:rsidR="004F2327" w:rsidRPr="004F2327" w:rsidTr="004F232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ind w:firstLine="214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№ 39 от 27.03.2023 «О внесении изменений в постановление Администрации Кутейниковского сельского поселения № 134 от 30.10.2018 г. «Об утверждении муниципальной программы Кутейниковского сельского поселения </w:t>
            </w:r>
          </w:p>
          <w:p w:rsidR="004F2327" w:rsidRPr="004F2327" w:rsidRDefault="004F2327" w:rsidP="004F2327">
            <w:pPr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</w:t>
            </w:r>
            <w:proofErr w:type="spellStart"/>
            <w:r w:rsidRPr="004F2327">
              <w:rPr>
                <w:sz w:val="20"/>
                <w:szCs w:val="20"/>
              </w:rPr>
              <w:t>Энергоэффективность</w:t>
            </w:r>
            <w:proofErr w:type="spellEnd"/>
            <w:r w:rsidRPr="004F2327">
              <w:rPr>
                <w:sz w:val="20"/>
                <w:szCs w:val="20"/>
              </w:rPr>
              <w:t xml:space="preserve"> и развитие энергетики»</w:t>
            </w:r>
          </w:p>
        </w:tc>
      </w:tr>
      <w:tr w:rsidR="004F2327" w:rsidRPr="004F2327" w:rsidTr="004F232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ind w:firstLine="214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№ 40 от 27.03.2023 «О внесении изменений в постановление Администрации Кутейниковского сельского поселения № 125 от 30.10.2018 г. «Об   утверждении   муниципальной </w:t>
            </w:r>
            <w:proofErr w:type="gramStart"/>
            <w:r w:rsidRPr="004F2327">
              <w:rPr>
                <w:sz w:val="20"/>
                <w:szCs w:val="20"/>
              </w:rPr>
              <w:t>программы  Кутейниковского</w:t>
            </w:r>
            <w:proofErr w:type="gramEnd"/>
            <w:r w:rsidRPr="004F2327">
              <w:rPr>
                <w:sz w:val="20"/>
                <w:szCs w:val="20"/>
              </w:rPr>
              <w:t xml:space="preserve"> сельского поселения</w:t>
            </w:r>
          </w:p>
          <w:p w:rsidR="004F2327" w:rsidRPr="004F2327" w:rsidRDefault="004F2327" w:rsidP="004F2327">
            <w:pPr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4F2327" w:rsidRPr="004F2327" w:rsidTr="004F2327">
        <w:trPr>
          <w:trHeight w:val="112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2327" w:rsidRPr="004F2327" w:rsidRDefault="004F2327" w:rsidP="004F232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ind w:firstLine="214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№ 47 от 30.03.2023 «Об утверждении Программы профилактики рисков причинения вреда (ущерба) охраняемым законом </w:t>
            </w:r>
            <w:proofErr w:type="spellStart"/>
            <w:r w:rsidRPr="004F2327">
              <w:rPr>
                <w:sz w:val="20"/>
                <w:szCs w:val="20"/>
              </w:rPr>
              <w:t>ценностямв</w:t>
            </w:r>
            <w:proofErr w:type="spellEnd"/>
            <w:r w:rsidRPr="004F2327">
              <w:rPr>
                <w:sz w:val="20"/>
                <w:szCs w:val="20"/>
              </w:rPr>
              <w:t xml:space="preserve"> области муниципального контроля в сфере </w:t>
            </w:r>
            <w:proofErr w:type="spellStart"/>
            <w:r w:rsidRPr="004F2327">
              <w:rPr>
                <w:sz w:val="20"/>
                <w:szCs w:val="20"/>
              </w:rPr>
              <w:t>благоустройствана</w:t>
            </w:r>
            <w:proofErr w:type="spellEnd"/>
            <w:r w:rsidRPr="004F2327">
              <w:rPr>
                <w:sz w:val="20"/>
                <w:szCs w:val="20"/>
              </w:rPr>
              <w:t xml:space="preserve"> территории муниципального образования «Кутейниковское сельское поселение» на 2023 год»</w:t>
            </w:r>
          </w:p>
        </w:tc>
      </w:tr>
    </w:tbl>
    <w:p w:rsidR="008767D9" w:rsidRPr="004F2327" w:rsidRDefault="008767D9" w:rsidP="008767D9">
      <w:pPr>
        <w:rPr>
          <w:sz w:val="20"/>
          <w:szCs w:val="20"/>
        </w:rPr>
      </w:pPr>
    </w:p>
    <w:p w:rsidR="005E7020" w:rsidRPr="004F2327" w:rsidRDefault="005E7020" w:rsidP="005E7020">
      <w:pPr>
        <w:pStyle w:val="1"/>
        <w:rPr>
          <w:b w:val="0"/>
          <w:sz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АДМИНИСТРАЦИЯ</w:t>
      </w:r>
    </w:p>
    <w:p w:rsidR="004F2327" w:rsidRPr="004F2327" w:rsidRDefault="004F2327" w:rsidP="004F2327">
      <w:pPr>
        <w:pStyle w:val="ad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pStyle w:val="ad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Родионово-Несветайский район</w:t>
      </w:r>
    </w:p>
    <w:p w:rsidR="004F2327" w:rsidRPr="004F2327" w:rsidRDefault="004F2327" w:rsidP="004F2327">
      <w:pPr>
        <w:pStyle w:val="ad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Ростовская область</w:t>
      </w:r>
    </w:p>
    <w:p w:rsidR="004F2327" w:rsidRPr="004F2327" w:rsidRDefault="004F2327" w:rsidP="004F2327">
      <w:pPr>
        <w:pStyle w:val="ad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shd w:val="clear" w:color="auto" w:fill="FFFFFF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                                                    ПОСТАНОВЛЕНИЕ</w:t>
      </w:r>
    </w:p>
    <w:p w:rsidR="004F2327" w:rsidRPr="004F2327" w:rsidRDefault="004F2327" w:rsidP="004F2327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sz w:val="20"/>
          <w:szCs w:val="20"/>
        </w:rPr>
      </w:pPr>
    </w:p>
    <w:p w:rsidR="004F2327" w:rsidRPr="004F2327" w:rsidRDefault="004F2327" w:rsidP="004F2327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  27 марта 2023                                      № 36                                 сл. Кутейниково</w:t>
      </w: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suppressAutoHyphens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</w:t>
      </w:r>
    </w:p>
    <w:p w:rsidR="004F2327" w:rsidRPr="004F2327" w:rsidRDefault="004F2327" w:rsidP="004F2327">
      <w:pPr>
        <w:suppressAutoHyphens/>
        <w:jc w:val="center"/>
        <w:rPr>
          <w:b/>
          <w:sz w:val="20"/>
          <w:szCs w:val="20"/>
        </w:rPr>
      </w:pPr>
      <w:proofErr w:type="gramStart"/>
      <w:r w:rsidRPr="004F2327">
        <w:rPr>
          <w:b/>
          <w:sz w:val="20"/>
          <w:szCs w:val="20"/>
        </w:rPr>
        <w:t>для</w:t>
      </w:r>
      <w:proofErr w:type="gramEnd"/>
      <w:r w:rsidRPr="004F2327">
        <w:rPr>
          <w:b/>
          <w:sz w:val="20"/>
          <w:szCs w:val="20"/>
        </w:rPr>
        <w:t xml:space="preserve"> их эффективного управления» </w:t>
      </w: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suppressAutoHyphens/>
        <w:ind w:firstLine="851"/>
        <w:jc w:val="both"/>
        <w:rPr>
          <w:bCs/>
          <w:sz w:val="20"/>
          <w:szCs w:val="20"/>
        </w:rPr>
      </w:pPr>
      <w:r w:rsidRPr="004F2327">
        <w:rPr>
          <w:sz w:val="20"/>
          <w:szCs w:val="20"/>
        </w:rPr>
        <w:t xml:space="preserve">В соответствии с </w:t>
      </w:r>
      <w:r w:rsidRPr="004F2327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4F2327">
        <w:rPr>
          <w:sz w:val="20"/>
          <w:szCs w:val="20"/>
        </w:rPr>
        <w:t xml:space="preserve">решением Собрания депутатов Кутейниковского сельского поселения от 10.03.2023г. № 60 «О внесении изменений в решение Собрания депутатов Кутейниковского сельского поселения от 27.12.2022г. № 60 «О бюджете Кутейниковского сельского поселения Родионово-Несветайского района на 2023 год и плановый период 2024 и 2025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4F2327" w:rsidRPr="004F2327" w:rsidRDefault="004F2327" w:rsidP="004F232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Постановляет:</w:t>
      </w:r>
    </w:p>
    <w:p w:rsidR="004F2327" w:rsidRPr="004F2327" w:rsidRDefault="004F2327" w:rsidP="004F232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suppressAutoHyphens/>
        <w:ind w:firstLine="709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1. Внести в постановление от 30 октября 2018 года № </w:t>
      </w:r>
      <w:proofErr w:type="gramStart"/>
      <w:r w:rsidRPr="004F2327">
        <w:rPr>
          <w:sz w:val="20"/>
          <w:szCs w:val="20"/>
        </w:rPr>
        <w:t>132  «</w:t>
      </w:r>
      <w:proofErr w:type="gramEnd"/>
      <w:r w:rsidRPr="004F2327">
        <w:rPr>
          <w:sz w:val="20"/>
          <w:szCs w:val="20"/>
        </w:rPr>
        <w:t>Управление муниципальными финансами и создание условий для их эффективного управления» следующие изменения:</w:t>
      </w:r>
    </w:p>
    <w:p w:rsidR="004F2327" w:rsidRPr="004F2327" w:rsidRDefault="004F2327" w:rsidP="004F2327">
      <w:pPr>
        <w:pStyle w:val="a4"/>
        <w:tabs>
          <w:tab w:val="left" w:pos="426"/>
        </w:tabs>
        <w:ind w:left="0" w:right="99" w:firstLine="709"/>
        <w:jc w:val="both"/>
        <w:rPr>
          <w:sz w:val="20"/>
          <w:szCs w:val="20"/>
        </w:rPr>
      </w:pPr>
      <w:r w:rsidRPr="004F2327">
        <w:rPr>
          <w:sz w:val="20"/>
          <w:szCs w:val="20"/>
        </w:rPr>
        <w:lastRenderedPageBreak/>
        <w:t>1.1 в паспорте программы раздел «Ресурсное обеспечение муниципальной программы» изложить в следующей редакции:</w:t>
      </w:r>
    </w:p>
    <w:p w:rsidR="004F2327" w:rsidRPr="004F2327" w:rsidRDefault="004F2327" w:rsidP="004F232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102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6"/>
        <w:gridCol w:w="1583"/>
        <w:gridCol w:w="2886"/>
        <w:gridCol w:w="3310"/>
      </w:tblGrid>
      <w:tr w:rsidR="004F2327" w:rsidRPr="004F2327" w:rsidTr="004F2327">
        <w:trPr>
          <w:trHeight w:val="713"/>
        </w:trPr>
        <w:tc>
          <w:tcPr>
            <w:tcW w:w="2436" w:type="dxa"/>
            <w:hideMark/>
          </w:tcPr>
          <w:p w:rsidR="004F2327" w:rsidRPr="004F2327" w:rsidRDefault="004F2327">
            <w:pPr>
              <w:pStyle w:val="ConsPlusCell"/>
              <w:suppressAutoHyphens/>
            </w:pPr>
            <w:r w:rsidRPr="004F2327">
              <w:t xml:space="preserve">Ресурсное обеспечение программы      </w:t>
            </w:r>
          </w:p>
        </w:tc>
        <w:tc>
          <w:tcPr>
            <w:tcW w:w="7779" w:type="dxa"/>
            <w:gridSpan w:val="3"/>
            <w:hideMark/>
          </w:tcPr>
          <w:p w:rsidR="004F2327" w:rsidRPr="004F2327" w:rsidRDefault="004F2327">
            <w:pPr>
              <w:pStyle w:val="ConsPlusCell"/>
              <w:suppressAutoHyphens/>
              <w:jc w:val="both"/>
            </w:pPr>
            <w:proofErr w:type="gramStart"/>
            <w:r w:rsidRPr="004F2327">
              <w:t>объем</w:t>
            </w:r>
            <w:proofErr w:type="gramEnd"/>
            <w:r w:rsidRPr="004F2327">
              <w:t xml:space="preserve"> бюджетных ассигнований на реализацию программы из средств бюджета Кутейниковского сельского поселения составляет – 59478,5 </w:t>
            </w:r>
            <w:proofErr w:type="spellStart"/>
            <w:r w:rsidRPr="004F2327">
              <w:t>тыс.рублей</w:t>
            </w:r>
            <w:proofErr w:type="spellEnd"/>
            <w:r w:rsidRPr="004F2327">
              <w:t xml:space="preserve">;        </w:t>
            </w:r>
            <w:r w:rsidRPr="004F2327"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 w:val="restart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proofErr w:type="gramStart"/>
            <w:r w:rsidRPr="004F2327">
              <w:t>год</w:t>
            </w:r>
            <w:proofErr w:type="gramEnd"/>
          </w:p>
        </w:tc>
        <w:tc>
          <w:tcPr>
            <w:tcW w:w="2886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proofErr w:type="gramStart"/>
            <w:r w:rsidRPr="004F2327">
              <w:t>всего</w:t>
            </w:r>
            <w:proofErr w:type="gramEnd"/>
          </w:p>
        </w:tc>
        <w:tc>
          <w:tcPr>
            <w:tcW w:w="3310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proofErr w:type="gramStart"/>
            <w:r w:rsidRPr="004F2327">
              <w:t>бюджет</w:t>
            </w:r>
            <w:proofErr w:type="gramEnd"/>
            <w:r w:rsidRPr="004F2327">
              <w:t xml:space="preserve"> Кутейниковского сельского поселения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2019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3965,5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3965,5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2020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4234,8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4234,8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2021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4557,9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4557,9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2022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6590,8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2023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6475,1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2024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2025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6329,4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6329,4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2026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2027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2028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2029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285"/>
        </w:trPr>
        <w:tc>
          <w:tcPr>
            <w:tcW w:w="2436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83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2030</w:t>
            </w:r>
          </w:p>
        </w:tc>
        <w:tc>
          <w:tcPr>
            <w:tcW w:w="288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</w:tbl>
    <w:p w:rsidR="004F2327" w:rsidRPr="004F2327" w:rsidRDefault="004F2327" w:rsidP="004F2327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0"/>
          <w:szCs w:val="20"/>
        </w:rPr>
      </w:pPr>
    </w:p>
    <w:p w:rsidR="004F2327" w:rsidRPr="004F2327" w:rsidRDefault="004F2327" w:rsidP="004F2327">
      <w:pPr>
        <w:pStyle w:val="a4"/>
        <w:tabs>
          <w:tab w:val="left" w:pos="426"/>
        </w:tabs>
        <w:ind w:left="0" w:right="99" w:firstLine="709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1.2 в паспорте подпрограммы «</w:t>
      </w:r>
      <w:r w:rsidRPr="004F2327">
        <w:rPr>
          <w:bCs/>
          <w:sz w:val="20"/>
          <w:szCs w:val="20"/>
        </w:rPr>
        <w:t>Нормативно-методическое обеспечение и организация бюджетного процесса»</w:t>
      </w:r>
      <w:r w:rsidRPr="004F2327">
        <w:rPr>
          <w:sz w:val="20"/>
          <w:szCs w:val="20"/>
        </w:rPr>
        <w:t xml:space="preserve"> раздел «Ресурсное обеспечение подпрограммы» изложить в следующей редакции:</w:t>
      </w:r>
    </w:p>
    <w:p w:rsidR="004F2327" w:rsidRPr="004F2327" w:rsidRDefault="004F2327" w:rsidP="004F2327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0"/>
          <w:szCs w:val="20"/>
        </w:rPr>
      </w:pPr>
    </w:p>
    <w:tbl>
      <w:tblPr>
        <w:tblW w:w="99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2"/>
        <w:gridCol w:w="1538"/>
        <w:gridCol w:w="2144"/>
        <w:gridCol w:w="3916"/>
      </w:tblGrid>
      <w:tr w:rsidR="004F2327" w:rsidRPr="004F2327" w:rsidTr="004F2327">
        <w:trPr>
          <w:trHeight w:val="238"/>
        </w:trPr>
        <w:tc>
          <w:tcPr>
            <w:tcW w:w="2392" w:type="dxa"/>
            <w:vMerge w:val="restart"/>
            <w:hideMark/>
          </w:tcPr>
          <w:p w:rsidR="004F2327" w:rsidRPr="004F2327" w:rsidRDefault="004F2327">
            <w:pPr>
              <w:pStyle w:val="ConsPlusCell"/>
              <w:suppressAutoHyphens/>
            </w:pPr>
            <w:r w:rsidRPr="004F2327">
              <w:t xml:space="preserve">Ресурсное обеспечение подпрограммы      </w:t>
            </w:r>
          </w:p>
        </w:tc>
        <w:tc>
          <w:tcPr>
            <w:tcW w:w="7598" w:type="dxa"/>
            <w:gridSpan w:val="3"/>
          </w:tcPr>
          <w:p w:rsidR="004F2327" w:rsidRPr="004F2327" w:rsidRDefault="004F2327">
            <w:pPr>
              <w:pStyle w:val="ConsPlusCell"/>
              <w:suppressAutoHyphens/>
              <w:jc w:val="both"/>
            </w:pPr>
            <w:proofErr w:type="gramStart"/>
            <w:r w:rsidRPr="004F2327">
              <w:t>объем</w:t>
            </w:r>
            <w:proofErr w:type="gramEnd"/>
            <w:r w:rsidRPr="004F2327">
              <w:t xml:space="preserve"> бюджетных ассигнований на реализацию подпрограммы из средств  бюджета Кутейниковского сельского поселения составляет – 59478,5 </w:t>
            </w:r>
            <w:r w:rsidRPr="004F2327">
              <w:rPr>
                <w:bCs/>
              </w:rPr>
              <w:t>тыс. руб</w:t>
            </w:r>
            <w:r w:rsidRPr="004F2327">
              <w:t xml:space="preserve">лей.               </w:t>
            </w:r>
            <w:r w:rsidRPr="004F2327">
              <w:br/>
              <w:t xml:space="preserve">объем бюджетных ассигнований на реализацию подпрограммы по годам составляет (тыс. руб.):   </w:t>
            </w:r>
          </w:p>
          <w:p w:rsidR="004F2327" w:rsidRPr="004F2327" w:rsidRDefault="004F2327">
            <w:pPr>
              <w:pStyle w:val="ConsPlusCell"/>
              <w:suppressAutoHyphens/>
              <w:jc w:val="both"/>
            </w:pP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proofErr w:type="gramStart"/>
            <w:r w:rsidRPr="004F2327">
              <w:t>год</w:t>
            </w:r>
            <w:proofErr w:type="gramEnd"/>
          </w:p>
        </w:tc>
        <w:tc>
          <w:tcPr>
            <w:tcW w:w="2144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proofErr w:type="gramStart"/>
            <w:r w:rsidRPr="004F2327">
              <w:t>всего</w:t>
            </w:r>
            <w:proofErr w:type="gramEnd"/>
          </w:p>
        </w:tc>
        <w:tc>
          <w:tcPr>
            <w:tcW w:w="3916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proofErr w:type="gramStart"/>
            <w:r w:rsidRPr="004F2327">
              <w:t>бюджет</w:t>
            </w:r>
            <w:proofErr w:type="gramEnd"/>
            <w:r w:rsidRPr="004F2327">
              <w:t xml:space="preserve"> Кутейниковского сельского поселения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2019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3965,5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3965,5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2020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4234,8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4234,8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2021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4557,9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4557,9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2022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6590,8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2023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2024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  <w:vMerge/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2025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6329,4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6329,4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2026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2027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2028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2029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4F2327" w:rsidRPr="004F2327" w:rsidTr="004F2327">
        <w:trPr>
          <w:trHeight w:val="348"/>
        </w:trPr>
        <w:tc>
          <w:tcPr>
            <w:tcW w:w="2392" w:type="dxa"/>
          </w:tcPr>
          <w:p w:rsidR="004F2327" w:rsidRPr="004F2327" w:rsidRDefault="004F2327">
            <w:pPr>
              <w:pStyle w:val="ConsPlusCell"/>
              <w:suppressAutoHyphens/>
            </w:pPr>
          </w:p>
        </w:tc>
        <w:tc>
          <w:tcPr>
            <w:tcW w:w="1538" w:type="dxa"/>
            <w:hideMark/>
          </w:tcPr>
          <w:p w:rsidR="004F2327" w:rsidRPr="004F2327" w:rsidRDefault="004F2327">
            <w:pPr>
              <w:pStyle w:val="ConsPlusCell"/>
              <w:suppressAutoHyphens/>
              <w:jc w:val="center"/>
            </w:pPr>
            <w:r w:rsidRPr="004F2327">
              <w:t>2030</w:t>
            </w:r>
          </w:p>
        </w:tc>
        <w:tc>
          <w:tcPr>
            <w:tcW w:w="2144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</w:tbl>
    <w:p w:rsidR="004F2327" w:rsidRPr="004F2327" w:rsidRDefault="004F2327" w:rsidP="004F232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2327" w:rsidRPr="004F2327" w:rsidRDefault="004F2327" w:rsidP="004F232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4F2327" w:rsidRPr="004F2327" w:rsidRDefault="004F2327" w:rsidP="004F2327">
      <w:pPr>
        <w:suppressAutoHyphens/>
        <w:ind w:firstLine="567"/>
        <w:jc w:val="both"/>
        <w:rPr>
          <w:b/>
          <w:sz w:val="20"/>
          <w:szCs w:val="20"/>
        </w:rPr>
      </w:pPr>
      <w:r w:rsidRPr="004F2327">
        <w:rPr>
          <w:sz w:val="20"/>
          <w:szCs w:val="20"/>
        </w:rPr>
        <w:t>1.3 приложение № 4 «</w:t>
      </w:r>
      <w:r w:rsidRPr="004F2327">
        <w:rPr>
          <w:spacing w:val="-10"/>
          <w:sz w:val="20"/>
          <w:szCs w:val="20"/>
        </w:rPr>
        <w:t xml:space="preserve">Плановые расходы местного бюджета на реализацию муниципальной </w:t>
      </w:r>
      <w:proofErr w:type="gramStart"/>
      <w:r w:rsidRPr="004F2327">
        <w:rPr>
          <w:spacing w:val="-10"/>
          <w:sz w:val="20"/>
          <w:szCs w:val="20"/>
        </w:rPr>
        <w:t>программы  «</w:t>
      </w:r>
      <w:proofErr w:type="gramEnd"/>
      <w:r w:rsidRPr="004F2327">
        <w:rPr>
          <w:sz w:val="20"/>
          <w:szCs w:val="20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редакции:</w:t>
      </w:r>
    </w:p>
    <w:p w:rsidR="004F2327" w:rsidRPr="004F2327" w:rsidRDefault="004F2327" w:rsidP="004F2327">
      <w:pPr>
        <w:spacing w:line="252" w:lineRule="auto"/>
        <w:rPr>
          <w:sz w:val="20"/>
          <w:szCs w:val="20"/>
        </w:rPr>
        <w:sectPr w:rsidR="004F2327" w:rsidRPr="004F2327" w:rsidSect="004F2327">
          <w:pgSz w:w="11907" w:h="16840"/>
          <w:pgMar w:top="709" w:right="851" w:bottom="993" w:left="1304" w:header="72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  <w:r w:rsidRPr="004F2327">
        <w:rPr>
          <w:sz w:val="20"/>
          <w:szCs w:val="20"/>
        </w:rPr>
        <w:lastRenderedPageBreak/>
        <w:t>Приложение № 4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к</w:t>
      </w:r>
      <w:proofErr w:type="gramEnd"/>
      <w:r w:rsidRPr="004F2327">
        <w:rPr>
          <w:sz w:val="20"/>
          <w:szCs w:val="20"/>
        </w:rPr>
        <w:t xml:space="preserve"> муниципальной программе 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r w:rsidRPr="004F2327">
        <w:rPr>
          <w:sz w:val="20"/>
          <w:szCs w:val="20"/>
        </w:rPr>
        <w:t xml:space="preserve">Кутейниковского сельского поселения 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r w:rsidRPr="004F2327">
        <w:rPr>
          <w:sz w:val="20"/>
          <w:szCs w:val="20"/>
        </w:rPr>
        <w:t xml:space="preserve">«Управление муниципальными финансами 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и</w:t>
      </w:r>
      <w:proofErr w:type="gramEnd"/>
      <w:r w:rsidRPr="004F2327">
        <w:rPr>
          <w:sz w:val="20"/>
          <w:szCs w:val="20"/>
        </w:rPr>
        <w:t xml:space="preserve"> создание условий </w:t>
      </w:r>
    </w:p>
    <w:p w:rsidR="004F2327" w:rsidRPr="004F2327" w:rsidRDefault="004F2327" w:rsidP="004F2327">
      <w:pPr>
        <w:spacing w:line="252" w:lineRule="auto"/>
        <w:ind w:left="8505"/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для</w:t>
      </w:r>
      <w:proofErr w:type="gramEnd"/>
      <w:r w:rsidRPr="004F2327">
        <w:rPr>
          <w:sz w:val="20"/>
          <w:szCs w:val="20"/>
        </w:rPr>
        <w:t xml:space="preserve"> их эффективного управления»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2327" w:rsidRPr="004F2327" w:rsidRDefault="004F2327" w:rsidP="004F2327">
      <w:pPr>
        <w:suppressAutoHyphens/>
        <w:jc w:val="center"/>
        <w:rPr>
          <w:sz w:val="20"/>
          <w:szCs w:val="20"/>
        </w:rPr>
      </w:pPr>
      <w:bookmarkStart w:id="0" w:name="Par676"/>
      <w:bookmarkEnd w:id="0"/>
      <w:r w:rsidRPr="004F2327">
        <w:rPr>
          <w:sz w:val="20"/>
          <w:szCs w:val="20"/>
        </w:rPr>
        <w:t xml:space="preserve"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для</w:t>
      </w:r>
      <w:proofErr w:type="gramEnd"/>
      <w:r w:rsidRPr="004F2327">
        <w:rPr>
          <w:sz w:val="20"/>
          <w:szCs w:val="20"/>
        </w:rPr>
        <w:t xml:space="preserve"> их эффективного управления</w:t>
      </w:r>
      <w:r w:rsidRPr="004F2327">
        <w:rPr>
          <w:bCs/>
          <w:sz w:val="20"/>
          <w:szCs w:val="20"/>
        </w:rPr>
        <w:t>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 xml:space="preserve"> </w:t>
      </w: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699"/>
        <w:gridCol w:w="708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4F2327" w:rsidRPr="004F2327" w:rsidTr="004F2327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 xml:space="preserve">Наименование      </w:t>
            </w:r>
            <w:r w:rsidRPr="004F2327">
              <w:br/>
              <w:t xml:space="preserve">муниципальной программы, подпрограммы муниципальной    </w:t>
            </w:r>
            <w:r w:rsidRPr="004F2327">
              <w:br/>
              <w:t>программы, основного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 xml:space="preserve">Код бюджетной   </w:t>
            </w:r>
            <w:r w:rsidRPr="004F2327">
              <w:br/>
              <w:t xml:space="preserve">   классификации   </w:t>
            </w:r>
            <w:r w:rsidRPr="004F2327"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Расходы (тыс. руб.), годы</w:t>
            </w:r>
          </w:p>
        </w:tc>
      </w:tr>
      <w:tr w:rsidR="004F2327" w:rsidRPr="004F2327" w:rsidTr="004F2327">
        <w:trPr>
          <w:trHeight w:val="17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8"/>
              </w:rPr>
            </w:pPr>
            <w:r w:rsidRPr="004F2327">
              <w:rPr>
                <w:spacing w:val="-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8"/>
              </w:rPr>
            </w:pPr>
            <w:proofErr w:type="spellStart"/>
            <w:r w:rsidRPr="004F2327">
              <w:rPr>
                <w:spacing w:val="-18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8"/>
              </w:rPr>
            </w:pPr>
            <w:r w:rsidRPr="004F2327">
              <w:rPr>
                <w:spacing w:val="-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8"/>
              </w:rPr>
            </w:pPr>
            <w:r w:rsidRPr="004F2327">
              <w:rPr>
                <w:spacing w:val="-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План до 2030 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года</w:t>
            </w:r>
            <w:proofErr w:type="gramEnd"/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tbl>
      <w:tblPr>
        <w:tblW w:w="155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1699"/>
        <w:gridCol w:w="708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4F2327" w:rsidRPr="004F2327" w:rsidTr="004F2327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14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t xml:space="preserve">Муниципальная </w:t>
            </w:r>
            <w:r w:rsidRPr="004F2327">
              <w:br/>
              <w:t xml:space="preserve">программа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управление</w:t>
            </w:r>
            <w:proofErr w:type="gramEnd"/>
            <w:r w:rsidRPr="004F2327">
              <w:rPr>
                <w:sz w:val="20"/>
                <w:szCs w:val="20"/>
              </w:rPr>
              <w:t xml:space="preserve"> муниципальными финансами и создание условий </w:t>
            </w:r>
          </w:p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для</w:t>
            </w:r>
            <w:proofErr w:type="gramEnd"/>
            <w:r w:rsidRPr="004F2327">
              <w:t xml:space="preserve"> их эффективного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всего</w:t>
            </w:r>
            <w:proofErr w:type="gramEnd"/>
            <w:r w:rsidRPr="004F2327">
              <w:t xml:space="preserve">, </w:t>
            </w:r>
          </w:p>
          <w:p w:rsidR="004F2327" w:rsidRPr="004F2327" w:rsidRDefault="004F2327">
            <w:pPr>
              <w:pStyle w:val="ConsPlusCell"/>
            </w:pPr>
            <w:proofErr w:type="gramStart"/>
            <w:r w:rsidRPr="004F2327">
              <w:t>в</w:t>
            </w:r>
            <w:proofErr w:type="gramEnd"/>
            <w:r w:rsidRPr="004F2327">
              <w:t xml:space="preserve">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r w:rsidRPr="004F2327"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rPr>
          <w:trHeight w:val="8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t xml:space="preserve">Подпрограмма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долгосрочное</w:t>
            </w:r>
            <w:proofErr w:type="gramEnd"/>
            <w:r w:rsidRPr="004F2327">
              <w:t xml:space="preserve">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r w:rsidRPr="004F2327"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  <w:r w:rsidRPr="004F2327">
              <w:t xml:space="preserve">Основное        </w:t>
            </w:r>
            <w:r w:rsidRPr="004F2327">
              <w:br/>
              <w:t xml:space="preserve">мероприятие 1.1 </w:t>
            </w:r>
          </w:p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разработка</w:t>
            </w:r>
            <w:proofErr w:type="gramEnd"/>
            <w:r w:rsidRPr="004F2327">
              <w:t xml:space="preserve"> и реализация механизмов контроля за </w:t>
            </w:r>
            <w:r w:rsidRPr="004F2327">
              <w:lastRenderedPageBreak/>
              <w:t xml:space="preserve">исполнением доходов бюджета Кутейниковского сельского поселения и снижением недоимки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r w:rsidRPr="004F2327">
              <w:lastRenderedPageBreak/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  <w:r w:rsidRPr="004F2327">
              <w:lastRenderedPageBreak/>
              <w:t xml:space="preserve">Основное        </w:t>
            </w:r>
            <w:r w:rsidRPr="004F2327">
              <w:br/>
              <w:t>мероприятие 1.2</w:t>
            </w:r>
          </w:p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rPr>
                <w:color w:val="000000"/>
              </w:rPr>
              <w:t>формирование</w:t>
            </w:r>
            <w:proofErr w:type="gramEnd"/>
            <w:r w:rsidRPr="004F2327">
              <w:rPr>
                <w:color w:val="000000"/>
              </w:rPr>
              <w:t xml:space="preserve"> расходов бюджета Кутейниковского сельского поселения в соответствии с муниципальными программами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r w:rsidRPr="004F2327"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t xml:space="preserve">Подпрограмма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rFonts w:cs="Courier New"/>
                <w:bCs/>
              </w:rPr>
            </w:pPr>
            <w:proofErr w:type="gramStart"/>
            <w:r w:rsidRPr="004F2327">
              <w:rPr>
                <w:rFonts w:cs="Courier New"/>
                <w:bCs/>
              </w:rPr>
              <w:t>нормативно</w:t>
            </w:r>
            <w:proofErr w:type="gramEnd"/>
            <w:r w:rsidRPr="004F2327">
              <w:rPr>
                <w:rFonts w:cs="Courier New"/>
                <w:bCs/>
              </w:rPr>
              <w:t>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rFonts w:cs="Times New Roman"/>
              </w:rPr>
            </w:pPr>
            <w:r w:rsidRPr="004F2327"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  <w:r w:rsidRPr="004F2327">
              <w:t xml:space="preserve">Основное        </w:t>
            </w:r>
            <w:r w:rsidRPr="004F2327">
              <w:br/>
              <w:t xml:space="preserve">мероприятие 2.1 </w:t>
            </w:r>
          </w:p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rFonts w:cs="Courier New"/>
                <w:bCs/>
              </w:rPr>
            </w:pPr>
            <w:proofErr w:type="gramStart"/>
            <w:r w:rsidRPr="004F2327">
              <w:t>разработка</w:t>
            </w:r>
            <w:proofErr w:type="gramEnd"/>
            <w:r w:rsidRPr="004F2327">
              <w:t xml:space="preserve">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rFonts w:cs="Times New Roman"/>
              </w:rPr>
            </w:pPr>
            <w:r w:rsidRPr="004F2327"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  <w:r w:rsidRPr="004F2327">
              <w:t xml:space="preserve">Основное        </w:t>
            </w:r>
            <w:r w:rsidRPr="004F2327">
              <w:br/>
              <w:t xml:space="preserve">мероприятие 2.2 </w:t>
            </w:r>
          </w:p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rFonts w:cs="Courier New"/>
                <w:bCs/>
              </w:rPr>
            </w:pPr>
            <w:proofErr w:type="gramStart"/>
            <w:r w:rsidRPr="004F2327">
              <w:t>планирование</w:t>
            </w:r>
            <w:proofErr w:type="gramEnd"/>
            <w:r w:rsidRPr="004F2327">
              <w:t xml:space="preserve"> бюджетных ассигнований резервного фонда Администрации Кутейниковского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rFonts w:cs="Times New Roman"/>
              </w:rPr>
            </w:pPr>
            <w:r w:rsidRPr="004F2327"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t xml:space="preserve">Основное        </w:t>
            </w:r>
            <w:r w:rsidRPr="004F2327">
              <w:br/>
              <w:t>мероприятие 2.3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организация</w:t>
            </w:r>
            <w:proofErr w:type="gramEnd"/>
            <w:r w:rsidRPr="004F2327">
              <w:t xml:space="preserve"> планирования и  исполнения </w:t>
            </w:r>
            <w:r w:rsidRPr="004F2327">
              <w:lastRenderedPageBreak/>
              <w:t>расходов бюджета Кутейниковского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r w:rsidRPr="004F2327">
              <w:lastRenderedPageBreak/>
              <w:t xml:space="preserve">Администрация Кутейниковского сельского </w:t>
            </w:r>
            <w:r w:rsidRPr="004F2327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lastRenderedPageBreak/>
              <w:t xml:space="preserve">Подпрограмма 3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управление</w:t>
            </w:r>
            <w:proofErr w:type="gramEnd"/>
            <w:r w:rsidRPr="004F2327">
              <w:t xml:space="preserve"> муниципальным долгом Кутейниковского сельского 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сектор</w:t>
            </w:r>
            <w:proofErr w:type="gramEnd"/>
            <w:r w:rsidRPr="004F2327">
              <w:t xml:space="preserve"> экономики и финансов Кутейниковского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  <w:r w:rsidRPr="004F2327">
              <w:t xml:space="preserve">Основное        </w:t>
            </w:r>
            <w:r w:rsidRPr="004F2327">
              <w:br/>
              <w:t xml:space="preserve">мероприятие 3.1 </w:t>
            </w:r>
          </w:p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обеспечение</w:t>
            </w:r>
            <w:proofErr w:type="gramEnd"/>
            <w:r w:rsidRPr="004F2327">
              <w:t xml:space="preserve"> проведения единой политики муниципальных заимствований Кутейниковского сельского  поселения, управления муниципальным долгом Кутейниковского  сельского поселения в соответствии с Бюджетным кодексом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сектор</w:t>
            </w:r>
            <w:proofErr w:type="gramEnd"/>
            <w:r w:rsidRPr="004F2327">
              <w:t xml:space="preserve"> экономики и финансов Кутейниковского 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</w:pPr>
            <w:r w:rsidRPr="004F2327">
              <w:t xml:space="preserve">Основное        </w:t>
            </w:r>
            <w:r w:rsidRPr="004F2327">
              <w:br/>
              <w:t xml:space="preserve">мероприятие 3.2 </w:t>
            </w:r>
          </w:p>
          <w:p w:rsidR="004F2327" w:rsidRPr="004F2327" w:rsidRDefault="004F2327">
            <w:pPr>
              <w:pStyle w:val="ConsPlusCell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планирование</w:t>
            </w:r>
            <w:proofErr w:type="gramEnd"/>
            <w:r w:rsidRPr="004F2327">
              <w:t xml:space="preserve"> бюджетных ассигнований на обслуживание муниципального долга Кутейниковского сельского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  <w:rPr>
                <w:highlight w:val="yellow"/>
              </w:rPr>
            </w:pPr>
            <w:proofErr w:type="gramStart"/>
            <w:r w:rsidRPr="004F2327">
              <w:t>сектор</w:t>
            </w:r>
            <w:proofErr w:type="gramEnd"/>
            <w:r w:rsidRPr="004F2327">
              <w:t xml:space="preserve"> экономики и финансов Кутейниковского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  <w:bookmarkStart w:id="1" w:name="Par879"/>
      <w:bookmarkEnd w:id="1"/>
    </w:p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</w:p>
    <w:p w:rsidR="004F2327" w:rsidRPr="004F2327" w:rsidRDefault="004F2327" w:rsidP="004F2327">
      <w:pPr>
        <w:suppressAutoHyphens/>
        <w:ind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lastRenderedPageBreak/>
        <w:t>1.4 приложение № 5 «</w:t>
      </w:r>
      <w:r w:rsidRPr="004F2327">
        <w:rPr>
          <w:spacing w:val="-10"/>
          <w:sz w:val="20"/>
          <w:szCs w:val="20"/>
        </w:rPr>
        <w:t xml:space="preserve">Плановые расходы местного бюджета на реализацию муниципальной </w:t>
      </w:r>
      <w:proofErr w:type="gramStart"/>
      <w:r w:rsidRPr="004F2327">
        <w:rPr>
          <w:spacing w:val="-10"/>
          <w:sz w:val="20"/>
          <w:szCs w:val="20"/>
        </w:rPr>
        <w:t>программы  «</w:t>
      </w:r>
      <w:proofErr w:type="gramEnd"/>
      <w:r w:rsidRPr="004F2327">
        <w:rPr>
          <w:sz w:val="20"/>
          <w:szCs w:val="20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редакции:</w:t>
      </w:r>
    </w:p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</w:p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</w:p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  <w:r w:rsidRPr="004F2327">
        <w:rPr>
          <w:sz w:val="20"/>
          <w:szCs w:val="20"/>
        </w:rPr>
        <w:t>Приложение № 5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к</w:t>
      </w:r>
      <w:proofErr w:type="gramEnd"/>
      <w:r w:rsidRPr="004F2327">
        <w:rPr>
          <w:sz w:val="20"/>
          <w:szCs w:val="20"/>
        </w:rPr>
        <w:t xml:space="preserve"> муниципальной программе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r w:rsidRPr="004F2327">
        <w:rPr>
          <w:sz w:val="20"/>
          <w:szCs w:val="20"/>
        </w:rPr>
        <w:t xml:space="preserve"> Кутейниковского сельского поселения 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r w:rsidRPr="004F2327">
        <w:rPr>
          <w:sz w:val="20"/>
          <w:szCs w:val="20"/>
        </w:rPr>
        <w:t xml:space="preserve">«Управление муниципальными финансами </w:t>
      </w:r>
    </w:p>
    <w:p w:rsidR="004F2327" w:rsidRPr="004F2327" w:rsidRDefault="004F2327" w:rsidP="004F2327">
      <w:pPr>
        <w:suppressAutoHyphens/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и</w:t>
      </w:r>
      <w:proofErr w:type="gramEnd"/>
      <w:r w:rsidRPr="004F2327">
        <w:rPr>
          <w:sz w:val="20"/>
          <w:szCs w:val="20"/>
        </w:rPr>
        <w:t xml:space="preserve"> создание условий </w:t>
      </w:r>
    </w:p>
    <w:p w:rsidR="004F2327" w:rsidRPr="004F2327" w:rsidRDefault="004F2327" w:rsidP="004F2327">
      <w:pPr>
        <w:spacing w:line="252" w:lineRule="auto"/>
        <w:ind w:left="8505"/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для</w:t>
      </w:r>
      <w:proofErr w:type="gramEnd"/>
      <w:r w:rsidRPr="004F2327">
        <w:rPr>
          <w:sz w:val="20"/>
          <w:szCs w:val="20"/>
        </w:rPr>
        <w:t xml:space="preserve"> их эффективного управления»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 xml:space="preserve">Расходы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бюджета</w:t>
      </w:r>
      <w:proofErr w:type="gramEnd"/>
      <w:r w:rsidRPr="004F2327">
        <w:rPr>
          <w:sz w:val="20"/>
          <w:szCs w:val="20"/>
        </w:rPr>
        <w:t xml:space="preserve"> Кутейниковского сельского поселения, областного бюджета, федерального бюджета и внебюджетных источников на реализацию муниципальной программы Кутейниковского сельского поселения </w:t>
      </w:r>
    </w:p>
    <w:p w:rsidR="004F2327" w:rsidRPr="004F2327" w:rsidRDefault="004F2327" w:rsidP="004F2327">
      <w:pPr>
        <w:suppressAutoHyphens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>«Управление муниципальными финансами</w:t>
      </w:r>
    </w:p>
    <w:p w:rsidR="004F2327" w:rsidRPr="004F2327" w:rsidRDefault="004F2327" w:rsidP="004F2327">
      <w:pPr>
        <w:suppressAutoHyphens/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и</w:t>
      </w:r>
      <w:proofErr w:type="gramEnd"/>
      <w:r w:rsidRPr="004F2327">
        <w:rPr>
          <w:sz w:val="20"/>
          <w:szCs w:val="20"/>
        </w:rPr>
        <w:t xml:space="preserve"> создание условий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для</w:t>
      </w:r>
      <w:proofErr w:type="gramEnd"/>
      <w:r w:rsidRPr="004F2327">
        <w:rPr>
          <w:sz w:val="20"/>
          <w:szCs w:val="20"/>
        </w:rPr>
        <w:t xml:space="preserve"> их эффективного управления»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5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3"/>
        <w:gridCol w:w="2267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4F2327" w:rsidRPr="004F2327" w:rsidTr="004F232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 xml:space="preserve">Наименование      </w:t>
            </w:r>
            <w:r w:rsidRPr="004F2327">
              <w:br/>
              <w:t xml:space="preserve">муниципальной   </w:t>
            </w:r>
            <w:r w:rsidRPr="004F2327">
              <w:br/>
              <w:t>программы, подпрограммы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 xml:space="preserve">Ответственный    </w:t>
            </w:r>
            <w:r w:rsidRPr="004F2327">
              <w:br/>
            </w:r>
            <w:proofErr w:type="gramStart"/>
            <w:r w:rsidRPr="004F2327">
              <w:t xml:space="preserve">исполнитель,   </w:t>
            </w:r>
            <w:proofErr w:type="gramEnd"/>
            <w:r w:rsidRPr="004F2327">
              <w:t xml:space="preserve">  </w:t>
            </w:r>
            <w:r w:rsidRPr="004F2327">
              <w:br/>
              <w:t>соисполнители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Оценка расходов (тыс. руб.), годы</w:t>
            </w:r>
          </w:p>
        </w:tc>
      </w:tr>
      <w:tr w:rsidR="004F2327" w:rsidRPr="004F2327" w:rsidTr="004F2327">
        <w:trPr>
          <w:trHeight w:val="120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План до 2030 года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tbl>
      <w:tblPr>
        <w:tblW w:w="1545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3"/>
        <w:gridCol w:w="2267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4F2327" w:rsidRPr="004F2327" w:rsidTr="004F2327">
        <w:trPr>
          <w:tblHeader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center"/>
            </w:pPr>
            <w:r w:rsidRPr="004F2327">
              <w:t>10</w:t>
            </w:r>
          </w:p>
        </w:tc>
      </w:tr>
      <w:tr w:rsidR="004F2327" w:rsidRPr="004F2327" w:rsidTr="004F2327">
        <w:trPr>
          <w:trHeight w:val="86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 xml:space="preserve">Муниципальная  </w:t>
            </w:r>
            <w:r w:rsidRPr="004F2327">
              <w:br/>
              <w:t>программа</w:t>
            </w:r>
            <w:proofErr w:type="gramEnd"/>
            <w:r w:rsidRPr="004F2327">
              <w:t xml:space="preserve">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управление</w:t>
            </w:r>
            <w:proofErr w:type="gramEnd"/>
            <w:r w:rsidRPr="004F2327">
              <w:rPr>
                <w:sz w:val="20"/>
                <w:szCs w:val="20"/>
              </w:rPr>
              <w:t xml:space="preserve"> муниципальными финансами </w:t>
            </w:r>
          </w:p>
          <w:p w:rsidR="004F2327" w:rsidRPr="004F2327" w:rsidRDefault="004F2327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и</w:t>
            </w:r>
            <w:proofErr w:type="gramEnd"/>
            <w:r w:rsidRPr="004F2327">
              <w:rPr>
                <w:sz w:val="20"/>
                <w:szCs w:val="20"/>
              </w:rPr>
              <w:t xml:space="preserve"> создание условий </w:t>
            </w:r>
          </w:p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для</w:t>
            </w:r>
            <w:proofErr w:type="gramEnd"/>
            <w:r w:rsidRPr="004F2327">
              <w:t xml:space="preserve"> их эффективного управления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всего</w:t>
            </w:r>
            <w:proofErr w:type="gramEnd"/>
            <w:r w:rsidRPr="004F2327"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бюджет</w:t>
            </w:r>
            <w:proofErr w:type="gramEnd"/>
            <w:r w:rsidRPr="004F2327">
              <w:t xml:space="preserve"> </w:t>
            </w:r>
          </w:p>
          <w:p w:rsidR="004F2327" w:rsidRPr="004F2327" w:rsidRDefault="004F2327">
            <w:pPr>
              <w:pStyle w:val="ConsPlusCell"/>
            </w:pPr>
            <w:r w:rsidRPr="004F2327">
              <w:t>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областной</w:t>
            </w:r>
            <w:proofErr w:type="gramEnd"/>
            <w:r w:rsidRPr="004F2327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16"/>
                <w:sz w:val="20"/>
                <w:szCs w:val="20"/>
              </w:rPr>
            </w:pPr>
            <w:r w:rsidRPr="004F2327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16"/>
                <w:sz w:val="20"/>
                <w:szCs w:val="20"/>
              </w:rPr>
            </w:pPr>
            <w:r w:rsidRPr="004F2327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16"/>
                <w:sz w:val="20"/>
                <w:szCs w:val="20"/>
              </w:rPr>
            </w:pPr>
            <w:r w:rsidRPr="004F2327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16"/>
                <w:sz w:val="20"/>
                <w:szCs w:val="20"/>
              </w:rPr>
            </w:pPr>
            <w:r w:rsidRPr="004F2327">
              <w:rPr>
                <w:spacing w:val="-16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t xml:space="preserve">Подпрограмма 1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rPr>
                <w:rFonts w:cs="Courier New"/>
                <w:bCs/>
              </w:rPr>
              <w:t>долгосрочное</w:t>
            </w:r>
            <w:proofErr w:type="gramEnd"/>
            <w:r w:rsidRPr="004F2327">
              <w:rPr>
                <w:rFonts w:cs="Courier New"/>
                <w:bCs/>
              </w:rPr>
              <w:t xml:space="preserve"> финансовое планирование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бюджет</w:t>
            </w:r>
            <w:proofErr w:type="gramEnd"/>
            <w:r w:rsidRPr="004F2327">
              <w:t xml:space="preserve"> </w:t>
            </w:r>
          </w:p>
          <w:p w:rsidR="004F2327" w:rsidRPr="004F2327" w:rsidRDefault="004F2327">
            <w:pPr>
              <w:pStyle w:val="ConsPlusCell"/>
            </w:pPr>
            <w:r w:rsidRPr="004F2327">
              <w:t>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областной</w:t>
            </w:r>
            <w:proofErr w:type="gramEnd"/>
            <w:r w:rsidRPr="004F2327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lastRenderedPageBreak/>
              <w:t xml:space="preserve">Подпрограмма 2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rPr>
                <w:bCs/>
              </w:rPr>
              <w:t>нормативно</w:t>
            </w:r>
            <w:proofErr w:type="gramEnd"/>
            <w:r w:rsidRPr="004F2327">
              <w:rPr>
                <w:bCs/>
              </w:rPr>
              <w:t>-методическое обеспечение и организация бюджетного процесса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бюджет</w:t>
            </w:r>
            <w:proofErr w:type="gramEnd"/>
            <w:r w:rsidRPr="004F2327">
              <w:t xml:space="preserve"> </w:t>
            </w:r>
          </w:p>
          <w:p w:rsidR="004F2327" w:rsidRPr="004F2327" w:rsidRDefault="004F2327">
            <w:pPr>
              <w:pStyle w:val="ConsPlusCell"/>
            </w:pPr>
            <w:r w:rsidRPr="004F2327">
              <w:t>Кутейниковского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3965,5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4234,8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6475,1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bCs/>
                <w:kern w:val="24"/>
                <w:sz w:val="20"/>
                <w:szCs w:val="20"/>
              </w:rPr>
              <w:t>6325,0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27329,4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областной</w:t>
            </w:r>
            <w:proofErr w:type="gramEnd"/>
            <w:r w:rsidRPr="004F2327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16"/>
              </w:rPr>
            </w:pPr>
            <w:r w:rsidRPr="004F2327">
              <w:rPr>
                <w:spacing w:val="-16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r w:rsidRPr="004F2327">
              <w:t xml:space="preserve">Подпрограмма 3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jc w:val="both"/>
            </w:pPr>
            <w:proofErr w:type="gramStart"/>
            <w:r w:rsidRPr="004F2327">
              <w:t>управление</w:t>
            </w:r>
            <w:proofErr w:type="gramEnd"/>
            <w:r w:rsidRPr="004F2327">
              <w:t xml:space="preserve"> муниципальным долгом Кутейниковского сельского поселения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областной</w:t>
            </w:r>
            <w:proofErr w:type="gramEnd"/>
            <w:r w:rsidRPr="004F2327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</w:pPr>
            <w:proofErr w:type="gramStart"/>
            <w:r w:rsidRPr="004F2327">
              <w:t>местный</w:t>
            </w:r>
            <w:proofErr w:type="gramEnd"/>
            <w:r w:rsidRPr="004F2327"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jc w:val="center"/>
              <w:rPr>
                <w:spacing w:val="-24"/>
              </w:rPr>
            </w:pPr>
            <w:r w:rsidRPr="004F2327">
              <w:rPr>
                <w:spacing w:val="-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pacing w:val="-24"/>
                <w:sz w:val="20"/>
                <w:szCs w:val="20"/>
              </w:rPr>
            </w:pPr>
            <w:r w:rsidRPr="004F2327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4F2327" w:rsidRPr="004F2327" w:rsidRDefault="004F2327" w:rsidP="004F2327">
      <w:pPr>
        <w:ind w:left="8505"/>
        <w:jc w:val="center"/>
        <w:rPr>
          <w:sz w:val="20"/>
          <w:szCs w:val="20"/>
        </w:rPr>
      </w:pPr>
    </w:p>
    <w:p w:rsidR="004F2327" w:rsidRPr="004F2327" w:rsidRDefault="004F2327" w:rsidP="004F2327">
      <w:pPr>
        <w:ind w:left="8505"/>
        <w:jc w:val="center"/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  <w:sectPr w:rsidR="004F2327" w:rsidRPr="004F2327" w:rsidSect="004F2327">
          <w:pgSz w:w="16838" w:h="11906" w:orient="landscape"/>
          <w:pgMar w:top="765" w:right="992" w:bottom="567" w:left="851" w:header="720" w:footer="147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4F2327">
        <w:rPr>
          <w:sz w:val="20"/>
          <w:szCs w:val="20"/>
          <w:lang w:val="en-US"/>
        </w:rPr>
        <w:t>www</w:t>
      </w:r>
      <w:r w:rsidRPr="004F2327">
        <w:rPr>
          <w:sz w:val="20"/>
          <w:szCs w:val="20"/>
        </w:rPr>
        <w:t xml:space="preserve">. </w:t>
      </w:r>
      <w:proofErr w:type="spellStart"/>
      <w:r w:rsidRPr="004F2327">
        <w:rPr>
          <w:sz w:val="20"/>
          <w:szCs w:val="20"/>
          <w:lang w:val="en-US"/>
        </w:rPr>
        <w:t>kuteinikovskoesp</w:t>
      </w:r>
      <w:proofErr w:type="spellEnd"/>
      <w:r w:rsidRPr="004F2327">
        <w:rPr>
          <w:sz w:val="20"/>
          <w:szCs w:val="20"/>
        </w:rPr>
        <w:t>.</w:t>
      </w:r>
      <w:r w:rsidRPr="004F2327">
        <w:rPr>
          <w:sz w:val="20"/>
          <w:szCs w:val="20"/>
          <w:lang w:val="en-US"/>
        </w:rPr>
        <w:t>ru</w:t>
      </w:r>
      <w:r w:rsidRPr="004F2327">
        <w:rPr>
          <w:sz w:val="20"/>
          <w:szCs w:val="20"/>
        </w:rPr>
        <w:t>).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3. Контроль за выполнением постановления оставляю за собой.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Глава Администрации 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Кутейниковского сельского поселения                                 М.А. </w:t>
      </w:r>
      <w:proofErr w:type="spellStart"/>
      <w:r w:rsidRPr="004F2327">
        <w:rPr>
          <w:sz w:val="20"/>
          <w:szCs w:val="20"/>
        </w:rPr>
        <w:t>Карпушин</w:t>
      </w:r>
      <w:proofErr w:type="spellEnd"/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Постановление вносит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сектор</w:t>
      </w:r>
      <w:proofErr w:type="gramEnd"/>
      <w:r w:rsidRPr="004F2327">
        <w:rPr>
          <w:sz w:val="20"/>
          <w:szCs w:val="20"/>
        </w:rPr>
        <w:t xml:space="preserve"> экономики и финансов</w:t>
      </w:r>
    </w:p>
    <w:p w:rsidR="004F2327" w:rsidRPr="004F2327" w:rsidRDefault="004F2327" w:rsidP="004F2327">
      <w:pPr>
        <w:ind w:left="8505"/>
        <w:jc w:val="right"/>
        <w:rPr>
          <w:sz w:val="20"/>
          <w:szCs w:val="20"/>
        </w:rPr>
      </w:pPr>
    </w:p>
    <w:p w:rsidR="006E0293" w:rsidRPr="004F2327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АДМИНИСТРАЦИЯ</w:t>
      </w: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РОДИОНОВО-НЕСВЕТАЙСКИЙ РАЙОН</w:t>
      </w: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РОСТОВСКАЯ ОБЛАСТЬ</w:t>
      </w: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</w:p>
    <w:p w:rsidR="004F2327" w:rsidRPr="004F2327" w:rsidRDefault="004F2327" w:rsidP="004F2327">
      <w:pPr>
        <w:keepNext/>
        <w:jc w:val="center"/>
        <w:outlineLvl w:val="0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ПОСТАНОВЛЕНИЕ</w:t>
      </w:r>
    </w:p>
    <w:p w:rsidR="004F2327" w:rsidRPr="004F2327" w:rsidRDefault="004F2327" w:rsidP="004F2327">
      <w:pPr>
        <w:keepNext/>
        <w:outlineLvl w:val="0"/>
        <w:rPr>
          <w:b/>
          <w:spacing w:val="38"/>
          <w:sz w:val="20"/>
          <w:szCs w:val="20"/>
        </w:rPr>
      </w:pPr>
    </w:p>
    <w:p w:rsidR="004F2327" w:rsidRPr="004F2327" w:rsidRDefault="004F2327" w:rsidP="004F2327">
      <w:pPr>
        <w:keepNext/>
        <w:outlineLvl w:val="0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27 марта 2023                                     </w:t>
      </w:r>
      <w:r w:rsidRPr="004F2327">
        <w:rPr>
          <w:b/>
          <w:sz w:val="20"/>
          <w:szCs w:val="20"/>
        </w:rPr>
        <w:sym w:font="Times New Roman" w:char="2116"/>
      </w:r>
      <w:r w:rsidRPr="004F2327">
        <w:rPr>
          <w:b/>
          <w:sz w:val="20"/>
          <w:szCs w:val="20"/>
        </w:rPr>
        <w:t xml:space="preserve"> 37               </w:t>
      </w:r>
      <w:r w:rsidRPr="004F2327">
        <w:rPr>
          <w:b/>
          <w:sz w:val="20"/>
          <w:szCs w:val="20"/>
        </w:rPr>
        <w:tab/>
        <w:t xml:space="preserve">                 сл. Кутейниково</w:t>
      </w:r>
    </w:p>
    <w:p w:rsidR="004F2327" w:rsidRPr="004F2327" w:rsidRDefault="004F2327" w:rsidP="004F2327">
      <w:pPr>
        <w:spacing w:after="200" w:line="276" w:lineRule="auto"/>
        <w:rPr>
          <w:rFonts w:asciiTheme="minorHAnsi" w:eastAsiaTheme="minorEastAsia" w:hAnsiTheme="minorHAnsi" w:cstheme="minorBidi"/>
          <w:b/>
          <w:sz w:val="20"/>
          <w:szCs w:val="20"/>
        </w:rPr>
      </w:pPr>
    </w:p>
    <w:p w:rsidR="004F2327" w:rsidRPr="004F2327" w:rsidRDefault="004F2327" w:rsidP="004F2327">
      <w:pPr>
        <w:jc w:val="center"/>
        <w:rPr>
          <w:rFonts w:eastAsiaTheme="minorEastAsia"/>
          <w:b/>
          <w:sz w:val="20"/>
          <w:szCs w:val="20"/>
        </w:rPr>
      </w:pPr>
      <w:r w:rsidRPr="004F2327">
        <w:rPr>
          <w:rFonts w:eastAsiaTheme="minorEastAsia"/>
          <w:b/>
          <w:sz w:val="20"/>
          <w:szCs w:val="20"/>
        </w:rPr>
        <w:t xml:space="preserve">О внесении изменений в постановление Администрации Кутейниковского сельского поселения № 126 от 30.10.2018 г. «Об утверждении муниципальной </w:t>
      </w:r>
      <w:proofErr w:type="gramStart"/>
      <w:r w:rsidRPr="004F2327">
        <w:rPr>
          <w:rFonts w:eastAsiaTheme="minorEastAsia"/>
          <w:b/>
          <w:sz w:val="20"/>
          <w:szCs w:val="20"/>
        </w:rPr>
        <w:t>программы  Кутейниковского</w:t>
      </w:r>
      <w:proofErr w:type="gramEnd"/>
      <w:r w:rsidRPr="004F2327">
        <w:rPr>
          <w:rFonts w:eastAsiaTheme="minorEastAsia"/>
          <w:b/>
          <w:sz w:val="20"/>
          <w:szCs w:val="20"/>
        </w:rPr>
        <w:t xml:space="preserve"> сельского поселения «Защита населения       и территории </w:t>
      </w:r>
      <w:r w:rsidRPr="004F2327">
        <w:rPr>
          <w:rFonts w:eastAsiaTheme="minorEastAsia"/>
          <w:b/>
          <w:spacing w:val="-2"/>
          <w:sz w:val="20"/>
          <w:szCs w:val="20"/>
        </w:rPr>
        <w:t>от чрезвычайных ситуаций,  обеспечение пожарной</w:t>
      </w:r>
      <w:r w:rsidRPr="004F2327">
        <w:rPr>
          <w:rFonts w:eastAsiaTheme="minorEastAsia"/>
          <w:b/>
          <w:sz w:val="20"/>
          <w:szCs w:val="20"/>
        </w:rPr>
        <w:t xml:space="preserve">   </w:t>
      </w:r>
      <w:r w:rsidRPr="004F2327">
        <w:rPr>
          <w:rFonts w:eastAsiaTheme="minorEastAsia"/>
          <w:b/>
          <w:spacing w:val="-2"/>
          <w:sz w:val="20"/>
          <w:szCs w:val="20"/>
        </w:rPr>
        <w:t>безопасности и безопасности людей на водных объектах»</w:t>
      </w:r>
    </w:p>
    <w:p w:rsidR="004F2327" w:rsidRPr="004F2327" w:rsidRDefault="004F2327" w:rsidP="004F2327">
      <w:pPr>
        <w:shd w:val="clear" w:color="auto" w:fill="FFFFFF"/>
        <w:spacing w:after="200" w:line="322" w:lineRule="exact"/>
        <w:ind w:right="4458"/>
        <w:jc w:val="center"/>
        <w:rPr>
          <w:rFonts w:eastAsiaTheme="minorEastAsia"/>
          <w:spacing w:val="-2"/>
          <w:sz w:val="20"/>
          <w:szCs w:val="20"/>
        </w:rPr>
      </w:pPr>
      <w:r w:rsidRPr="004F2327">
        <w:rPr>
          <w:rFonts w:eastAsiaTheme="minorEastAsia"/>
          <w:spacing w:val="-2"/>
          <w:sz w:val="20"/>
          <w:szCs w:val="20"/>
        </w:rPr>
        <w:t xml:space="preserve">    </w:t>
      </w:r>
    </w:p>
    <w:p w:rsidR="004F2327" w:rsidRPr="004F2327" w:rsidRDefault="004F2327" w:rsidP="004F2327">
      <w:pPr>
        <w:suppressAutoHyphens/>
        <w:spacing w:line="276" w:lineRule="auto"/>
        <w:ind w:firstLine="851"/>
        <w:jc w:val="both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В соответствии с </w:t>
      </w:r>
      <w:r w:rsidRPr="004F2327">
        <w:rPr>
          <w:rFonts w:eastAsiaTheme="minorEastAsia"/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4F2327">
        <w:rPr>
          <w:rFonts w:eastAsiaTheme="minorEastAsia"/>
          <w:sz w:val="20"/>
          <w:szCs w:val="20"/>
        </w:rPr>
        <w:t xml:space="preserve">решением Собрания депутатов Кутейниковского сельского поселения от 10.03.2023г. № 60 «О внесении изменений в решение Собрания депутатов Кутейниковского сельского поселения от 27.12.2022г. № 54 «О бюджете Кутейниковского сельского поселения Родионово-Несветайского района на 2023 год и плановый период 2024 и 2025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4F2327" w:rsidRPr="004F2327" w:rsidRDefault="004F2327" w:rsidP="004F2327">
      <w:pPr>
        <w:shd w:val="clear" w:color="auto" w:fill="FFFFFF"/>
        <w:spacing w:before="322" w:after="200" w:line="276" w:lineRule="auto"/>
        <w:ind w:right="629"/>
        <w:jc w:val="center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>ПОСТАНОВЛЯЕТ:</w:t>
      </w:r>
    </w:p>
    <w:p w:rsidR="004F2327" w:rsidRPr="004F2327" w:rsidRDefault="004F2327" w:rsidP="004F2327">
      <w:pPr>
        <w:shd w:val="clear" w:color="auto" w:fill="FFFFFF"/>
        <w:tabs>
          <w:tab w:val="left" w:pos="567"/>
        </w:tabs>
        <w:spacing w:after="200" w:line="276" w:lineRule="auto"/>
        <w:ind w:firstLine="567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1. Внести в постановление от 30 октября 2018 года № </w:t>
      </w:r>
      <w:proofErr w:type="gramStart"/>
      <w:r w:rsidRPr="004F2327">
        <w:rPr>
          <w:rFonts w:eastAsiaTheme="minorEastAsia"/>
          <w:sz w:val="20"/>
          <w:szCs w:val="20"/>
        </w:rPr>
        <w:t>126  «</w:t>
      </w:r>
      <w:proofErr w:type="gramEnd"/>
      <w:r w:rsidRPr="004F2327">
        <w:rPr>
          <w:rFonts w:eastAsiaTheme="minorEastAsia"/>
          <w:sz w:val="20"/>
          <w:szCs w:val="20"/>
        </w:rPr>
        <w:t xml:space="preserve">Защита населения и территории </w:t>
      </w:r>
      <w:r w:rsidRPr="004F2327">
        <w:rPr>
          <w:rFonts w:eastAsiaTheme="minorEastAsia"/>
          <w:spacing w:val="-2"/>
          <w:sz w:val="20"/>
          <w:szCs w:val="20"/>
        </w:rPr>
        <w:t>от чрезвычайных ситуаций, обеспечение  пожарной безопасности и безопасности людей на водных объектах</w:t>
      </w:r>
      <w:r w:rsidRPr="004F2327">
        <w:rPr>
          <w:rFonts w:eastAsiaTheme="minorEastAsia"/>
          <w:sz w:val="20"/>
          <w:szCs w:val="20"/>
        </w:rPr>
        <w:t>» следующие изменения:</w:t>
      </w:r>
    </w:p>
    <w:p w:rsidR="004F2327" w:rsidRPr="004F2327" w:rsidRDefault="004F2327" w:rsidP="004F2327">
      <w:pPr>
        <w:tabs>
          <w:tab w:val="left" w:pos="426"/>
        </w:tabs>
        <w:ind w:right="99" w:firstLine="567"/>
        <w:contextualSpacing/>
        <w:jc w:val="both"/>
        <w:rPr>
          <w:sz w:val="20"/>
          <w:szCs w:val="20"/>
        </w:rPr>
      </w:pPr>
      <w:r w:rsidRPr="004F2327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33"/>
        <w:gridCol w:w="7241"/>
      </w:tblGrid>
      <w:tr w:rsidR="004F2327" w:rsidRPr="004F2327" w:rsidTr="004F2327">
        <w:trPr>
          <w:trHeight w:val="1177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270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270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270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2327" w:rsidRPr="004F2327" w:rsidTr="004F2327">
        <w:trPr>
          <w:trHeight w:val="270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tabs>
                <w:tab w:val="left" w:pos="2525"/>
              </w:tabs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2327" w:rsidRPr="004F2327" w:rsidTr="004F2327">
        <w:trPr>
          <w:trHeight w:val="270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tabs>
                <w:tab w:val="left" w:pos="4050"/>
              </w:tabs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ind w:hanging="133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270"/>
        </w:trPr>
        <w:tc>
          <w:tcPr>
            <w:tcW w:w="2733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Ресурсное обеспечение муниципальной программы</w:t>
            </w:r>
          </w:p>
          <w:p w:rsidR="004F2327" w:rsidRPr="004F2327" w:rsidRDefault="004F2327" w:rsidP="004F2327">
            <w:pPr>
              <w:tabs>
                <w:tab w:val="left" w:pos="4050"/>
              </w:tabs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Объем ассигнований местного бюджета муниципальной программы на период 2019-2030 </w:t>
            </w: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годы  601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>,2 тыс. рублей, в том числе: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2019 год – 13,8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2020 год – 0,0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2021 год – 362,9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2022 год – 0,0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lastRenderedPageBreak/>
              <w:t>2023 год – 235,4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2024 год – 30,8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2025 год – 30,8 тыс. рублей.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2026 год – 30,8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2027 год – 20,0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2028 год – 20,0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2029 год – 20,0 тыс. рублей;</w:t>
            </w:r>
          </w:p>
          <w:p w:rsidR="004F2327" w:rsidRPr="004F2327" w:rsidRDefault="004F2327" w:rsidP="004F2327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2030 год – 20,0 тыс. рублей.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tabs>
          <w:tab w:val="left" w:pos="426"/>
        </w:tabs>
        <w:ind w:right="99" w:firstLine="567"/>
        <w:contextualSpacing/>
        <w:jc w:val="both"/>
        <w:rPr>
          <w:sz w:val="20"/>
          <w:szCs w:val="20"/>
        </w:rPr>
      </w:pPr>
      <w:r w:rsidRPr="004F2327">
        <w:rPr>
          <w:sz w:val="20"/>
          <w:szCs w:val="20"/>
        </w:rPr>
        <w:lastRenderedPageBreak/>
        <w:t>1.2 в паспорте подпрограммы «Пожарная безопасность» раздел «Ресурсное обеспечение подпрограммы» изложить в следующей редакции:</w:t>
      </w:r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</w:p>
    <w:tbl>
      <w:tblPr>
        <w:tblW w:w="4647" w:type="pct"/>
        <w:tblLook w:val="04A0" w:firstRow="1" w:lastRow="0" w:firstColumn="1" w:lastColumn="0" w:noHBand="0" w:noVBand="1"/>
      </w:tblPr>
      <w:tblGrid>
        <w:gridCol w:w="2525"/>
        <w:gridCol w:w="6745"/>
      </w:tblGrid>
      <w:tr w:rsidR="004F2327" w:rsidRPr="004F2327" w:rsidTr="004F2327">
        <w:tc>
          <w:tcPr>
            <w:tcW w:w="2525" w:type="dxa"/>
          </w:tcPr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Ресурсное обеспечение</w:t>
            </w:r>
          </w:p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подпрограммы</w:t>
            </w:r>
            <w:proofErr w:type="gramEnd"/>
          </w:p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45" w:type="dxa"/>
          </w:tcPr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объем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ассигнований местного бюджета подпрограммы  на период 2019 – 2030 годы </w:t>
            </w:r>
            <w:r w:rsidRPr="004F2327">
              <w:rPr>
                <w:rFonts w:eastAsiaTheme="minorEastAsia"/>
                <w:sz w:val="20"/>
                <w:szCs w:val="20"/>
              </w:rPr>
              <w:br/>
              <w:t xml:space="preserve">3961,9  тыс. рублей, в том числе: 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2019 год – 0,0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2020 год – 0,0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2021 год – 362,9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2022 год – 0,0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2023 год – 214,6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2024 год – 10,0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2025 год – 10,0 тыс. рублей.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2026 год – 5,0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2027 год – 5,0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2028 год – 5,0 тыс. рублей;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2029 год – 5,0 тыс. рублей;</w:t>
            </w:r>
          </w:p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2030 год – 5,0 тыс. рублей.</w:t>
            </w:r>
          </w:p>
          <w:p w:rsidR="004F2327" w:rsidRPr="004F2327" w:rsidRDefault="004F2327" w:rsidP="004F2327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</w:tr>
    </w:tbl>
    <w:p w:rsidR="004F2327" w:rsidRPr="004F2327" w:rsidRDefault="004F2327" w:rsidP="004F2327">
      <w:pPr>
        <w:shd w:val="clear" w:color="auto" w:fill="FFFFFF"/>
        <w:spacing w:after="200" w:line="322" w:lineRule="exact"/>
        <w:jc w:val="center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shd w:val="clear" w:color="auto" w:fill="FFFFFF"/>
        <w:spacing w:line="278" w:lineRule="exact"/>
        <w:ind w:firstLine="567"/>
        <w:jc w:val="both"/>
        <w:rPr>
          <w:rFonts w:eastAsiaTheme="minorEastAsia"/>
          <w:spacing w:val="-10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>1.3 приложение № 1 «</w:t>
      </w:r>
      <w:r w:rsidRPr="004F2327">
        <w:rPr>
          <w:rFonts w:eastAsiaTheme="minorEastAsia"/>
          <w:spacing w:val="-10"/>
          <w:sz w:val="20"/>
          <w:szCs w:val="20"/>
        </w:rPr>
        <w:t xml:space="preserve">Плановые расходы местного бюджета на реализацию муниципальной </w:t>
      </w:r>
      <w:proofErr w:type="gramStart"/>
      <w:r w:rsidRPr="004F2327">
        <w:rPr>
          <w:rFonts w:eastAsiaTheme="minorEastAsia"/>
          <w:spacing w:val="-10"/>
          <w:sz w:val="20"/>
          <w:szCs w:val="20"/>
        </w:rPr>
        <w:t>программы  «</w:t>
      </w:r>
      <w:proofErr w:type="gramEnd"/>
      <w:r w:rsidRPr="004F2327">
        <w:rPr>
          <w:rFonts w:eastAsiaTheme="minorEastAsia"/>
          <w:spacing w:val="-10"/>
          <w:sz w:val="20"/>
          <w:szCs w:val="20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F2327">
        <w:rPr>
          <w:rFonts w:eastAsiaTheme="minorEastAsia"/>
          <w:sz w:val="20"/>
          <w:szCs w:val="20"/>
        </w:rPr>
        <w:t>» к муниципальной программе изложить в следующей редакции:</w:t>
      </w:r>
    </w:p>
    <w:p w:rsidR="004F2327" w:rsidRPr="004F2327" w:rsidRDefault="004F2327" w:rsidP="004F2327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  <w:sectPr w:rsidR="004F2327" w:rsidRPr="004F2327" w:rsidSect="004F2327">
          <w:pgSz w:w="11909" w:h="16834"/>
          <w:pgMar w:top="426" w:right="845" w:bottom="719" w:left="1306" w:header="720" w:footer="116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60"/>
          <w:noEndnote/>
        </w:sectPr>
      </w:pPr>
    </w:p>
    <w:p w:rsidR="004F2327" w:rsidRPr="004F2327" w:rsidRDefault="004F2327" w:rsidP="004F2327">
      <w:pPr>
        <w:shd w:val="clear" w:color="auto" w:fill="FFFFFF"/>
        <w:spacing w:line="322" w:lineRule="exact"/>
        <w:ind w:left="1985" w:hanging="1985"/>
        <w:jc w:val="right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lastRenderedPageBreak/>
        <w:t xml:space="preserve">  Приложение № 1</w:t>
      </w:r>
    </w:p>
    <w:p w:rsidR="004F2327" w:rsidRPr="004F2327" w:rsidRDefault="004F2327" w:rsidP="004F2327">
      <w:pPr>
        <w:shd w:val="clear" w:color="auto" w:fill="FFFFFF"/>
        <w:spacing w:line="322" w:lineRule="exact"/>
        <w:ind w:left="1985" w:hanging="1985"/>
        <w:jc w:val="right"/>
        <w:rPr>
          <w:rFonts w:eastAsiaTheme="minorEastAsia"/>
          <w:sz w:val="20"/>
          <w:szCs w:val="20"/>
        </w:rPr>
      </w:pPr>
      <w:proofErr w:type="gramStart"/>
      <w:r w:rsidRPr="004F2327">
        <w:rPr>
          <w:rFonts w:eastAsiaTheme="minorEastAsia"/>
          <w:sz w:val="20"/>
          <w:szCs w:val="20"/>
        </w:rPr>
        <w:t>к</w:t>
      </w:r>
      <w:proofErr w:type="gramEnd"/>
      <w:r w:rsidRPr="004F2327">
        <w:rPr>
          <w:rFonts w:eastAsiaTheme="minorEastAsia"/>
          <w:sz w:val="20"/>
          <w:szCs w:val="20"/>
        </w:rPr>
        <w:t xml:space="preserve"> муниципальной </w:t>
      </w:r>
      <w:r w:rsidRPr="004F2327">
        <w:rPr>
          <w:rFonts w:eastAsiaTheme="minorEastAsia"/>
          <w:spacing w:val="-2"/>
          <w:sz w:val="20"/>
          <w:szCs w:val="20"/>
        </w:rPr>
        <w:t xml:space="preserve">программе </w:t>
      </w:r>
    </w:p>
    <w:p w:rsidR="004F2327" w:rsidRPr="004F2327" w:rsidRDefault="004F2327" w:rsidP="004F2327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0"/>
          <w:szCs w:val="20"/>
        </w:rPr>
      </w:pPr>
      <w:r w:rsidRPr="004F2327">
        <w:rPr>
          <w:rFonts w:eastAsiaTheme="minorEastAsia"/>
          <w:spacing w:val="-10"/>
          <w:sz w:val="20"/>
          <w:szCs w:val="20"/>
        </w:rPr>
        <w:t>ПЛАНОВЫЕ РАСХОДЫ</w:t>
      </w:r>
    </w:p>
    <w:p w:rsidR="004F2327" w:rsidRPr="004F2327" w:rsidRDefault="004F2327" w:rsidP="004F2327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0"/>
          <w:szCs w:val="20"/>
        </w:rPr>
      </w:pPr>
      <w:proofErr w:type="gramStart"/>
      <w:r w:rsidRPr="004F2327">
        <w:rPr>
          <w:rFonts w:eastAsiaTheme="minorEastAsia"/>
          <w:spacing w:val="-10"/>
          <w:sz w:val="20"/>
          <w:szCs w:val="20"/>
        </w:rPr>
        <w:t>местного</w:t>
      </w:r>
      <w:proofErr w:type="gramEnd"/>
      <w:r w:rsidRPr="004F2327">
        <w:rPr>
          <w:rFonts w:eastAsiaTheme="minorEastAsia"/>
          <w:spacing w:val="-10"/>
          <w:sz w:val="20"/>
          <w:szCs w:val="20"/>
        </w:rPr>
        <w:t xml:space="preserve"> бюджета на реализацию муниципальной программы </w:t>
      </w:r>
    </w:p>
    <w:p w:rsidR="004F2327" w:rsidRPr="004F2327" w:rsidRDefault="004F2327" w:rsidP="004F2327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0"/>
          <w:szCs w:val="20"/>
        </w:rPr>
      </w:pPr>
      <w:r w:rsidRPr="004F2327">
        <w:rPr>
          <w:rFonts w:eastAsiaTheme="minorEastAsia"/>
          <w:spacing w:val="-10"/>
          <w:sz w:val="20"/>
          <w:szCs w:val="20"/>
        </w:rPr>
        <w:t>«Защита населения и территории от чрезвычайных ситуаций, обеспечение пожарной безопасности</w:t>
      </w:r>
    </w:p>
    <w:p w:rsidR="004F2327" w:rsidRPr="004F2327" w:rsidRDefault="004F2327" w:rsidP="004F2327">
      <w:pPr>
        <w:shd w:val="clear" w:color="auto" w:fill="FFFFFF"/>
        <w:spacing w:line="278" w:lineRule="exact"/>
        <w:jc w:val="center"/>
        <w:rPr>
          <w:rFonts w:eastAsiaTheme="minorEastAsia"/>
          <w:spacing w:val="-10"/>
          <w:sz w:val="20"/>
          <w:szCs w:val="20"/>
        </w:rPr>
      </w:pPr>
      <w:proofErr w:type="gramStart"/>
      <w:r w:rsidRPr="004F2327">
        <w:rPr>
          <w:rFonts w:eastAsiaTheme="minorEastAsia"/>
          <w:spacing w:val="-10"/>
          <w:sz w:val="20"/>
          <w:szCs w:val="20"/>
        </w:rPr>
        <w:t>и</w:t>
      </w:r>
      <w:proofErr w:type="gramEnd"/>
      <w:r w:rsidRPr="004F2327">
        <w:rPr>
          <w:rFonts w:eastAsiaTheme="minorEastAsia"/>
          <w:spacing w:val="-10"/>
          <w:sz w:val="20"/>
          <w:szCs w:val="20"/>
        </w:rPr>
        <w:t xml:space="preserve"> безопасности людей на водных объектах» </w:t>
      </w:r>
    </w:p>
    <w:p w:rsidR="004F2327" w:rsidRPr="004F2327" w:rsidRDefault="004F2327" w:rsidP="004F2327">
      <w:pPr>
        <w:shd w:val="clear" w:color="auto" w:fill="FFFFFF"/>
        <w:spacing w:line="278" w:lineRule="exact"/>
        <w:jc w:val="center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spacing w:line="1" w:lineRule="exact"/>
        <w:rPr>
          <w:rFonts w:eastAsiaTheme="minorEastAsia"/>
          <w:sz w:val="20"/>
          <w:szCs w:val="20"/>
        </w:rPr>
      </w:pPr>
    </w:p>
    <w:tbl>
      <w:tblPr>
        <w:tblW w:w="1587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567"/>
      </w:tblGrid>
      <w:tr w:rsidR="004F2327" w:rsidRPr="004F2327" w:rsidTr="004F2327">
        <w:trPr>
          <w:trHeight w:hRule="exact" w:val="3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ind w:firstLine="58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№ </w:t>
            </w:r>
            <w:r w:rsidRPr="004F2327">
              <w:rPr>
                <w:rFonts w:eastAsiaTheme="minorEastAsia"/>
                <w:spacing w:val="-1"/>
                <w:sz w:val="20"/>
                <w:szCs w:val="20"/>
              </w:rPr>
              <w:t>п/п</w:t>
            </w: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Статус</w:t>
            </w: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Наименование</w:t>
            </w:r>
          </w:p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pacing w:val="-2"/>
                <w:sz w:val="20"/>
                <w:szCs w:val="20"/>
              </w:rPr>
              <w:t>программы</w:t>
            </w:r>
            <w:proofErr w:type="gramEnd"/>
            <w:r w:rsidRPr="004F2327">
              <w:rPr>
                <w:rFonts w:eastAsiaTheme="minorEastAsia"/>
                <w:spacing w:val="-2"/>
                <w:sz w:val="20"/>
                <w:szCs w:val="20"/>
              </w:rPr>
              <w:t>,</w:t>
            </w:r>
          </w:p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pacing w:val="-2"/>
                <w:sz w:val="20"/>
                <w:szCs w:val="20"/>
              </w:rPr>
              <w:t>подпрограммы</w:t>
            </w:r>
            <w:proofErr w:type="gramEnd"/>
          </w:p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pacing w:val="-2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pacing w:val="-2"/>
                <w:sz w:val="20"/>
                <w:szCs w:val="20"/>
              </w:rPr>
              <w:t>программы</w:t>
            </w:r>
            <w:proofErr w:type="gramEnd"/>
          </w:p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Ответственный</w:t>
            </w: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исполнитель</w:t>
            </w:r>
            <w:proofErr w:type="gramEnd"/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Администрация</w:t>
            </w: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Кутейниковского</w:t>
            </w: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сельского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поселения</w:t>
            </w: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ind w:firstLine="40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Единица </w:t>
            </w:r>
            <w:r w:rsidRPr="004F2327">
              <w:rPr>
                <w:rFonts w:eastAsiaTheme="minorEastAsia"/>
                <w:spacing w:val="-2"/>
                <w:sz w:val="20"/>
                <w:szCs w:val="20"/>
              </w:rPr>
              <w:t>измерения</w:t>
            </w: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Оценка расходов (тыс. рублей),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F2327" w:rsidRPr="004F2327" w:rsidTr="004F2327">
        <w:trPr>
          <w:cantSplit/>
          <w:trHeight w:hRule="exact" w:val="17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2019</w:t>
            </w: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2020</w:t>
            </w: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2021</w:t>
            </w:r>
          </w:p>
          <w:p w:rsidR="004F2327" w:rsidRPr="004F2327" w:rsidRDefault="004F2327" w:rsidP="004F2327">
            <w:pPr>
              <w:shd w:val="clear" w:color="auto" w:fill="FFFFFF"/>
              <w:spacing w:line="278" w:lineRule="exact"/>
              <w:ind w:firstLine="36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2022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2023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2024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2025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2030</w:t>
            </w:r>
          </w:p>
        </w:tc>
      </w:tr>
      <w:tr w:rsidR="004F2327" w:rsidRPr="004F2327" w:rsidTr="004F2327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ind w:firstLine="40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18</w:t>
            </w:r>
          </w:p>
        </w:tc>
      </w:tr>
      <w:tr w:rsidR="004F2327" w:rsidRPr="004F2327" w:rsidTr="004F2327">
        <w:trPr>
          <w:trHeight w:hRule="exact" w:val="21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1"/>
                <w:sz w:val="20"/>
                <w:szCs w:val="20"/>
              </w:rPr>
              <w:t>1.1.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Муниципальная</w:t>
            </w:r>
          </w:p>
          <w:p w:rsidR="004F2327" w:rsidRPr="004F2327" w:rsidRDefault="004F2327" w:rsidP="004F2327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программа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Защита населения и территории от </w:t>
            </w: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 xml:space="preserve">чрез- </w:t>
            </w:r>
            <w:proofErr w:type="spellStart"/>
            <w:r w:rsidRPr="004F2327">
              <w:rPr>
                <w:rFonts w:eastAsiaTheme="minorEastAsia"/>
                <w:sz w:val="20"/>
                <w:szCs w:val="20"/>
              </w:rPr>
              <w:t>вычайных</w:t>
            </w:r>
            <w:proofErr w:type="spellEnd"/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ситуаций, обеспечение пожар- </w:t>
            </w: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ной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безопасности и </w:t>
            </w: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безопасности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людей</w:t>
            </w: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на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водных объектах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607,8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235,4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</w:tr>
      <w:tr w:rsidR="004F2327" w:rsidRPr="004F2327" w:rsidTr="004F2327">
        <w:trPr>
          <w:trHeight w:hRule="exact" w:val="944"/>
        </w:trPr>
        <w:tc>
          <w:tcPr>
            <w:tcW w:w="70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1.2.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Подпрограмма 1</w:t>
            </w: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Пожарная безопасность (всего по программе)</w:t>
            </w: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396,9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</w:tr>
      <w:tr w:rsidR="004F2327" w:rsidRPr="004F2327" w:rsidTr="004F2327">
        <w:trPr>
          <w:trHeight w:hRule="exact" w:val="156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Основное мероприятие 1.1. Мероприятия по обеспечению пожарной безопасности, всего, в том числе:</w:t>
            </w:r>
          </w:p>
          <w:p w:rsidR="004F2327" w:rsidRPr="004F2327" w:rsidRDefault="004F2327" w:rsidP="004F2327">
            <w:pPr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396,9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362,9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</w:tr>
      <w:tr w:rsidR="004F2327" w:rsidRPr="004F2327" w:rsidTr="004F2327">
        <w:trPr>
          <w:trHeight w:hRule="exact" w:val="127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1. изготовление брошюр по противопожарным мерам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0,2</w:t>
            </w:r>
          </w:p>
        </w:tc>
      </w:tr>
      <w:tr w:rsidR="004F2327" w:rsidRPr="004F2327" w:rsidTr="004F2327">
        <w:trPr>
          <w:trHeight w:hRule="exact" w:val="8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2. Приобретение средств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4,8</w:t>
            </w:r>
          </w:p>
        </w:tc>
      </w:tr>
      <w:tr w:rsidR="004F2327" w:rsidRPr="004F2327" w:rsidTr="004F2327">
        <w:trPr>
          <w:trHeight w:hRule="exact" w:val="67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3. Приобретение костюма пожарного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10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4. Приобретение пожарного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9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374,1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24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Участие в предупреждении и ликвидации последствий чрезвычайных ситуаций в границах Кутейниковского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5111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Основное мероприятие 1.1.</w:t>
            </w:r>
            <w:r w:rsidRPr="004F2327">
              <w:rPr>
                <w:rFonts w:eastAsiaTheme="minorEastAsia"/>
                <w:snapToGrid w:val="0"/>
                <w:sz w:val="20"/>
                <w:szCs w:val="20"/>
              </w:rPr>
              <w:t xml:space="preserve"> Расходы на организацию и осуществление мероприятий по гражданской обороне, </w:t>
            </w:r>
            <w:r w:rsidRPr="004F2327">
              <w:rPr>
                <w:rFonts w:eastAsiaTheme="minorEastAsia"/>
                <w:sz w:val="20"/>
                <w:szCs w:val="20"/>
              </w:rPr>
              <w:t xml:space="preserve">предупреждение и участие в ликвидации </w:t>
            </w:r>
            <w:r w:rsidRPr="004F2327">
              <w:rPr>
                <w:rFonts w:eastAsiaTheme="minorEastAsia"/>
                <w:snapToGrid w:val="0"/>
                <w:sz w:val="20"/>
                <w:szCs w:val="20"/>
              </w:rPr>
              <w:t>чрезвычайных ситуаций, подготовку (обучение) руководящего состава, должностных лиц и специалистов (работников) ГО и ЧС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3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napToGrid w:val="0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Основное мероприятие 1.2</w:t>
            </w:r>
            <w:r w:rsidRPr="004F2327">
              <w:rPr>
                <w:rFonts w:eastAsiaTheme="minorEastAsia"/>
                <w:snapToGrid w:val="0"/>
                <w:sz w:val="20"/>
                <w:szCs w:val="20"/>
              </w:rPr>
              <w:t>. Расходы на создание,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3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rPr>
                <w:rFonts w:eastAsiaTheme="minorEastAsia"/>
                <w:snapToGrid w:val="0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Основное мероприятие 1</w:t>
            </w:r>
            <w:r w:rsidRPr="004F2327">
              <w:rPr>
                <w:rFonts w:eastAsiaTheme="minorEastAsia"/>
                <w:snapToGrid w:val="0"/>
                <w:sz w:val="20"/>
                <w:szCs w:val="20"/>
              </w:rPr>
              <w:t>.3. Расходы на создание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1.4.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Обеспечение безопасности на воде</w:t>
            </w: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</w:tr>
      <w:tr w:rsidR="004F2327" w:rsidRPr="004F2327" w:rsidTr="004F2327">
        <w:trPr>
          <w:trHeight w:hRule="exact" w:val="1530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Основное мероприятие 1.1. Мероприятия по обеспечению безопасности на воде,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</w:tr>
      <w:tr w:rsidR="004F2327" w:rsidRPr="004F2327" w:rsidTr="004F2327">
        <w:trPr>
          <w:trHeight w:hRule="exact" w:val="716"/>
        </w:trPr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1.Проведение бесед по данной тематике </w:t>
            </w: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  <w:p w:rsidR="004F2327" w:rsidRPr="004F2327" w:rsidRDefault="004F2327" w:rsidP="004F2327">
            <w:pPr>
              <w:shd w:val="clear" w:color="auto" w:fill="FFFFFF"/>
              <w:spacing w:line="298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Финансирования не требует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1272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after="200" w:line="298" w:lineRule="exact"/>
              <w:ind w:left="62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2.Изготовление брошюр мерам безопасности на воде, табличек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after="200"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hRule="exact" w:val="2277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after="200" w:line="298" w:lineRule="exact"/>
              <w:ind w:left="62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Основное мероприятие 1.1. Мероприятия по информационному обеспечению и другие работы в области водных ресурсов,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after="200" w:line="322" w:lineRule="exact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 xml:space="preserve"> 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2327" w:rsidRPr="004F2327" w:rsidRDefault="004F2327" w:rsidP="004F2327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pacing w:val="-2"/>
                <w:sz w:val="20"/>
                <w:szCs w:val="20"/>
              </w:rPr>
            </w:pPr>
            <w:r w:rsidRPr="004F2327">
              <w:rPr>
                <w:rFonts w:eastAsiaTheme="minorEastAsia"/>
                <w:spacing w:val="-2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hd w:val="clear" w:color="auto" w:fill="FFFFFF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</w:tbl>
    <w:p w:rsidR="004F2327" w:rsidRPr="004F2327" w:rsidRDefault="004F2327" w:rsidP="004F2327">
      <w:pPr>
        <w:spacing w:line="276" w:lineRule="auto"/>
        <w:rPr>
          <w:rFonts w:asciiTheme="minorHAnsi" w:eastAsiaTheme="minorEastAsia" w:hAnsiTheme="minorHAnsi" w:cstheme="minorBidi"/>
          <w:sz w:val="20"/>
          <w:szCs w:val="20"/>
        </w:rPr>
      </w:pP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spacing w:line="276" w:lineRule="auto"/>
        <w:ind w:firstLine="567"/>
        <w:jc w:val="both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lastRenderedPageBreak/>
        <w:t>1.5 приложение № 2 «</w:t>
      </w:r>
      <w:r w:rsidRPr="004F2327">
        <w:rPr>
          <w:rFonts w:eastAsiaTheme="minorEastAsia"/>
          <w:bCs/>
          <w:sz w:val="20"/>
          <w:szCs w:val="20"/>
        </w:rPr>
        <w:t xml:space="preserve">Расходы областного бюджета, местного бюджета на реализацию муниципальной программы </w:t>
      </w:r>
      <w:r w:rsidRPr="004F2327">
        <w:rPr>
          <w:rFonts w:eastAsiaTheme="minorEastAsia"/>
          <w:sz w:val="20"/>
          <w:szCs w:val="20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к муниципальной программе изложить в следующей редакции:</w:t>
      </w: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Приложение № 2 </w:t>
      </w: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sz w:val="20"/>
          <w:szCs w:val="20"/>
        </w:rPr>
      </w:pPr>
      <w:proofErr w:type="gramStart"/>
      <w:r w:rsidRPr="004F2327">
        <w:rPr>
          <w:rFonts w:eastAsiaTheme="minorEastAsia"/>
          <w:sz w:val="20"/>
          <w:szCs w:val="20"/>
        </w:rPr>
        <w:t>к</w:t>
      </w:r>
      <w:proofErr w:type="gramEnd"/>
      <w:r w:rsidRPr="004F2327">
        <w:rPr>
          <w:rFonts w:eastAsiaTheme="minorEastAsia"/>
          <w:sz w:val="20"/>
          <w:szCs w:val="20"/>
        </w:rPr>
        <w:t xml:space="preserve"> муниципальной</w:t>
      </w: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 </w:t>
      </w:r>
      <w:proofErr w:type="gramStart"/>
      <w:r w:rsidRPr="004F2327">
        <w:rPr>
          <w:rFonts w:eastAsiaTheme="minorEastAsia"/>
          <w:sz w:val="20"/>
          <w:szCs w:val="20"/>
        </w:rPr>
        <w:t>программе</w:t>
      </w:r>
      <w:proofErr w:type="gramEnd"/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bCs/>
          <w:sz w:val="20"/>
          <w:szCs w:val="20"/>
        </w:rPr>
        <w:t>РАСХОДЫ</w:t>
      </w:r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  <w:proofErr w:type="gramStart"/>
      <w:r w:rsidRPr="004F2327">
        <w:rPr>
          <w:rFonts w:eastAsiaTheme="minorEastAsia"/>
          <w:bCs/>
          <w:sz w:val="20"/>
          <w:szCs w:val="20"/>
        </w:rPr>
        <w:t>областного</w:t>
      </w:r>
      <w:proofErr w:type="gramEnd"/>
      <w:r w:rsidRPr="004F2327">
        <w:rPr>
          <w:rFonts w:eastAsiaTheme="minorEastAsia"/>
          <w:bCs/>
          <w:sz w:val="20"/>
          <w:szCs w:val="20"/>
        </w:rPr>
        <w:t xml:space="preserve"> бюджета, местного бюджета </w:t>
      </w:r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  <w:proofErr w:type="gramStart"/>
      <w:r w:rsidRPr="004F2327">
        <w:rPr>
          <w:rFonts w:eastAsiaTheme="minorEastAsia"/>
          <w:bCs/>
          <w:sz w:val="20"/>
          <w:szCs w:val="20"/>
        </w:rPr>
        <w:t>на</w:t>
      </w:r>
      <w:proofErr w:type="gramEnd"/>
      <w:r w:rsidRPr="004F2327">
        <w:rPr>
          <w:rFonts w:eastAsiaTheme="minorEastAsia"/>
          <w:bCs/>
          <w:sz w:val="20"/>
          <w:szCs w:val="20"/>
        </w:rPr>
        <w:t xml:space="preserve"> реализацию муниципальной программы </w:t>
      </w:r>
      <w:r w:rsidRPr="004F2327">
        <w:rPr>
          <w:rFonts w:eastAsiaTheme="minorEastAsia"/>
          <w:sz w:val="20"/>
          <w:szCs w:val="20"/>
        </w:rPr>
        <w:t>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F2327" w:rsidRPr="004F2327" w:rsidRDefault="004F2327" w:rsidP="004F2327">
      <w:pPr>
        <w:spacing w:line="276" w:lineRule="auto"/>
        <w:jc w:val="center"/>
        <w:rPr>
          <w:rFonts w:eastAsiaTheme="minorEastAsia"/>
          <w:bCs/>
          <w:sz w:val="20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495"/>
        <w:gridCol w:w="1908"/>
        <w:gridCol w:w="800"/>
        <w:gridCol w:w="844"/>
        <w:gridCol w:w="770"/>
        <w:gridCol w:w="844"/>
        <w:gridCol w:w="703"/>
        <w:gridCol w:w="704"/>
        <w:gridCol w:w="635"/>
        <w:gridCol w:w="703"/>
        <w:gridCol w:w="810"/>
        <w:gridCol w:w="843"/>
        <w:gridCol w:w="843"/>
        <w:gridCol w:w="843"/>
      </w:tblGrid>
      <w:tr w:rsidR="004F2327" w:rsidRPr="004F2327" w:rsidTr="004F2327">
        <w:trPr>
          <w:trHeight w:val="159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Статус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Наименование      </w:t>
            </w:r>
            <w:r w:rsidRPr="004F2327">
              <w:rPr>
                <w:rFonts w:eastAsiaTheme="minorEastAsia"/>
                <w:sz w:val="20"/>
                <w:szCs w:val="20"/>
              </w:rPr>
              <w:br/>
              <w:t>государственной программы,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подпрограммы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государственной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Ответственный    </w:t>
            </w:r>
            <w:r w:rsidRPr="004F2327">
              <w:rPr>
                <w:rFonts w:eastAsiaTheme="minorEastAsia"/>
                <w:sz w:val="20"/>
                <w:szCs w:val="20"/>
              </w:rPr>
              <w:br/>
              <w:t xml:space="preserve">исполнитель, 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источники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финансирования     </w:t>
            </w:r>
            <w:r w:rsidRPr="004F2327">
              <w:rPr>
                <w:rFonts w:eastAsiaTheme="minorEastAsia"/>
                <w:sz w:val="20"/>
                <w:szCs w:val="20"/>
              </w:rPr>
              <w:br/>
            </w:r>
            <w:r w:rsidRPr="004F2327">
              <w:rPr>
                <w:rFonts w:eastAsiaTheme="minorEastAsia"/>
                <w:sz w:val="20"/>
                <w:szCs w:val="20"/>
              </w:rPr>
              <w:br/>
            </w:r>
          </w:p>
        </w:tc>
        <w:tc>
          <w:tcPr>
            <w:tcW w:w="9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Оценка расходов (тыс. рублей), годы</w:t>
            </w:r>
          </w:p>
        </w:tc>
      </w:tr>
      <w:tr w:rsidR="004F2327" w:rsidRPr="004F2327" w:rsidTr="004F2327">
        <w:trPr>
          <w:trHeight w:val="1218"/>
          <w:tblCellSpacing w:w="5" w:type="nil"/>
          <w:jc w:val="center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2030</w:t>
            </w:r>
          </w:p>
        </w:tc>
      </w:tr>
      <w:tr w:rsidR="004F2327" w:rsidRPr="004F2327" w:rsidTr="004F2327">
        <w:trPr>
          <w:trHeight w:val="457"/>
          <w:tblCellSpacing w:w="5" w:type="nil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</w:t>
            </w:r>
          </w:p>
        </w:tc>
      </w:tr>
      <w:tr w:rsidR="004F2327" w:rsidRPr="004F2327" w:rsidTr="004F2327">
        <w:trPr>
          <w:trHeight w:val="1238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120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Муниципальная</w:t>
            </w:r>
            <w:r w:rsidRPr="004F2327">
              <w:rPr>
                <w:rFonts w:eastAsiaTheme="minorEastAsia"/>
                <w:spacing w:val="-8"/>
                <w:sz w:val="20"/>
                <w:szCs w:val="20"/>
              </w:rPr>
              <w:t xml:space="preserve"> </w:t>
            </w:r>
            <w:r w:rsidRPr="004F2327">
              <w:rPr>
                <w:rFonts w:eastAsiaTheme="minorEastAsia"/>
                <w:sz w:val="20"/>
                <w:szCs w:val="20"/>
              </w:rPr>
              <w:t xml:space="preserve"> </w:t>
            </w:r>
            <w:r w:rsidRPr="004F2327">
              <w:rPr>
                <w:rFonts w:eastAsiaTheme="minorEastAsia"/>
                <w:sz w:val="20"/>
                <w:szCs w:val="20"/>
              </w:rPr>
              <w:br/>
              <w:t>программа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       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«Защита населения и территории от чрезвычайных ситуаций, обеспечение пожар</w:t>
            </w:r>
            <w:r w:rsidRPr="004F2327">
              <w:rPr>
                <w:rFonts w:eastAsiaTheme="minorEastAsia"/>
                <w:sz w:val="20"/>
                <w:szCs w:val="20"/>
              </w:rPr>
              <w:softHyphen/>
              <w:t>ной безопасности и безопасности людей на водных объектах»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336,7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457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местный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235,4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30,8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30,8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20,0</w:t>
            </w:r>
          </w:p>
        </w:tc>
      </w:tr>
      <w:tr w:rsidR="004F2327" w:rsidRPr="004F2327" w:rsidTr="004F2327">
        <w:trPr>
          <w:trHeight w:val="614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pageBreakBefore/>
              <w:spacing w:line="276" w:lineRule="auto"/>
              <w:jc w:val="center"/>
              <w:rPr>
                <w:rFonts w:eastAsiaTheme="minorEastAsia"/>
                <w:spacing w:val="-8"/>
                <w:sz w:val="20"/>
                <w:szCs w:val="20"/>
              </w:rPr>
            </w:pPr>
            <w:r w:rsidRPr="004F2327">
              <w:rPr>
                <w:rFonts w:eastAsiaTheme="minorEastAsia"/>
                <w:spacing w:val="-8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pageBreakBefore/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336,7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42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местный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214,6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5,0</w:t>
            </w:r>
          </w:p>
        </w:tc>
      </w:tr>
      <w:tr w:rsidR="004F2327" w:rsidRPr="004F2327" w:rsidTr="004F2327">
        <w:trPr>
          <w:trHeight w:val="896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pacing w:val="-8"/>
                <w:sz w:val="20"/>
                <w:szCs w:val="20"/>
              </w:rPr>
            </w:pPr>
            <w:r w:rsidRPr="004F2327">
              <w:rPr>
                <w:rFonts w:eastAsiaTheme="minorEastAsia"/>
                <w:spacing w:val="-8"/>
                <w:sz w:val="20"/>
                <w:szCs w:val="20"/>
              </w:rPr>
              <w:t>Подпрограмма 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 xml:space="preserve">«Участие в предупреждении и ликвидации последствий чрезвычайных ситуаций в </w:t>
            </w:r>
          </w:p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границах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Кутейниковского сельского поселения»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42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местный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422"/>
          <w:tblCellSpacing w:w="5" w:type="nil"/>
          <w:jc w:val="center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pacing w:val="-8"/>
                <w:sz w:val="20"/>
                <w:szCs w:val="20"/>
              </w:rPr>
            </w:pPr>
            <w:r w:rsidRPr="004F2327">
              <w:rPr>
                <w:rFonts w:eastAsiaTheme="minorEastAsia"/>
                <w:spacing w:val="-8"/>
                <w:sz w:val="20"/>
                <w:szCs w:val="20"/>
              </w:rPr>
              <w:t>Подпрограмма 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«Обеспечение безопасности на воде»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282"/>
          <w:tblCellSpacing w:w="5" w:type="nil"/>
          <w:jc w:val="center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 w:rsidRPr="004F2327">
              <w:rPr>
                <w:rFonts w:eastAsiaTheme="minorEastAsia"/>
                <w:sz w:val="20"/>
                <w:szCs w:val="20"/>
              </w:rPr>
              <w:t>местный</w:t>
            </w:r>
            <w:proofErr w:type="gramEnd"/>
            <w:r w:rsidRPr="004F2327">
              <w:rPr>
                <w:rFonts w:eastAsiaTheme="minorEastAsia"/>
                <w:sz w:val="20"/>
                <w:szCs w:val="20"/>
              </w:rPr>
              <w:t xml:space="preserve"> бюджет</w:t>
            </w:r>
          </w:p>
          <w:p w:rsidR="004F2327" w:rsidRPr="004F2327" w:rsidRDefault="004F2327" w:rsidP="004F232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20,8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asciiTheme="minorHAnsi" w:eastAsiaTheme="minorEastAsia" w:hAnsiTheme="minorHAnsi" w:cstheme="minorBidi"/>
                <w:sz w:val="20"/>
                <w:szCs w:val="20"/>
              </w:rPr>
              <w:t>20,8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asciiTheme="minorHAnsi" w:eastAsiaTheme="minorEastAsia" w:hAnsiTheme="minorHAnsi" w:cstheme="minorBidi"/>
                <w:sz w:val="20"/>
                <w:szCs w:val="20"/>
              </w:rPr>
              <w:t>20,8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 w:rsidP="004F232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4F2327">
              <w:rPr>
                <w:rFonts w:eastAsiaTheme="minorEastAsia"/>
                <w:sz w:val="20"/>
                <w:szCs w:val="20"/>
              </w:rPr>
              <w:t>15,0</w:t>
            </w:r>
          </w:p>
        </w:tc>
      </w:tr>
    </w:tbl>
    <w:p w:rsidR="004F2327" w:rsidRPr="004F2327" w:rsidRDefault="004F2327" w:rsidP="004F2327">
      <w:pPr>
        <w:spacing w:line="276" w:lineRule="auto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spacing w:line="276" w:lineRule="auto"/>
        <w:ind w:firstLine="600"/>
        <w:jc w:val="both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spacing w:line="276" w:lineRule="auto"/>
        <w:jc w:val="right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spacing w:line="276" w:lineRule="auto"/>
        <w:rPr>
          <w:rFonts w:eastAsiaTheme="minorEastAsia"/>
          <w:bCs/>
          <w:sz w:val="20"/>
          <w:szCs w:val="20"/>
          <w:lang w:eastAsia="en-US"/>
        </w:rPr>
      </w:pPr>
    </w:p>
    <w:p w:rsidR="004F2327" w:rsidRPr="004F2327" w:rsidRDefault="004F2327" w:rsidP="004F2327">
      <w:pPr>
        <w:tabs>
          <w:tab w:val="left" w:pos="10697"/>
        </w:tabs>
        <w:spacing w:line="276" w:lineRule="auto"/>
        <w:rPr>
          <w:rFonts w:eastAsiaTheme="minorEastAsia"/>
          <w:bCs/>
          <w:sz w:val="20"/>
          <w:szCs w:val="20"/>
          <w:lang w:eastAsia="en-US"/>
        </w:rPr>
        <w:sectPr w:rsidR="004F2327" w:rsidRPr="004F2327" w:rsidSect="004F2327">
          <w:pgSz w:w="16834" w:h="11909" w:orient="landscape"/>
          <w:pgMar w:top="1079" w:right="629" w:bottom="360" w:left="851" w:header="720" w:footer="15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60"/>
          <w:noEndnote/>
          <w:docGrid w:linePitch="299"/>
        </w:sectPr>
      </w:pPr>
      <w:r w:rsidRPr="004F2327">
        <w:rPr>
          <w:rFonts w:eastAsiaTheme="minorEastAsia"/>
          <w:bCs/>
          <w:sz w:val="20"/>
          <w:szCs w:val="20"/>
          <w:lang w:eastAsia="en-US"/>
        </w:rPr>
        <w:tab/>
      </w:r>
    </w:p>
    <w:p w:rsidR="004F2327" w:rsidRPr="004F2327" w:rsidRDefault="004F2327" w:rsidP="004F2327">
      <w:pPr>
        <w:tabs>
          <w:tab w:val="left" w:pos="10697"/>
        </w:tabs>
        <w:spacing w:line="276" w:lineRule="auto"/>
        <w:rPr>
          <w:rFonts w:eastAsiaTheme="minorEastAsia"/>
          <w:bCs/>
          <w:sz w:val="20"/>
          <w:szCs w:val="20"/>
          <w:lang w:eastAsia="en-US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spacing w:after="200" w:line="276" w:lineRule="auto"/>
        <w:ind w:right="-81" w:firstLine="567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4F2327">
        <w:rPr>
          <w:rFonts w:eastAsiaTheme="minorEastAsia"/>
          <w:sz w:val="20"/>
          <w:szCs w:val="20"/>
          <w:lang w:val="en-US"/>
        </w:rPr>
        <w:t>www</w:t>
      </w:r>
      <w:r w:rsidRPr="004F2327">
        <w:rPr>
          <w:rFonts w:eastAsiaTheme="minorEastAsia"/>
          <w:sz w:val="20"/>
          <w:szCs w:val="20"/>
        </w:rPr>
        <w:t>.</w:t>
      </w:r>
      <w:r w:rsidRPr="004F232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proofErr w:type="spellStart"/>
      <w:r w:rsidRPr="004F2327">
        <w:rPr>
          <w:rFonts w:eastAsiaTheme="minorEastAsia"/>
          <w:sz w:val="20"/>
          <w:szCs w:val="20"/>
          <w:lang w:val="en-US"/>
        </w:rPr>
        <w:t>kuteinikovskoesp</w:t>
      </w:r>
      <w:proofErr w:type="spellEnd"/>
      <w:r w:rsidRPr="004F2327">
        <w:rPr>
          <w:rFonts w:eastAsiaTheme="minorEastAsia"/>
          <w:sz w:val="20"/>
          <w:szCs w:val="20"/>
        </w:rPr>
        <w:t>.</w:t>
      </w:r>
      <w:r w:rsidRPr="004F2327">
        <w:rPr>
          <w:rFonts w:eastAsiaTheme="minorEastAsia"/>
          <w:sz w:val="20"/>
          <w:szCs w:val="20"/>
          <w:lang w:val="en-US"/>
        </w:rPr>
        <w:t>ru</w:t>
      </w:r>
      <w:r w:rsidRPr="004F2327">
        <w:rPr>
          <w:rFonts w:eastAsiaTheme="minorEastAsia"/>
          <w:sz w:val="20"/>
          <w:szCs w:val="20"/>
        </w:rPr>
        <w:t>).</w:t>
      </w:r>
    </w:p>
    <w:p w:rsidR="004F2327" w:rsidRPr="004F2327" w:rsidRDefault="004F2327" w:rsidP="004F2327">
      <w:pPr>
        <w:tabs>
          <w:tab w:val="left" w:pos="-1418"/>
          <w:tab w:val="left" w:pos="-993"/>
        </w:tabs>
        <w:spacing w:after="200" w:line="276" w:lineRule="auto"/>
        <w:ind w:right="-81" w:firstLine="567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>3. Контроль за выполнением постановления оставляю за собой.</w:t>
      </w:r>
    </w:p>
    <w:p w:rsidR="004F2327" w:rsidRPr="004F2327" w:rsidRDefault="004F2327" w:rsidP="004F2327">
      <w:pPr>
        <w:tabs>
          <w:tab w:val="left" w:pos="-1418"/>
          <w:tab w:val="left" w:pos="-993"/>
        </w:tabs>
        <w:spacing w:after="200" w:line="276" w:lineRule="auto"/>
        <w:ind w:right="567" w:firstLine="567"/>
        <w:jc w:val="both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Глава Администрации 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Кутейниковского сельского поселения                                         М.А. </w:t>
      </w:r>
      <w:proofErr w:type="spellStart"/>
      <w:r w:rsidRPr="004F2327">
        <w:rPr>
          <w:rFonts w:eastAsiaTheme="minorEastAsia"/>
          <w:sz w:val="20"/>
          <w:szCs w:val="20"/>
        </w:rPr>
        <w:t>Карпушин</w:t>
      </w:r>
      <w:proofErr w:type="spellEnd"/>
    </w:p>
    <w:p w:rsidR="004F2327" w:rsidRPr="004F2327" w:rsidRDefault="004F2327" w:rsidP="004F2327">
      <w:pPr>
        <w:tabs>
          <w:tab w:val="left" w:pos="-1418"/>
          <w:tab w:val="left" w:pos="-993"/>
        </w:tabs>
        <w:spacing w:after="200" w:line="276" w:lineRule="auto"/>
        <w:ind w:left="1440" w:right="567"/>
        <w:jc w:val="both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spacing w:line="276" w:lineRule="auto"/>
        <w:ind w:right="567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>Постановление вносит</w:t>
      </w:r>
    </w:p>
    <w:p w:rsidR="004F2327" w:rsidRPr="004F2327" w:rsidRDefault="004F2327" w:rsidP="004F2327">
      <w:pPr>
        <w:tabs>
          <w:tab w:val="left" w:pos="-1418"/>
          <w:tab w:val="left" w:pos="-993"/>
        </w:tabs>
        <w:spacing w:line="276" w:lineRule="auto"/>
        <w:ind w:right="567"/>
        <w:jc w:val="both"/>
        <w:rPr>
          <w:rFonts w:eastAsiaTheme="minorEastAsia"/>
          <w:sz w:val="20"/>
          <w:szCs w:val="20"/>
        </w:rPr>
      </w:pPr>
      <w:proofErr w:type="gramStart"/>
      <w:r w:rsidRPr="004F2327">
        <w:rPr>
          <w:rFonts w:eastAsiaTheme="minorEastAsia"/>
          <w:sz w:val="20"/>
          <w:szCs w:val="20"/>
        </w:rPr>
        <w:t>сектор</w:t>
      </w:r>
      <w:proofErr w:type="gramEnd"/>
      <w:r w:rsidRPr="004F2327">
        <w:rPr>
          <w:rFonts w:eastAsiaTheme="minorEastAsia"/>
          <w:sz w:val="20"/>
          <w:szCs w:val="20"/>
        </w:rPr>
        <w:t xml:space="preserve"> экономики и финансов</w:t>
      </w:r>
    </w:p>
    <w:p w:rsidR="004F2327" w:rsidRPr="004F2327" w:rsidRDefault="004F2327" w:rsidP="004F2327">
      <w:pPr>
        <w:spacing w:after="200" w:line="276" w:lineRule="auto"/>
        <w:ind w:firstLine="851"/>
        <w:jc w:val="both"/>
        <w:rPr>
          <w:rFonts w:eastAsiaTheme="minorEastAsia"/>
          <w:sz w:val="20"/>
          <w:szCs w:val="20"/>
        </w:rPr>
      </w:pPr>
    </w:p>
    <w:p w:rsidR="004F2327" w:rsidRPr="004F2327" w:rsidRDefault="004F2327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АДМИНИСТРАЦИЯ </w:t>
      </w: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КУТЕЙНИКОВСКОГО СЕЛЬСКОГО ПОСЕЛЕНИЯ </w:t>
      </w: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РОДИОНОВО-НЕСВЕТАЙСКИЙ РАЙОН</w:t>
      </w: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РОСТОВСКАЯ ОБЛАСТЬ</w:t>
      </w: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ПОСТАНОВЛЕНИЕ</w:t>
      </w:r>
    </w:p>
    <w:p w:rsidR="004F2327" w:rsidRPr="004F2327" w:rsidRDefault="004F2327" w:rsidP="004F2327">
      <w:pPr>
        <w:jc w:val="center"/>
        <w:rPr>
          <w:b/>
          <w:spacing w:val="38"/>
          <w:sz w:val="20"/>
          <w:szCs w:val="20"/>
        </w:rPr>
      </w:pPr>
    </w:p>
    <w:p w:rsidR="004F2327" w:rsidRPr="004F2327" w:rsidRDefault="004F2327" w:rsidP="004F2327">
      <w:pPr>
        <w:rPr>
          <w:rStyle w:val="afffffff5"/>
          <w:sz w:val="20"/>
          <w:szCs w:val="20"/>
        </w:rPr>
      </w:pPr>
      <w:r w:rsidRPr="004F2327">
        <w:rPr>
          <w:rStyle w:val="afffffff5"/>
          <w:sz w:val="20"/>
          <w:szCs w:val="20"/>
        </w:rPr>
        <w:t xml:space="preserve"> 27 марта 2023                                           </w:t>
      </w:r>
      <w:r w:rsidRPr="004F2327">
        <w:rPr>
          <w:rStyle w:val="afffffff5"/>
          <w:sz w:val="20"/>
          <w:szCs w:val="20"/>
        </w:rPr>
        <w:sym w:font="Times New Roman" w:char="F116"/>
      </w:r>
      <w:r w:rsidRPr="004F2327">
        <w:rPr>
          <w:rStyle w:val="afffffff5"/>
          <w:sz w:val="20"/>
          <w:szCs w:val="20"/>
        </w:rPr>
        <w:t xml:space="preserve"> 38                                   сл. Кутейниково</w:t>
      </w:r>
    </w:p>
    <w:p w:rsidR="004F2327" w:rsidRPr="004F2327" w:rsidRDefault="004F2327" w:rsidP="004F2327">
      <w:pPr>
        <w:jc w:val="center"/>
        <w:rPr>
          <w:sz w:val="20"/>
          <w:szCs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О внесении изменений в постановление Администрации </w:t>
      </w:r>
    </w:p>
    <w:p w:rsidR="004F2327" w:rsidRPr="004F2327" w:rsidRDefault="004F2327" w:rsidP="004F2327">
      <w:pPr>
        <w:jc w:val="center"/>
        <w:rPr>
          <w:b/>
          <w:kern w:val="2"/>
          <w:sz w:val="20"/>
          <w:szCs w:val="20"/>
        </w:rPr>
      </w:pPr>
      <w:r w:rsidRPr="004F2327">
        <w:rPr>
          <w:b/>
          <w:sz w:val="20"/>
          <w:szCs w:val="20"/>
        </w:rPr>
        <w:t>Кутейниковского сельского поселения № 129 от 30.10.2018 г. «</w:t>
      </w:r>
      <w:r w:rsidRPr="004F2327">
        <w:rPr>
          <w:b/>
          <w:kern w:val="2"/>
          <w:sz w:val="20"/>
          <w:szCs w:val="20"/>
        </w:rPr>
        <w:t>Об утверждении муниципальной программы Кутейниковского сельского поселения «Развитие культуры»</w:t>
      </w:r>
    </w:p>
    <w:p w:rsidR="004F2327" w:rsidRPr="004F2327" w:rsidRDefault="004F2327" w:rsidP="004F232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4F2327" w:rsidRPr="004F2327" w:rsidRDefault="004F2327" w:rsidP="004F2327">
      <w:pPr>
        <w:suppressAutoHyphens/>
        <w:ind w:firstLine="851"/>
        <w:jc w:val="both"/>
        <w:rPr>
          <w:bCs/>
          <w:sz w:val="20"/>
          <w:szCs w:val="20"/>
        </w:rPr>
      </w:pPr>
      <w:r w:rsidRPr="004F2327">
        <w:rPr>
          <w:sz w:val="20"/>
          <w:szCs w:val="20"/>
        </w:rPr>
        <w:t xml:space="preserve">В соответствии с </w:t>
      </w:r>
      <w:r w:rsidRPr="004F2327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4F2327">
        <w:rPr>
          <w:sz w:val="20"/>
          <w:szCs w:val="20"/>
        </w:rPr>
        <w:t xml:space="preserve">решением Собрания депутатов Кутейниковского сельского поселения от 10.03.2023г. № 60 «О внесении изменений в решение Собрания депутатов Кутейниковского сельского поселения от 27.12.2022г. № 54 «О бюджете Кутейниковского сельского поселения Родионово-Несветайского района на 2023 год и плановый период 2024 и 2025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4F2327" w:rsidRPr="004F2327" w:rsidRDefault="004F2327" w:rsidP="004F2327">
      <w:pPr>
        <w:ind w:firstLine="709"/>
        <w:jc w:val="both"/>
        <w:rPr>
          <w:b/>
          <w:kern w:val="2"/>
          <w:sz w:val="20"/>
          <w:szCs w:val="20"/>
        </w:rPr>
      </w:pPr>
    </w:p>
    <w:p w:rsidR="004F2327" w:rsidRPr="004F2327" w:rsidRDefault="004F2327" w:rsidP="004F2327">
      <w:pPr>
        <w:ind w:firstLine="709"/>
        <w:jc w:val="center"/>
        <w:rPr>
          <w:kern w:val="2"/>
          <w:sz w:val="20"/>
          <w:szCs w:val="20"/>
        </w:rPr>
      </w:pPr>
      <w:r w:rsidRPr="004F2327">
        <w:rPr>
          <w:b/>
          <w:kern w:val="2"/>
          <w:sz w:val="20"/>
          <w:szCs w:val="20"/>
        </w:rPr>
        <w:t>ПОСТАНОВЛЯЕТ:</w:t>
      </w:r>
    </w:p>
    <w:p w:rsidR="004F2327" w:rsidRPr="004F2327" w:rsidRDefault="004F2327" w:rsidP="004F2327">
      <w:pPr>
        <w:ind w:firstLine="709"/>
        <w:jc w:val="both"/>
        <w:rPr>
          <w:kern w:val="2"/>
          <w:sz w:val="20"/>
          <w:szCs w:val="20"/>
        </w:rPr>
      </w:pPr>
    </w:p>
    <w:p w:rsidR="004F2327" w:rsidRPr="004F2327" w:rsidRDefault="004F2327" w:rsidP="004F2327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1. Внести в постановление от 30 октября 2018 года № </w:t>
      </w:r>
      <w:proofErr w:type="gramStart"/>
      <w:r w:rsidRPr="004F2327">
        <w:rPr>
          <w:sz w:val="20"/>
          <w:szCs w:val="20"/>
        </w:rPr>
        <w:t>129  «</w:t>
      </w:r>
      <w:proofErr w:type="gramEnd"/>
      <w:r w:rsidRPr="004F2327">
        <w:rPr>
          <w:kern w:val="2"/>
          <w:sz w:val="20"/>
          <w:szCs w:val="20"/>
        </w:rPr>
        <w:t>Развитие культуры</w:t>
      </w:r>
      <w:r w:rsidRPr="004F2327">
        <w:rPr>
          <w:sz w:val="20"/>
          <w:szCs w:val="20"/>
        </w:rPr>
        <w:t>» следующие изменения:</w:t>
      </w:r>
    </w:p>
    <w:p w:rsidR="004F2327" w:rsidRPr="004F2327" w:rsidRDefault="004F2327" w:rsidP="004F2327">
      <w:pPr>
        <w:pStyle w:val="a4"/>
        <w:tabs>
          <w:tab w:val="left" w:pos="426"/>
        </w:tabs>
        <w:ind w:left="0" w:right="99" w:firstLine="567"/>
        <w:rPr>
          <w:sz w:val="20"/>
          <w:szCs w:val="20"/>
        </w:rPr>
      </w:pPr>
      <w:r w:rsidRPr="004F2327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следующей редакции:</w:t>
      </w:r>
    </w:p>
    <w:p w:rsidR="004F2327" w:rsidRPr="004F2327" w:rsidRDefault="004F2327" w:rsidP="004F2327">
      <w:pPr>
        <w:autoSpaceDE w:val="0"/>
        <w:autoSpaceDN w:val="0"/>
        <w:adjustRightInd w:val="0"/>
        <w:spacing w:line="228" w:lineRule="auto"/>
        <w:jc w:val="center"/>
        <w:rPr>
          <w:bCs/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spacing w:line="228" w:lineRule="auto"/>
        <w:jc w:val="center"/>
        <w:rPr>
          <w:bCs/>
          <w:kern w:val="2"/>
          <w:sz w:val="20"/>
          <w:szCs w:val="20"/>
        </w:rPr>
      </w:pPr>
    </w:p>
    <w:tbl>
      <w:tblPr>
        <w:tblW w:w="4950" w:type="pct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80"/>
        <w:gridCol w:w="539"/>
        <w:gridCol w:w="6191"/>
      </w:tblGrid>
      <w:tr w:rsidR="004F2327" w:rsidRPr="004F2327" w:rsidTr="004F2327">
        <w:tc>
          <w:tcPr>
            <w:tcW w:w="3002" w:type="dxa"/>
            <w:hideMark/>
          </w:tcPr>
          <w:p w:rsidR="004F2327" w:rsidRPr="004F2327" w:rsidRDefault="004F23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 xml:space="preserve">Ресурсное обеспечение муниципальной программы </w:t>
            </w:r>
          </w:p>
        </w:tc>
        <w:tc>
          <w:tcPr>
            <w:tcW w:w="542" w:type="dxa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6237" w:type="dxa"/>
          </w:tcPr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финансирование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о бюджете Кутейниковского сельского поселения на очередной финансовый год и на плановый период.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Программы составляет 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42 353,8 тыс. рублей, в том числе: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2019 год – 2 490,8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 год – 2 324,4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 год – 3 338,4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 год – 3 432,8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 год – 5 211,5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2026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2027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2028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2029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lastRenderedPageBreak/>
              <w:t xml:space="preserve">2030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Объем средств местного бюджета составляет, 39 339,1 тыс. рублей, в том числе: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2019 год – 1 758,6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 год – 2 324,4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 год – 3 238,4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 год – 3 432,8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 год – 5 211,5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2026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2027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2028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2029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2030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Объем средств областного бюджета составляет</w:t>
            </w:r>
            <w:r w:rsidRPr="004F2327">
              <w:rPr>
                <w:kern w:val="2"/>
              </w:rPr>
              <w:br/>
            </w:r>
            <w:r w:rsidRPr="004F2327">
              <w:rPr>
                <w:rFonts w:ascii="Times New Roman" w:hAnsi="Times New Roman" w:cs="Times New Roman"/>
                <w:kern w:val="2"/>
              </w:rPr>
              <w:t>3 451,2 тыс. рублей, в том числе: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2019 год – 732,2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 год – 100,0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 год – 436,5 тыс. рублей.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2026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2027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2028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2029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2030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autoSpaceDE w:val="0"/>
        <w:autoSpaceDN w:val="0"/>
        <w:adjustRightInd w:val="0"/>
        <w:ind w:firstLine="567"/>
        <w:jc w:val="both"/>
        <w:rPr>
          <w:kern w:val="2"/>
          <w:sz w:val="20"/>
          <w:szCs w:val="20"/>
        </w:rPr>
      </w:pPr>
      <w:r w:rsidRPr="004F2327">
        <w:rPr>
          <w:sz w:val="20"/>
          <w:szCs w:val="20"/>
        </w:rPr>
        <w:lastRenderedPageBreak/>
        <w:t>1.2 в паспорте подпрограммы «</w:t>
      </w:r>
      <w:r w:rsidRPr="004F2327">
        <w:rPr>
          <w:kern w:val="2"/>
          <w:sz w:val="20"/>
          <w:szCs w:val="20"/>
        </w:rPr>
        <w:t>Развитие культурно-</w:t>
      </w:r>
      <w:proofErr w:type="gramStart"/>
      <w:r w:rsidRPr="004F2327">
        <w:rPr>
          <w:kern w:val="2"/>
          <w:sz w:val="20"/>
          <w:szCs w:val="20"/>
        </w:rPr>
        <w:t>досуговой  деятельности</w:t>
      </w:r>
      <w:proofErr w:type="gramEnd"/>
      <w:r w:rsidRPr="004F2327">
        <w:rPr>
          <w:kern w:val="2"/>
          <w:sz w:val="20"/>
          <w:szCs w:val="20"/>
        </w:rPr>
        <w:t xml:space="preserve"> Кутейниковского сельского поселения</w:t>
      </w:r>
      <w:r w:rsidRPr="004F2327">
        <w:rPr>
          <w:sz w:val="20"/>
          <w:szCs w:val="20"/>
        </w:rPr>
        <w:t>» раздел «Ресурсное обеспечение муниципальной программы» изложить в следующей редакции:</w:t>
      </w:r>
    </w:p>
    <w:p w:rsidR="004F2327" w:rsidRPr="004F2327" w:rsidRDefault="004F2327" w:rsidP="004F2327">
      <w:pPr>
        <w:autoSpaceDE w:val="0"/>
        <w:autoSpaceDN w:val="0"/>
        <w:adjustRightInd w:val="0"/>
        <w:spacing w:line="256" w:lineRule="auto"/>
        <w:ind w:firstLine="540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05"/>
        <w:gridCol w:w="6503"/>
      </w:tblGrid>
      <w:tr w:rsidR="004F2327" w:rsidRPr="004F2327" w:rsidTr="004F2327">
        <w:trPr>
          <w:jc w:val="center"/>
        </w:trPr>
        <w:tc>
          <w:tcPr>
            <w:tcW w:w="3305" w:type="dxa"/>
          </w:tcPr>
          <w:p w:rsidR="004F2327" w:rsidRPr="004F2327" w:rsidRDefault="004F2327">
            <w:pPr>
              <w:autoSpaceDE w:val="0"/>
              <w:autoSpaceDN w:val="0"/>
              <w:adjustRightInd w:val="0"/>
              <w:spacing w:line="261" w:lineRule="auto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 xml:space="preserve">Ресурсное </w:t>
            </w:r>
            <w:r w:rsidRPr="004F2327">
              <w:rPr>
                <w:kern w:val="2"/>
                <w:sz w:val="20"/>
                <w:szCs w:val="20"/>
              </w:rPr>
              <w:tab/>
            </w:r>
            <w:r w:rsidRPr="004F2327">
              <w:rPr>
                <w:kern w:val="2"/>
                <w:sz w:val="20"/>
                <w:szCs w:val="20"/>
              </w:rPr>
              <w:tab/>
            </w:r>
            <w:proofErr w:type="gramStart"/>
            <w:r w:rsidRPr="004F2327">
              <w:rPr>
                <w:kern w:val="2"/>
                <w:sz w:val="20"/>
                <w:szCs w:val="20"/>
              </w:rPr>
              <w:tab/>
              <w:t xml:space="preserve">  –</w:t>
            </w:r>
            <w:proofErr w:type="gramEnd"/>
          </w:p>
          <w:p w:rsidR="004F2327" w:rsidRPr="004F2327" w:rsidRDefault="004F2327">
            <w:pPr>
              <w:autoSpaceDE w:val="0"/>
              <w:autoSpaceDN w:val="0"/>
              <w:adjustRightInd w:val="0"/>
              <w:spacing w:line="261" w:lineRule="auto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обеспечение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подпрограммы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spacing w:line="26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6503" w:type="dxa"/>
          </w:tcPr>
          <w:p w:rsidR="004F2327" w:rsidRPr="004F2327" w:rsidRDefault="004F2327">
            <w:pPr>
              <w:pStyle w:val="ConsPlusCell"/>
              <w:widowControl/>
              <w:spacing w:line="261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финансирование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программных мероприятий осуществляется за счет средств местного бюджета в объемах, предусмотренных Программой и утвержденных решением о бюджете Кутейниковского сельского поселения на очередной финансовый год.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42 353,8 тыс. рублей, в том числе: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2019 год – 2 490,8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 год – 2 324,4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 год – 3 338,4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 год – 3 432,8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 год – 5 211,5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2026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2027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2028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2029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2030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3636,5 тыс. рублей.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Объем средств местного бюджета составляет, 39 339,1 тыс. рублей, в том числе: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2019 год – 1 758,6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 год – 2 324,4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 год – 3 238,4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 год – 3 432,8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 год – 5 211,5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 год – 3 686,7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2026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2027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2028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lastRenderedPageBreak/>
              <w:t xml:space="preserve">2029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2030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3 200,0 тыс. рублей.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Объем средств областного бюджета составляет</w:t>
            </w:r>
            <w:r w:rsidRPr="004F2327">
              <w:rPr>
                <w:kern w:val="2"/>
              </w:rPr>
              <w:br/>
            </w:r>
            <w:r w:rsidRPr="004F2327">
              <w:rPr>
                <w:rFonts w:ascii="Times New Roman" w:hAnsi="Times New Roman" w:cs="Times New Roman"/>
                <w:kern w:val="2"/>
              </w:rPr>
              <w:t>3 451,2 тыс. рублей, в том числе:</w:t>
            </w:r>
          </w:p>
          <w:p w:rsidR="004F2327" w:rsidRPr="004F2327" w:rsidRDefault="004F2327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2019 год – 732,2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 год – 100,0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 год – 0,0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 год – 436,5 тыс. рублей.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2026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2027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2028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2029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2030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год  -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436,5 тыс. рублей;</w:t>
            </w:r>
          </w:p>
          <w:p w:rsidR="004F2327" w:rsidRPr="004F2327" w:rsidRDefault="004F2327">
            <w:pPr>
              <w:pStyle w:val="ConsPlusCell"/>
              <w:widowControl/>
              <w:spacing w:line="261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4F2327" w:rsidRPr="004F2327" w:rsidRDefault="004F2327" w:rsidP="004F2327">
      <w:pPr>
        <w:autoSpaceDE w:val="0"/>
        <w:autoSpaceDN w:val="0"/>
        <w:adjustRightInd w:val="0"/>
        <w:ind w:firstLine="567"/>
        <w:jc w:val="both"/>
        <w:rPr>
          <w:kern w:val="2"/>
          <w:sz w:val="20"/>
          <w:szCs w:val="20"/>
        </w:rPr>
      </w:pPr>
      <w:r w:rsidRPr="004F2327">
        <w:rPr>
          <w:sz w:val="20"/>
          <w:szCs w:val="20"/>
        </w:rPr>
        <w:lastRenderedPageBreak/>
        <w:tab/>
        <w:t>1.3 приложение № 6 «</w:t>
      </w:r>
      <w:r w:rsidRPr="004F2327">
        <w:rPr>
          <w:kern w:val="2"/>
          <w:sz w:val="20"/>
          <w:szCs w:val="20"/>
        </w:rPr>
        <w:t>Расходы местного бюджета на реализацию муниципальной программы</w:t>
      </w:r>
      <w:r w:rsidRPr="004F2327">
        <w:rPr>
          <w:sz w:val="20"/>
          <w:szCs w:val="20"/>
        </w:rPr>
        <w:t>» к муниципальной программе изложить в следующей редакции:</w:t>
      </w:r>
    </w:p>
    <w:p w:rsidR="004F2327" w:rsidRPr="004F2327" w:rsidRDefault="004F2327" w:rsidP="004F2327">
      <w:pPr>
        <w:tabs>
          <w:tab w:val="left" w:pos="4128"/>
        </w:tabs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  <w:sectPr w:rsidR="004F2327" w:rsidRPr="004F2327" w:rsidSect="004F2327">
          <w:pgSz w:w="11907" w:h="16840"/>
          <w:pgMar w:top="709" w:right="851" w:bottom="709" w:left="1304" w:header="72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lastRenderedPageBreak/>
        <w:t>Приложение № 6</w:t>
      </w:r>
    </w:p>
    <w:p w:rsidR="004F2327" w:rsidRPr="004F2327" w:rsidRDefault="004F2327" w:rsidP="004F232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proofErr w:type="gramStart"/>
      <w:r w:rsidRPr="004F2327">
        <w:rPr>
          <w:kern w:val="2"/>
          <w:sz w:val="20"/>
          <w:szCs w:val="20"/>
        </w:rPr>
        <w:t>к</w:t>
      </w:r>
      <w:proofErr w:type="gramEnd"/>
      <w:r w:rsidRPr="004F2327">
        <w:rPr>
          <w:kern w:val="2"/>
          <w:sz w:val="20"/>
          <w:szCs w:val="20"/>
        </w:rPr>
        <w:t xml:space="preserve"> муниципальной программе</w:t>
      </w:r>
    </w:p>
    <w:p w:rsidR="004F2327" w:rsidRPr="004F2327" w:rsidRDefault="004F2327" w:rsidP="004F232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t>«Развитие культуры»</w:t>
      </w:r>
    </w:p>
    <w:p w:rsidR="004F2327" w:rsidRPr="004F2327" w:rsidRDefault="004F2327" w:rsidP="004F2327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t xml:space="preserve">РАСХОДЫ МЕСТНОГО БЮДЖЕТА </w:t>
      </w: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proofErr w:type="gramStart"/>
      <w:r w:rsidRPr="004F2327">
        <w:rPr>
          <w:kern w:val="2"/>
          <w:sz w:val="20"/>
          <w:szCs w:val="20"/>
        </w:rPr>
        <w:t>на</w:t>
      </w:r>
      <w:proofErr w:type="gramEnd"/>
      <w:r w:rsidRPr="004F2327">
        <w:rPr>
          <w:kern w:val="2"/>
          <w:sz w:val="20"/>
          <w:szCs w:val="20"/>
        </w:rPr>
        <w:t xml:space="preserve"> реализацию муниципальной программы </w:t>
      </w: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1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1148"/>
        <w:gridCol w:w="1133"/>
        <w:gridCol w:w="707"/>
        <w:gridCol w:w="708"/>
        <w:gridCol w:w="566"/>
        <w:gridCol w:w="424"/>
        <w:gridCol w:w="849"/>
        <w:gridCol w:w="848"/>
        <w:gridCol w:w="760"/>
        <w:gridCol w:w="90"/>
        <w:gridCol w:w="848"/>
        <w:gridCol w:w="849"/>
        <w:gridCol w:w="848"/>
        <w:gridCol w:w="849"/>
        <w:gridCol w:w="848"/>
        <w:gridCol w:w="849"/>
        <w:gridCol w:w="848"/>
        <w:gridCol w:w="659"/>
        <w:gridCol w:w="191"/>
        <w:gridCol w:w="847"/>
      </w:tblGrid>
      <w:tr w:rsidR="004F2327" w:rsidRPr="004F2327" w:rsidTr="004F2327">
        <w:trPr>
          <w:trHeight w:val="2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Наименование муниципальной про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граммы, под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 xml:space="preserve">программы </w:t>
            </w: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муниципальной  про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>,</w:t>
            </w:r>
          </w:p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основного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ме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4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Код бюджетной класси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 xml:space="preserve">фикации </w:t>
            </w:r>
            <w:hyperlink r:id="rId12" w:anchor="Par866" w:history="1">
              <w:r w:rsidRPr="004F2327">
                <w:rPr>
                  <w:rStyle w:val="af"/>
                  <w:rFonts w:ascii="Times New Roman" w:hAnsi="Times New Roman" w:cs="Times New Roman"/>
                  <w:color w:val="auto"/>
                  <w:kern w:val="2"/>
                </w:rPr>
                <w:t>&lt;1&gt;</w:t>
              </w:r>
            </w:hyperlink>
          </w:p>
        </w:tc>
        <w:tc>
          <w:tcPr>
            <w:tcW w:w="67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Расходы </w:t>
            </w:r>
            <w:hyperlink r:id="rId13" w:anchor="Par867" w:history="1">
              <w:r w:rsidRPr="004F2327">
                <w:rPr>
                  <w:rStyle w:val="af"/>
                  <w:rFonts w:ascii="Times New Roman" w:hAnsi="Times New Roman" w:cs="Times New Roman"/>
                  <w:color w:val="auto"/>
                  <w:kern w:val="2"/>
                </w:rPr>
                <w:t>&lt;2&gt;</w:t>
              </w:r>
            </w:hyperlink>
            <w:r w:rsidRPr="004F2327">
              <w:rPr>
                <w:rFonts w:ascii="Times New Roman" w:hAnsi="Times New Roman" w:cs="Times New Roman"/>
                <w:kern w:val="2"/>
              </w:rPr>
              <w:t xml:space="preserve"> (тыс. рублей), годы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4F2327" w:rsidRPr="004F2327" w:rsidTr="004F2327">
        <w:trPr>
          <w:trHeight w:val="14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4F2327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tbl>
      <w:tblPr>
        <w:tblpPr w:leftFromText="180" w:rightFromText="180" w:horzAnchor="margin" w:tblpX="-195" w:tblpY="500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1123"/>
        <w:gridCol w:w="1695"/>
        <w:gridCol w:w="274"/>
        <w:gridCol w:w="703"/>
        <w:gridCol w:w="139"/>
        <w:gridCol w:w="556"/>
        <w:gridCol w:w="281"/>
        <w:gridCol w:w="773"/>
        <w:gridCol w:w="1053"/>
        <w:gridCol w:w="843"/>
        <w:gridCol w:w="844"/>
        <w:gridCol w:w="843"/>
        <w:gridCol w:w="844"/>
        <w:gridCol w:w="843"/>
        <w:gridCol w:w="847"/>
        <w:gridCol w:w="844"/>
        <w:gridCol w:w="844"/>
        <w:gridCol w:w="843"/>
        <w:gridCol w:w="844"/>
      </w:tblGrid>
      <w:tr w:rsidR="004F2327" w:rsidRPr="004F2327" w:rsidTr="004F2327">
        <w:trPr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4F2327" w:rsidRPr="004F2327" w:rsidTr="004F2327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Муниципальная  программа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«Развитие культуры Кутейниковского сельского поселения»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  <w:lang w:val="en-US"/>
              </w:rPr>
              <w:t>&lt;3&gt;</w:t>
            </w:r>
            <w:r w:rsidRPr="004F2327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том числе: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2490,8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3338,4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4F2327" w:rsidRPr="004F2327" w:rsidTr="004F2327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ответственный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исполнитель </w:t>
            </w:r>
            <w:r w:rsidRPr="004F2327">
              <w:rPr>
                <w:rFonts w:ascii="Times New Roman" w:hAnsi="Times New Roman" w:cs="Times New Roman"/>
                <w:spacing w:val="-6"/>
                <w:kern w:val="2"/>
              </w:rPr>
              <w:t>муниципальной</w:t>
            </w:r>
            <w:r w:rsidRPr="004F2327">
              <w:rPr>
                <w:rFonts w:ascii="Times New Roman" w:hAnsi="Times New Roman" w:cs="Times New Roman"/>
                <w:kern w:val="2"/>
              </w:rPr>
              <w:t xml:space="preserve"> программы – Администрация Кутейниковского сельского поселения, всего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2490,8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3338,4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4F2327" w:rsidRPr="004F2327" w:rsidTr="004F2327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участник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Муниципальные бюджетные учреждения культуры, всего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Подпрограмма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«Развитие культуры»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</w:t>
            </w:r>
            <w:hyperlink r:id="rId14" w:anchor="Par868" w:history="1">
              <w:r w:rsidRPr="004F2327">
                <w:rPr>
                  <w:rStyle w:val="af"/>
                  <w:rFonts w:ascii="Times New Roman" w:hAnsi="Times New Roman" w:cs="Times New Roman"/>
                  <w:color w:val="auto"/>
                  <w:kern w:val="2"/>
                </w:rPr>
                <w:t>&lt;3&gt;</w:t>
              </w:r>
            </w:hyperlink>
            <w:r w:rsidRPr="004F2327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том числе: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ответственный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исполнитель </w:t>
            </w:r>
            <w:r w:rsidRPr="004F2327">
              <w:rPr>
                <w:rFonts w:ascii="Times New Roman" w:hAnsi="Times New Roman" w:cs="Times New Roman"/>
                <w:spacing w:val="-6"/>
                <w:kern w:val="2"/>
              </w:rPr>
              <w:t>муниципальной</w:t>
            </w:r>
            <w:r w:rsidRPr="004F2327">
              <w:rPr>
                <w:rFonts w:ascii="Times New Roman" w:hAnsi="Times New Roman" w:cs="Times New Roman"/>
                <w:kern w:val="2"/>
              </w:rPr>
              <w:t xml:space="preserve"> программы – Администрация Кутейниковского сельского поселения, всего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участник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Муниципальные бюджетные учреждения культуры, всего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приятие 1.1</w:t>
            </w:r>
          </w:p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bCs/>
                <w:kern w:val="2"/>
              </w:rPr>
              <w:t>развитие</w:t>
            </w:r>
            <w:proofErr w:type="gramEnd"/>
            <w:r w:rsidRPr="004F2327">
              <w:rPr>
                <w:rFonts w:ascii="Times New Roman" w:hAnsi="Times New Roman" w:cs="Times New Roman"/>
                <w:bCs/>
                <w:kern w:val="2"/>
              </w:rPr>
              <w:t xml:space="preserve"> мате</w:t>
            </w:r>
            <w:r w:rsidRPr="004F2327">
              <w:rPr>
                <w:rFonts w:ascii="Times New Roman" w:hAnsi="Times New Roman" w:cs="Times New Roman"/>
                <w:bCs/>
                <w:kern w:val="2"/>
              </w:rPr>
              <w:softHyphen/>
              <w:t>риально-тех</w:t>
            </w:r>
            <w:r w:rsidRPr="004F2327">
              <w:rPr>
                <w:rFonts w:ascii="Times New Roman" w:hAnsi="Times New Roman" w:cs="Times New Roman"/>
                <w:bCs/>
                <w:kern w:val="2"/>
              </w:rPr>
              <w:softHyphen/>
              <w:t>нической базы сферы куль</w:t>
            </w:r>
            <w:r w:rsidRPr="004F2327">
              <w:rPr>
                <w:rFonts w:ascii="Times New Roman" w:hAnsi="Times New Roman" w:cs="Times New Roman"/>
                <w:bCs/>
                <w:kern w:val="2"/>
              </w:rPr>
              <w:softHyphen/>
              <w:t>туры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Администрация Кутейниковского сельского поселения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bookmarkStart w:id="2" w:name="Par866"/>
            <w:bookmarkEnd w:id="2"/>
            <w:r w:rsidRPr="004F2327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Развитие культурно-досуговой деятельности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ответственный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исполнитель подпрограммы – муниципальные бюджетные учреждения </w:t>
            </w:r>
            <w:r w:rsidRPr="004F2327">
              <w:rPr>
                <w:rFonts w:ascii="Times New Roman" w:hAnsi="Times New Roman" w:cs="Times New Roman"/>
                <w:kern w:val="2"/>
              </w:rPr>
              <w:lastRenderedPageBreak/>
              <w:t>культуры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2490,8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3338,4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4F2327" w:rsidRPr="004F2327" w:rsidTr="004F2327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lastRenderedPageBreak/>
              <w:t>Основное меро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приятие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bCs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bCs/>
                <w:kern w:val="2"/>
              </w:rPr>
              <w:t>р</w:t>
            </w:r>
            <w:r w:rsidRPr="004F2327">
              <w:rPr>
                <w:rFonts w:ascii="Times New Roman" w:hAnsi="Times New Roman" w:cs="Times New Roman"/>
                <w:kern w:val="2"/>
              </w:rPr>
              <w:t>асходы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на обеспечение деятельности (оказание услуг) муниципальных учреждений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муниципальные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бюджетные учреждения культуры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2490,8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1933,9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3238,4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</w:tr>
      <w:tr w:rsidR="004F2327" w:rsidRPr="004F2327" w:rsidTr="004F2327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приятие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4F2327">
              <w:rPr>
                <w:rFonts w:ascii="Times New Roman" w:hAnsi="Times New Roman" w:cs="Times New Roman"/>
              </w:rPr>
              <w:t>Расходы на 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муниципальные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бюджетные учреждения культуры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0522315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</w:tr>
      <w:tr w:rsidR="004F2327" w:rsidRPr="004F2327" w:rsidTr="004F2327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4F2327">
              <w:rPr>
                <w:rFonts w:ascii="Times New Roman" w:hAnsi="Times New Roman" w:cs="Times New Roman"/>
                <w:kern w:val="2"/>
              </w:rPr>
              <w:softHyphen/>
              <w:t>приятие 1.3</w:t>
            </w:r>
          </w:p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bCs/>
                <w:kern w:val="2"/>
              </w:rPr>
              <w:t>развитие</w:t>
            </w:r>
            <w:proofErr w:type="gramEnd"/>
            <w:r w:rsidRPr="004F2327">
              <w:rPr>
                <w:rFonts w:ascii="Times New Roman" w:hAnsi="Times New Roman" w:cs="Times New Roman"/>
                <w:bCs/>
                <w:kern w:val="2"/>
              </w:rPr>
              <w:t xml:space="preserve"> мате</w:t>
            </w:r>
            <w:r w:rsidRPr="004F2327">
              <w:rPr>
                <w:rFonts w:ascii="Times New Roman" w:hAnsi="Times New Roman" w:cs="Times New Roman"/>
                <w:bCs/>
                <w:kern w:val="2"/>
              </w:rPr>
              <w:softHyphen/>
              <w:t>риально-тех</w:t>
            </w:r>
            <w:r w:rsidRPr="004F2327">
              <w:rPr>
                <w:rFonts w:ascii="Times New Roman" w:hAnsi="Times New Roman" w:cs="Times New Roman"/>
                <w:bCs/>
                <w:kern w:val="2"/>
              </w:rPr>
              <w:softHyphen/>
              <w:t>нической базы сферы куль</w:t>
            </w:r>
            <w:r w:rsidRPr="004F2327">
              <w:rPr>
                <w:rFonts w:ascii="Times New Roman" w:hAnsi="Times New Roman" w:cs="Times New Roman"/>
                <w:bCs/>
                <w:kern w:val="2"/>
              </w:rPr>
              <w:softHyphen/>
              <w:t>туры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Администрация Кутейниковского сельского поселения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99,9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spacing w:line="249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:rsidR="004F2327" w:rsidRPr="004F2327" w:rsidRDefault="004F2327" w:rsidP="004F2327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ind w:firstLine="567"/>
        <w:jc w:val="both"/>
        <w:rPr>
          <w:kern w:val="2"/>
          <w:sz w:val="20"/>
          <w:szCs w:val="20"/>
        </w:rPr>
      </w:pPr>
      <w:r w:rsidRPr="004F2327">
        <w:rPr>
          <w:sz w:val="20"/>
          <w:szCs w:val="20"/>
        </w:rPr>
        <w:tab/>
        <w:t>1.4 приложение № 7 «</w:t>
      </w:r>
      <w:r w:rsidRPr="004F2327">
        <w:rPr>
          <w:kern w:val="2"/>
          <w:sz w:val="20"/>
          <w:szCs w:val="20"/>
        </w:rPr>
        <w:t>Расходы областного бюджета, местного бюджета и внебюджетных источников на реализацию муниципальной программы «Развитие культуры»</w:t>
      </w:r>
      <w:r w:rsidRPr="004F2327">
        <w:rPr>
          <w:sz w:val="20"/>
          <w:szCs w:val="20"/>
        </w:rPr>
        <w:t>» к муниципальной программе изложить в следующей редакции:</w:t>
      </w:r>
    </w:p>
    <w:p w:rsidR="004F2327" w:rsidRPr="004F2327" w:rsidRDefault="004F2327" w:rsidP="004F2327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4F2327" w:rsidRPr="004F2327" w:rsidRDefault="004F2327" w:rsidP="004F232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lastRenderedPageBreak/>
        <w:t>Приложение № 7</w:t>
      </w:r>
    </w:p>
    <w:p w:rsidR="004F2327" w:rsidRPr="004F2327" w:rsidRDefault="004F2327" w:rsidP="004F232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proofErr w:type="gramStart"/>
      <w:r w:rsidRPr="004F2327">
        <w:rPr>
          <w:kern w:val="2"/>
          <w:sz w:val="20"/>
          <w:szCs w:val="20"/>
        </w:rPr>
        <w:t>к</w:t>
      </w:r>
      <w:proofErr w:type="gramEnd"/>
      <w:r w:rsidRPr="004F2327">
        <w:rPr>
          <w:kern w:val="2"/>
          <w:sz w:val="20"/>
          <w:szCs w:val="20"/>
        </w:rPr>
        <w:t xml:space="preserve"> муниципальной программе</w:t>
      </w:r>
    </w:p>
    <w:p w:rsidR="004F2327" w:rsidRPr="004F2327" w:rsidRDefault="004F2327" w:rsidP="004F2327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t>«Развитие культуры»</w:t>
      </w:r>
    </w:p>
    <w:p w:rsidR="004F2327" w:rsidRPr="004F2327" w:rsidRDefault="004F2327" w:rsidP="004F2327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4F2327">
        <w:rPr>
          <w:kern w:val="2"/>
          <w:sz w:val="20"/>
          <w:szCs w:val="20"/>
        </w:rPr>
        <w:t>РАСХОДЫ</w:t>
      </w: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proofErr w:type="gramStart"/>
      <w:r w:rsidRPr="004F2327">
        <w:rPr>
          <w:kern w:val="2"/>
          <w:sz w:val="20"/>
          <w:szCs w:val="20"/>
        </w:rPr>
        <w:t>областного</w:t>
      </w:r>
      <w:proofErr w:type="gramEnd"/>
      <w:r w:rsidRPr="004F2327">
        <w:rPr>
          <w:kern w:val="2"/>
          <w:sz w:val="20"/>
          <w:szCs w:val="20"/>
        </w:rPr>
        <w:t xml:space="preserve"> бюджета, местного бюджета и внебюджетных </w:t>
      </w:r>
      <w:r w:rsidRPr="004F2327">
        <w:rPr>
          <w:kern w:val="2"/>
          <w:sz w:val="20"/>
          <w:szCs w:val="20"/>
        </w:rPr>
        <w:br/>
        <w:t>источников на реализацию муниципальной программы «Развитие культуры»</w:t>
      </w:r>
    </w:p>
    <w:p w:rsidR="004F2327" w:rsidRPr="004F2327" w:rsidRDefault="004F2327" w:rsidP="004F2327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9"/>
        <w:gridCol w:w="1687"/>
        <w:gridCol w:w="1407"/>
        <w:gridCol w:w="985"/>
        <w:gridCol w:w="986"/>
        <w:gridCol w:w="985"/>
        <w:gridCol w:w="985"/>
        <w:gridCol w:w="845"/>
        <w:gridCol w:w="985"/>
        <w:gridCol w:w="985"/>
        <w:gridCol w:w="845"/>
        <w:gridCol w:w="844"/>
        <w:gridCol w:w="845"/>
        <w:gridCol w:w="844"/>
        <w:gridCol w:w="844"/>
      </w:tblGrid>
      <w:tr w:rsidR="004F2327" w:rsidRPr="004F2327" w:rsidTr="004F2327"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подпрограммы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муниципальной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Ответственный исполнитель, соисполнители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Оценка расходов (тыс. рублей), 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4F2327" w:rsidRPr="004F2327" w:rsidTr="004F2327"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5"/>
        <w:gridCol w:w="1687"/>
        <w:gridCol w:w="1407"/>
        <w:gridCol w:w="985"/>
        <w:gridCol w:w="986"/>
        <w:gridCol w:w="985"/>
        <w:gridCol w:w="985"/>
        <w:gridCol w:w="845"/>
        <w:gridCol w:w="985"/>
        <w:gridCol w:w="985"/>
        <w:gridCol w:w="849"/>
        <w:gridCol w:w="844"/>
        <w:gridCol w:w="845"/>
        <w:gridCol w:w="844"/>
        <w:gridCol w:w="844"/>
      </w:tblGrid>
      <w:tr w:rsidR="004F2327" w:rsidRPr="004F2327" w:rsidTr="004F2327"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Государственная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2490,8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4F2327" w:rsidRPr="004F2327" w:rsidTr="004F2327"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областной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 </w:t>
            </w:r>
            <w:hyperlink r:id="rId15" w:anchor="Par981" w:history="1">
              <w:r w:rsidRPr="004F2327">
                <w:rPr>
                  <w:rStyle w:val="af"/>
                  <w:rFonts w:ascii="Times New Roman" w:hAnsi="Times New Roman" w:cs="Times New Roman"/>
                  <w:color w:val="auto"/>
                  <w:kern w:val="2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732,2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</w:tr>
      <w:tr w:rsidR="004F2327" w:rsidRPr="004F2327" w:rsidTr="004F2327"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федеральный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местный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1758,6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</w:tr>
      <w:tr w:rsidR="004F2327" w:rsidRPr="004F2327" w:rsidTr="004F2327"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внебюджетные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6"/>
        <w:gridCol w:w="1687"/>
        <w:gridCol w:w="1406"/>
        <w:gridCol w:w="985"/>
        <w:gridCol w:w="986"/>
        <w:gridCol w:w="985"/>
        <w:gridCol w:w="985"/>
        <w:gridCol w:w="845"/>
        <w:gridCol w:w="985"/>
        <w:gridCol w:w="985"/>
        <w:gridCol w:w="849"/>
        <w:gridCol w:w="844"/>
        <w:gridCol w:w="845"/>
        <w:gridCol w:w="844"/>
        <w:gridCol w:w="844"/>
      </w:tblGrid>
      <w:tr w:rsidR="004F2327" w:rsidRPr="004F2327" w:rsidTr="004F2327"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«Развитие культуры Кутейниковского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</w:tr>
      <w:tr w:rsidR="004F2327" w:rsidRPr="004F2327" w:rsidTr="004F2327"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областной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 </w:t>
            </w:r>
            <w:hyperlink r:id="rId16" w:anchor="Par981" w:history="1">
              <w:r w:rsidRPr="004F2327">
                <w:rPr>
                  <w:rStyle w:val="af"/>
                  <w:rFonts w:ascii="Times New Roman" w:hAnsi="Times New Roman" w:cs="Times New Roman"/>
                  <w:color w:val="auto"/>
                  <w:kern w:val="2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федеральный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местный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8"/>
        <w:gridCol w:w="1686"/>
        <w:gridCol w:w="1408"/>
        <w:gridCol w:w="984"/>
        <w:gridCol w:w="986"/>
        <w:gridCol w:w="985"/>
        <w:gridCol w:w="985"/>
        <w:gridCol w:w="845"/>
        <w:gridCol w:w="985"/>
        <w:gridCol w:w="985"/>
        <w:gridCol w:w="845"/>
        <w:gridCol w:w="844"/>
        <w:gridCol w:w="845"/>
        <w:gridCol w:w="845"/>
        <w:gridCol w:w="845"/>
      </w:tblGrid>
      <w:tr w:rsidR="004F2327" w:rsidRPr="004F2327" w:rsidTr="004F2327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2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«Развитие культурно-досуговой деятельности Кутейниковского сельского поселения»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всего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2700,2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4F2327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4F2327" w:rsidRPr="004F2327" w:rsidTr="004F232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областной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 </w:t>
            </w:r>
            <w:hyperlink r:id="rId17" w:anchor="Par981" w:history="1">
              <w:r w:rsidRPr="004F2327">
                <w:rPr>
                  <w:rStyle w:val="af"/>
                  <w:rFonts w:ascii="Times New Roman" w:hAnsi="Times New Roman" w:cs="Times New Roman"/>
                  <w:color w:val="auto"/>
                  <w:kern w:val="2"/>
                </w:rPr>
                <w:t>&lt;1&gt;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732,2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436,5</w:t>
            </w:r>
          </w:p>
        </w:tc>
      </w:tr>
      <w:tr w:rsidR="004F2327" w:rsidRPr="004F2327" w:rsidTr="004F232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федеральный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kern w:val="2"/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4F2327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4F2327" w:rsidRPr="004F2327" w:rsidTr="004F2327"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местный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1758,6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3438,4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5211,5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pacing w:val="-8"/>
                <w:kern w:val="2"/>
                <w:sz w:val="20"/>
                <w:szCs w:val="20"/>
              </w:rPr>
              <w:t>3686,7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kern w:val="2"/>
                <w:sz w:val="20"/>
                <w:szCs w:val="20"/>
              </w:rPr>
              <w:t>3200,0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rPr>
          <w:kern w:val="2"/>
          <w:sz w:val="20"/>
          <w:szCs w:val="20"/>
        </w:rPr>
        <w:sectPr w:rsidR="004F2327" w:rsidRPr="004F2327" w:rsidSect="004F2327">
          <w:pgSz w:w="16840" w:h="11907" w:orient="landscape"/>
          <w:pgMar w:top="709" w:right="709" w:bottom="851" w:left="1134" w:header="720" w:footer="144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4F2327">
        <w:rPr>
          <w:sz w:val="20"/>
          <w:szCs w:val="20"/>
          <w:lang w:val="en-US"/>
        </w:rPr>
        <w:t>www</w:t>
      </w:r>
      <w:r w:rsidRPr="004F2327">
        <w:rPr>
          <w:sz w:val="20"/>
          <w:szCs w:val="20"/>
        </w:rPr>
        <w:t xml:space="preserve">. </w:t>
      </w:r>
      <w:proofErr w:type="spellStart"/>
      <w:r w:rsidRPr="004F2327">
        <w:rPr>
          <w:sz w:val="20"/>
          <w:szCs w:val="20"/>
          <w:lang w:val="en-US"/>
        </w:rPr>
        <w:t>kuteinikovskoesp</w:t>
      </w:r>
      <w:proofErr w:type="spellEnd"/>
      <w:r w:rsidRPr="004F2327">
        <w:rPr>
          <w:sz w:val="20"/>
          <w:szCs w:val="20"/>
        </w:rPr>
        <w:t>.</w:t>
      </w:r>
      <w:r w:rsidRPr="004F2327">
        <w:rPr>
          <w:sz w:val="20"/>
          <w:szCs w:val="20"/>
          <w:lang w:val="en-US"/>
        </w:rPr>
        <w:t>ru</w:t>
      </w:r>
      <w:r w:rsidRPr="004F2327">
        <w:rPr>
          <w:sz w:val="20"/>
          <w:szCs w:val="20"/>
        </w:rPr>
        <w:t>).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3. Контроль за выполнением постановления оставляю за собой.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Глава Администрации 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Кутейниковского сельского поселения                                      М.А. </w:t>
      </w:r>
      <w:proofErr w:type="spellStart"/>
      <w:r w:rsidRPr="004F2327">
        <w:rPr>
          <w:sz w:val="20"/>
          <w:szCs w:val="20"/>
        </w:rPr>
        <w:t>Карпушин</w:t>
      </w:r>
      <w:proofErr w:type="spellEnd"/>
    </w:p>
    <w:p w:rsidR="004F2327" w:rsidRPr="004F2327" w:rsidRDefault="004F2327" w:rsidP="004F2327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Постановление вносит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сектор</w:t>
      </w:r>
      <w:proofErr w:type="gramEnd"/>
      <w:r w:rsidRPr="004F2327">
        <w:rPr>
          <w:sz w:val="20"/>
          <w:szCs w:val="20"/>
        </w:rPr>
        <w:t xml:space="preserve"> экономики и  финансов</w:t>
      </w:r>
    </w:p>
    <w:p w:rsidR="004F2327" w:rsidRPr="004F2327" w:rsidRDefault="004F2327" w:rsidP="004F2327">
      <w:pPr>
        <w:ind w:firstLine="851"/>
        <w:jc w:val="both"/>
        <w:rPr>
          <w:sz w:val="20"/>
          <w:szCs w:val="20"/>
        </w:rPr>
      </w:pPr>
    </w:p>
    <w:p w:rsidR="004F2327" w:rsidRPr="004F2327" w:rsidRDefault="004F2327" w:rsidP="004F2327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АДМИНИСТРАЦИЯ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РОДИОНОВО-НЕСВЕТАЙСКОГО РАЙОНА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РОСТОВСКОЙ ОБЛАСТИ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ПОСТАНОВЛЕНИЕ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>27 марта 2023                                       № 39                                       сл. Кутейниково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О внесении изменений в постановление Администрации Кутейниковского сельского поселения № 134 от 30.10.2018 г. «Об утверждении муниципальной программы Кутейниковского сельского поселения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«</w:t>
      </w:r>
      <w:proofErr w:type="spellStart"/>
      <w:r w:rsidRPr="004F2327">
        <w:rPr>
          <w:b/>
          <w:sz w:val="20"/>
          <w:szCs w:val="20"/>
        </w:rPr>
        <w:t>Энергоэффективность</w:t>
      </w:r>
      <w:proofErr w:type="spellEnd"/>
      <w:r w:rsidRPr="004F2327">
        <w:rPr>
          <w:b/>
          <w:sz w:val="20"/>
          <w:szCs w:val="20"/>
        </w:rPr>
        <w:t xml:space="preserve"> и развитие энергетики»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r w:rsidRPr="004F2327">
        <w:rPr>
          <w:sz w:val="20"/>
          <w:szCs w:val="20"/>
        </w:rPr>
        <w:t xml:space="preserve">В соответствии с </w:t>
      </w:r>
      <w:r w:rsidRPr="004F2327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4F2327">
        <w:rPr>
          <w:sz w:val="20"/>
          <w:szCs w:val="20"/>
        </w:rPr>
        <w:t xml:space="preserve">решением Собрания депутатов Кутейниковского сельского поселения от 10.03.2023г. № 60 «О внесении изменений в решение Собрания депутатов Кутейниковского сельского поселения от 27.12.2022г. № 60 «О бюджете Кутейниковского сельского поселения Родионово-Несветайского района на 2023 год и плановый период 2024 и 2025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4F2327" w:rsidRPr="004F2327" w:rsidRDefault="004F2327" w:rsidP="004F2327">
      <w:pPr>
        <w:widowControl w:val="0"/>
        <w:shd w:val="clear" w:color="auto" w:fill="FFFFFF"/>
        <w:autoSpaceDE w:val="0"/>
        <w:autoSpaceDN w:val="0"/>
        <w:adjustRightInd w:val="0"/>
        <w:spacing w:before="322"/>
        <w:ind w:right="629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>ПОСТАНОВЛЯЕТ:</w:t>
      </w:r>
    </w:p>
    <w:p w:rsidR="004F2327" w:rsidRPr="004F2327" w:rsidRDefault="004F2327" w:rsidP="004F232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1. Внести в постановление от 30 октября 2018 года № </w:t>
      </w:r>
      <w:proofErr w:type="gramStart"/>
      <w:r w:rsidRPr="004F2327">
        <w:rPr>
          <w:sz w:val="20"/>
          <w:szCs w:val="20"/>
        </w:rPr>
        <w:t>134  «</w:t>
      </w:r>
      <w:proofErr w:type="spellStart"/>
      <w:proofErr w:type="gramEnd"/>
      <w:r w:rsidRPr="004F2327">
        <w:rPr>
          <w:sz w:val="20"/>
          <w:szCs w:val="20"/>
        </w:rPr>
        <w:t>Энергоэффективность</w:t>
      </w:r>
      <w:proofErr w:type="spellEnd"/>
      <w:r w:rsidRPr="004F2327">
        <w:rPr>
          <w:sz w:val="20"/>
          <w:szCs w:val="20"/>
        </w:rPr>
        <w:t xml:space="preserve"> и развитие энергетики» следующие изменения:</w:t>
      </w:r>
    </w:p>
    <w:p w:rsidR="004F2327" w:rsidRPr="004F2327" w:rsidRDefault="004F2327" w:rsidP="004F2327">
      <w:pPr>
        <w:tabs>
          <w:tab w:val="left" w:pos="426"/>
        </w:tabs>
        <w:ind w:right="99" w:firstLine="567"/>
        <w:contextualSpacing/>
        <w:jc w:val="both"/>
        <w:rPr>
          <w:sz w:val="20"/>
          <w:szCs w:val="20"/>
          <w:lang w:val="x-none" w:eastAsia="x-none"/>
        </w:rPr>
      </w:pPr>
      <w:r w:rsidRPr="004F2327">
        <w:rPr>
          <w:sz w:val="20"/>
          <w:szCs w:val="20"/>
          <w:lang w:val="x-none" w:eastAsia="x-none"/>
        </w:rPr>
        <w:t>1.1 в паспорте программы раздел «Ресурсное обеспечение муниципальной программы</w:t>
      </w:r>
      <w:r w:rsidRPr="004F2327">
        <w:rPr>
          <w:sz w:val="20"/>
          <w:szCs w:val="20"/>
          <w:lang w:eastAsia="x-none"/>
        </w:rPr>
        <w:t xml:space="preserve"> Кутейниковского сельского поселения</w:t>
      </w:r>
      <w:r w:rsidRPr="004F2327">
        <w:rPr>
          <w:sz w:val="20"/>
          <w:szCs w:val="20"/>
          <w:lang w:val="x-none" w:eastAsia="x-none"/>
        </w:rPr>
        <w:t>» изложить в следующей редакции: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x-none"/>
        </w:rPr>
      </w:pPr>
    </w:p>
    <w:tbl>
      <w:tblPr>
        <w:tblW w:w="4950" w:type="pct"/>
        <w:jc w:val="center"/>
        <w:tblLayout w:type="fixed"/>
        <w:tblLook w:val="01E0" w:firstRow="1" w:lastRow="1" w:firstColumn="1" w:lastColumn="1" w:noHBand="0" w:noVBand="0"/>
      </w:tblPr>
      <w:tblGrid>
        <w:gridCol w:w="2948"/>
        <w:gridCol w:w="292"/>
        <w:gridCol w:w="6813"/>
      </w:tblGrid>
      <w:tr w:rsidR="004F2327" w:rsidRPr="004F2327" w:rsidTr="004F2327">
        <w:trPr>
          <w:jc w:val="center"/>
        </w:trPr>
        <w:tc>
          <w:tcPr>
            <w:tcW w:w="296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Ресурсное обеспечение муниципальной программы Кутейниковского сельского поселения</w:t>
            </w:r>
          </w:p>
        </w:tc>
        <w:tc>
          <w:tcPr>
            <w:tcW w:w="294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общий</w:t>
            </w:r>
            <w:proofErr w:type="gramEnd"/>
            <w:r w:rsidRPr="004F2327">
              <w:rPr>
                <w:sz w:val="20"/>
                <w:szCs w:val="20"/>
              </w:rPr>
              <w:t xml:space="preserve"> объем финансирования муниципальной программы составляет 1046,2</w:t>
            </w:r>
            <w:r w:rsidRPr="004F2327">
              <w:rPr>
                <w:spacing w:val="-4"/>
                <w:sz w:val="20"/>
                <w:szCs w:val="20"/>
              </w:rPr>
              <w:t xml:space="preserve"> </w:t>
            </w:r>
            <w:r w:rsidRPr="004F2327">
              <w:rPr>
                <w:sz w:val="20"/>
                <w:szCs w:val="20"/>
              </w:rPr>
              <w:t>тыс. рублей, в том числе: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за</w:t>
            </w:r>
            <w:proofErr w:type="gramEnd"/>
            <w:r w:rsidRPr="004F2327">
              <w:rPr>
                <w:sz w:val="20"/>
                <w:szCs w:val="20"/>
              </w:rPr>
              <w:t xml:space="preserve"> счет средств областного бюджета – тыс. рублей;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за</w:t>
            </w:r>
            <w:proofErr w:type="gramEnd"/>
            <w:r w:rsidRPr="004F2327">
              <w:rPr>
                <w:sz w:val="20"/>
                <w:szCs w:val="20"/>
              </w:rPr>
              <w:t xml:space="preserve"> счет средств местного бюджета – 1138,5 тыс. рублей: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2019 году – 0,0 тыс. руб.;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2020 году – 0,0 тыс. руб.;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2021 году – 446,2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2022 году – 80,0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2023 году – 202,3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2024 году – 30,0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2025 году – 30,0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2026 году –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2027 году  - 70,0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2028  году –70,0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2029 году –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2030 году – 70,0 тыс. руб.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pacing w:val="-4"/>
                <w:sz w:val="20"/>
                <w:szCs w:val="20"/>
              </w:rPr>
              <w:t>за</w:t>
            </w:r>
            <w:proofErr w:type="gramEnd"/>
            <w:r w:rsidRPr="004F2327">
              <w:rPr>
                <w:spacing w:val="-4"/>
                <w:sz w:val="20"/>
                <w:szCs w:val="20"/>
              </w:rPr>
              <w:t xml:space="preserve"> счет внебюджетных средств - </w:t>
            </w:r>
            <w:r w:rsidRPr="004F2327">
              <w:rPr>
                <w:sz w:val="20"/>
                <w:szCs w:val="20"/>
              </w:rPr>
              <w:t>тыс. рублей.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Объемы финансирования по мероприятиям муниципальной программы являются прогнозными и подлежат уточнению в соответствии с действующим </w:t>
            </w:r>
            <w:r w:rsidRPr="004F2327">
              <w:rPr>
                <w:sz w:val="20"/>
                <w:szCs w:val="20"/>
              </w:rPr>
              <w:lastRenderedPageBreak/>
              <w:t>законодательством</w:t>
            </w:r>
          </w:p>
        </w:tc>
      </w:tr>
    </w:tbl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tabs>
          <w:tab w:val="left" w:pos="426"/>
        </w:tabs>
        <w:ind w:right="99" w:firstLine="567"/>
        <w:contextualSpacing/>
        <w:jc w:val="both"/>
        <w:rPr>
          <w:sz w:val="20"/>
          <w:szCs w:val="20"/>
          <w:lang w:val="x-none" w:eastAsia="x-none"/>
        </w:rPr>
      </w:pPr>
      <w:r w:rsidRPr="004F2327">
        <w:rPr>
          <w:sz w:val="20"/>
          <w:szCs w:val="20"/>
          <w:lang w:val="x-none" w:eastAsia="x-none"/>
        </w:rPr>
        <w:t>1.</w:t>
      </w:r>
      <w:r w:rsidRPr="004F2327">
        <w:rPr>
          <w:sz w:val="20"/>
          <w:szCs w:val="20"/>
          <w:lang w:eastAsia="x-none"/>
        </w:rPr>
        <w:t>2</w:t>
      </w:r>
      <w:r w:rsidRPr="004F2327">
        <w:rPr>
          <w:sz w:val="20"/>
          <w:szCs w:val="20"/>
          <w:lang w:val="x-none" w:eastAsia="x-none"/>
        </w:rPr>
        <w:t xml:space="preserve"> в паспорте </w:t>
      </w:r>
      <w:r w:rsidRPr="004F2327">
        <w:rPr>
          <w:sz w:val="20"/>
          <w:szCs w:val="20"/>
          <w:lang w:eastAsia="x-none"/>
        </w:rPr>
        <w:t>под</w:t>
      </w:r>
      <w:r w:rsidRPr="004F2327">
        <w:rPr>
          <w:sz w:val="20"/>
          <w:szCs w:val="20"/>
          <w:lang w:val="x-none" w:eastAsia="x-none"/>
        </w:rPr>
        <w:t xml:space="preserve">программы </w:t>
      </w:r>
      <w:r w:rsidRPr="004F2327">
        <w:rPr>
          <w:sz w:val="20"/>
          <w:szCs w:val="20"/>
          <w:lang w:eastAsia="x-none"/>
        </w:rPr>
        <w:t>«</w:t>
      </w:r>
      <w:r w:rsidRPr="004F2327">
        <w:rPr>
          <w:sz w:val="20"/>
          <w:szCs w:val="20"/>
          <w:lang w:val="x-none" w:eastAsia="x-none"/>
        </w:rPr>
        <w:t>Энергосбережение Кутейниковского сельского поселения</w:t>
      </w:r>
      <w:r w:rsidRPr="004F2327">
        <w:rPr>
          <w:sz w:val="20"/>
          <w:szCs w:val="20"/>
          <w:lang w:eastAsia="x-none"/>
        </w:rPr>
        <w:t>»</w:t>
      </w:r>
      <w:r w:rsidRPr="004F2327">
        <w:rPr>
          <w:sz w:val="20"/>
          <w:szCs w:val="20"/>
          <w:lang w:val="x-none" w:eastAsia="x-none"/>
        </w:rPr>
        <w:t xml:space="preserve"> раздел «Ресурсное обеспечение </w:t>
      </w:r>
      <w:r w:rsidRPr="004F2327">
        <w:rPr>
          <w:sz w:val="20"/>
          <w:szCs w:val="20"/>
          <w:lang w:eastAsia="x-none"/>
        </w:rPr>
        <w:t>под</w:t>
      </w:r>
      <w:r w:rsidRPr="004F2327">
        <w:rPr>
          <w:sz w:val="20"/>
          <w:szCs w:val="20"/>
          <w:lang w:val="x-none" w:eastAsia="x-none"/>
        </w:rPr>
        <w:t>программы» изложить в следующей редакции: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val="x-none" w:eastAsia="x-none"/>
        </w:rPr>
      </w:pPr>
    </w:p>
    <w:tbl>
      <w:tblPr>
        <w:tblW w:w="105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13"/>
        <w:gridCol w:w="6198"/>
        <w:gridCol w:w="291"/>
        <w:gridCol w:w="290"/>
        <w:gridCol w:w="291"/>
        <w:gridCol w:w="777"/>
      </w:tblGrid>
      <w:tr w:rsidR="004F2327" w:rsidRPr="004F2327" w:rsidTr="004F2327">
        <w:trPr>
          <w:trHeight w:val="1787"/>
        </w:trPr>
        <w:tc>
          <w:tcPr>
            <w:tcW w:w="2715" w:type="dxa"/>
            <w:vMerge w:val="restart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Ресурсное обеспечение подпрограммы    </w:t>
            </w:r>
          </w:p>
        </w:tc>
        <w:tc>
          <w:tcPr>
            <w:tcW w:w="6201" w:type="dxa"/>
            <w:vMerge w:val="restart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tabs>
                <w:tab w:val="left" w:pos="45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Общий объем финансирования подпрограммы муниципальной программы составляет 1138,5 тысяч рублей, в том числе: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бюджетные</w:t>
            </w:r>
            <w:proofErr w:type="gramEnd"/>
            <w:r w:rsidRPr="004F2327">
              <w:rPr>
                <w:sz w:val="20"/>
                <w:szCs w:val="20"/>
              </w:rPr>
              <w:t xml:space="preserve"> средства – 1138,5 тыс. рублей: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2019 году – 0,0 тыс. руб.;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2020 году – 0,0 тыс. руб.;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2021 году – 446,2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2022 году – 80,0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2023 году – 202,3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2024 году – 30,0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2025 году – 30,0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2026 году –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2027 году –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2028 году –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2029 году – 70,0 тыс. руб.;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2030 году – 70,0 тыс. руб.;</w:t>
            </w:r>
          </w:p>
        </w:tc>
        <w:tc>
          <w:tcPr>
            <w:tcW w:w="291" w:type="dxa"/>
            <w:vMerge w:val="restart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0" w:type="dxa"/>
            <w:vMerge w:val="restart"/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1700"/>
        </w:trPr>
        <w:tc>
          <w:tcPr>
            <w:tcW w:w="2715" w:type="dxa"/>
            <w:vMerge/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6201" w:type="dxa"/>
            <w:vMerge/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vMerge/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vMerge/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widowControl w:val="0"/>
        <w:tabs>
          <w:tab w:val="left" w:pos="3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2327" w:rsidRPr="004F2327" w:rsidRDefault="004F2327" w:rsidP="004F232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567"/>
        <w:jc w:val="both"/>
        <w:rPr>
          <w:spacing w:val="-10"/>
          <w:sz w:val="20"/>
          <w:szCs w:val="20"/>
        </w:rPr>
      </w:pPr>
      <w:r w:rsidRPr="004F2327">
        <w:rPr>
          <w:sz w:val="20"/>
          <w:szCs w:val="20"/>
        </w:rPr>
        <w:t>1.3 приложение № 3 «Расходы бюджета Кутейниковского сельского поселения на реализацию муниципальной программы» к муниципальной программе изложить в следующей редакции:</w:t>
      </w:r>
    </w:p>
    <w:p w:rsidR="004F2327" w:rsidRPr="004F2327" w:rsidRDefault="004F2327" w:rsidP="004F2327">
      <w:pPr>
        <w:widowControl w:val="0"/>
        <w:tabs>
          <w:tab w:val="left" w:pos="31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F2327" w:rsidRPr="004F2327" w:rsidRDefault="004F2327" w:rsidP="004F2327">
      <w:pPr>
        <w:widowControl w:val="0"/>
        <w:tabs>
          <w:tab w:val="left" w:pos="315"/>
        </w:tabs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4F2327">
        <w:rPr>
          <w:sz w:val="20"/>
          <w:szCs w:val="20"/>
        </w:rPr>
        <w:t xml:space="preserve"> </w:t>
      </w:r>
    </w:p>
    <w:p w:rsidR="004F2327" w:rsidRPr="004F2327" w:rsidRDefault="004F2327" w:rsidP="004F2327">
      <w:pPr>
        <w:rPr>
          <w:sz w:val="20"/>
          <w:szCs w:val="20"/>
        </w:rPr>
        <w:sectPr w:rsidR="004F2327" w:rsidRPr="004F2327" w:rsidSect="004F2327">
          <w:pgSz w:w="11907" w:h="16840"/>
          <w:pgMar w:top="568" w:right="708" w:bottom="1440" w:left="1100" w:header="737" w:footer="117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widowControl w:val="0"/>
        <w:tabs>
          <w:tab w:val="left" w:pos="315"/>
        </w:tabs>
        <w:autoSpaceDE w:val="0"/>
        <w:autoSpaceDN w:val="0"/>
        <w:adjustRightInd w:val="0"/>
        <w:ind w:left="360"/>
        <w:jc w:val="both"/>
        <w:rPr>
          <w:kern w:val="2"/>
          <w:sz w:val="20"/>
          <w:szCs w:val="20"/>
        </w:rPr>
      </w:pPr>
    </w:p>
    <w:tbl>
      <w:tblPr>
        <w:tblW w:w="12058" w:type="dxa"/>
        <w:tblInd w:w="9322" w:type="dxa"/>
        <w:tblLook w:val="04A0" w:firstRow="1" w:lastRow="0" w:firstColumn="1" w:lastColumn="0" w:noHBand="0" w:noVBand="1"/>
      </w:tblPr>
      <w:tblGrid>
        <w:gridCol w:w="6029"/>
        <w:gridCol w:w="6029"/>
      </w:tblGrid>
      <w:tr w:rsidR="004F2327" w:rsidRPr="004F2327" w:rsidTr="004F2327">
        <w:tc>
          <w:tcPr>
            <w:tcW w:w="6029" w:type="dxa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bCs/>
                <w:color w:val="26282F"/>
                <w:sz w:val="20"/>
                <w:szCs w:val="20"/>
              </w:rPr>
            </w:pPr>
            <w:r w:rsidRPr="004F2327">
              <w:rPr>
                <w:bCs/>
                <w:color w:val="26282F"/>
                <w:sz w:val="20"/>
                <w:szCs w:val="20"/>
              </w:rPr>
              <w:t>Приложение № 3</w:t>
            </w:r>
          </w:p>
        </w:tc>
        <w:tc>
          <w:tcPr>
            <w:tcW w:w="6029" w:type="dxa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0"/>
                <w:szCs w:val="20"/>
              </w:rPr>
            </w:pPr>
            <w:r w:rsidRPr="004F2327">
              <w:rPr>
                <w:bCs/>
                <w:color w:val="26282F"/>
                <w:sz w:val="20"/>
                <w:szCs w:val="20"/>
              </w:rPr>
              <w:t>Таблица № 3</w:t>
            </w:r>
          </w:p>
        </w:tc>
      </w:tr>
      <w:tr w:rsidR="004F2327" w:rsidRPr="004F2327" w:rsidTr="004F2327">
        <w:tc>
          <w:tcPr>
            <w:tcW w:w="6029" w:type="dxa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0"/>
                <w:szCs w:val="20"/>
              </w:rPr>
            </w:pPr>
            <w:proofErr w:type="gramStart"/>
            <w:r w:rsidRPr="004F2327">
              <w:rPr>
                <w:bCs/>
                <w:color w:val="26282F"/>
                <w:sz w:val="20"/>
                <w:szCs w:val="20"/>
              </w:rPr>
              <w:t>к</w:t>
            </w:r>
            <w:proofErr w:type="gramEnd"/>
            <w:r w:rsidRPr="004F2327">
              <w:rPr>
                <w:bCs/>
                <w:color w:val="26282F"/>
                <w:sz w:val="20"/>
                <w:szCs w:val="20"/>
              </w:rPr>
              <w:t xml:space="preserve"> муниципальной программе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0"/>
                <w:szCs w:val="20"/>
              </w:rPr>
            </w:pPr>
            <w:r w:rsidRPr="004F2327">
              <w:rPr>
                <w:bCs/>
                <w:color w:val="26282F"/>
                <w:sz w:val="20"/>
                <w:szCs w:val="20"/>
              </w:rPr>
              <w:t>Кутейниковского сельского поселения</w:t>
            </w:r>
          </w:p>
        </w:tc>
        <w:tc>
          <w:tcPr>
            <w:tcW w:w="6029" w:type="dxa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0"/>
                <w:szCs w:val="20"/>
              </w:rPr>
            </w:pPr>
          </w:p>
        </w:tc>
      </w:tr>
      <w:tr w:rsidR="004F2327" w:rsidRPr="004F2327" w:rsidTr="004F2327">
        <w:tc>
          <w:tcPr>
            <w:tcW w:w="6029" w:type="dxa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</w:t>
            </w:r>
            <w:proofErr w:type="spellStart"/>
            <w:r w:rsidRPr="004F2327">
              <w:rPr>
                <w:sz w:val="20"/>
                <w:szCs w:val="20"/>
              </w:rPr>
              <w:t>Энергоэффективность</w:t>
            </w:r>
            <w:proofErr w:type="spellEnd"/>
            <w:r w:rsidRPr="004F2327">
              <w:rPr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6029" w:type="dxa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 xml:space="preserve">Расходы бюджета Кутейниковского сельского поселения на реализацию муниципальной программы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540"/>
        <w:rPr>
          <w:color w:val="FF0000"/>
          <w:sz w:val="20"/>
          <w:szCs w:val="20"/>
        </w:rPr>
      </w:pPr>
    </w:p>
    <w:tbl>
      <w:tblPr>
        <w:tblW w:w="154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275"/>
        <w:gridCol w:w="1275"/>
        <w:gridCol w:w="1276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4F2327" w:rsidRPr="004F2327" w:rsidTr="004F2327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 Статус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Наименование      </w:t>
            </w:r>
            <w:r w:rsidRPr="004F2327">
              <w:rPr>
                <w:sz w:val="20"/>
                <w:szCs w:val="20"/>
              </w:rPr>
              <w:br/>
              <w:t xml:space="preserve">    муниципальной  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программы</w:t>
            </w:r>
            <w:proofErr w:type="gramEnd"/>
            <w:r w:rsidRPr="004F2327">
              <w:rPr>
                <w:sz w:val="20"/>
                <w:szCs w:val="20"/>
              </w:rPr>
              <w:t>, подпрограммы</w:t>
            </w:r>
            <w:r w:rsidRPr="004F2327">
              <w:rPr>
                <w:sz w:val="20"/>
                <w:szCs w:val="20"/>
              </w:rPr>
              <w:br/>
              <w:t xml:space="preserve">   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Ответственный  </w:t>
            </w:r>
            <w:r w:rsidRPr="004F2327">
              <w:rPr>
                <w:sz w:val="20"/>
                <w:szCs w:val="20"/>
              </w:rPr>
              <w:br/>
              <w:t xml:space="preserve">  </w:t>
            </w:r>
            <w:proofErr w:type="gramStart"/>
            <w:r w:rsidRPr="004F2327">
              <w:rPr>
                <w:sz w:val="20"/>
                <w:szCs w:val="20"/>
              </w:rPr>
              <w:t xml:space="preserve">исполнитель,   </w:t>
            </w:r>
            <w:proofErr w:type="gramEnd"/>
            <w:r w:rsidRPr="004F2327">
              <w:rPr>
                <w:sz w:val="20"/>
                <w:szCs w:val="20"/>
              </w:rPr>
              <w:br/>
              <w:t xml:space="preserve"> соисполнители,  </w:t>
            </w:r>
            <w:r w:rsidRPr="004F2327">
              <w:rPr>
                <w:sz w:val="20"/>
                <w:szCs w:val="20"/>
              </w:rPr>
              <w:br/>
              <w:t>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Код бюджетной   </w:t>
            </w:r>
            <w:r w:rsidRPr="004F2327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Расходы  (</w:t>
            </w:r>
            <w:proofErr w:type="gramEnd"/>
            <w:r w:rsidRPr="004F2327">
              <w:rPr>
                <w:sz w:val="20"/>
                <w:szCs w:val="20"/>
              </w:rPr>
              <w:t>тыс. руб.),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14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F232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2030</w:t>
            </w:r>
          </w:p>
        </w:tc>
      </w:tr>
      <w:tr w:rsidR="004F2327" w:rsidRPr="004F2327" w:rsidTr="004F23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   1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8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9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   10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2327" w:rsidRPr="004F2327" w:rsidTr="004F2327">
        <w:trPr>
          <w:trHeight w:val="5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</w:t>
            </w:r>
            <w:proofErr w:type="spellStart"/>
            <w:r w:rsidRPr="004F2327">
              <w:rPr>
                <w:sz w:val="20"/>
                <w:szCs w:val="20"/>
              </w:rPr>
              <w:t>Энергоэффективность</w:t>
            </w:r>
            <w:proofErr w:type="spellEnd"/>
            <w:r w:rsidRPr="004F2327">
              <w:rPr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всего</w:t>
            </w:r>
            <w:proofErr w:type="gramEnd"/>
            <w:r w:rsidRPr="004F2327">
              <w:rPr>
                <w:sz w:val="20"/>
                <w:szCs w:val="20"/>
              </w:rPr>
              <w:t xml:space="preserve">, в том </w:t>
            </w:r>
            <w:r w:rsidRPr="004F2327">
              <w:rPr>
                <w:sz w:val="20"/>
                <w:szCs w:val="20"/>
              </w:rPr>
              <w:br/>
              <w:t xml:space="preserve">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rPr>
          <w:trHeight w:val="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Администрация </w:t>
            </w:r>
            <w:r w:rsidRPr="004F2327">
              <w:rPr>
                <w:color w:val="000000"/>
                <w:sz w:val="20"/>
                <w:szCs w:val="20"/>
              </w:rPr>
              <w:t>Кутейниковского сельского поселения</w:t>
            </w:r>
            <w:r w:rsidRPr="004F2327">
              <w:rPr>
                <w:sz w:val="20"/>
                <w:szCs w:val="20"/>
              </w:rPr>
              <w:t xml:space="preserve">, всего: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rPr>
          <w:trHeight w:val="1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участники</w:t>
            </w:r>
            <w:proofErr w:type="gramEnd"/>
            <w:r w:rsidRPr="004F2327">
              <w:rPr>
                <w:sz w:val="20"/>
                <w:szCs w:val="20"/>
              </w:rPr>
              <w:t xml:space="preserve">, всего, </w:t>
            </w:r>
            <w:r w:rsidRPr="004F2327">
              <w:rPr>
                <w:sz w:val="20"/>
                <w:szCs w:val="20"/>
              </w:rPr>
              <w:br/>
              <w:t>в том числе: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Муниципальные бюджетные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Основное</w:t>
            </w:r>
            <w:r w:rsidRPr="004F2327">
              <w:rPr>
                <w:sz w:val="20"/>
                <w:szCs w:val="20"/>
              </w:rPr>
              <w:br/>
              <w:t>мероприятие 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Проведение обязательного энергетическ</w:t>
            </w:r>
            <w:proofErr w:type="gramStart"/>
            <w:r w:rsidRPr="004F2327">
              <w:rPr>
                <w:sz w:val="20"/>
                <w:szCs w:val="20"/>
              </w:rPr>
              <w:t>ого</w:t>
            </w:r>
            <w:proofErr w:type="gramEnd"/>
            <w:r w:rsidRPr="004F2327">
              <w:rPr>
                <w:sz w:val="20"/>
                <w:szCs w:val="20"/>
              </w:rPr>
              <w:t xml:space="preserve"> </w:t>
            </w:r>
            <w:r w:rsidRPr="004F2327">
              <w:rPr>
                <w:sz w:val="20"/>
                <w:szCs w:val="20"/>
              </w:rPr>
              <w:lastRenderedPageBreak/>
              <w:t>обследования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4F2327">
              <w:rPr>
                <w:color w:val="000000"/>
                <w:sz w:val="20"/>
                <w:szCs w:val="20"/>
              </w:rPr>
              <w:t xml:space="preserve">Кутейниковского сельского </w:t>
            </w:r>
            <w:r w:rsidRPr="004F2327">
              <w:rPr>
                <w:color w:val="000000"/>
                <w:sz w:val="20"/>
                <w:szCs w:val="20"/>
              </w:rPr>
              <w:lastRenderedPageBreak/>
              <w:t>поселения</w:t>
            </w:r>
            <w:r w:rsidRPr="004F23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15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Основное        </w:t>
            </w:r>
            <w:r w:rsidRPr="004F2327">
              <w:rPr>
                <w:sz w:val="20"/>
                <w:szCs w:val="20"/>
              </w:rPr>
              <w:br/>
              <w:t>мероприятие 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Замена ламп накаливания и </w:t>
            </w:r>
            <w:proofErr w:type="gramStart"/>
            <w:r w:rsidRPr="004F2327">
              <w:rPr>
                <w:sz w:val="20"/>
                <w:szCs w:val="20"/>
              </w:rPr>
              <w:t>других  неэффективных</w:t>
            </w:r>
            <w:proofErr w:type="gramEnd"/>
            <w:r w:rsidRPr="004F2327">
              <w:rPr>
                <w:sz w:val="20"/>
                <w:szCs w:val="20"/>
              </w:rPr>
              <w:t xml:space="preserve"> элементов систем освещения, в том числе светильников,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на</w:t>
            </w:r>
            <w:proofErr w:type="gramEnd"/>
            <w:r w:rsidRPr="004F2327">
              <w:rPr>
                <w:sz w:val="20"/>
                <w:szCs w:val="20"/>
              </w:rPr>
              <w:t xml:space="preserve"> </w:t>
            </w:r>
            <w:proofErr w:type="spellStart"/>
            <w:r w:rsidRPr="004F2327">
              <w:rPr>
                <w:sz w:val="20"/>
                <w:szCs w:val="20"/>
              </w:rPr>
              <w:t>энерго</w:t>
            </w:r>
            <w:proofErr w:type="spellEnd"/>
            <w:r w:rsidRPr="004F2327">
              <w:rPr>
                <w:sz w:val="20"/>
                <w:szCs w:val="20"/>
              </w:rPr>
              <w:t xml:space="preserve">-сберегающие (в том числе не менее 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 процентов от объема на основе светодиодов)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Администрация </w:t>
            </w:r>
            <w:r w:rsidRPr="004F2327">
              <w:rPr>
                <w:color w:val="000000"/>
                <w:sz w:val="20"/>
                <w:szCs w:val="20"/>
              </w:rPr>
              <w:t>Кутейниковского сельского поселения</w:t>
            </w:r>
            <w:r w:rsidRPr="004F23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rPr>
          <w:trHeight w:val="2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Основное        </w:t>
            </w:r>
            <w:r w:rsidRPr="004F2327">
              <w:rPr>
                <w:sz w:val="20"/>
                <w:szCs w:val="20"/>
              </w:rPr>
              <w:br/>
              <w:t>мероприятие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Включение энергосберегающего режима работы оргтехники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Администрация </w:t>
            </w:r>
            <w:r w:rsidRPr="004F2327">
              <w:rPr>
                <w:color w:val="000000"/>
                <w:sz w:val="20"/>
                <w:szCs w:val="20"/>
              </w:rPr>
              <w:t>Кутейниковского сельского поселения</w:t>
            </w:r>
            <w:r w:rsidRPr="004F23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Основное        </w:t>
            </w:r>
            <w:r w:rsidRPr="004F2327">
              <w:rPr>
                <w:sz w:val="20"/>
                <w:szCs w:val="20"/>
              </w:rPr>
              <w:br/>
              <w:t>мероприятие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Замена деревянных окон на металлопластиковые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Администрация </w:t>
            </w:r>
            <w:r w:rsidRPr="004F2327">
              <w:rPr>
                <w:color w:val="000000"/>
                <w:sz w:val="20"/>
                <w:szCs w:val="20"/>
              </w:rPr>
              <w:t>Кутейниковского сельского поселения</w:t>
            </w:r>
            <w:r w:rsidRPr="004F23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Муниципальные бюджетные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00,0</w:t>
            </w:r>
          </w:p>
        </w:tc>
      </w:tr>
      <w:tr w:rsidR="004F2327" w:rsidRPr="004F2327" w:rsidTr="004F2327">
        <w:trPr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698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1.4 приложение № 4 «Расходы местного бюджета на реализацию муниципальной </w:t>
      </w:r>
      <w:proofErr w:type="gramStart"/>
      <w:r w:rsidRPr="004F2327">
        <w:rPr>
          <w:sz w:val="20"/>
          <w:szCs w:val="20"/>
        </w:rPr>
        <w:t>программы»  к</w:t>
      </w:r>
      <w:proofErr w:type="gramEnd"/>
      <w:r w:rsidRPr="004F2327">
        <w:rPr>
          <w:sz w:val="20"/>
          <w:szCs w:val="20"/>
        </w:rPr>
        <w:t xml:space="preserve"> муниципальной программе изложить в следующей редакции: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1276"/>
        <w:jc w:val="right"/>
        <w:rPr>
          <w:sz w:val="20"/>
          <w:szCs w:val="20"/>
        </w:rPr>
      </w:pPr>
      <w:r w:rsidRPr="004F2327">
        <w:rPr>
          <w:bCs/>
          <w:color w:val="26282F"/>
          <w:sz w:val="20"/>
          <w:szCs w:val="20"/>
        </w:rPr>
        <w:t xml:space="preserve">                                                                                                                       Приложение № 4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1276"/>
        <w:jc w:val="right"/>
        <w:rPr>
          <w:rFonts w:ascii="Arial" w:hAnsi="Arial"/>
          <w:bCs/>
          <w:color w:val="26282F"/>
          <w:sz w:val="20"/>
          <w:szCs w:val="20"/>
        </w:rPr>
      </w:pPr>
      <w:r w:rsidRPr="004F2327">
        <w:rPr>
          <w:bCs/>
          <w:color w:val="26282F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gramStart"/>
      <w:r w:rsidRPr="004F2327">
        <w:rPr>
          <w:bCs/>
          <w:color w:val="26282F"/>
          <w:sz w:val="20"/>
          <w:szCs w:val="20"/>
        </w:rPr>
        <w:t>к</w:t>
      </w:r>
      <w:proofErr w:type="gramEnd"/>
      <w:r w:rsidRPr="004F2327">
        <w:rPr>
          <w:bCs/>
          <w:color w:val="26282F"/>
          <w:sz w:val="20"/>
          <w:szCs w:val="20"/>
        </w:rPr>
        <w:t xml:space="preserve"> муниципальной программе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1276"/>
        <w:jc w:val="right"/>
        <w:rPr>
          <w:bCs/>
          <w:color w:val="26282F"/>
          <w:sz w:val="20"/>
          <w:szCs w:val="20"/>
        </w:rPr>
      </w:pPr>
      <w:r w:rsidRPr="004F2327">
        <w:rPr>
          <w:bCs/>
          <w:color w:val="26282F"/>
          <w:sz w:val="20"/>
          <w:szCs w:val="20"/>
        </w:rPr>
        <w:t xml:space="preserve">                                                                                                                         Кутейниковского сельского поселения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1276"/>
        <w:jc w:val="right"/>
        <w:rPr>
          <w:bCs/>
          <w:color w:val="26282F"/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               «</w:t>
      </w:r>
      <w:proofErr w:type="spellStart"/>
      <w:r w:rsidRPr="004F2327">
        <w:rPr>
          <w:sz w:val="20"/>
          <w:szCs w:val="20"/>
        </w:rPr>
        <w:t>Энергоэффективность</w:t>
      </w:r>
      <w:proofErr w:type="spellEnd"/>
      <w:r w:rsidRPr="004F2327">
        <w:rPr>
          <w:sz w:val="20"/>
          <w:szCs w:val="20"/>
        </w:rPr>
        <w:t xml:space="preserve"> и развитие энергетики»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1276" w:firstLine="698"/>
        <w:rPr>
          <w:rFonts w:ascii="Arial" w:hAnsi="Arial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698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>Расходы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местного</w:t>
      </w:r>
      <w:proofErr w:type="gramEnd"/>
      <w:r w:rsidRPr="004F2327">
        <w:rPr>
          <w:sz w:val="20"/>
          <w:szCs w:val="20"/>
        </w:rPr>
        <w:t xml:space="preserve"> бюджета на реализацию муниципальной программы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987"/>
        <w:gridCol w:w="2410"/>
        <w:gridCol w:w="709"/>
        <w:gridCol w:w="851"/>
        <w:gridCol w:w="709"/>
        <w:gridCol w:w="708"/>
        <w:gridCol w:w="851"/>
        <w:gridCol w:w="851"/>
        <w:gridCol w:w="850"/>
        <w:gridCol w:w="851"/>
        <w:gridCol w:w="850"/>
        <w:gridCol w:w="709"/>
        <w:gridCol w:w="709"/>
        <w:gridCol w:w="708"/>
      </w:tblGrid>
      <w:tr w:rsidR="004F2327" w:rsidRPr="004F2327" w:rsidTr="004F232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Наименование      </w:t>
            </w:r>
            <w:r w:rsidRPr="004F2327">
              <w:rPr>
                <w:sz w:val="20"/>
                <w:szCs w:val="20"/>
              </w:rPr>
              <w:br/>
              <w:t>муниципальной программы,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Ответственный    </w:t>
            </w:r>
            <w:r w:rsidRPr="004F2327">
              <w:rPr>
                <w:sz w:val="20"/>
                <w:szCs w:val="20"/>
              </w:rPr>
              <w:br/>
            </w:r>
            <w:proofErr w:type="gramStart"/>
            <w:r w:rsidRPr="004F2327">
              <w:rPr>
                <w:sz w:val="20"/>
                <w:szCs w:val="20"/>
              </w:rPr>
              <w:t xml:space="preserve">исполнитель,   </w:t>
            </w:r>
            <w:proofErr w:type="gramEnd"/>
            <w:r w:rsidRPr="004F2327">
              <w:rPr>
                <w:sz w:val="20"/>
                <w:szCs w:val="20"/>
              </w:rPr>
              <w:t xml:space="preserve">  </w:t>
            </w:r>
            <w:r w:rsidRPr="004F2327">
              <w:rPr>
                <w:sz w:val="20"/>
                <w:szCs w:val="20"/>
              </w:rPr>
              <w:br/>
              <w:t>соисполнители</w:t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2327" w:rsidRPr="004F2327" w:rsidTr="004F23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2030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</w:t>
            </w:r>
          </w:p>
        </w:tc>
      </w:tr>
      <w:tr w:rsidR="004F2327" w:rsidRPr="004F2327" w:rsidTr="004F232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</w:t>
            </w:r>
            <w:proofErr w:type="spellStart"/>
            <w:r w:rsidRPr="004F2327">
              <w:rPr>
                <w:sz w:val="20"/>
                <w:szCs w:val="20"/>
              </w:rPr>
              <w:t>Энергоэффективность</w:t>
            </w:r>
            <w:proofErr w:type="spellEnd"/>
            <w:r w:rsidRPr="004F2327">
              <w:rPr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sz w:val="20"/>
                <w:szCs w:val="20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местный</w:t>
            </w:r>
            <w:proofErr w:type="gramEnd"/>
            <w:r w:rsidRPr="004F232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4F2327">
              <w:rPr>
                <w:kern w:val="2"/>
                <w:sz w:val="20"/>
                <w:szCs w:val="20"/>
              </w:rPr>
              <w:t>Подпрограм</w:t>
            </w:r>
            <w:proofErr w:type="spellEnd"/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proofErr w:type="gramStart"/>
            <w:r w:rsidRPr="004F2327">
              <w:rPr>
                <w:kern w:val="2"/>
                <w:sz w:val="20"/>
                <w:szCs w:val="20"/>
              </w:rPr>
              <w:t>ма</w:t>
            </w:r>
            <w:proofErr w:type="spellEnd"/>
            <w:proofErr w:type="gramEnd"/>
            <w:r w:rsidRPr="004F2327">
              <w:rPr>
                <w:kern w:val="2"/>
                <w:sz w:val="20"/>
                <w:szCs w:val="20"/>
              </w:rPr>
              <w:t xml:space="preserve"> 1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Энергосбережение Кутейниковского </w:t>
            </w:r>
            <w:r w:rsidRPr="004F2327">
              <w:rPr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lastRenderedPageBreak/>
              <w:t>всего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федеральный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местный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446,2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70,0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r w:rsidRPr="004F2327">
              <w:rPr>
                <w:kern w:val="2"/>
                <w:sz w:val="20"/>
                <w:szCs w:val="20"/>
              </w:rPr>
              <w:t>Подпрограм</w:t>
            </w:r>
            <w:proofErr w:type="spellEnd"/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spellStart"/>
            <w:proofErr w:type="gramStart"/>
            <w:r w:rsidRPr="004F2327">
              <w:rPr>
                <w:kern w:val="2"/>
                <w:sz w:val="20"/>
                <w:szCs w:val="20"/>
              </w:rPr>
              <w:t>ма</w:t>
            </w:r>
            <w:proofErr w:type="spellEnd"/>
            <w:proofErr w:type="gramEnd"/>
            <w:r w:rsidRPr="004F2327">
              <w:rPr>
                <w:kern w:val="2"/>
                <w:sz w:val="20"/>
                <w:szCs w:val="20"/>
              </w:rPr>
              <w:t xml:space="preserve">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4F2327">
              <w:rPr>
                <w:color w:val="000000"/>
                <w:sz w:val="20"/>
                <w:szCs w:val="20"/>
              </w:rPr>
              <w:t xml:space="preserve">Обеспечение реализации требований повышения </w:t>
            </w:r>
            <w:proofErr w:type="spellStart"/>
            <w:r w:rsidRPr="004F2327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F2327">
              <w:rPr>
                <w:color w:val="000000"/>
                <w:sz w:val="20"/>
                <w:szCs w:val="20"/>
              </w:rPr>
              <w:t xml:space="preserve">, в соответствии с паспортами энергосбережения муниципальных бюджетных учреждений Кутейниковского сельского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всего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бюджет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федеральный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-</w:t>
            </w:r>
          </w:p>
        </w:tc>
      </w:tr>
      <w:tr w:rsidR="004F2327" w:rsidRPr="004F2327" w:rsidTr="004F23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местный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4F2327">
              <w:rPr>
                <w:color w:val="000000"/>
                <w:kern w:val="2"/>
                <w:sz w:val="20"/>
                <w:szCs w:val="20"/>
              </w:rPr>
              <w:t>0,00</w:t>
            </w:r>
          </w:p>
        </w:tc>
      </w:tr>
    </w:tbl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kern w:val="2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327" w:rsidRPr="004F2327" w:rsidRDefault="004F2327" w:rsidP="004F2327">
      <w:pPr>
        <w:rPr>
          <w:sz w:val="20"/>
          <w:szCs w:val="20"/>
        </w:rPr>
        <w:sectPr w:rsidR="004F2327" w:rsidRPr="004F2327" w:rsidSect="004F2327">
          <w:pgSz w:w="16840" w:h="11907" w:orient="landscape"/>
          <w:pgMar w:top="1418" w:right="737" w:bottom="851" w:left="1134" w:header="720" w:footer="143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67"/>
        <w:rPr>
          <w:sz w:val="20"/>
          <w:szCs w:val="20"/>
        </w:rPr>
      </w:pP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4F2327">
        <w:rPr>
          <w:sz w:val="20"/>
          <w:szCs w:val="20"/>
          <w:lang w:val="en-US"/>
        </w:rPr>
        <w:t>www</w:t>
      </w:r>
      <w:r w:rsidRPr="004F2327">
        <w:rPr>
          <w:sz w:val="20"/>
          <w:szCs w:val="20"/>
        </w:rPr>
        <w:t>.</w:t>
      </w:r>
      <w:proofErr w:type="spellStart"/>
      <w:r w:rsidRPr="004F2327">
        <w:rPr>
          <w:sz w:val="20"/>
          <w:szCs w:val="20"/>
          <w:lang w:val="en-US"/>
        </w:rPr>
        <w:t>kuteinikovskoesp</w:t>
      </w:r>
      <w:proofErr w:type="spellEnd"/>
      <w:r w:rsidRPr="004F2327">
        <w:rPr>
          <w:sz w:val="20"/>
          <w:szCs w:val="20"/>
        </w:rPr>
        <w:t>.</w:t>
      </w:r>
      <w:r w:rsidRPr="004F2327">
        <w:rPr>
          <w:sz w:val="20"/>
          <w:szCs w:val="20"/>
          <w:lang w:val="en-US"/>
        </w:rPr>
        <w:t>ru</w:t>
      </w:r>
      <w:r w:rsidRPr="004F2327">
        <w:rPr>
          <w:sz w:val="20"/>
          <w:szCs w:val="20"/>
        </w:rPr>
        <w:t>).</w:t>
      </w: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3. Контроль за выполнением постановления оставляю за собой.</w:t>
      </w: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Глава Администрации </w:t>
      </w: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Кутейниковского сельского поселения                                   М.А. </w:t>
      </w:r>
      <w:proofErr w:type="spellStart"/>
      <w:r w:rsidRPr="004F2327">
        <w:rPr>
          <w:sz w:val="20"/>
          <w:szCs w:val="20"/>
        </w:rPr>
        <w:t>Карпушин</w:t>
      </w:r>
      <w:proofErr w:type="spellEnd"/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left="1440" w:right="567"/>
        <w:jc w:val="both"/>
        <w:rPr>
          <w:sz w:val="20"/>
          <w:szCs w:val="20"/>
        </w:rPr>
      </w:pP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Постановление вносит</w:t>
      </w:r>
    </w:p>
    <w:p w:rsidR="004F2327" w:rsidRPr="004F2327" w:rsidRDefault="004F2327" w:rsidP="004F2327">
      <w:pPr>
        <w:widowControl w:val="0"/>
        <w:tabs>
          <w:tab w:val="left" w:pos="-1418"/>
          <w:tab w:val="left" w:pos="-993"/>
        </w:tabs>
        <w:autoSpaceDE w:val="0"/>
        <w:autoSpaceDN w:val="0"/>
        <w:adjustRightInd w:val="0"/>
        <w:ind w:right="567"/>
        <w:jc w:val="both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сектор</w:t>
      </w:r>
      <w:proofErr w:type="gramEnd"/>
      <w:r w:rsidRPr="004F2327">
        <w:rPr>
          <w:sz w:val="20"/>
          <w:szCs w:val="20"/>
        </w:rPr>
        <w:t xml:space="preserve"> экономики и финансов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67"/>
        <w:rPr>
          <w:sz w:val="20"/>
          <w:szCs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20"/>
          <w:szCs w:val="20"/>
        </w:rPr>
      </w:pPr>
      <w:r w:rsidRPr="004F2327">
        <w:rPr>
          <w:b w:val="0"/>
          <w:sz w:val="20"/>
          <w:szCs w:val="20"/>
        </w:rPr>
        <w:t>АДМИНИСТРАЦИЯ</w:t>
      </w: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20"/>
          <w:szCs w:val="20"/>
        </w:rPr>
      </w:pPr>
      <w:r w:rsidRPr="004F2327">
        <w:rPr>
          <w:b w:val="0"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20"/>
          <w:szCs w:val="20"/>
        </w:rPr>
      </w:pPr>
      <w:r w:rsidRPr="004F2327">
        <w:rPr>
          <w:b w:val="0"/>
          <w:sz w:val="20"/>
          <w:szCs w:val="20"/>
        </w:rPr>
        <w:t>РОДИОНОВО-НЕСВЕТАЙСКИЙ РАЙОН</w:t>
      </w: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20"/>
          <w:szCs w:val="20"/>
        </w:rPr>
      </w:pPr>
      <w:r w:rsidRPr="004F2327">
        <w:rPr>
          <w:b w:val="0"/>
          <w:sz w:val="20"/>
          <w:szCs w:val="20"/>
        </w:rPr>
        <w:t>РОСТОВСКАЯ ОБЛАСТЬ</w:t>
      </w: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20"/>
          <w:szCs w:val="20"/>
        </w:rPr>
      </w:pP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z w:val="20"/>
          <w:szCs w:val="20"/>
        </w:rPr>
      </w:pPr>
      <w:r w:rsidRPr="004F2327">
        <w:rPr>
          <w:b w:val="0"/>
          <w:sz w:val="20"/>
          <w:szCs w:val="20"/>
        </w:rPr>
        <w:t>ПОСТАНОВЛЕНИЕ</w:t>
      </w: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pacing w:val="38"/>
          <w:sz w:val="20"/>
          <w:szCs w:val="20"/>
        </w:rPr>
      </w:pPr>
    </w:p>
    <w:p w:rsidR="004F2327" w:rsidRPr="004F2327" w:rsidRDefault="004F2327" w:rsidP="004F2327">
      <w:pPr>
        <w:pStyle w:val="4"/>
        <w:numPr>
          <w:ilvl w:val="3"/>
          <w:numId w:val="2"/>
        </w:numPr>
        <w:spacing w:before="0" w:after="0"/>
        <w:jc w:val="center"/>
        <w:rPr>
          <w:b w:val="0"/>
          <w:spacing w:val="38"/>
          <w:sz w:val="20"/>
          <w:szCs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 xml:space="preserve"> 27 марта 2023                                </w:t>
      </w:r>
      <w:r w:rsidRPr="004F2327">
        <w:rPr>
          <w:b/>
          <w:sz w:val="20"/>
          <w:szCs w:val="20"/>
        </w:rPr>
        <w:sym w:font="Times New Roman" w:char="F116"/>
      </w:r>
      <w:r w:rsidRPr="004F2327">
        <w:rPr>
          <w:b/>
          <w:sz w:val="20"/>
          <w:szCs w:val="20"/>
        </w:rPr>
        <w:t xml:space="preserve"> 40 </w:t>
      </w:r>
      <w:r w:rsidRPr="004F2327">
        <w:rPr>
          <w:b/>
          <w:sz w:val="20"/>
          <w:szCs w:val="20"/>
        </w:rPr>
        <w:tab/>
        <w:t xml:space="preserve">                              сл. Кутейниково </w:t>
      </w:r>
    </w:p>
    <w:p w:rsidR="004F2327" w:rsidRPr="004F2327" w:rsidRDefault="004F2327" w:rsidP="004F2327">
      <w:pPr>
        <w:jc w:val="center"/>
        <w:rPr>
          <w:sz w:val="20"/>
          <w:szCs w:val="20"/>
        </w:rPr>
      </w:pPr>
    </w:p>
    <w:p w:rsidR="004F2327" w:rsidRPr="004F2327" w:rsidRDefault="004F2327" w:rsidP="004F2327">
      <w:pPr>
        <w:jc w:val="center"/>
        <w:rPr>
          <w:b/>
          <w:sz w:val="20"/>
          <w:szCs w:val="20"/>
        </w:rPr>
      </w:pPr>
      <w:r w:rsidRPr="004F2327">
        <w:rPr>
          <w:b/>
          <w:sz w:val="20"/>
          <w:szCs w:val="20"/>
        </w:rPr>
        <w:t>О внесении изменений в постановление Администрации Кутейниковского сельского поселения № 125 от 30.10.2018 г. «Об   утверждении   муниципальной</w:t>
      </w:r>
    </w:p>
    <w:p w:rsidR="004F2327" w:rsidRPr="004F2327" w:rsidRDefault="004F2327" w:rsidP="004F2327">
      <w:pPr>
        <w:pStyle w:val="4"/>
        <w:tabs>
          <w:tab w:val="left" w:pos="708"/>
        </w:tabs>
        <w:jc w:val="center"/>
        <w:rPr>
          <w:rFonts w:ascii="Times New Roman" w:hAnsi="Times New Roman"/>
          <w:b w:val="0"/>
          <w:sz w:val="20"/>
          <w:szCs w:val="20"/>
        </w:rPr>
      </w:pPr>
      <w:proofErr w:type="gramStart"/>
      <w:r w:rsidRPr="004F2327">
        <w:rPr>
          <w:b w:val="0"/>
          <w:sz w:val="20"/>
          <w:szCs w:val="20"/>
        </w:rPr>
        <w:t>программы  Кутейниковского</w:t>
      </w:r>
      <w:proofErr w:type="gramEnd"/>
      <w:r w:rsidRPr="004F2327">
        <w:rPr>
          <w:b w:val="0"/>
          <w:sz w:val="20"/>
          <w:szCs w:val="20"/>
        </w:rPr>
        <w:t xml:space="preserve"> сельского поселения</w:t>
      </w:r>
    </w:p>
    <w:p w:rsidR="004F2327" w:rsidRPr="004F2327" w:rsidRDefault="004F2327" w:rsidP="004F2327">
      <w:pPr>
        <w:pStyle w:val="4"/>
        <w:tabs>
          <w:tab w:val="left" w:pos="708"/>
        </w:tabs>
        <w:ind w:left="864"/>
        <w:jc w:val="center"/>
        <w:rPr>
          <w:b w:val="0"/>
          <w:sz w:val="20"/>
          <w:szCs w:val="20"/>
        </w:rPr>
      </w:pPr>
      <w:r w:rsidRPr="004F2327">
        <w:rPr>
          <w:b w:val="0"/>
          <w:sz w:val="20"/>
          <w:szCs w:val="20"/>
        </w:rPr>
        <w:t>«Охрана окружающей среды и рациональное природопользование»</w:t>
      </w:r>
    </w:p>
    <w:p w:rsidR="004F2327" w:rsidRPr="004F2327" w:rsidRDefault="004F2327" w:rsidP="004F2327">
      <w:pPr>
        <w:pStyle w:val="af8"/>
        <w:ind w:firstLine="720"/>
        <w:rPr>
          <w:sz w:val="20"/>
          <w:szCs w:val="20"/>
        </w:rPr>
      </w:pPr>
    </w:p>
    <w:p w:rsidR="004F2327" w:rsidRPr="004F2327" w:rsidRDefault="004F2327" w:rsidP="004F2327">
      <w:pPr>
        <w:suppressAutoHyphens/>
        <w:ind w:firstLine="851"/>
        <w:jc w:val="both"/>
        <w:rPr>
          <w:bCs/>
          <w:sz w:val="20"/>
          <w:szCs w:val="20"/>
        </w:rPr>
      </w:pPr>
      <w:r w:rsidRPr="004F2327">
        <w:rPr>
          <w:sz w:val="20"/>
          <w:szCs w:val="20"/>
        </w:rPr>
        <w:t xml:space="preserve">В соответствии с </w:t>
      </w:r>
      <w:r w:rsidRPr="004F2327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4F2327">
        <w:rPr>
          <w:sz w:val="20"/>
          <w:szCs w:val="20"/>
        </w:rPr>
        <w:t xml:space="preserve">решением Собрания депутатов Кутейниковского сельского поселения от 10.03.2023г. № 60  «О внесении изменений в решение Собрания депутатов Кутейниковского сельского поселения от 27.12.2022г. № 54 «О бюджете Кутейниковского сельского поселения Родионово-Несветайского района на 2023 год и плановый период 2024 и 2025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4F2327" w:rsidRPr="004F2327" w:rsidRDefault="004F2327" w:rsidP="004F2327">
      <w:pPr>
        <w:pStyle w:val="af8"/>
        <w:ind w:firstLine="720"/>
        <w:rPr>
          <w:sz w:val="20"/>
          <w:szCs w:val="20"/>
        </w:rPr>
      </w:pPr>
    </w:p>
    <w:p w:rsidR="004F2327" w:rsidRPr="004F2327" w:rsidRDefault="004F2327" w:rsidP="004F2327">
      <w:pPr>
        <w:jc w:val="center"/>
        <w:rPr>
          <w:sz w:val="20"/>
          <w:szCs w:val="20"/>
        </w:rPr>
      </w:pPr>
      <w:r w:rsidRPr="004F2327">
        <w:rPr>
          <w:sz w:val="20"/>
          <w:szCs w:val="20"/>
        </w:rPr>
        <w:t>ПОСТАНОВЛЯЕТ:</w:t>
      </w: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ab/>
        <w:t xml:space="preserve">1. Внести в постановление от 30 октября 2018 года № </w:t>
      </w:r>
      <w:proofErr w:type="gramStart"/>
      <w:r w:rsidRPr="004F2327">
        <w:rPr>
          <w:sz w:val="20"/>
          <w:szCs w:val="20"/>
        </w:rPr>
        <w:t>125  «</w:t>
      </w:r>
      <w:proofErr w:type="gramEnd"/>
      <w:r w:rsidRPr="004F2327">
        <w:rPr>
          <w:sz w:val="20"/>
          <w:szCs w:val="20"/>
        </w:rPr>
        <w:t>Охрана окружающей среды и рациональное природопользование» следующие изменения:</w:t>
      </w:r>
    </w:p>
    <w:p w:rsidR="004F2327" w:rsidRPr="004F2327" w:rsidRDefault="004F2327" w:rsidP="004F2327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1.1 в паспорте программы раздел «Источники финансирования Программы, в том числе по годам» изложить в следующей редакции:</w:t>
      </w:r>
    </w:p>
    <w:p w:rsidR="004F2327" w:rsidRPr="004F2327" w:rsidRDefault="004F2327" w:rsidP="004F232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F2327" w:rsidRPr="004F2327" w:rsidRDefault="004F2327" w:rsidP="004F232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1080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3037"/>
        <w:gridCol w:w="123"/>
        <w:gridCol w:w="7221"/>
        <w:gridCol w:w="419"/>
      </w:tblGrid>
      <w:tr w:rsidR="004F2327" w:rsidRPr="004F2327" w:rsidTr="004F2327">
        <w:trPr>
          <w:gridAfter w:val="1"/>
          <w:wAfter w:w="419" w:type="dxa"/>
          <w:trHeight w:val="2245"/>
        </w:trPr>
        <w:tc>
          <w:tcPr>
            <w:tcW w:w="3036" w:type="dxa"/>
            <w:hideMark/>
          </w:tcPr>
          <w:p w:rsidR="004F2327" w:rsidRPr="004F2327" w:rsidRDefault="004F2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hd w:val="clear" w:color="auto" w:fill="FF420E"/>
              </w:rPr>
            </w:pPr>
            <w:r w:rsidRPr="004F2327">
              <w:rPr>
                <w:rFonts w:ascii="Times New Roman" w:hAnsi="Times New Roman" w:cs="Times New Roman"/>
              </w:rPr>
              <w:t>Источники финансирования Программы в том числе по годам:</w:t>
            </w:r>
          </w:p>
        </w:tc>
        <w:tc>
          <w:tcPr>
            <w:tcW w:w="7343" w:type="dxa"/>
            <w:gridSpan w:val="2"/>
            <w:shd w:val="clear" w:color="auto" w:fill="FFFFFF"/>
          </w:tcPr>
          <w:p w:rsidR="004F2327" w:rsidRPr="004F2327" w:rsidRDefault="004F2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F2327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составляет: </w:t>
            </w:r>
          </w:p>
          <w:p w:rsidR="004F2327" w:rsidRPr="004F2327" w:rsidRDefault="004F2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2327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4F2327">
              <w:rPr>
                <w:rFonts w:ascii="Times New Roman" w:hAnsi="Times New Roman" w:cs="Times New Roman"/>
              </w:rPr>
              <w:t xml:space="preserve"> местного бюджета – 10 016,2 тыс. рублей в том числе по годам: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2019 году – 1 029,6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2020 году – 1 681,0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2021 году – 1 653,0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2022 году – 1 232,9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2023 году – 720,1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2024 году – 99,8 тыс. рублей;</w:t>
            </w:r>
          </w:p>
          <w:p w:rsidR="004F2327" w:rsidRPr="004F2327" w:rsidRDefault="004F2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2025 году – 99,8 тыс. рублей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2026 году – 700,0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2027 году – 700,0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2028 году – 700,0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2029 году – 700,0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2030 году – 700,0 тыс. рублей.</w:t>
            </w:r>
          </w:p>
          <w:p w:rsidR="004F2327" w:rsidRPr="004F2327" w:rsidRDefault="004F2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2327" w:rsidRPr="004F2327" w:rsidTr="004F2327">
        <w:trPr>
          <w:trHeight w:val="169"/>
        </w:trPr>
        <w:tc>
          <w:tcPr>
            <w:tcW w:w="3159" w:type="dxa"/>
            <w:gridSpan w:val="2"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2"/>
          </w:tcPr>
          <w:p w:rsidR="004F2327" w:rsidRPr="004F2327" w:rsidRDefault="004F232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F2327" w:rsidRPr="004F2327" w:rsidRDefault="004F2327" w:rsidP="004F2327">
      <w:pPr>
        <w:jc w:val="center"/>
        <w:rPr>
          <w:bCs/>
          <w:sz w:val="20"/>
          <w:szCs w:val="20"/>
          <w:lang w:eastAsia="zh-CN"/>
        </w:rPr>
      </w:pPr>
    </w:p>
    <w:p w:rsidR="004F2327" w:rsidRPr="004F2327" w:rsidRDefault="004F2327" w:rsidP="004F2327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1.3 в паспорте подпрограммы «Благоустройство территории» раздел «Ресурсное обеспечение подпрограммы» изложить в следующей редакции:</w:t>
      </w:r>
    </w:p>
    <w:p w:rsidR="004F2327" w:rsidRPr="004F2327" w:rsidRDefault="004F2327" w:rsidP="004F2327">
      <w:pPr>
        <w:jc w:val="center"/>
        <w:rPr>
          <w:bCs/>
          <w:sz w:val="20"/>
          <w:szCs w:val="20"/>
        </w:rPr>
      </w:pPr>
    </w:p>
    <w:tbl>
      <w:tblPr>
        <w:tblW w:w="0" w:type="auto"/>
        <w:tblInd w:w="-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7209"/>
      </w:tblGrid>
      <w:tr w:rsidR="004F2327" w:rsidRPr="004F2327" w:rsidTr="004F2327">
        <w:trPr>
          <w:trHeight w:val="983"/>
        </w:trPr>
        <w:tc>
          <w:tcPr>
            <w:tcW w:w="2409" w:type="dxa"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Ресурсное обеспечение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подпрограммы</w:t>
            </w:r>
            <w:proofErr w:type="gramEnd"/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9" w:type="dxa"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bCs/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 xml:space="preserve">Бюджет </w:t>
            </w:r>
            <w:r w:rsidRPr="004F2327">
              <w:rPr>
                <w:color w:val="FF0000"/>
                <w:sz w:val="20"/>
                <w:szCs w:val="20"/>
              </w:rPr>
              <w:t xml:space="preserve"> </w:t>
            </w:r>
            <w:r w:rsidRPr="004F2327">
              <w:rPr>
                <w:sz w:val="20"/>
                <w:szCs w:val="20"/>
                <w:lang w:eastAsia="ar-SA"/>
              </w:rPr>
              <w:t>Кутейниковского</w:t>
            </w:r>
            <w:proofErr w:type="gramEnd"/>
            <w:r w:rsidRPr="004F2327">
              <w:rPr>
                <w:bCs/>
                <w:sz w:val="20"/>
                <w:szCs w:val="20"/>
              </w:rPr>
              <w:t xml:space="preserve"> сельского  поселения 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Объем бюджетных ассигнований на реализацию муниципальной программы из средств местного бюджета составляет 9 395,9 </w:t>
            </w:r>
            <w:proofErr w:type="spellStart"/>
            <w:r w:rsidRPr="004F2327">
              <w:rPr>
                <w:sz w:val="20"/>
                <w:szCs w:val="20"/>
              </w:rPr>
              <w:t>тыс.рублей</w:t>
            </w:r>
            <w:proofErr w:type="spellEnd"/>
            <w:r w:rsidRPr="004F2327">
              <w:rPr>
                <w:sz w:val="20"/>
                <w:szCs w:val="20"/>
              </w:rPr>
              <w:t>, в том числе: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  <w:lang w:eastAsia="zh-CN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2019 году – 1 027,1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2020 году – 1 681,0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2021 году – 1 650,0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2022 году – 1 232,9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2023 году – 716,1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2024 году – 95,8 тыс. рублей;</w:t>
            </w:r>
          </w:p>
          <w:p w:rsidR="004F2327" w:rsidRPr="004F2327" w:rsidRDefault="004F2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proofErr w:type="gramStart"/>
            <w:r w:rsidRPr="004F2327">
              <w:rPr>
                <w:rFonts w:ascii="Times New Roman" w:hAnsi="Times New Roman" w:cs="Times New Roman"/>
                <w:kern w:val="2"/>
              </w:rPr>
              <w:t>в</w:t>
            </w:r>
            <w:proofErr w:type="gramEnd"/>
            <w:r w:rsidRPr="004F2327">
              <w:rPr>
                <w:rFonts w:ascii="Times New Roman" w:hAnsi="Times New Roman" w:cs="Times New Roman"/>
                <w:kern w:val="2"/>
              </w:rPr>
              <w:t xml:space="preserve"> 2025 году – 95,8 тыс. рублей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2026 году – 695,0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2027 году – 695,0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2028 году – 695,0 тыс. рублей;</w:t>
            </w:r>
          </w:p>
          <w:p w:rsidR="004F2327" w:rsidRPr="004F2327" w:rsidRDefault="004F2327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2029 году – 695,0 тыс. рублей;</w:t>
            </w:r>
          </w:p>
          <w:p w:rsidR="004F2327" w:rsidRPr="004F2327" w:rsidRDefault="004F2327">
            <w:pPr>
              <w:rPr>
                <w:kern w:val="2"/>
                <w:sz w:val="20"/>
                <w:szCs w:val="20"/>
              </w:rPr>
            </w:pPr>
            <w:proofErr w:type="gramStart"/>
            <w:r w:rsidRPr="004F2327">
              <w:rPr>
                <w:kern w:val="2"/>
                <w:sz w:val="20"/>
                <w:szCs w:val="20"/>
              </w:rPr>
              <w:t>в</w:t>
            </w:r>
            <w:proofErr w:type="gramEnd"/>
            <w:r w:rsidRPr="004F2327">
              <w:rPr>
                <w:kern w:val="2"/>
                <w:sz w:val="20"/>
                <w:szCs w:val="20"/>
              </w:rPr>
              <w:t xml:space="preserve"> 2030 году  – 695,0 тыс. рублей</w:t>
            </w:r>
          </w:p>
          <w:p w:rsidR="004F2327" w:rsidRPr="004F2327" w:rsidRDefault="004F2327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ind w:left="57" w:firstLine="170"/>
              <w:rPr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rPr>
          <w:rFonts w:cs="Westminster"/>
          <w:sz w:val="20"/>
          <w:szCs w:val="20"/>
          <w:lang w:eastAsia="zh-CN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1.4 приложение № 3 «Расходы местного бюджета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редакции:</w:t>
      </w:r>
    </w:p>
    <w:p w:rsidR="004F2327" w:rsidRPr="004F2327" w:rsidRDefault="004F2327" w:rsidP="004F2327">
      <w:pPr>
        <w:rPr>
          <w:sz w:val="20"/>
          <w:szCs w:val="20"/>
        </w:rPr>
        <w:sectPr w:rsidR="004F2327" w:rsidRPr="004F2327" w:rsidSect="004F2327">
          <w:pgSz w:w="11906" w:h="16838"/>
          <w:pgMar w:top="568" w:right="567" w:bottom="567" w:left="1134" w:header="720" w:footer="121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sz w:val="20"/>
          <w:szCs w:val="20"/>
        </w:rPr>
      </w:pPr>
    </w:p>
    <w:p w:rsidR="004F2327" w:rsidRPr="004F2327" w:rsidRDefault="004F2327" w:rsidP="004F2327">
      <w:pPr>
        <w:jc w:val="right"/>
        <w:rPr>
          <w:sz w:val="20"/>
          <w:szCs w:val="20"/>
          <w:lang w:eastAsia="zh-CN"/>
        </w:rPr>
      </w:pPr>
      <w:r w:rsidRPr="004F2327">
        <w:rPr>
          <w:sz w:val="20"/>
          <w:szCs w:val="20"/>
        </w:rPr>
        <w:tab/>
      </w:r>
    </w:p>
    <w:p w:rsidR="004F2327" w:rsidRPr="004F2327" w:rsidRDefault="004F2327" w:rsidP="004F2327">
      <w:pPr>
        <w:jc w:val="right"/>
        <w:rPr>
          <w:sz w:val="20"/>
          <w:szCs w:val="20"/>
        </w:rPr>
      </w:pPr>
    </w:p>
    <w:p w:rsidR="004F2327" w:rsidRPr="004F2327" w:rsidRDefault="004F2327" w:rsidP="004F2327">
      <w:pPr>
        <w:jc w:val="right"/>
        <w:rPr>
          <w:sz w:val="20"/>
          <w:szCs w:val="20"/>
        </w:rPr>
      </w:pPr>
      <w:r w:rsidRPr="004F2327">
        <w:rPr>
          <w:sz w:val="20"/>
          <w:szCs w:val="20"/>
        </w:rPr>
        <w:t>Приложение № 3</w:t>
      </w:r>
    </w:p>
    <w:p w:rsidR="004F2327" w:rsidRPr="004F2327" w:rsidRDefault="004F2327" w:rsidP="004F2327">
      <w:pPr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к</w:t>
      </w:r>
      <w:proofErr w:type="gramEnd"/>
      <w:r w:rsidRPr="004F2327">
        <w:rPr>
          <w:sz w:val="20"/>
          <w:szCs w:val="20"/>
        </w:rPr>
        <w:t xml:space="preserve"> муниципальной  </w:t>
      </w:r>
    </w:p>
    <w:p w:rsidR="004F2327" w:rsidRPr="004F2327" w:rsidRDefault="004F2327" w:rsidP="004F2327">
      <w:pPr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программе</w:t>
      </w:r>
      <w:proofErr w:type="gramEnd"/>
      <w:r w:rsidRPr="004F2327">
        <w:rPr>
          <w:sz w:val="20"/>
          <w:szCs w:val="20"/>
        </w:rPr>
        <w:t xml:space="preserve"> </w:t>
      </w:r>
    </w:p>
    <w:p w:rsidR="004F2327" w:rsidRPr="004F2327" w:rsidRDefault="004F2327" w:rsidP="004F2327">
      <w:pPr>
        <w:tabs>
          <w:tab w:val="left" w:pos="12465"/>
        </w:tabs>
        <w:rPr>
          <w:sz w:val="20"/>
          <w:szCs w:val="20"/>
        </w:rPr>
      </w:pPr>
    </w:p>
    <w:p w:rsidR="004F2327" w:rsidRPr="004F2327" w:rsidRDefault="004F2327" w:rsidP="004F2327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 xml:space="preserve">Расходы местного бюджета на </w:t>
      </w:r>
    </w:p>
    <w:p w:rsidR="004F2327" w:rsidRPr="004F2327" w:rsidRDefault="004F2327" w:rsidP="004F232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proofErr w:type="gramStart"/>
      <w:r w:rsidRPr="004F2327">
        <w:rPr>
          <w:sz w:val="20"/>
          <w:szCs w:val="20"/>
        </w:rPr>
        <w:t>реализацию</w:t>
      </w:r>
      <w:proofErr w:type="gramEnd"/>
      <w:r w:rsidRPr="004F2327">
        <w:rPr>
          <w:sz w:val="20"/>
          <w:szCs w:val="20"/>
        </w:rPr>
        <w:t xml:space="preserve"> муниципальной программы                                                                                                                                                                                              Кутейниковского сельского поселения «Охрана окружающей среды и </w:t>
      </w:r>
    </w:p>
    <w:p w:rsidR="004F2327" w:rsidRPr="004F2327" w:rsidRDefault="004F2327" w:rsidP="004F2327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рациональное</w:t>
      </w:r>
      <w:proofErr w:type="gramEnd"/>
      <w:r w:rsidRPr="004F2327">
        <w:rPr>
          <w:sz w:val="20"/>
          <w:szCs w:val="20"/>
        </w:rPr>
        <w:t xml:space="preserve"> природопользование»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 xml:space="preserve">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8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58"/>
        <w:gridCol w:w="1610"/>
        <w:gridCol w:w="1274"/>
        <w:gridCol w:w="721"/>
        <w:gridCol w:w="672"/>
        <w:gridCol w:w="540"/>
        <w:gridCol w:w="567"/>
        <w:gridCol w:w="891"/>
        <w:gridCol w:w="810"/>
        <w:gridCol w:w="748"/>
        <w:gridCol w:w="708"/>
        <w:gridCol w:w="714"/>
        <w:gridCol w:w="727"/>
        <w:gridCol w:w="850"/>
        <w:gridCol w:w="699"/>
        <w:gridCol w:w="699"/>
        <w:gridCol w:w="699"/>
        <w:gridCol w:w="699"/>
        <w:gridCol w:w="699"/>
      </w:tblGrid>
      <w:tr w:rsidR="004F2327" w:rsidRPr="004F2327" w:rsidTr="004F2327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Статус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Наименование      </w:t>
            </w:r>
            <w:r w:rsidRPr="004F2327">
              <w:rPr>
                <w:sz w:val="20"/>
                <w:szCs w:val="20"/>
              </w:rPr>
              <w:br/>
              <w:t xml:space="preserve">муниципальной </w:t>
            </w:r>
            <w:r w:rsidRPr="004F2327">
              <w:rPr>
                <w:sz w:val="20"/>
                <w:szCs w:val="20"/>
              </w:rPr>
              <w:br/>
              <w:t>программы,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основного</w:t>
            </w:r>
            <w:proofErr w:type="gramEnd"/>
            <w:r w:rsidRPr="004F2327">
              <w:rPr>
                <w:sz w:val="20"/>
                <w:szCs w:val="20"/>
              </w:rPr>
              <w:t xml:space="preserve"> мероприятия</w:t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 xml:space="preserve">Ответственный  </w:t>
            </w:r>
            <w:r w:rsidRPr="004F2327">
              <w:rPr>
                <w:sz w:val="20"/>
                <w:szCs w:val="20"/>
              </w:rPr>
              <w:br/>
              <w:t>исполнитель</w:t>
            </w:r>
            <w:proofErr w:type="gramEnd"/>
            <w:r w:rsidRPr="004F2327">
              <w:rPr>
                <w:sz w:val="20"/>
                <w:szCs w:val="20"/>
              </w:rPr>
              <w:t xml:space="preserve">   </w:t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Код бюджетной   </w:t>
            </w:r>
            <w:r w:rsidRPr="004F2327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Расходы  (</w:t>
            </w:r>
            <w:proofErr w:type="gramEnd"/>
            <w:r w:rsidRPr="004F2327">
              <w:rPr>
                <w:sz w:val="20"/>
                <w:szCs w:val="20"/>
              </w:rPr>
              <w:t>тыс. рублей), годы</w:t>
            </w:r>
          </w:p>
        </w:tc>
      </w:tr>
      <w:tr w:rsidR="004F2327" w:rsidRPr="004F2327" w:rsidTr="004F2327">
        <w:trPr>
          <w:trHeight w:val="17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ГРБС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F232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ВР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2019 год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2020 год    </w:t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2021  год</w:t>
            </w:r>
            <w:proofErr w:type="gramEnd"/>
            <w:r w:rsidRPr="004F2327">
              <w:rPr>
                <w:sz w:val="20"/>
                <w:szCs w:val="20"/>
              </w:rPr>
              <w:t xml:space="preserve"> </w:t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2022 год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2023 год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2025 год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2026 год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2027 год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2028 год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2029 год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2030 год</w:t>
            </w:r>
          </w:p>
        </w:tc>
      </w:tr>
      <w:tr w:rsidR="004F2327" w:rsidRPr="004F2327" w:rsidTr="004F232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19</w:t>
            </w:r>
          </w:p>
        </w:tc>
      </w:tr>
      <w:tr w:rsidR="004F2327" w:rsidRPr="004F2327" w:rsidTr="004F2327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Муниципальная </w:t>
            </w:r>
            <w:r w:rsidRPr="004F2327">
              <w:rPr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всего</w:t>
            </w:r>
            <w:proofErr w:type="gramEnd"/>
            <w:r w:rsidRPr="004F2327">
              <w:rPr>
                <w:sz w:val="20"/>
                <w:szCs w:val="20"/>
              </w:rPr>
              <w:t xml:space="preserve"> 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в</w:t>
            </w:r>
            <w:proofErr w:type="gramEnd"/>
            <w:r w:rsidRPr="004F2327">
              <w:rPr>
                <w:sz w:val="20"/>
                <w:szCs w:val="20"/>
              </w:rPr>
              <w:t xml:space="preserve"> том числе: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1 029,6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1681,0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ind w:left="-75" w:right="-36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1653,0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1232,9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720,1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</w:tr>
      <w:tr w:rsidR="004F2327" w:rsidRPr="004F2327" w:rsidTr="004F2327">
        <w:trPr>
          <w:trHeight w:val="38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1 029,6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1678,0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ind w:left="-75" w:right="-36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1232,9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720,1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2,5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«Мероприятия по охране окружающей среды на территории </w:t>
            </w:r>
            <w:r w:rsidRPr="004F2327">
              <w:rPr>
                <w:sz w:val="20"/>
                <w:szCs w:val="20"/>
              </w:rPr>
              <w:lastRenderedPageBreak/>
              <w:t>Кутейниковского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rPr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lastRenderedPageBreak/>
              <w:t xml:space="preserve">Администрация Кутейниковского сельского </w:t>
            </w:r>
            <w:r w:rsidRPr="004F2327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3,0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4,8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lastRenderedPageBreak/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Экологическое просвещение в части информирования населения через средства массовой информации о природоохранной деятельности и состоянии окружающей среды и природных ресурсов Кутейниковского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0605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0612071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0,2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jc w:val="both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0605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0612073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1 027,1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</w:p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1678,0</w:t>
            </w:r>
          </w:p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ind w:left="-75" w:right="-36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1232,9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716,1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Мероприятия по благоустройству территории Кутейниковского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0503 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1 027,1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</w:p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1678,0</w:t>
            </w:r>
          </w:p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ind w:left="-75" w:right="-36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1232,9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716,1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695,0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</w:t>
            </w:r>
            <w:r w:rsidRPr="004F2327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 xml:space="preserve">Обследование </w:t>
            </w:r>
            <w:r w:rsidRPr="004F2327">
              <w:rPr>
                <w:sz w:val="20"/>
                <w:szCs w:val="20"/>
              </w:rPr>
              <w:lastRenderedPageBreak/>
              <w:t>состояния зеленых насаждений, вырубка сухостойных и аварийно-опасных деревьев и кустарников, санитарная обрезка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 xml:space="preserve"> </w:t>
            </w:r>
            <w:r w:rsidRPr="004F2327">
              <w:rPr>
                <w:sz w:val="20"/>
                <w:szCs w:val="20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062</w:t>
            </w:r>
            <w:r w:rsidRPr="004F2327">
              <w:rPr>
                <w:sz w:val="20"/>
                <w:szCs w:val="20"/>
              </w:rPr>
              <w:lastRenderedPageBreak/>
              <w:t xml:space="preserve">2072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 xml:space="preserve">244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170,0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lastRenderedPageBreak/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1.2.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F2327">
              <w:rPr>
                <w:sz w:val="20"/>
                <w:szCs w:val="20"/>
              </w:rPr>
              <w:t>благоустроительных</w:t>
            </w:r>
            <w:proofErr w:type="spellEnd"/>
            <w:r w:rsidRPr="004F2327">
              <w:rPr>
                <w:sz w:val="20"/>
                <w:szCs w:val="20"/>
              </w:rPr>
              <w:t xml:space="preserve"> работ по уборке территории Кутейниковского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45,8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40,8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ind w:left="-75" w:right="-36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1505,0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958,4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120,3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520,0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520,0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1.3.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4F2327">
              <w:rPr>
                <w:sz w:val="20"/>
                <w:szCs w:val="20"/>
              </w:rPr>
              <w:t>благоустроительных</w:t>
            </w:r>
            <w:proofErr w:type="spellEnd"/>
            <w:r w:rsidRPr="004F2327">
              <w:rPr>
                <w:sz w:val="20"/>
                <w:szCs w:val="20"/>
              </w:rPr>
              <w:t xml:space="preserve"> работ по уборке прочих объектов благоустройства (кладбища)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890,0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1499,9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84,0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1.4.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мероприятия</w:t>
            </w:r>
            <w:proofErr w:type="gramEnd"/>
            <w:r w:rsidRPr="004F2327">
              <w:rPr>
                <w:sz w:val="20"/>
                <w:szCs w:val="20"/>
              </w:rPr>
              <w:t xml:space="preserve"> по надлежащему санитарному состоянию (общественные работы)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244 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11,3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12,3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18,5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покос</w:t>
            </w:r>
            <w:proofErr w:type="gramEnd"/>
            <w:r w:rsidRPr="004F2327">
              <w:rPr>
                <w:sz w:val="20"/>
                <w:szCs w:val="20"/>
              </w:rPr>
              <w:t xml:space="preserve"> сорной растительности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10,8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10,8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10,8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Софинансирование расходов на развитие материальной базы муниципальных </w:t>
            </w:r>
            <w:r w:rsidRPr="004F2327">
              <w:rPr>
                <w:sz w:val="20"/>
                <w:szCs w:val="20"/>
              </w:rPr>
              <w:lastRenderedPageBreak/>
              <w:t>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0502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0622074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rPr>
          <w:trHeight w:val="3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lastRenderedPageBreak/>
              <w:t>мероприятие</w:t>
            </w:r>
            <w:proofErr w:type="gramEnd"/>
            <w:r w:rsidRPr="004F2327">
              <w:rPr>
                <w:sz w:val="20"/>
                <w:szCs w:val="20"/>
              </w:rPr>
              <w:t xml:space="preserve"> 1.7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Текущий ремонт памятников ВОВ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0503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65,0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50,0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</w:tbl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center" w:pos="7568"/>
          <w:tab w:val="right" w:pos="15137"/>
        </w:tabs>
        <w:rPr>
          <w:sz w:val="20"/>
          <w:szCs w:val="20"/>
          <w:lang w:eastAsia="zh-CN"/>
        </w:rPr>
      </w:pPr>
    </w:p>
    <w:p w:rsidR="004F2327" w:rsidRPr="004F2327" w:rsidRDefault="004F2327" w:rsidP="004F2327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1.5 приложение № 4 «Расходы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редакции:</w:t>
      </w:r>
    </w:p>
    <w:p w:rsidR="004F2327" w:rsidRPr="004F2327" w:rsidRDefault="004F2327" w:rsidP="004F2327">
      <w:pPr>
        <w:pStyle w:val="3"/>
        <w:numPr>
          <w:ilvl w:val="2"/>
          <w:numId w:val="2"/>
        </w:numPr>
        <w:spacing w:before="0" w:after="0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4F2327" w:rsidRPr="004F2327" w:rsidRDefault="004F2327" w:rsidP="004F2327">
      <w:pPr>
        <w:rPr>
          <w:sz w:val="20"/>
          <w:szCs w:val="20"/>
        </w:rPr>
      </w:pPr>
    </w:p>
    <w:p w:rsidR="004F2327" w:rsidRPr="004F2327" w:rsidRDefault="004F2327" w:rsidP="004F2327">
      <w:pPr>
        <w:pStyle w:val="3"/>
        <w:numPr>
          <w:ilvl w:val="2"/>
          <w:numId w:val="2"/>
        </w:numPr>
        <w:spacing w:before="0" w:after="0"/>
        <w:jc w:val="right"/>
        <w:rPr>
          <w:sz w:val="20"/>
          <w:szCs w:val="20"/>
        </w:rPr>
      </w:pPr>
      <w:r w:rsidRPr="004F2327">
        <w:rPr>
          <w:sz w:val="20"/>
          <w:szCs w:val="20"/>
        </w:rPr>
        <w:t>Приложение № 4</w:t>
      </w:r>
    </w:p>
    <w:p w:rsidR="004F2327" w:rsidRPr="004F2327" w:rsidRDefault="004F2327" w:rsidP="004F2327">
      <w:pPr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к</w:t>
      </w:r>
      <w:proofErr w:type="gramEnd"/>
      <w:r w:rsidRPr="004F2327">
        <w:rPr>
          <w:sz w:val="20"/>
          <w:szCs w:val="20"/>
        </w:rPr>
        <w:t xml:space="preserve"> муниципальной  </w:t>
      </w:r>
    </w:p>
    <w:p w:rsidR="004F2327" w:rsidRPr="004F2327" w:rsidRDefault="004F2327" w:rsidP="004F2327">
      <w:pPr>
        <w:jc w:val="right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программе</w:t>
      </w:r>
      <w:proofErr w:type="gramEnd"/>
      <w:r w:rsidRPr="004F2327">
        <w:rPr>
          <w:sz w:val="20"/>
          <w:szCs w:val="20"/>
        </w:rPr>
        <w:t xml:space="preserve"> 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2327">
        <w:rPr>
          <w:sz w:val="20"/>
          <w:szCs w:val="20"/>
        </w:rPr>
        <w:t xml:space="preserve">Расходы </w:t>
      </w:r>
    </w:p>
    <w:p w:rsidR="004F2327" w:rsidRPr="004F2327" w:rsidRDefault="004F2327" w:rsidP="004F2327">
      <w:pPr>
        <w:jc w:val="center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на</w:t>
      </w:r>
      <w:proofErr w:type="gramEnd"/>
      <w:r w:rsidRPr="004F2327">
        <w:rPr>
          <w:sz w:val="20"/>
          <w:szCs w:val="20"/>
        </w:rPr>
        <w:t xml:space="preserve"> реализацию муниципальной программы  Кутейниковского сельского поселения </w:t>
      </w:r>
    </w:p>
    <w:p w:rsidR="004F2327" w:rsidRPr="004F2327" w:rsidRDefault="004F2327" w:rsidP="004F2327">
      <w:pPr>
        <w:jc w:val="center"/>
        <w:rPr>
          <w:sz w:val="20"/>
          <w:szCs w:val="20"/>
          <w:lang w:eastAsia="zh-CN"/>
        </w:rPr>
      </w:pPr>
      <w:r w:rsidRPr="004F2327">
        <w:rPr>
          <w:sz w:val="20"/>
          <w:szCs w:val="20"/>
        </w:rPr>
        <w:t>«Охрана окружающей среды и рациональное природопользование»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6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5"/>
        <w:gridCol w:w="1952"/>
        <w:gridCol w:w="1557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0"/>
      </w:tblGrid>
      <w:tr w:rsidR="004F2327" w:rsidRPr="004F2327" w:rsidTr="004F2327"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Статус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Наименование      </w:t>
            </w:r>
            <w:r w:rsidRPr="004F2327">
              <w:rPr>
                <w:sz w:val="20"/>
                <w:szCs w:val="20"/>
              </w:rPr>
              <w:br/>
              <w:t>муниципальной программы,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Ответственный    </w:t>
            </w:r>
            <w:r w:rsidRPr="004F2327">
              <w:rPr>
                <w:sz w:val="20"/>
                <w:szCs w:val="20"/>
              </w:rPr>
              <w:br/>
            </w:r>
            <w:proofErr w:type="gramStart"/>
            <w:r w:rsidRPr="004F2327">
              <w:rPr>
                <w:sz w:val="20"/>
                <w:szCs w:val="20"/>
              </w:rPr>
              <w:t xml:space="preserve">исполнитель,   </w:t>
            </w:r>
            <w:proofErr w:type="gramEnd"/>
            <w:r w:rsidRPr="004F2327">
              <w:rPr>
                <w:sz w:val="20"/>
                <w:szCs w:val="20"/>
              </w:rPr>
              <w:t xml:space="preserve">  </w:t>
            </w:r>
            <w:r w:rsidRPr="004F2327">
              <w:rPr>
                <w:sz w:val="20"/>
                <w:szCs w:val="20"/>
              </w:rPr>
              <w:br/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4F2327" w:rsidRPr="004F2327" w:rsidTr="004F2327"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2019  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2022 год </w:t>
            </w:r>
            <w:r w:rsidRPr="004F2327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2023  год</w:t>
            </w:r>
            <w:proofErr w:type="gramEnd"/>
            <w:r w:rsidRPr="004F2327">
              <w:rPr>
                <w:sz w:val="20"/>
                <w:szCs w:val="20"/>
              </w:rPr>
              <w:t xml:space="preserve">   </w:t>
            </w:r>
            <w:r w:rsidRPr="004F2327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2029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2030 год</w:t>
            </w:r>
          </w:p>
        </w:tc>
      </w:tr>
      <w:tr w:rsidR="004F2327" w:rsidRPr="004F2327" w:rsidTr="004F2327"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15</w:t>
            </w:r>
          </w:p>
        </w:tc>
      </w:tr>
      <w:tr w:rsidR="004F2327" w:rsidRPr="004F2327" w:rsidTr="004F2327"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Муниципальная программа        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27" w:rsidRPr="004F2327" w:rsidRDefault="004F2327">
            <w:pPr>
              <w:jc w:val="center"/>
              <w:rPr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Администрация Кутейниковского сельского поселения всего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1029,6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</w:tr>
      <w:tr w:rsidR="004F2327" w:rsidRPr="004F2327" w:rsidTr="004F2327"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областной</w:t>
            </w:r>
            <w:proofErr w:type="gramEnd"/>
            <w:r w:rsidRPr="004F2327">
              <w:rPr>
                <w:sz w:val="20"/>
                <w:szCs w:val="20"/>
              </w:rPr>
              <w:t xml:space="preserve">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0,0</w:t>
            </w:r>
          </w:p>
        </w:tc>
      </w:tr>
      <w:tr w:rsidR="004F2327" w:rsidRPr="004F2327" w:rsidTr="004F2327"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27" w:rsidRPr="004F2327" w:rsidRDefault="004F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F2327">
              <w:rPr>
                <w:sz w:val="20"/>
                <w:szCs w:val="20"/>
              </w:rPr>
              <w:t>местный</w:t>
            </w:r>
            <w:proofErr w:type="gramEnd"/>
            <w:r w:rsidRPr="004F232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  <w:lang w:eastAsia="zh-CN"/>
              </w:rPr>
            </w:pPr>
            <w:r w:rsidRPr="004F2327">
              <w:rPr>
                <w:sz w:val="20"/>
                <w:szCs w:val="20"/>
              </w:rPr>
              <w:t>1029,6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1681,0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1653,0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rFonts w:ascii="Westminster" w:hAnsi="Westminster" w:cs="Westminster"/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1232,9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720,1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327" w:rsidRPr="004F2327" w:rsidRDefault="004F2327">
            <w:pPr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700,0</w:t>
            </w:r>
          </w:p>
        </w:tc>
      </w:tr>
    </w:tbl>
    <w:p w:rsidR="004F2327" w:rsidRPr="004F2327" w:rsidRDefault="004F2327" w:rsidP="004F2327">
      <w:pPr>
        <w:rPr>
          <w:sz w:val="20"/>
          <w:szCs w:val="20"/>
        </w:rPr>
        <w:sectPr w:rsidR="004F2327" w:rsidRPr="004F2327" w:rsidSect="004F2327">
          <w:pgSz w:w="16838" w:h="11906" w:orient="landscape"/>
          <w:pgMar w:top="426" w:right="567" w:bottom="765" w:left="1134" w:header="720" w:footer="147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</w:sect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  <w:lang w:eastAsia="zh-CN"/>
        </w:rPr>
      </w:pPr>
      <w:bookmarkStart w:id="3" w:name="Par982"/>
      <w:bookmarkEnd w:id="3"/>
      <w:r w:rsidRPr="004F2327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4F2327">
        <w:rPr>
          <w:sz w:val="20"/>
          <w:szCs w:val="20"/>
          <w:lang w:val="en-US"/>
        </w:rPr>
        <w:t>www</w:t>
      </w:r>
      <w:r w:rsidRPr="004F2327">
        <w:rPr>
          <w:sz w:val="20"/>
          <w:szCs w:val="20"/>
        </w:rPr>
        <w:t xml:space="preserve">. </w:t>
      </w:r>
      <w:proofErr w:type="spellStart"/>
      <w:r w:rsidRPr="004F2327">
        <w:rPr>
          <w:sz w:val="20"/>
          <w:szCs w:val="20"/>
          <w:lang w:val="en-US"/>
        </w:rPr>
        <w:t>kuteinikovskoesp</w:t>
      </w:r>
      <w:proofErr w:type="spellEnd"/>
      <w:r w:rsidRPr="004F2327">
        <w:rPr>
          <w:sz w:val="20"/>
          <w:szCs w:val="20"/>
        </w:rPr>
        <w:t>.</w:t>
      </w:r>
      <w:r w:rsidRPr="004F2327">
        <w:rPr>
          <w:sz w:val="20"/>
          <w:szCs w:val="20"/>
          <w:lang w:val="en-US"/>
        </w:rPr>
        <w:t>ru</w:t>
      </w:r>
      <w:r w:rsidRPr="004F2327">
        <w:rPr>
          <w:sz w:val="20"/>
          <w:szCs w:val="20"/>
        </w:rPr>
        <w:t>).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3. Контроль за выполнением постановления оставляю за собой.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Глава Администрации 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Кутейниковского сельского поселения                                      М.А. </w:t>
      </w:r>
      <w:proofErr w:type="spellStart"/>
      <w:r w:rsidRPr="004F2327">
        <w:rPr>
          <w:sz w:val="20"/>
          <w:szCs w:val="20"/>
        </w:rPr>
        <w:t>Карпушин</w:t>
      </w:r>
      <w:proofErr w:type="spellEnd"/>
    </w:p>
    <w:p w:rsidR="004F2327" w:rsidRPr="004F2327" w:rsidRDefault="004F2327" w:rsidP="004F2327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4F2327">
        <w:rPr>
          <w:sz w:val="20"/>
          <w:szCs w:val="20"/>
        </w:rPr>
        <w:t>Постановление вносит</w:t>
      </w:r>
    </w:p>
    <w:p w:rsidR="004F2327" w:rsidRPr="004F2327" w:rsidRDefault="004F2327" w:rsidP="004F2327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proofErr w:type="gramStart"/>
      <w:r w:rsidRPr="004F2327">
        <w:rPr>
          <w:sz w:val="20"/>
          <w:szCs w:val="20"/>
        </w:rPr>
        <w:t>сектор</w:t>
      </w:r>
      <w:proofErr w:type="gramEnd"/>
      <w:r w:rsidRPr="004F2327">
        <w:rPr>
          <w:sz w:val="20"/>
          <w:szCs w:val="20"/>
        </w:rPr>
        <w:t xml:space="preserve"> экономики и финансов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09"/>
        <w:jc w:val="both"/>
        <w:rPr>
          <w:rFonts w:ascii="Westminster" w:hAnsi="Westminster" w:cs="Westminster"/>
          <w:sz w:val="20"/>
          <w:szCs w:val="20"/>
        </w:rPr>
      </w:pPr>
    </w:p>
    <w:p w:rsidR="004F2327" w:rsidRPr="004F2327" w:rsidRDefault="004F2327" w:rsidP="004F232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F2327" w:rsidRPr="004F2327" w:rsidRDefault="004F2327" w:rsidP="004F232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E0293" w:rsidRPr="004F2327" w:rsidRDefault="006E0293" w:rsidP="006E0293">
      <w:pPr>
        <w:tabs>
          <w:tab w:val="left" w:pos="1195"/>
        </w:tabs>
        <w:jc w:val="both"/>
        <w:rPr>
          <w:bCs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bCs/>
          <w:sz w:val="20"/>
          <w:szCs w:val="20"/>
        </w:rPr>
        <w:t>АДМИНИСТРАЦИЯ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bCs/>
          <w:sz w:val="20"/>
          <w:szCs w:val="20"/>
        </w:rPr>
        <w:t>Кутейниковского сельского поселения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bCs/>
          <w:sz w:val="20"/>
          <w:szCs w:val="20"/>
        </w:rPr>
        <w:t>Родионово-Несветайский район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bCs/>
          <w:sz w:val="20"/>
          <w:szCs w:val="20"/>
        </w:rPr>
        <w:t xml:space="preserve">Ростовская область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sz w:val="20"/>
          <w:szCs w:val="20"/>
        </w:rPr>
      </w:pPr>
      <w:r w:rsidRPr="004F2327">
        <w:rPr>
          <w:rFonts w:eastAsiaTheme="minorEastAsia"/>
          <w:b/>
          <w:bCs/>
          <w:sz w:val="20"/>
          <w:szCs w:val="20"/>
        </w:rPr>
        <w:t>ПОСТАНОВЛЕНИЕ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EastAsia"/>
          <w:bCs/>
          <w:sz w:val="20"/>
          <w:szCs w:val="20"/>
        </w:rPr>
      </w:pPr>
      <w:r w:rsidRPr="004F2327">
        <w:rPr>
          <w:rFonts w:eastAsiaTheme="minorEastAsia"/>
          <w:bCs/>
          <w:sz w:val="20"/>
          <w:szCs w:val="20"/>
        </w:rPr>
        <w:t>30.03.2022                  № 47              сл. Кутейниково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 CYR" w:eastAsiaTheme="minorEastAsia" w:hAnsi="Times New Roman CYR" w:cs="Times New Roman CYR"/>
          <w:b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</w:t>
      </w:r>
      <w:proofErr w:type="spellStart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благоустройствана</w:t>
      </w:r>
      <w:proofErr w:type="spellEnd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территории муниципального образования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«</w:t>
      </w:r>
      <w:proofErr w:type="spellStart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Кутейниковскоесельское</w:t>
      </w:r>
      <w:proofErr w:type="spellEnd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поселение» на 2023 год.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  <w:r w:rsidRPr="004F2327">
        <w:rPr>
          <w:rFonts w:eastAsiaTheme="minorEastAsia"/>
          <w:sz w:val="20"/>
          <w:szCs w:val="20"/>
        </w:rPr>
        <w:t xml:space="preserve">В соответствии с Федеральным законом от 31.07.2020 № 248-ФЗ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proofErr w:type="spellStart"/>
      <w:r w:rsidRPr="004F2327">
        <w:rPr>
          <w:rFonts w:eastAsiaTheme="minorEastAsia"/>
          <w:sz w:val="20"/>
          <w:szCs w:val="20"/>
        </w:rPr>
        <w:t>Кутейниковскогосельского</w:t>
      </w:r>
      <w:proofErr w:type="spellEnd"/>
      <w:r w:rsidRPr="004F2327">
        <w:rPr>
          <w:rFonts w:eastAsiaTheme="minorEastAsia"/>
          <w:sz w:val="20"/>
          <w:szCs w:val="20"/>
        </w:rPr>
        <w:t xml:space="preserve"> поселения от 17.12.2021 №20«Об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4F2327">
        <w:rPr>
          <w:rFonts w:eastAsiaTheme="minorEastAsia"/>
          <w:sz w:val="20"/>
          <w:szCs w:val="20"/>
        </w:rPr>
        <w:t>Кутейниковскоесельское</w:t>
      </w:r>
      <w:proofErr w:type="spellEnd"/>
      <w:r w:rsidRPr="004F2327">
        <w:rPr>
          <w:rFonts w:eastAsiaTheme="minorEastAsia"/>
          <w:sz w:val="20"/>
          <w:szCs w:val="20"/>
        </w:rPr>
        <w:t xml:space="preserve"> поселение»», руководствуясь Уставом муниципального образования «</w:t>
      </w:r>
      <w:proofErr w:type="spellStart"/>
      <w:r w:rsidRPr="004F2327">
        <w:rPr>
          <w:rFonts w:eastAsiaTheme="minorEastAsia"/>
          <w:sz w:val="20"/>
          <w:szCs w:val="20"/>
        </w:rPr>
        <w:t>Кутейниковскоесельское</w:t>
      </w:r>
      <w:proofErr w:type="spellEnd"/>
      <w:r w:rsidRPr="004F2327">
        <w:rPr>
          <w:rFonts w:eastAsiaTheme="minorEastAsia"/>
          <w:sz w:val="20"/>
          <w:szCs w:val="20"/>
        </w:rPr>
        <w:t xml:space="preserve"> поселение»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ПОСТАНОВЛЯЮ: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Кутейниковскоесельское</w:t>
      </w:r>
      <w:proofErr w:type="spellEnd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поселение» на 2023 год, согласно приложению к настоящему постановлению.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2. Настоящее постановление вступает в силу со дня его официального обнародования.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3. Контроль за выполнением постановления оставляю за собой.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 xml:space="preserve">Глава Администрации </w:t>
      </w:r>
    </w:p>
    <w:p w:rsidR="004F2327" w:rsidRPr="004F2327" w:rsidRDefault="004F2327" w:rsidP="004F232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Кутейниковского</w:t>
      </w:r>
    </w:p>
    <w:p w:rsidR="004F2327" w:rsidRPr="004F2327" w:rsidRDefault="004F2327" w:rsidP="004F232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сельского</w:t>
      </w:r>
      <w:proofErr w:type="gramEnd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 xml:space="preserve"> поселения</w:t>
      </w: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ab/>
      </w: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ab/>
      </w:r>
      <w:proofErr w:type="spellStart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М.А.Карпушин</w:t>
      </w:r>
      <w:proofErr w:type="spellEnd"/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  <w:sectPr w:rsidR="004F2327" w:rsidRPr="004F2327" w:rsidSect="004F2327">
          <w:footerReference w:type="default" r:id="rId18"/>
          <w:pgSz w:w="11907" w:h="16840" w:code="9"/>
          <w:pgMar w:top="426" w:right="799" w:bottom="1440" w:left="799" w:header="720" w:footer="119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noEndnote/>
          <w:docGrid w:linePitch="326"/>
        </w:sectPr>
      </w:pP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 xml:space="preserve">Приложение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1008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к</w:t>
      </w:r>
      <w:proofErr w:type="gramEnd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 </w:t>
      </w:r>
      <w:proofErr w:type="spellStart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постановлениюАдминистрации</w:t>
      </w:r>
      <w:proofErr w:type="spellEnd"/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Кутейниковского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сельского</w:t>
      </w:r>
      <w:proofErr w:type="gramEnd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 xml:space="preserve"> поселения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от</w:t>
      </w:r>
      <w:proofErr w:type="gramEnd"/>
      <w:r w:rsidRPr="004F2327">
        <w:rPr>
          <w:rFonts w:ascii="Times New Roman CYR" w:eastAsiaTheme="minorEastAsia" w:hAnsi="Times New Roman CYR" w:cs="Times New Roman CYR"/>
          <w:sz w:val="20"/>
          <w:szCs w:val="20"/>
        </w:rPr>
        <w:t> 30.03.2023 № 47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ПРОГРАММА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профилактики</w:t>
      </w:r>
      <w:proofErr w:type="gramEnd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рисков причинения вреда (ущерба) охраняемым законом ценностям 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по</w:t>
      </w:r>
      <w:proofErr w:type="gramEnd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муниципальному контролю</w:t>
      </w:r>
    </w:p>
    <w:p w:rsidR="004F2327" w:rsidRPr="004F2327" w:rsidRDefault="004F2327" w:rsidP="004F232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0"/>
          <w:szCs w:val="20"/>
        </w:rPr>
      </w:pPr>
      <w:proofErr w:type="gramStart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>в</w:t>
      </w:r>
      <w:proofErr w:type="gramEnd"/>
      <w:r w:rsidRPr="004F2327">
        <w:rPr>
          <w:rFonts w:ascii="Times New Roman CYR" w:eastAsiaTheme="minorEastAsia" w:hAnsi="Times New Roman CYR" w:cs="Times New Roman CYR"/>
          <w:bCs/>
          <w:sz w:val="20"/>
          <w:szCs w:val="20"/>
        </w:rPr>
        <w:t xml:space="preserve"> сфере благоустройства на 2023 год</w:t>
      </w:r>
    </w:p>
    <w:tbl>
      <w:tblPr>
        <w:tblW w:w="1488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4"/>
        <w:gridCol w:w="10361"/>
      </w:tblGrid>
      <w:tr w:rsidR="004F2327" w:rsidRPr="004F2327" w:rsidTr="004F2327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Характеристика значения</w:t>
            </w: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1.1. 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Программапрофилактики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рисков причинения вреда (ущерба) охраняемым законом ценностям по муниципальному контролю в сфере благоустройства на 2023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 и муниципальных нормативных правовых актов, обязательных к применению при благоустройстве территории Кутейниковского сельского поселения, разработана в целях организации осуществления Администрацией Кутейниковского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 и муниципальных нормативных правовых актов, обязательных к применению при благоустройстве территории Кутейниковского сельского поселения.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1.2. Программа распространяет свое действие на муниципальный контроль за соблюдением Правил благоустройства территории Кутейниковского сельского поселения и муниципальных нормативных правовых актов, обязательных к применению при благоустройстве территории Кутейниковского сельского поселения.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1.3. 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1.4. 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Федеральным законом от 31.07.2020 № 248-ФЗ «О государственном контроле (надзоре) и муниципальном контроле в Российской Федерации»;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Федеральным законом от 02.05.2006 № 59-ФЗ «О порядке рассмотрения обращений граждан Российской Федерации»;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</w:t>
            </w: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  <w:shd w:val="clear" w:color="auto" w:fill="FFFFFF"/>
              </w:rPr>
              <w:t>Областным законом Ростовской области от 25.10.2002 №273-ЗС «Об административных правонарушениях»</w:t>
            </w: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- Правилами благоустройства территории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поселения, утвержденными решением Собрания депутатов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 от01.08.2022№38.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1.6.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1.7.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 и создание неблагоприятной среды проживания и жизнедеятельности в нем населения.</w:t>
            </w: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Кутейниковского сельского поселения осуществляется: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информирование о необходимости соблюдения Правил благоустройства территории Кутейниковского сельского поселения, посредством официального сайта Администрации Кутейниковского сельского поселения, публикации в периодических изданиях, социальных сетей;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совместная организация и проведение мероприятий по уборке территории Кутейниковского сельского поселения;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- выдача предупреждений.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1.3.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Причинами нарушений обязательных требований в сфере благоустройства являются: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а</w:t>
            </w:r>
            <w:proofErr w:type="gram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 не сформировано понимание исполнения требований в сфере благоустройства у субъектов контроля;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б</w:t>
            </w:r>
            <w:proofErr w:type="gram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proofErr w:type="gram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в</w:t>
            </w:r>
            <w:proofErr w:type="gram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4F2327" w:rsidRPr="004F2327" w:rsidTr="004F2327"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II. Цели и задачи реализации программы профилактики</w:t>
            </w: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Характеристика значения</w:t>
            </w: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Цели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4. 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5. Повышение открытости и прозрачности деятельности Администрации при осуществлении муниципального контроля в сфере благоустройства на территории </w:t>
            </w:r>
            <w:proofErr w:type="spellStart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Кутейниковскогосельского</w:t>
            </w:r>
            <w:proofErr w:type="spellEnd"/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 поселения.</w:t>
            </w:r>
          </w:p>
        </w:tc>
      </w:tr>
      <w:tr w:rsidR="004F2327" w:rsidRPr="004F2327" w:rsidTr="004F2327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Задачи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1. Укрепление системы профилактики нарушений рисков причинения вреда (ущерба) охраняемым законом ценностям;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4. Выявление причин, факторов и условий, способствующих нарушению обязательных требований законодательства, </w:t>
            </w: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lastRenderedPageBreak/>
              <w:t>определение способов устранения или снижения рисков их возникновения;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      </w: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6. Формирование единого понимания обязательных требований законодательства у всех участников контрольной деятельности.</w:t>
            </w:r>
          </w:p>
        </w:tc>
      </w:tr>
      <w:tr w:rsidR="004F2327" w:rsidRPr="004F2327" w:rsidTr="004F2327">
        <w:trPr>
          <w:trHeight w:val="2208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lastRenderedPageBreak/>
              <w:t>III. Перечень профилактических мероприятий, сроки (периодичность) их проведения</w:t>
            </w:r>
          </w:p>
          <w:tbl>
            <w:tblPr>
              <w:tblStyle w:val="1e"/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8013"/>
              <w:gridCol w:w="2410"/>
              <w:gridCol w:w="3543"/>
            </w:tblGrid>
            <w:tr w:rsidR="004F2327" w:rsidRPr="004F2327" w:rsidTr="004F2327">
              <w:trPr>
                <w:trHeight w:val="266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</w:tcPr>
                <w:p w:rsidR="004F2327" w:rsidRPr="004F2327" w:rsidRDefault="004F2327" w:rsidP="004F23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Срок (периодичность)</w:t>
                  </w:r>
                </w:p>
                <w:p w:rsidR="004F2327" w:rsidRPr="004F2327" w:rsidRDefault="004F2327" w:rsidP="004F23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proofErr w:type="gramStart"/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исполнения</w:t>
                  </w:r>
                  <w:proofErr w:type="gramEnd"/>
                </w:p>
              </w:tc>
              <w:tc>
                <w:tcPr>
                  <w:tcW w:w="3543" w:type="dxa"/>
                </w:tcPr>
                <w:p w:rsidR="004F2327" w:rsidRPr="004F2327" w:rsidRDefault="004F2327" w:rsidP="004F23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Структурное подразделение и (или) должностные лица Администрации, ответственные за реализацию</w:t>
                  </w:r>
                </w:p>
              </w:tc>
            </w:tr>
            <w:tr w:rsidR="004F2327" w:rsidRPr="004F2327" w:rsidTr="004F2327">
              <w:trPr>
                <w:trHeight w:val="266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Информирование</w:t>
                  </w: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4F2327" w:rsidRPr="004F2327" w:rsidRDefault="004F2327" w:rsidP="004F2327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ind w:left="-108" w:firstLine="4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Регулярно</w:t>
                  </w:r>
                </w:p>
              </w:tc>
              <w:tc>
                <w:tcPr>
                  <w:tcW w:w="3543" w:type="dxa"/>
                  <w:vMerge w:val="restart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Ведущий специалист по имущественным и земельным отношениями Специалист 1 категории по вопросам ЧС, ПБ, архивной работе </w:t>
                  </w:r>
                  <w:proofErr w:type="spellStart"/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ЖКХАдминистрации</w:t>
                  </w:r>
                  <w:proofErr w:type="spellEnd"/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 xml:space="preserve"> Кутейниковского сельского поселения.</w:t>
                  </w:r>
                </w:p>
              </w:tc>
            </w:tr>
            <w:tr w:rsidR="004F2327" w:rsidRPr="004F2327" w:rsidTr="004F2327">
              <w:trPr>
                <w:trHeight w:val="250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Обобщение правоприменительной практики.</w:t>
                  </w: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Анализ и обобщение правоприменительной практики, выявление наиболее часто встречающихся случаев нарушения требований муниципального контроля в сфере благоустройства, классификация причин и условий возникновения типовых нарушений требований муниципального контроля в сфере благоустройства".</w:t>
                  </w:r>
                </w:p>
              </w:tc>
              <w:tc>
                <w:tcPr>
                  <w:tcW w:w="2410" w:type="dxa"/>
                </w:tcPr>
                <w:p w:rsidR="004F2327" w:rsidRPr="004F2327" w:rsidRDefault="004F2327" w:rsidP="004F2327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ind w:left="-108" w:firstLine="4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F2327" w:rsidRPr="004F2327" w:rsidTr="004F2327">
              <w:trPr>
                <w:trHeight w:val="266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Объявление предостережения</w:t>
                  </w: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2410" w:type="dxa"/>
                  <w:vAlign w:val="center"/>
                </w:tcPr>
                <w:p w:rsidR="004F2327" w:rsidRPr="004F2327" w:rsidRDefault="004F2327" w:rsidP="004F2327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F2327" w:rsidRPr="004F2327" w:rsidTr="004F2327">
              <w:trPr>
                <w:trHeight w:val="266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Консультирование</w:t>
                  </w: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      </w:r>
                </w:p>
                <w:p w:rsidR="004F2327" w:rsidRPr="004F2327" w:rsidRDefault="004F2327" w:rsidP="004F2327">
                  <w:pPr>
                    <w:ind w:firstLine="72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F2327" w:rsidRPr="004F2327" w:rsidRDefault="004F2327" w:rsidP="004F2327">
                  <w:pPr>
                    <w:ind w:left="-108" w:firstLine="4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F2327" w:rsidRPr="004F2327" w:rsidTr="004F2327">
              <w:trPr>
                <w:trHeight w:val="266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Объявление предостережения</w:t>
                  </w: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  <w:p w:rsidR="004F2327" w:rsidRPr="004F2327" w:rsidRDefault="004F2327" w:rsidP="004F2327">
                  <w:pPr>
                    <w:ind w:firstLine="72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4F2327" w:rsidRPr="004F2327" w:rsidRDefault="004F2327" w:rsidP="004F2327">
                  <w:pPr>
                    <w:ind w:firstLine="72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4F2327" w:rsidRPr="004F2327" w:rsidRDefault="004F2327" w:rsidP="004F2327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F2327" w:rsidRPr="004F2327" w:rsidTr="004F2327">
              <w:trPr>
                <w:trHeight w:val="250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lastRenderedPageBreak/>
                    <w:t>3.6.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Профилактический визит.</w:t>
                  </w:r>
                </w:p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410" w:type="dxa"/>
                  <w:vAlign w:val="center"/>
                </w:tcPr>
                <w:p w:rsidR="004F2327" w:rsidRPr="004F2327" w:rsidRDefault="004F2327" w:rsidP="004F23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F2327" w:rsidRPr="004F2327" w:rsidTr="004F2327">
              <w:trPr>
                <w:trHeight w:val="266"/>
              </w:trPr>
              <w:tc>
                <w:tcPr>
                  <w:tcW w:w="66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3.7.</w:t>
                  </w:r>
                </w:p>
              </w:tc>
              <w:tc>
                <w:tcPr>
                  <w:tcW w:w="8013" w:type="dxa"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      </w:r>
                </w:p>
              </w:tc>
              <w:tc>
                <w:tcPr>
                  <w:tcW w:w="2410" w:type="dxa"/>
                  <w:vAlign w:val="center"/>
                </w:tcPr>
                <w:p w:rsidR="004F2327" w:rsidRPr="004F2327" w:rsidRDefault="004F2327" w:rsidP="004F2327">
                  <w:pPr>
                    <w:ind w:firstLine="419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4F2327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III квартал</w:t>
                  </w:r>
                </w:p>
              </w:tc>
              <w:tc>
                <w:tcPr>
                  <w:tcW w:w="3543" w:type="dxa"/>
                  <w:vMerge/>
                </w:tcPr>
                <w:p w:rsidR="004F2327" w:rsidRPr="004F2327" w:rsidRDefault="004F2327" w:rsidP="004F2327">
                  <w:pPr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</w:tbl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</w:pPr>
            <w:r w:rsidRPr="004F232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</w:rPr>
              <w:t>IV. Показатели результативности и эффективности программы профилактики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10490"/>
              <w:gridCol w:w="3827"/>
            </w:tblGrid>
            <w:tr w:rsidR="004F2327" w:rsidRPr="004F2327" w:rsidTr="004F2327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center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br/>
                    <w:t>№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F2327">
                    <w:rPr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F2327">
                    <w:rPr>
                      <w:b/>
                      <w:sz w:val="20"/>
                      <w:szCs w:val="20"/>
                    </w:rPr>
                    <w:t>Величина</w:t>
                  </w:r>
                </w:p>
              </w:tc>
            </w:tr>
            <w:tr w:rsidR="004F2327" w:rsidRPr="004F2327" w:rsidTr="004F2327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center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tabs>
                      <w:tab w:val="left" w:pos="10191"/>
                    </w:tabs>
                    <w:ind w:right="127"/>
                    <w:jc w:val="both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Полнота информации, размещенной на официальном сайте Администрации Кутейниковского сельского поселения в сети Интернет в соответствии с частью 3 статьи 46 Федерального закона от 31.07.2021 № 248-ФЗ «О государственном контроле (надзоре) и муниципальном контроле в Российской Федерации»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both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100 %</w:t>
                  </w:r>
                </w:p>
              </w:tc>
            </w:tr>
            <w:tr w:rsidR="004F2327" w:rsidRPr="004F2327" w:rsidTr="004F2327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center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ind w:right="269"/>
                    <w:jc w:val="both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both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20 % и более</w:t>
                  </w:r>
                </w:p>
              </w:tc>
            </w:tr>
            <w:tr w:rsidR="004F2327" w:rsidRPr="004F2327" w:rsidTr="004F2327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center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ind w:right="127"/>
                    <w:jc w:val="both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Доля граждан, удовлетворённых консультированием в общем количестве граждан, обратившихся за консультированием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4F2327" w:rsidRPr="004F2327" w:rsidRDefault="004F2327" w:rsidP="004F2327">
                  <w:pPr>
                    <w:jc w:val="both"/>
                    <w:rPr>
                      <w:sz w:val="20"/>
                      <w:szCs w:val="20"/>
                    </w:rPr>
                  </w:pPr>
                  <w:r w:rsidRPr="004F2327">
                    <w:rPr>
                      <w:sz w:val="20"/>
                      <w:szCs w:val="20"/>
                    </w:rPr>
                    <w:t>100 %</w:t>
                  </w:r>
                </w:p>
              </w:tc>
            </w:tr>
          </w:tbl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  <w:p w:rsidR="004F2327" w:rsidRPr="004F2327" w:rsidRDefault="004F2327" w:rsidP="004F232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</w:tr>
    </w:tbl>
    <w:p w:rsidR="004F2327" w:rsidRPr="004F2327" w:rsidRDefault="004F2327" w:rsidP="004F232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4F2327" w:rsidRDefault="004F2327" w:rsidP="004F2327">
      <w:pPr>
        <w:tabs>
          <w:tab w:val="left" w:pos="1185"/>
        </w:tabs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proofErr w:type="gramStart"/>
      <w:r w:rsidRPr="004F2327">
        <w:rPr>
          <w:i/>
          <w:sz w:val="20"/>
          <w:szCs w:val="20"/>
        </w:rPr>
        <w:t xml:space="preserve">Учредитель:   </w:t>
      </w:r>
      <w:proofErr w:type="gramEnd"/>
      <w:r w:rsidRPr="004F2327">
        <w:rPr>
          <w:i/>
          <w:sz w:val="20"/>
          <w:szCs w:val="20"/>
        </w:rPr>
        <w:t xml:space="preserve">   Администрация Кутейниковского сельского поселения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>Т./факс: 8(86340)2-67-</w:t>
      </w:r>
      <w:proofErr w:type="gramStart"/>
      <w:r w:rsidRPr="004F2327">
        <w:rPr>
          <w:i/>
          <w:sz w:val="20"/>
          <w:szCs w:val="20"/>
        </w:rPr>
        <w:t xml:space="preserve">06,   </w:t>
      </w:r>
      <w:proofErr w:type="gramEnd"/>
      <w:r w:rsidRPr="004F2327">
        <w:rPr>
          <w:i/>
          <w:sz w:val="20"/>
          <w:szCs w:val="20"/>
        </w:rPr>
        <w:t xml:space="preserve">   т. 8 (86340)2-67-23</w:t>
      </w:r>
    </w:p>
    <w:p w:rsidR="004F2327" w:rsidRPr="004F2327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 xml:space="preserve">Отпечатано в администрации Кутейниковского сельского поселения        31 марта 2023 года.                 </w:t>
      </w:r>
    </w:p>
    <w:p w:rsidR="003A0AAC" w:rsidRDefault="004F2327" w:rsidP="004F2327">
      <w:pPr>
        <w:ind w:left="851"/>
        <w:rPr>
          <w:i/>
          <w:sz w:val="20"/>
          <w:szCs w:val="20"/>
        </w:rPr>
      </w:pPr>
      <w:r w:rsidRPr="004F2327">
        <w:rPr>
          <w:i/>
          <w:sz w:val="20"/>
          <w:szCs w:val="20"/>
        </w:rPr>
        <w:t xml:space="preserve">Распространяется бесплатно                                                                </w:t>
      </w:r>
      <w:r w:rsidR="003A0AAC">
        <w:rPr>
          <w:i/>
          <w:sz w:val="20"/>
          <w:szCs w:val="20"/>
        </w:rPr>
        <w:t xml:space="preserve">           Тираж 100 </w:t>
      </w:r>
      <w:proofErr w:type="spellStart"/>
      <w:r w:rsidR="003A0AAC">
        <w:rPr>
          <w:i/>
          <w:sz w:val="20"/>
          <w:szCs w:val="20"/>
        </w:rPr>
        <w:t>экземпля</w:t>
      </w:r>
      <w:proofErr w:type="spellEnd"/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Pr="003A0AAC" w:rsidRDefault="003A0AAC" w:rsidP="003A0AAC">
      <w:pPr>
        <w:rPr>
          <w:sz w:val="20"/>
          <w:szCs w:val="20"/>
        </w:rPr>
      </w:pPr>
    </w:p>
    <w:p w:rsidR="003A0AAC" w:rsidRDefault="003A0AAC" w:rsidP="003A0AAC">
      <w:pPr>
        <w:rPr>
          <w:sz w:val="20"/>
          <w:szCs w:val="20"/>
        </w:rPr>
      </w:pPr>
    </w:p>
    <w:p w:rsidR="003A0AAC" w:rsidRDefault="003A0AAC" w:rsidP="003A0AAC">
      <w:pPr>
        <w:tabs>
          <w:tab w:val="left" w:pos="729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4" w:name="_GoBack"/>
      <w:bookmarkEnd w:id="4"/>
    </w:p>
    <w:p w:rsidR="003A0AAC" w:rsidRDefault="003A0AAC" w:rsidP="003A0AAC">
      <w:pPr>
        <w:rPr>
          <w:sz w:val="20"/>
          <w:szCs w:val="20"/>
        </w:rPr>
      </w:pPr>
    </w:p>
    <w:p w:rsidR="004F2327" w:rsidRPr="003A0AAC" w:rsidRDefault="004F2327" w:rsidP="003A0AAC">
      <w:pPr>
        <w:rPr>
          <w:sz w:val="20"/>
          <w:szCs w:val="20"/>
        </w:rPr>
        <w:sectPr w:rsidR="004F2327" w:rsidRPr="003A0AAC" w:rsidSect="004F2327">
          <w:footerReference w:type="even" r:id="rId19"/>
          <w:footerReference w:type="default" r:id="rId20"/>
          <w:pgSz w:w="16838" w:h="11906" w:orient="landscape" w:code="9"/>
          <w:pgMar w:top="851" w:right="760" w:bottom="851" w:left="426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p w:rsidR="00BE55C5" w:rsidRPr="004F2327" w:rsidRDefault="00BE55C5" w:rsidP="003A0AAC">
      <w:pPr>
        <w:rPr>
          <w:i/>
          <w:sz w:val="20"/>
          <w:szCs w:val="20"/>
        </w:rPr>
      </w:pPr>
    </w:p>
    <w:sectPr w:rsidR="00BE55C5" w:rsidRPr="004F2327" w:rsidSect="004F2327"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EE" w:rsidRDefault="009B5AEE">
      <w:r>
        <w:separator/>
      </w:r>
    </w:p>
  </w:endnote>
  <w:endnote w:type="continuationSeparator" w:id="0">
    <w:p w:rsidR="009B5AEE" w:rsidRDefault="009B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C14B70" w:rsidRDefault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0AAC">
      <w:rPr>
        <w:rStyle w:val="ac"/>
        <w:noProof/>
      </w:rPr>
      <w:t>40</w:t>
    </w:r>
    <w:r>
      <w:rPr>
        <w:rStyle w:val="ac"/>
      </w:rPr>
      <w:fldChar w:fldCharType="end"/>
    </w:r>
  </w:p>
  <w:p w:rsidR="004F2327" w:rsidRPr="00C14B70" w:rsidRDefault="004F2327" w:rsidP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4 от 31.03.2023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EE" w:rsidRDefault="009B5AEE">
      <w:r>
        <w:separator/>
      </w:r>
    </w:p>
  </w:footnote>
  <w:footnote w:type="continuationSeparator" w:id="0">
    <w:p w:rsidR="009B5AEE" w:rsidRDefault="009B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&#1088;&#1077;&#1079;%20&#1082;&#1091;&#1090;&#1077;&#1081;&#1085;%20&#1089;&#1077;&#1082;&#1088;&#1077;&#1090;&#1072;&#1088;&#1100;\&#1088;&#1077;&#1079;%20&#1076;\&#1052;&#1086;&#1080;%20&#1044;&#1086;&#1082;&#1091;&#1084;&#1077;&#1085;&#1090;&#1099;\&#1056;%20&#1045;%20&#1043;%20&#1048;%20&#1057;%20&#1058;%20&#1056;%20%20%20&#1053;&#1055;&#1040;\&#1053;&#1055;&#1040;%202023\&#1052;&#1072;&#1088;&#1090;\&#1089;%2016.03.2023%20&#1087;&#1086;%2031.03.2023\&#1055;&#1086;&#1089;&#1090;&#1072;&#1085;&#1086;&#1074;&#1083;&#1077;&#1085;&#1080;&#1103;\&#1055;&#1086;&#1089;&#1090;&#1072;&#1085;&#1086;&#1074;&#1083;&#1077;&#1085;&#1080;&#1077;%20&#8470;%2038%20&#1086;&#1090;%2027.03.2023%20&#1082;&#1091;&#1083;&#1100;&#1090;&#1091;&#1088;&#1072;.doc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&#1088;&#1077;&#1079;%20&#1082;&#1091;&#1090;&#1077;&#1081;&#1085;%20&#1089;&#1077;&#1082;&#1088;&#1077;&#1090;&#1072;&#1088;&#1100;\&#1088;&#1077;&#1079;%20&#1076;\&#1052;&#1086;&#1080;%20&#1044;&#1086;&#1082;&#1091;&#1084;&#1077;&#1085;&#1090;&#1099;\&#1056;%20&#1045;%20&#1043;%20&#1048;%20&#1057;%20&#1058;%20&#1056;%20%20%20&#1053;&#1055;&#1040;\&#1053;&#1055;&#1040;%202023\&#1052;&#1072;&#1088;&#1090;\&#1089;%2016.03.2023%20&#1087;&#1086;%2031.03.2023\&#1055;&#1086;&#1089;&#1090;&#1072;&#1085;&#1086;&#1074;&#1083;&#1077;&#1085;&#1080;&#1103;\&#1055;&#1086;&#1089;&#1090;&#1072;&#1085;&#1086;&#1074;&#1083;&#1077;&#1085;&#1080;&#1077;%20&#8470;%2038%20&#1086;&#1090;%2027.03.2023%20&#1082;&#1091;&#1083;&#1100;&#1090;&#1091;&#1088;&#1072;.doc" TargetMode="External"/><Relationship Id="rId17" Type="http://schemas.openxmlformats.org/officeDocument/2006/relationships/hyperlink" Target="file:///C:\&#1088;&#1077;&#1079;%20&#1082;&#1091;&#1090;&#1077;&#1081;&#1085;%20&#1089;&#1077;&#1082;&#1088;&#1077;&#1090;&#1072;&#1088;&#1100;\&#1088;&#1077;&#1079;%20&#1076;\&#1052;&#1086;&#1080;%20&#1044;&#1086;&#1082;&#1091;&#1084;&#1077;&#1085;&#1090;&#1099;\&#1056;%20&#1045;%20&#1043;%20&#1048;%20&#1057;%20&#1058;%20&#1056;%20%20%20&#1053;&#1055;&#1040;\&#1053;&#1055;&#1040;%202023\&#1052;&#1072;&#1088;&#1090;\&#1089;%2016.03.2023%20&#1087;&#1086;%2031.03.2023\&#1055;&#1086;&#1089;&#1090;&#1072;&#1085;&#1086;&#1074;&#1083;&#1077;&#1085;&#1080;&#1103;\&#1055;&#1086;&#1089;&#1090;&#1072;&#1085;&#1086;&#1074;&#1083;&#1077;&#1085;&#1080;&#1077;%20&#8470;%2038%20&#1086;&#1090;%2027.03.2023%20&#1082;&#1091;&#1083;&#1100;&#1090;&#1091;&#1088;&#1072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88;&#1077;&#1079;%20&#1082;&#1091;&#1090;&#1077;&#1081;&#1085;%20&#1089;&#1077;&#1082;&#1088;&#1077;&#1090;&#1072;&#1088;&#1100;\&#1088;&#1077;&#1079;%20&#1076;\&#1052;&#1086;&#1080;%20&#1044;&#1086;&#1082;&#1091;&#1084;&#1077;&#1085;&#1090;&#1099;\&#1056;%20&#1045;%20&#1043;%20&#1048;%20&#1057;%20&#1058;%20&#1056;%20%20%20&#1053;&#1055;&#1040;\&#1053;&#1055;&#1040;%202023\&#1052;&#1072;&#1088;&#1090;\&#1089;%2016.03.2023%20&#1087;&#1086;%2031.03.2023\&#1055;&#1086;&#1089;&#1090;&#1072;&#1085;&#1086;&#1074;&#1083;&#1077;&#1085;&#1080;&#1103;\&#1055;&#1086;&#1089;&#1090;&#1072;&#1085;&#1086;&#1074;&#1083;&#1077;&#1085;&#1080;&#1077;%20&#8470;%2038%20&#1086;&#1090;%2027.03.2023%20&#1082;&#1091;&#1083;&#1100;&#1090;&#1091;&#1088;&#1072;.doc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file:///C:\&#1088;&#1077;&#1079;%20&#1082;&#1091;&#1090;&#1077;&#1081;&#1085;%20&#1089;&#1077;&#1082;&#1088;&#1077;&#1090;&#1072;&#1088;&#1100;\&#1088;&#1077;&#1079;%20&#1076;\&#1052;&#1086;&#1080;%20&#1044;&#1086;&#1082;&#1091;&#1084;&#1077;&#1085;&#1090;&#1099;\&#1056;%20&#1045;%20&#1043;%20&#1048;%20&#1057;%20&#1058;%20&#1056;%20%20%20&#1053;&#1055;&#1040;\&#1053;&#1055;&#1040;%202023\&#1052;&#1072;&#1088;&#1090;\&#1089;%2016.03.2023%20&#1087;&#1086;%2031.03.2023\&#1055;&#1086;&#1089;&#1090;&#1072;&#1085;&#1086;&#1074;&#1083;&#1077;&#1085;&#1080;&#1103;\&#1055;&#1086;&#1089;&#1090;&#1072;&#1085;&#1086;&#1074;&#1083;&#1077;&#1085;&#1080;&#1077;%20&#8470;%2038%20&#1086;&#1090;%2027.03.2023%20&#1082;&#1091;&#1083;&#1100;&#1090;&#1091;&#1088;&#1072;.doc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&#1088;&#1077;&#1079;%20&#1082;&#1091;&#1090;&#1077;&#1081;&#1085;%20&#1089;&#1077;&#1082;&#1088;&#1077;&#1090;&#1072;&#1088;&#1100;\&#1088;&#1077;&#1079;%20&#1076;\&#1052;&#1086;&#1080;%20&#1044;&#1086;&#1082;&#1091;&#1084;&#1077;&#1085;&#1090;&#1099;\&#1056;%20&#1045;%20&#1043;%20&#1048;%20&#1057;%20&#1058;%20&#1056;%20%20%20&#1053;&#1055;&#1040;\&#1053;&#1055;&#1040;%202023\&#1052;&#1072;&#1088;&#1090;\&#1089;%2016.03.2023%20&#1087;&#1086;%2031.03.2023\&#1055;&#1086;&#1089;&#1090;&#1072;&#1085;&#1086;&#1074;&#1083;&#1077;&#1085;&#1080;&#1103;\&#1055;&#1086;&#1089;&#1090;&#1072;&#1085;&#1086;&#1074;&#1083;&#1077;&#1085;&#1080;&#1077;%20&#8470;%2038%20&#1086;&#1090;%2027.03.2023%20&#1082;&#1091;&#1083;&#1100;&#1090;&#1091;&#1088;&#1072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E056-D0FC-49C6-A760-5194BA09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42</Pages>
  <Words>9415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62956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12</cp:revision>
  <cp:lastPrinted>2016-03-09T07:10:00Z</cp:lastPrinted>
  <dcterms:created xsi:type="dcterms:W3CDTF">2018-12-20T11:48:00Z</dcterms:created>
  <dcterms:modified xsi:type="dcterms:W3CDTF">2023-04-30T15:55:00Z</dcterms:modified>
</cp:coreProperties>
</file>