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762129">
        <w:rPr>
          <w:b/>
          <w:sz w:val="56"/>
          <w:szCs w:val="56"/>
        </w:rPr>
        <w:t>5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762129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14</w:t>
      </w:r>
      <w:r w:rsidR="004F2327" w:rsidRPr="004F2327">
        <w:rPr>
          <w:b/>
          <w:sz w:val="52"/>
          <w:szCs w:val="52"/>
          <w:u w:val="single"/>
        </w:rPr>
        <w:t xml:space="preserve"> </w:t>
      </w:r>
      <w:r w:rsidR="0082064C">
        <w:rPr>
          <w:b/>
          <w:sz w:val="52"/>
          <w:szCs w:val="52"/>
          <w:u w:val="single"/>
        </w:rPr>
        <w:t>апреля</w:t>
      </w:r>
      <w:r w:rsidR="00360D58" w:rsidRPr="004F2327">
        <w:rPr>
          <w:b/>
          <w:sz w:val="52"/>
          <w:szCs w:val="52"/>
          <w:u w:val="single"/>
        </w:rPr>
        <w:t xml:space="preserve"> </w:t>
      </w:r>
      <w:proofErr w:type="gramStart"/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 w:rsidR="004F2327" w:rsidRPr="004F2327">
        <w:rPr>
          <w:b/>
          <w:sz w:val="52"/>
          <w:szCs w:val="52"/>
          <w:u w:val="single"/>
        </w:rPr>
        <w:t>3</w:t>
      </w:r>
      <w:r w:rsidR="001E0273" w:rsidRPr="004F2327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  <w:sectPr w:rsidR="008767D9" w:rsidRPr="004F2327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8"/>
        <w:gridCol w:w="8304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2064C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>СОДЕРЖАНИЕ</w:t>
      </w:r>
    </w:p>
    <w:p w:rsidR="008767D9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 xml:space="preserve"> </w:t>
      </w:r>
      <w:proofErr w:type="gramStart"/>
      <w:r w:rsidRPr="0082064C">
        <w:rPr>
          <w:b/>
          <w:i/>
          <w:sz w:val="28"/>
          <w:szCs w:val="20"/>
        </w:rPr>
        <w:t>ИНФОРМАЦИОННОГО  БЮЛЛЕТЕНЯ</w:t>
      </w:r>
      <w:proofErr w:type="gramEnd"/>
    </w:p>
    <w:p w:rsidR="0082064C" w:rsidRPr="0082064C" w:rsidRDefault="0082064C" w:rsidP="008767D9">
      <w:pPr>
        <w:jc w:val="center"/>
        <w:rPr>
          <w:b/>
          <w:i/>
          <w:sz w:val="28"/>
          <w:szCs w:val="20"/>
        </w:rPr>
      </w:pPr>
    </w:p>
    <w:p w:rsidR="008767D9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>№</w:t>
      </w:r>
      <w:r w:rsidR="0082064C" w:rsidRPr="0082064C">
        <w:rPr>
          <w:b/>
          <w:i/>
          <w:sz w:val="28"/>
          <w:szCs w:val="20"/>
        </w:rPr>
        <w:t xml:space="preserve"> </w:t>
      </w:r>
      <w:proofErr w:type="gramStart"/>
      <w:r w:rsidR="0082064C" w:rsidRPr="0082064C">
        <w:rPr>
          <w:b/>
          <w:i/>
          <w:sz w:val="28"/>
          <w:szCs w:val="20"/>
        </w:rPr>
        <w:t>6</w:t>
      </w:r>
      <w:r w:rsidR="008D4A6A" w:rsidRPr="0082064C">
        <w:rPr>
          <w:b/>
          <w:i/>
          <w:sz w:val="28"/>
          <w:szCs w:val="20"/>
        </w:rPr>
        <w:t xml:space="preserve">  от</w:t>
      </w:r>
      <w:proofErr w:type="gramEnd"/>
      <w:r w:rsidR="008D4A6A" w:rsidRPr="0082064C">
        <w:rPr>
          <w:b/>
          <w:i/>
          <w:sz w:val="28"/>
          <w:szCs w:val="20"/>
        </w:rPr>
        <w:t xml:space="preserve"> </w:t>
      </w:r>
      <w:r w:rsidR="0082064C" w:rsidRPr="0082064C">
        <w:rPr>
          <w:b/>
          <w:i/>
          <w:sz w:val="28"/>
          <w:szCs w:val="20"/>
        </w:rPr>
        <w:t>28</w:t>
      </w:r>
      <w:r w:rsidR="004F2327" w:rsidRPr="0082064C">
        <w:rPr>
          <w:b/>
          <w:i/>
          <w:sz w:val="28"/>
          <w:szCs w:val="20"/>
        </w:rPr>
        <w:t>.0</w:t>
      </w:r>
      <w:r w:rsidR="0082064C" w:rsidRPr="0082064C">
        <w:rPr>
          <w:b/>
          <w:i/>
          <w:sz w:val="28"/>
          <w:szCs w:val="20"/>
        </w:rPr>
        <w:t>4</w:t>
      </w:r>
      <w:r w:rsidR="004F2327" w:rsidRPr="0082064C">
        <w:rPr>
          <w:b/>
          <w:i/>
          <w:sz w:val="28"/>
          <w:szCs w:val="20"/>
        </w:rPr>
        <w:t>.2023</w:t>
      </w:r>
    </w:p>
    <w:p w:rsidR="0082064C" w:rsidRPr="0082064C" w:rsidRDefault="0082064C" w:rsidP="008767D9">
      <w:pPr>
        <w:jc w:val="center"/>
        <w:rPr>
          <w:b/>
          <w:i/>
          <w:sz w:val="28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80"/>
        <w:gridCol w:w="9379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2064C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8"/>
                <w:szCs w:val="20"/>
              </w:rPr>
            </w:pPr>
            <w:proofErr w:type="gramStart"/>
            <w:r w:rsidRPr="0082064C">
              <w:rPr>
                <w:sz w:val="28"/>
                <w:szCs w:val="20"/>
              </w:rPr>
              <w:t>№  п</w:t>
            </w:r>
            <w:proofErr w:type="gramEnd"/>
            <w:r w:rsidRPr="0082064C">
              <w:rPr>
                <w:sz w:val="28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2064C" w:rsidRDefault="008767D9" w:rsidP="003838B7">
            <w:pPr>
              <w:spacing w:before="40" w:after="40" w:line="206" w:lineRule="auto"/>
              <w:jc w:val="center"/>
              <w:rPr>
                <w:sz w:val="28"/>
                <w:szCs w:val="20"/>
              </w:rPr>
            </w:pPr>
            <w:r w:rsidRPr="0082064C">
              <w:rPr>
                <w:sz w:val="28"/>
                <w:szCs w:val="20"/>
              </w:rPr>
              <w:t xml:space="preserve">Перечень и наименование документа, </w:t>
            </w:r>
          </w:p>
          <w:p w:rsidR="008767D9" w:rsidRPr="0082064C" w:rsidRDefault="008767D9" w:rsidP="003838B7">
            <w:pPr>
              <w:spacing w:before="40" w:after="40" w:line="206" w:lineRule="auto"/>
              <w:jc w:val="center"/>
              <w:rPr>
                <w:sz w:val="28"/>
                <w:szCs w:val="20"/>
              </w:rPr>
            </w:pPr>
            <w:proofErr w:type="gramStart"/>
            <w:r w:rsidRPr="0082064C">
              <w:rPr>
                <w:sz w:val="28"/>
                <w:szCs w:val="20"/>
              </w:rPr>
              <w:t>внесенных  в</w:t>
            </w:r>
            <w:proofErr w:type="gramEnd"/>
            <w:r w:rsidRPr="0082064C">
              <w:rPr>
                <w:sz w:val="28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327" w:rsidRPr="0082064C" w:rsidRDefault="004F2327" w:rsidP="004F2327">
            <w:pPr>
              <w:spacing w:before="40" w:after="40" w:line="206" w:lineRule="auto"/>
              <w:ind w:right="113"/>
              <w:jc w:val="center"/>
              <w:rPr>
                <w:sz w:val="28"/>
                <w:szCs w:val="20"/>
              </w:rPr>
            </w:pPr>
            <w:r w:rsidRPr="0082064C">
              <w:rPr>
                <w:sz w:val="28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82064C" w:rsidRDefault="0082064C" w:rsidP="008760DC">
            <w:pPr>
              <w:jc w:val="both"/>
              <w:rPr>
                <w:bCs/>
                <w:color w:val="000000"/>
                <w:kern w:val="28"/>
                <w:sz w:val="28"/>
                <w:szCs w:val="20"/>
              </w:rPr>
            </w:pP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>Решение Собрания депутатов Кутейниковского сельского поселения № 6</w:t>
            </w:r>
            <w:r w:rsidR="008760DC">
              <w:rPr>
                <w:bCs/>
                <w:color w:val="000000"/>
                <w:kern w:val="28"/>
                <w:sz w:val="28"/>
                <w:szCs w:val="20"/>
              </w:rPr>
              <w:t>1</w:t>
            </w: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 xml:space="preserve"> от </w:t>
            </w:r>
            <w:r w:rsidR="008760DC">
              <w:rPr>
                <w:bCs/>
                <w:color w:val="000000"/>
                <w:kern w:val="28"/>
                <w:sz w:val="28"/>
                <w:szCs w:val="20"/>
              </w:rPr>
              <w:t>14</w:t>
            </w: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>.04.2023 г. «Об официальных символах муниципального образования «Кутейниковское сельское поселение»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5E7020" w:rsidRPr="004F2327" w:rsidRDefault="005E7020" w:rsidP="005E7020">
      <w:pPr>
        <w:pStyle w:val="1"/>
        <w:rPr>
          <w:b w:val="0"/>
          <w:sz w:val="20"/>
        </w:rPr>
      </w:pPr>
    </w:p>
    <w:p w:rsidR="004F2327" w:rsidRDefault="004F2327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Default="008760D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760DC" w:rsidRPr="00BA1A18" w:rsidRDefault="008760DC" w:rsidP="008760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760DC" w:rsidRDefault="008760DC" w:rsidP="008760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760DC" w:rsidRPr="00BA1A18" w:rsidRDefault="008760DC" w:rsidP="008760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8760DC" w:rsidRDefault="008760DC" w:rsidP="008760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BA1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КУТЕЙНИКОВСКОГО </w:t>
      </w:r>
      <w:r w:rsidRPr="00BA1A18">
        <w:rPr>
          <w:sz w:val="28"/>
          <w:szCs w:val="28"/>
        </w:rPr>
        <w:t xml:space="preserve"> </w:t>
      </w:r>
    </w:p>
    <w:p w:rsidR="008760DC" w:rsidRPr="00BA1A18" w:rsidRDefault="008760DC" w:rsidP="008760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760DC" w:rsidRPr="009570F1" w:rsidRDefault="008760DC" w:rsidP="008760D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70F1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8760DC" w:rsidRPr="00BA1A18" w:rsidRDefault="008760DC" w:rsidP="008760DC">
      <w:pPr>
        <w:rPr>
          <w:sz w:val="28"/>
          <w:szCs w:val="28"/>
        </w:rPr>
      </w:pPr>
    </w:p>
    <w:p w:rsidR="008760DC" w:rsidRPr="00751752" w:rsidRDefault="008760DC" w:rsidP="008760DC">
      <w:pPr>
        <w:jc w:val="center"/>
        <w:rPr>
          <w:sz w:val="26"/>
          <w:szCs w:val="26"/>
        </w:rPr>
      </w:pPr>
      <w:r w:rsidRPr="00751752">
        <w:rPr>
          <w:sz w:val="26"/>
          <w:szCs w:val="26"/>
        </w:rPr>
        <w:t>РЕШЕНИЕ</w:t>
      </w:r>
    </w:p>
    <w:p w:rsidR="008760DC" w:rsidRDefault="008760DC" w:rsidP="008760DC">
      <w:pPr>
        <w:jc w:val="center"/>
        <w:rPr>
          <w:b/>
          <w:sz w:val="26"/>
          <w:szCs w:val="26"/>
        </w:rPr>
      </w:pPr>
    </w:p>
    <w:p w:rsidR="008760DC" w:rsidRDefault="008760DC" w:rsidP="0087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14.04.</w:t>
      </w:r>
      <w:r w:rsidRPr="00BA1A1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A1A18">
        <w:rPr>
          <w:sz w:val="28"/>
          <w:szCs w:val="28"/>
        </w:rPr>
        <w:t xml:space="preserve"> г</w:t>
      </w:r>
      <w:r w:rsidRPr="00BA1A18">
        <w:rPr>
          <w:sz w:val="28"/>
          <w:szCs w:val="28"/>
        </w:rPr>
        <w:t>о</w:t>
      </w:r>
      <w:r w:rsidRPr="00BA1A18">
        <w:rPr>
          <w:sz w:val="28"/>
          <w:szCs w:val="28"/>
        </w:rPr>
        <w:t>да</w:t>
      </w:r>
      <w:r>
        <w:rPr>
          <w:sz w:val="28"/>
          <w:szCs w:val="28"/>
        </w:rPr>
        <w:t xml:space="preserve">                                </w:t>
      </w:r>
      <w:r w:rsidRPr="00751752">
        <w:rPr>
          <w:sz w:val="26"/>
          <w:szCs w:val="26"/>
        </w:rPr>
        <w:t>№ 61</w:t>
      </w:r>
      <w:r>
        <w:rPr>
          <w:sz w:val="28"/>
          <w:szCs w:val="28"/>
        </w:rPr>
        <w:t xml:space="preserve">                                 сл. Кутейниково</w:t>
      </w:r>
    </w:p>
    <w:p w:rsidR="008760DC" w:rsidRPr="00BA1A18" w:rsidRDefault="008760DC" w:rsidP="008760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760DC" w:rsidRPr="00C504BD" w:rsidTr="003B66B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760DC" w:rsidRPr="00C504BD" w:rsidRDefault="008760DC" w:rsidP="003B66BC">
            <w:pPr>
              <w:tabs>
                <w:tab w:val="left" w:pos="10146"/>
              </w:tabs>
              <w:ind w:right="2"/>
              <w:jc w:val="center"/>
              <w:rPr>
                <w:sz w:val="28"/>
              </w:rPr>
            </w:pPr>
            <w:r w:rsidRPr="00C504BD">
              <w:rPr>
                <w:sz w:val="28"/>
              </w:rPr>
              <w:t xml:space="preserve">О </w:t>
            </w:r>
            <w:r>
              <w:rPr>
                <w:sz w:val="28"/>
              </w:rPr>
              <w:t>выдвижении кандидатур в составы участковых избирательных комиссий Родионово-Несветайского района Ростовской области</w:t>
            </w:r>
          </w:p>
        </w:tc>
      </w:tr>
    </w:tbl>
    <w:p w:rsidR="008760DC" w:rsidRDefault="008760DC" w:rsidP="008760DC">
      <w:pPr>
        <w:rPr>
          <w:sz w:val="28"/>
        </w:rPr>
      </w:pPr>
    </w:p>
    <w:p w:rsidR="008760DC" w:rsidRPr="008760DC" w:rsidRDefault="008760DC" w:rsidP="008760DC">
      <w:pPr>
        <w:pStyle w:val="3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60DC">
        <w:rPr>
          <w:sz w:val="28"/>
          <w:szCs w:val="28"/>
        </w:rPr>
        <w:t>Руководствуясь требованиями пункта 4 статьи 27 Федерального закона от 12.06.2002 №67-ФЗ «Об основных гарантиях избирательных прав и права на участие в референдуме граждан Российской Федерации», в соответствии с Методическими рекомендациями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15.03.2023</w:t>
      </w:r>
      <w:r>
        <w:rPr>
          <w:sz w:val="28"/>
          <w:szCs w:val="28"/>
        </w:rPr>
        <w:t xml:space="preserve">         </w:t>
      </w:r>
      <w:r w:rsidRPr="008760DC">
        <w:rPr>
          <w:sz w:val="28"/>
          <w:szCs w:val="28"/>
        </w:rPr>
        <w:t xml:space="preserve"> № 111/863-8, Собрание депутатов Кутейниковского сельского поселения </w:t>
      </w:r>
    </w:p>
    <w:p w:rsidR="008760DC" w:rsidRPr="008760DC" w:rsidRDefault="008760DC" w:rsidP="008760DC">
      <w:pPr>
        <w:pStyle w:val="31"/>
        <w:spacing w:line="360" w:lineRule="auto"/>
        <w:jc w:val="center"/>
        <w:rPr>
          <w:b/>
          <w:sz w:val="28"/>
          <w:szCs w:val="28"/>
        </w:rPr>
      </w:pPr>
      <w:r w:rsidRPr="008760DC">
        <w:rPr>
          <w:b/>
          <w:sz w:val="28"/>
          <w:szCs w:val="28"/>
        </w:rPr>
        <w:t>РЕШИЛО:</w:t>
      </w:r>
    </w:p>
    <w:p w:rsidR="008760DC" w:rsidRDefault="008760DC" w:rsidP="008760DC">
      <w:pPr>
        <w:spacing w:line="360" w:lineRule="auto"/>
        <w:ind w:right="-55"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8760DC" w:rsidRDefault="008760DC" w:rsidP="008760DC">
      <w:pPr>
        <w:spacing w:line="360" w:lineRule="auto"/>
        <w:ind w:left="284" w:right="-55" w:firstLine="7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1.</w:t>
      </w:r>
      <w:r w:rsidRPr="003229BB">
        <w:rPr>
          <w:sz w:val="28"/>
        </w:rPr>
        <w:t xml:space="preserve"> </w:t>
      </w:r>
      <w:r w:rsidRPr="00B57ABA">
        <w:rPr>
          <w:sz w:val="28"/>
          <w:szCs w:val="28"/>
        </w:rPr>
        <w:t xml:space="preserve">Внести в Территориальную избирательную комиссию </w:t>
      </w:r>
      <w:r>
        <w:rPr>
          <w:sz w:val="28"/>
          <w:szCs w:val="28"/>
        </w:rPr>
        <w:t>Родионово-Несветайского</w:t>
      </w:r>
      <w:r w:rsidRPr="00B57ABA">
        <w:rPr>
          <w:sz w:val="28"/>
          <w:szCs w:val="28"/>
        </w:rPr>
        <w:t xml:space="preserve"> района Ростовской области </w:t>
      </w:r>
      <w:r>
        <w:rPr>
          <w:sz w:val="28"/>
          <w:szCs w:val="28"/>
        </w:rPr>
        <w:t xml:space="preserve">предложения по кандидатурам </w:t>
      </w:r>
      <w:r w:rsidRPr="00B57ABA">
        <w:rPr>
          <w:sz w:val="28"/>
          <w:szCs w:val="28"/>
        </w:rPr>
        <w:t xml:space="preserve">для назначения в составы участковых избирательных комиссий </w:t>
      </w:r>
      <w:r>
        <w:rPr>
          <w:sz w:val="28"/>
          <w:szCs w:val="28"/>
        </w:rPr>
        <w:t xml:space="preserve">избирательных участков Родионово-Несветайского района Ростовской области </w:t>
      </w:r>
      <w:r w:rsidRPr="00B57ABA">
        <w:rPr>
          <w:sz w:val="28"/>
          <w:szCs w:val="28"/>
        </w:rPr>
        <w:t xml:space="preserve">с правом решающего </w:t>
      </w:r>
      <w:proofErr w:type="gramStart"/>
      <w:r w:rsidRPr="00B57ABA">
        <w:rPr>
          <w:sz w:val="28"/>
          <w:szCs w:val="28"/>
        </w:rPr>
        <w:t xml:space="preserve">голоса </w:t>
      </w:r>
      <w:r>
        <w:rPr>
          <w:sz w:val="28"/>
          <w:szCs w:val="28"/>
        </w:rPr>
        <w:t xml:space="preserve"> </w:t>
      </w:r>
      <w:r w:rsidRPr="00B57ABA">
        <w:rPr>
          <w:sz w:val="28"/>
          <w:szCs w:val="28"/>
        </w:rPr>
        <w:t>следующих</w:t>
      </w:r>
      <w:proofErr w:type="gramEnd"/>
      <w:r w:rsidRPr="00B57ABA">
        <w:rPr>
          <w:sz w:val="28"/>
          <w:szCs w:val="28"/>
        </w:rPr>
        <w:t xml:space="preserve"> граждан</w:t>
      </w:r>
      <w:r>
        <w:rPr>
          <w:sz w:val="28"/>
        </w:rPr>
        <w:t>:</w:t>
      </w:r>
    </w:p>
    <w:p w:rsidR="008760DC" w:rsidRDefault="008760DC" w:rsidP="008760DC">
      <w:pPr>
        <w:spacing w:line="360" w:lineRule="auto"/>
        <w:ind w:left="284" w:right="-55" w:firstLine="76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6"/>
      </w:tblGrid>
      <w:tr w:rsidR="008760DC" w:rsidRPr="001A0CE0" w:rsidTr="003B66BC">
        <w:tc>
          <w:tcPr>
            <w:tcW w:w="817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1A0C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b/>
                <w:sz w:val="28"/>
                <w:szCs w:val="28"/>
              </w:rPr>
            </w:pPr>
            <w:r w:rsidRPr="001A0CE0">
              <w:rPr>
                <w:b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b/>
                <w:sz w:val="28"/>
                <w:szCs w:val="28"/>
              </w:rPr>
            </w:pPr>
            <w:r w:rsidRPr="001A0CE0">
              <w:rPr>
                <w:b/>
                <w:sz w:val="28"/>
                <w:szCs w:val="28"/>
              </w:rPr>
              <w:t xml:space="preserve">Фамилия, имя, отчество </w:t>
            </w:r>
          </w:p>
        </w:tc>
      </w:tr>
      <w:bookmarkEnd w:id="0"/>
      <w:tr w:rsidR="008760DC" w:rsidRPr="001A0CE0" w:rsidTr="003B66BC">
        <w:tc>
          <w:tcPr>
            <w:tcW w:w="817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 w:rsidRPr="001A0CE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 w:rsidRPr="001A0CE0">
              <w:rPr>
                <w:sz w:val="28"/>
                <w:szCs w:val="28"/>
              </w:rPr>
              <w:t>№ 167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Шелкова Ксения Дмитриевна</w:t>
            </w:r>
          </w:p>
        </w:tc>
      </w:tr>
      <w:tr w:rsidR="008760DC" w:rsidRPr="001A0CE0" w:rsidTr="003B66BC">
        <w:tc>
          <w:tcPr>
            <w:tcW w:w="817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 w:rsidRPr="001A0CE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1674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Глухушкина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</w:tr>
      <w:tr w:rsidR="008760DC" w:rsidRPr="001A0CE0" w:rsidTr="003B66BC">
        <w:tc>
          <w:tcPr>
            <w:tcW w:w="817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60DC" w:rsidRDefault="008760DC" w:rsidP="003B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1675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760DC" w:rsidRPr="001A0CE0" w:rsidRDefault="008760DC" w:rsidP="003B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Инна Анатольевна</w:t>
            </w:r>
          </w:p>
        </w:tc>
      </w:tr>
    </w:tbl>
    <w:p w:rsidR="008760DC" w:rsidRDefault="008760DC" w:rsidP="008760D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8760DC" w:rsidRDefault="008760DC" w:rsidP="008760DC">
      <w:p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lastRenderedPageBreak/>
        <w:t xml:space="preserve">   2.</w:t>
      </w:r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r w:rsidRPr="0069057D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 настоящее</w:t>
      </w:r>
      <w:proofErr w:type="gramEnd"/>
      <w:r>
        <w:rPr>
          <w:sz w:val="28"/>
          <w:szCs w:val="28"/>
        </w:rPr>
        <w:t xml:space="preserve"> </w:t>
      </w:r>
      <w:r w:rsidRPr="0069057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9057D">
        <w:rPr>
          <w:sz w:val="28"/>
          <w:szCs w:val="28"/>
        </w:rPr>
        <w:t xml:space="preserve"> с приложением </w:t>
      </w:r>
      <w:r>
        <w:rPr>
          <w:sz w:val="28"/>
          <w:szCs w:val="28"/>
        </w:rPr>
        <w:t>письменных</w:t>
      </w:r>
      <w:r w:rsidRPr="0069057D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й граждан</w:t>
      </w:r>
      <w:r w:rsidRPr="0069057D">
        <w:t xml:space="preserve"> </w:t>
      </w:r>
      <w:r w:rsidRPr="0069057D">
        <w:rPr>
          <w:sz w:val="28"/>
          <w:szCs w:val="28"/>
        </w:rPr>
        <w:t xml:space="preserve">на назначение членом </w:t>
      </w:r>
      <w:r>
        <w:rPr>
          <w:sz w:val="28"/>
          <w:szCs w:val="28"/>
        </w:rPr>
        <w:t xml:space="preserve">участковой избирательной комиссии </w:t>
      </w:r>
      <w:r w:rsidRPr="0069057D">
        <w:rPr>
          <w:sz w:val="28"/>
          <w:szCs w:val="28"/>
        </w:rPr>
        <w:t>с правом решающего голоса и иных документов, требуемых законодательством Российской Федер</w:t>
      </w:r>
      <w:r>
        <w:rPr>
          <w:sz w:val="28"/>
          <w:szCs w:val="28"/>
        </w:rPr>
        <w:t>ации, в</w:t>
      </w:r>
      <w:r w:rsidRPr="0069057D">
        <w:t xml:space="preserve"> </w:t>
      </w:r>
      <w:r>
        <w:rPr>
          <w:sz w:val="28"/>
        </w:rPr>
        <w:t xml:space="preserve">Территориальную избирательную комиссию </w:t>
      </w:r>
      <w:r>
        <w:rPr>
          <w:sz w:val="28"/>
          <w:szCs w:val="28"/>
        </w:rPr>
        <w:t>Родионово-Несветайского</w:t>
      </w:r>
      <w:r>
        <w:rPr>
          <w:sz w:val="28"/>
        </w:rPr>
        <w:t xml:space="preserve"> района Ростовской области не позднее 05 мая 2023 года.</w:t>
      </w:r>
    </w:p>
    <w:p w:rsidR="008760DC" w:rsidRPr="00711984" w:rsidRDefault="008760DC" w:rsidP="008760DC">
      <w:pPr>
        <w:spacing w:line="360" w:lineRule="auto"/>
        <w:ind w:left="284" w:firstLine="92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26750">
        <w:rPr>
          <w:sz w:val="28"/>
        </w:rPr>
        <w:t>Конт</w:t>
      </w:r>
      <w:r>
        <w:rPr>
          <w:sz w:val="28"/>
        </w:rPr>
        <w:t>роль за исполнением настоящего р</w:t>
      </w:r>
      <w:r w:rsidRPr="00126750">
        <w:rPr>
          <w:sz w:val="28"/>
        </w:rPr>
        <w:t xml:space="preserve">ешения возложить на </w:t>
      </w:r>
      <w:r w:rsidRPr="000F2B1C">
        <w:rPr>
          <w:sz w:val="28"/>
        </w:rPr>
        <w:t xml:space="preserve">председателя </w:t>
      </w:r>
      <w:r>
        <w:rPr>
          <w:sz w:val="28"/>
          <w:szCs w:val="28"/>
        </w:rPr>
        <w:t>Собрания депутатов -</w:t>
      </w:r>
      <w:r w:rsidRPr="00711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главу </w:t>
      </w:r>
      <w:r w:rsidRPr="00711984">
        <w:rPr>
          <w:sz w:val="28"/>
          <w:szCs w:val="28"/>
        </w:rPr>
        <w:t>Кутейни</w:t>
      </w:r>
      <w:r>
        <w:rPr>
          <w:sz w:val="28"/>
          <w:szCs w:val="28"/>
        </w:rPr>
        <w:t xml:space="preserve">ковского сельского поселения   Татьяну Ивановну </w:t>
      </w:r>
      <w:proofErr w:type="spellStart"/>
      <w:r>
        <w:rPr>
          <w:sz w:val="28"/>
          <w:szCs w:val="28"/>
        </w:rPr>
        <w:t>Дудниче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>.</w:t>
      </w:r>
    </w:p>
    <w:p w:rsidR="008760DC" w:rsidRDefault="008760DC" w:rsidP="008760DC">
      <w:pPr>
        <w:spacing w:line="360" w:lineRule="auto"/>
        <w:ind w:left="284" w:right="-55" w:firstLine="927"/>
        <w:jc w:val="both"/>
        <w:rPr>
          <w:color w:val="FF0000"/>
          <w:sz w:val="28"/>
        </w:rPr>
      </w:pPr>
    </w:p>
    <w:p w:rsidR="008760DC" w:rsidRDefault="008760DC" w:rsidP="008760DC">
      <w:pPr>
        <w:spacing w:line="360" w:lineRule="auto"/>
        <w:ind w:left="284" w:right="-55" w:firstLine="927"/>
        <w:jc w:val="both"/>
        <w:rPr>
          <w:sz w:val="28"/>
        </w:rPr>
      </w:pPr>
    </w:p>
    <w:p w:rsidR="008760DC" w:rsidRPr="00711984" w:rsidRDefault="008760DC" w:rsidP="008760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8760DC" w:rsidRPr="00711984" w:rsidRDefault="008760DC" w:rsidP="008760DC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 xml:space="preserve">Кутейниковского сельского поселения               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Дудниче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proofErr w:type="spellEnd"/>
    </w:p>
    <w:p w:rsidR="008760DC" w:rsidRPr="00D068A6" w:rsidRDefault="008760DC" w:rsidP="008760DC">
      <w:pPr>
        <w:spacing w:line="360" w:lineRule="auto"/>
        <w:ind w:right="-55"/>
        <w:jc w:val="both"/>
        <w:rPr>
          <w:color w:val="FF0000"/>
          <w:sz w:val="28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sectPr w:rsidR="0082064C" w:rsidSect="0032362B">
      <w:pgSz w:w="11907" w:h="16840" w:code="9"/>
      <w:pgMar w:top="426" w:right="799" w:bottom="1276" w:left="799" w:header="720" w:footer="11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A9" w:rsidRDefault="003310A9">
      <w:r>
        <w:separator/>
      </w:r>
    </w:p>
  </w:endnote>
  <w:endnote w:type="continuationSeparator" w:id="0">
    <w:p w:rsidR="003310A9" w:rsidRDefault="0033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762129">
      <w:rPr>
        <w:b/>
        <w:i/>
      </w:rPr>
      <w:t>5</w:t>
    </w:r>
    <w:r>
      <w:rPr>
        <w:b/>
        <w:i/>
      </w:rPr>
      <w:t xml:space="preserve"> от </w:t>
    </w:r>
    <w:r w:rsidR="00762129">
      <w:rPr>
        <w:b/>
        <w:i/>
      </w:rPr>
      <w:t>14</w:t>
    </w:r>
    <w:r>
      <w:rPr>
        <w:b/>
        <w:i/>
      </w:rPr>
      <w:t>.0</w:t>
    </w:r>
    <w:r w:rsidR="0082064C">
      <w:rPr>
        <w:b/>
        <w:i/>
      </w:rPr>
      <w:t>4</w:t>
    </w:r>
    <w:r>
      <w:rPr>
        <w:b/>
        <w:i/>
      </w:rPr>
      <w:t>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762129">
      <w:rPr>
        <w:b/>
        <w:i/>
      </w:rPr>
      <w:t>5</w:t>
    </w:r>
    <w:r>
      <w:rPr>
        <w:b/>
        <w:i/>
      </w:rPr>
      <w:t xml:space="preserve"> от </w:t>
    </w:r>
    <w:r w:rsidR="00762129">
      <w:rPr>
        <w:b/>
        <w:i/>
      </w:rPr>
      <w:t>14</w:t>
    </w:r>
    <w:r w:rsidR="0082064C">
      <w:rPr>
        <w:b/>
        <w:i/>
      </w:rPr>
      <w:t>.04</w:t>
    </w:r>
    <w:r>
      <w:rPr>
        <w:b/>
        <w:i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762129">
      <w:rPr>
        <w:b/>
        <w:i/>
      </w:rPr>
      <w:t>5</w:t>
    </w:r>
    <w:r w:rsidR="0082064C">
      <w:rPr>
        <w:b/>
        <w:i/>
      </w:rPr>
      <w:t xml:space="preserve"> от </w:t>
    </w:r>
    <w:r w:rsidR="00762129">
      <w:rPr>
        <w:b/>
        <w:i/>
      </w:rPr>
      <w:t>14</w:t>
    </w:r>
    <w:r>
      <w:rPr>
        <w:b/>
        <w:i/>
      </w:rPr>
      <w:t>.0</w:t>
    </w:r>
    <w:r w:rsidR="0082064C">
      <w:rPr>
        <w:b/>
        <w:i/>
      </w:rPr>
      <w:t>4</w:t>
    </w:r>
    <w:r>
      <w:rPr>
        <w:b/>
        <w:i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A9" w:rsidRDefault="003310A9">
      <w:r>
        <w:separator/>
      </w:r>
    </w:p>
  </w:footnote>
  <w:footnote w:type="continuationSeparator" w:id="0">
    <w:p w:rsidR="003310A9" w:rsidRDefault="0033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0B2A"/>
    <w:rsid w:val="002A31E9"/>
    <w:rsid w:val="002A39B9"/>
    <w:rsid w:val="002A3B7B"/>
    <w:rsid w:val="002A3EE8"/>
    <w:rsid w:val="002B169B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62B"/>
    <w:rsid w:val="0032379D"/>
    <w:rsid w:val="00326FB3"/>
    <w:rsid w:val="00330258"/>
    <w:rsid w:val="003310A9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2431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C435C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2129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064C"/>
    <w:rsid w:val="00822275"/>
    <w:rsid w:val="0082273B"/>
    <w:rsid w:val="00824E0C"/>
    <w:rsid w:val="008316A3"/>
    <w:rsid w:val="00834859"/>
    <w:rsid w:val="008356CD"/>
    <w:rsid w:val="00842FD6"/>
    <w:rsid w:val="008562BA"/>
    <w:rsid w:val="008760DC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908C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A2EC-D58A-4E33-B545-633A2973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17</cp:revision>
  <cp:lastPrinted>2024-09-09T11:45:00Z</cp:lastPrinted>
  <dcterms:created xsi:type="dcterms:W3CDTF">2018-12-20T11:48:00Z</dcterms:created>
  <dcterms:modified xsi:type="dcterms:W3CDTF">2024-09-09T11:45:00Z</dcterms:modified>
</cp:coreProperties>
</file>