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CA" w:rsidRDefault="00A36FCA" w:rsidP="00A36FCA">
      <w:pPr>
        <w:tabs>
          <w:tab w:val="left" w:pos="2460"/>
          <w:tab w:val="center" w:pos="4819"/>
        </w:tabs>
        <w:rPr>
          <w:b/>
        </w:rPr>
      </w:pPr>
    </w:p>
    <w:p w:rsidR="00A36FCA" w:rsidRPr="00A36FCA" w:rsidRDefault="00A36FCA" w:rsidP="00A36FCA">
      <w:pPr>
        <w:tabs>
          <w:tab w:val="left" w:pos="2460"/>
          <w:tab w:val="center" w:pos="4819"/>
        </w:tabs>
        <w:spacing w:after="0" w:line="240" w:lineRule="auto"/>
        <w:jc w:val="center"/>
        <w:rPr>
          <w:rFonts w:ascii="Times New Roman" w:hAnsi="Times New Roman" w:cs="Times New Roman"/>
          <w:b/>
          <w:sz w:val="28"/>
          <w:szCs w:val="28"/>
        </w:rPr>
      </w:pPr>
      <w:r w:rsidRPr="00A36FCA">
        <w:rPr>
          <w:rFonts w:ascii="Times New Roman" w:hAnsi="Times New Roman" w:cs="Times New Roman"/>
          <w:b/>
          <w:sz w:val="28"/>
          <w:szCs w:val="28"/>
        </w:rPr>
        <w:t>АДМИНИСТРАЦИЯ</w:t>
      </w:r>
    </w:p>
    <w:p w:rsidR="00A36FCA" w:rsidRPr="00A36FCA" w:rsidRDefault="00A36FCA" w:rsidP="00A36FCA">
      <w:pPr>
        <w:pStyle w:val="1"/>
        <w:spacing w:before="0" w:beforeAutospacing="0" w:after="0" w:afterAutospacing="0"/>
        <w:jc w:val="center"/>
        <w:rPr>
          <w:sz w:val="28"/>
          <w:szCs w:val="28"/>
        </w:rPr>
      </w:pPr>
      <w:r w:rsidRPr="00A36FCA">
        <w:rPr>
          <w:sz w:val="28"/>
          <w:szCs w:val="28"/>
        </w:rPr>
        <w:t>Родионово-Несветайского сельского поселения</w:t>
      </w:r>
    </w:p>
    <w:p w:rsidR="00A36FCA" w:rsidRPr="00A36FCA" w:rsidRDefault="00A36FCA" w:rsidP="00A36FCA">
      <w:pPr>
        <w:pStyle w:val="1"/>
        <w:spacing w:before="0" w:beforeAutospacing="0" w:after="0" w:afterAutospacing="0"/>
        <w:jc w:val="center"/>
        <w:rPr>
          <w:sz w:val="28"/>
          <w:szCs w:val="28"/>
        </w:rPr>
      </w:pPr>
      <w:r w:rsidRPr="00A36FCA">
        <w:rPr>
          <w:sz w:val="28"/>
          <w:szCs w:val="28"/>
        </w:rPr>
        <w:t>Родионово-Несветайский район</w:t>
      </w:r>
    </w:p>
    <w:p w:rsidR="00A36FCA" w:rsidRPr="00A36FCA" w:rsidRDefault="00A36FCA" w:rsidP="00A36FCA">
      <w:pPr>
        <w:pStyle w:val="1"/>
        <w:spacing w:before="0" w:beforeAutospacing="0" w:after="0" w:afterAutospacing="0"/>
        <w:jc w:val="center"/>
        <w:rPr>
          <w:sz w:val="28"/>
          <w:szCs w:val="28"/>
        </w:rPr>
      </w:pPr>
      <w:r w:rsidRPr="00A36FCA">
        <w:rPr>
          <w:sz w:val="28"/>
          <w:szCs w:val="28"/>
        </w:rPr>
        <w:t>Ростовская область</w:t>
      </w:r>
    </w:p>
    <w:p w:rsidR="00A36FCA" w:rsidRPr="00A36FCA" w:rsidRDefault="00A36FCA" w:rsidP="00A36FCA">
      <w:pPr>
        <w:spacing w:after="0" w:line="240" w:lineRule="auto"/>
        <w:jc w:val="center"/>
        <w:rPr>
          <w:rFonts w:ascii="Times New Roman" w:hAnsi="Times New Roman" w:cs="Times New Roman"/>
          <w:b/>
          <w:bCs/>
          <w:sz w:val="28"/>
          <w:szCs w:val="28"/>
        </w:rPr>
      </w:pPr>
    </w:p>
    <w:p w:rsidR="00A36FCA" w:rsidRPr="00A36FCA" w:rsidRDefault="00A36FCA" w:rsidP="00A36FCA">
      <w:pPr>
        <w:spacing w:after="0" w:line="240" w:lineRule="auto"/>
        <w:jc w:val="center"/>
        <w:rPr>
          <w:rFonts w:ascii="Times New Roman" w:hAnsi="Times New Roman" w:cs="Times New Roman"/>
          <w:b/>
          <w:bCs/>
          <w:sz w:val="28"/>
          <w:szCs w:val="28"/>
        </w:rPr>
      </w:pPr>
    </w:p>
    <w:p w:rsidR="00A36FCA" w:rsidRPr="00A36FCA" w:rsidRDefault="00A36FCA" w:rsidP="00A36FCA">
      <w:pPr>
        <w:pStyle w:val="2"/>
        <w:spacing w:before="0" w:line="240" w:lineRule="auto"/>
        <w:jc w:val="center"/>
        <w:rPr>
          <w:rFonts w:ascii="Times New Roman" w:hAnsi="Times New Roman" w:cs="Times New Roman"/>
          <w:b w:val="0"/>
          <w:bCs w:val="0"/>
          <w:color w:val="auto"/>
          <w:sz w:val="28"/>
          <w:szCs w:val="28"/>
        </w:rPr>
      </w:pPr>
      <w:r w:rsidRPr="00A36FCA">
        <w:rPr>
          <w:rFonts w:ascii="Times New Roman" w:hAnsi="Times New Roman" w:cs="Times New Roman"/>
          <w:b w:val="0"/>
          <w:color w:val="auto"/>
          <w:sz w:val="28"/>
          <w:szCs w:val="28"/>
        </w:rPr>
        <w:t>ПОСТАНОВЛЕНИЕ</w:t>
      </w:r>
    </w:p>
    <w:p w:rsidR="00A36FCA" w:rsidRPr="00A36FCA" w:rsidRDefault="00A36FCA" w:rsidP="00A36FCA">
      <w:pPr>
        <w:spacing w:after="0" w:line="240" w:lineRule="auto"/>
        <w:jc w:val="center"/>
        <w:rPr>
          <w:rFonts w:ascii="Times New Roman" w:hAnsi="Times New Roman" w:cs="Times New Roman"/>
          <w:sz w:val="28"/>
          <w:szCs w:val="28"/>
        </w:rPr>
      </w:pPr>
    </w:p>
    <w:p w:rsidR="00A36FCA" w:rsidRPr="00A36FCA" w:rsidRDefault="00A36FCA" w:rsidP="00A36FCA">
      <w:pPr>
        <w:spacing w:after="0" w:line="240" w:lineRule="auto"/>
        <w:jc w:val="center"/>
        <w:rPr>
          <w:rFonts w:ascii="Times New Roman" w:hAnsi="Times New Roman" w:cs="Times New Roman"/>
          <w:sz w:val="28"/>
          <w:szCs w:val="28"/>
        </w:rPr>
      </w:pPr>
    </w:p>
    <w:p w:rsidR="00A36FCA" w:rsidRPr="00A36FCA" w:rsidRDefault="00A36FCA" w:rsidP="00A36FCA">
      <w:pPr>
        <w:pStyle w:val="2"/>
        <w:spacing w:before="0" w:line="240" w:lineRule="auto"/>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30</w:t>
      </w:r>
      <w:r w:rsidRPr="00A36FCA">
        <w:rPr>
          <w:rFonts w:ascii="Times New Roman" w:hAnsi="Times New Roman" w:cs="Times New Roman"/>
          <w:b w:val="0"/>
          <w:color w:val="auto"/>
          <w:sz w:val="28"/>
          <w:szCs w:val="28"/>
        </w:rPr>
        <w:t>.</w:t>
      </w:r>
      <w:r>
        <w:rPr>
          <w:rFonts w:ascii="Times New Roman" w:hAnsi="Times New Roman" w:cs="Times New Roman"/>
          <w:b w:val="0"/>
          <w:color w:val="auto"/>
          <w:sz w:val="28"/>
          <w:szCs w:val="28"/>
        </w:rPr>
        <w:t>12</w:t>
      </w:r>
      <w:r w:rsidRPr="00A36FCA">
        <w:rPr>
          <w:rFonts w:ascii="Times New Roman" w:hAnsi="Times New Roman" w:cs="Times New Roman"/>
          <w:b w:val="0"/>
          <w:color w:val="auto"/>
          <w:sz w:val="28"/>
          <w:szCs w:val="28"/>
        </w:rPr>
        <w:t xml:space="preserve">.2013г.                                   №   </w:t>
      </w:r>
      <w:r>
        <w:rPr>
          <w:rFonts w:ascii="Times New Roman" w:hAnsi="Times New Roman" w:cs="Times New Roman"/>
          <w:b w:val="0"/>
          <w:color w:val="auto"/>
          <w:sz w:val="28"/>
          <w:szCs w:val="28"/>
        </w:rPr>
        <w:t>268</w:t>
      </w:r>
      <w:r w:rsidRPr="00A36FCA">
        <w:rPr>
          <w:rFonts w:ascii="Times New Roman" w:hAnsi="Times New Roman" w:cs="Times New Roman"/>
          <w:b w:val="0"/>
          <w:color w:val="auto"/>
          <w:sz w:val="28"/>
          <w:szCs w:val="28"/>
        </w:rPr>
        <w:t xml:space="preserve">               сл</w:t>
      </w:r>
      <w:proofErr w:type="gramStart"/>
      <w:r w:rsidRPr="00A36FCA">
        <w:rPr>
          <w:rFonts w:ascii="Times New Roman" w:hAnsi="Times New Roman" w:cs="Times New Roman"/>
          <w:b w:val="0"/>
          <w:color w:val="auto"/>
          <w:sz w:val="28"/>
          <w:szCs w:val="28"/>
        </w:rPr>
        <w:t>.Р</w:t>
      </w:r>
      <w:proofErr w:type="gramEnd"/>
      <w:r w:rsidRPr="00A36FCA">
        <w:rPr>
          <w:rFonts w:ascii="Times New Roman" w:hAnsi="Times New Roman" w:cs="Times New Roman"/>
          <w:b w:val="0"/>
          <w:color w:val="auto"/>
          <w:sz w:val="28"/>
          <w:szCs w:val="28"/>
        </w:rPr>
        <w:t>одионово-Несветайская</w:t>
      </w:r>
    </w:p>
    <w:p w:rsidR="00A36FCA" w:rsidRPr="00A36FCA" w:rsidRDefault="00A36FCA" w:rsidP="00A36FCA">
      <w:pPr>
        <w:shd w:val="clear" w:color="auto" w:fill="FFFFFF"/>
        <w:spacing w:after="0" w:line="240" w:lineRule="auto"/>
        <w:jc w:val="center"/>
        <w:rPr>
          <w:rFonts w:ascii="Roboto" w:eastAsia="Times New Roman" w:hAnsi="Roboto" w:cs="Times New Roman"/>
          <w:color w:val="020B22"/>
          <w:sz w:val="24"/>
          <w:szCs w:val="24"/>
          <w:lang w:eastAsia="ru-RU"/>
        </w:rPr>
      </w:pPr>
    </w:p>
    <w:p w:rsidR="00A36FCA" w:rsidRPr="00A36FCA" w:rsidRDefault="00A36FCA" w:rsidP="00A36FCA">
      <w:pPr>
        <w:shd w:val="clear" w:color="auto" w:fill="FFFFFF"/>
        <w:spacing w:after="0" w:line="240" w:lineRule="auto"/>
        <w:jc w:val="center"/>
        <w:rPr>
          <w:rFonts w:ascii="Roboto" w:eastAsia="Times New Roman" w:hAnsi="Roboto" w:cs="Times New Roman"/>
          <w:color w:val="020B22"/>
          <w:sz w:val="24"/>
          <w:szCs w:val="24"/>
          <w:lang w:eastAsia="ru-RU"/>
        </w:rPr>
      </w:pPr>
      <w:r w:rsidRPr="00A36FCA">
        <w:rPr>
          <w:rFonts w:ascii="Times New Roman" w:eastAsia="Times New Roman" w:hAnsi="Times New Roman" w:cs="Times New Roman"/>
          <w:b/>
          <w:bCs/>
          <w:color w:val="020B22"/>
          <w:sz w:val="28"/>
          <w:szCs w:val="28"/>
          <w:lang w:eastAsia="ru-RU"/>
        </w:rPr>
        <w:t>Об утверждении Порядка</w:t>
      </w:r>
    </w:p>
    <w:p w:rsidR="00A36FCA" w:rsidRPr="00A36FCA" w:rsidRDefault="00A36FCA" w:rsidP="00A36FCA">
      <w:pPr>
        <w:shd w:val="clear" w:color="auto" w:fill="FFFFFF"/>
        <w:spacing w:after="0" w:line="240" w:lineRule="auto"/>
        <w:jc w:val="center"/>
        <w:rPr>
          <w:rFonts w:ascii="Roboto" w:eastAsia="Times New Roman" w:hAnsi="Roboto" w:cs="Times New Roman"/>
          <w:color w:val="020B22"/>
          <w:sz w:val="24"/>
          <w:szCs w:val="24"/>
          <w:lang w:eastAsia="ru-RU"/>
        </w:rPr>
      </w:pPr>
      <w:r w:rsidRPr="00A36FCA">
        <w:rPr>
          <w:rFonts w:ascii="Times New Roman" w:eastAsia="Times New Roman" w:hAnsi="Times New Roman" w:cs="Times New Roman"/>
          <w:b/>
          <w:bCs/>
          <w:color w:val="020B22"/>
          <w:sz w:val="28"/>
          <w:szCs w:val="28"/>
          <w:lang w:eastAsia="ru-RU"/>
        </w:rPr>
        <w:t>осуществления ведомственного контроля в сфере закупок</w:t>
      </w:r>
    </w:p>
    <w:p w:rsidR="00A36FCA" w:rsidRPr="00A36FCA" w:rsidRDefault="00A36FCA" w:rsidP="00A36FCA">
      <w:pPr>
        <w:shd w:val="clear" w:color="auto" w:fill="FFFFFF"/>
        <w:spacing w:after="0" w:line="240" w:lineRule="auto"/>
        <w:jc w:val="center"/>
        <w:rPr>
          <w:rFonts w:ascii="Roboto" w:eastAsia="Times New Roman" w:hAnsi="Roboto" w:cs="Times New Roman"/>
          <w:color w:val="020B22"/>
          <w:sz w:val="24"/>
          <w:szCs w:val="24"/>
          <w:lang w:eastAsia="ru-RU"/>
        </w:rPr>
      </w:pPr>
      <w:r w:rsidRPr="00A36FCA">
        <w:rPr>
          <w:rFonts w:ascii="Times New Roman" w:eastAsia="Times New Roman" w:hAnsi="Times New Roman" w:cs="Times New Roman"/>
          <w:b/>
          <w:bCs/>
          <w:color w:val="020B22"/>
          <w:sz w:val="28"/>
          <w:szCs w:val="28"/>
          <w:lang w:eastAsia="ru-RU"/>
        </w:rPr>
        <w:t xml:space="preserve">для обеспечения </w:t>
      </w:r>
      <w:r>
        <w:rPr>
          <w:rFonts w:ascii="Times New Roman" w:eastAsia="Times New Roman" w:hAnsi="Times New Roman" w:cs="Times New Roman"/>
          <w:b/>
          <w:bCs/>
          <w:color w:val="020B22"/>
          <w:sz w:val="28"/>
          <w:szCs w:val="28"/>
          <w:lang w:eastAsia="ru-RU"/>
        </w:rPr>
        <w:t>муниципаль</w:t>
      </w:r>
      <w:r w:rsidRPr="00A36FCA">
        <w:rPr>
          <w:rFonts w:ascii="Times New Roman" w:eastAsia="Times New Roman" w:hAnsi="Times New Roman" w:cs="Times New Roman"/>
          <w:b/>
          <w:bCs/>
          <w:color w:val="020B22"/>
          <w:sz w:val="28"/>
          <w:szCs w:val="28"/>
          <w:lang w:eastAsia="ru-RU"/>
        </w:rPr>
        <w:t xml:space="preserve">ных нужд </w:t>
      </w:r>
      <w:r>
        <w:rPr>
          <w:rFonts w:ascii="Times New Roman" w:eastAsia="Times New Roman" w:hAnsi="Times New Roman" w:cs="Times New Roman"/>
          <w:b/>
          <w:bCs/>
          <w:color w:val="020B22"/>
          <w:sz w:val="28"/>
          <w:szCs w:val="28"/>
          <w:lang w:eastAsia="ru-RU"/>
        </w:rPr>
        <w:t>Родионово-Несветайского сельского поселения</w:t>
      </w:r>
    </w:p>
    <w:p w:rsidR="00A36FCA" w:rsidRPr="00A36FCA" w:rsidRDefault="00A36FCA" w:rsidP="00A36FCA">
      <w:pPr>
        <w:shd w:val="clear" w:color="auto" w:fill="FFFFFF"/>
        <w:spacing w:after="0" w:line="240" w:lineRule="auto"/>
        <w:rPr>
          <w:rFonts w:ascii="Roboto" w:eastAsia="Times New Roman" w:hAnsi="Roboto" w:cs="Times New Roman"/>
          <w:color w:val="020B22"/>
          <w:sz w:val="24"/>
          <w:szCs w:val="24"/>
          <w:lang w:eastAsia="ru-RU"/>
        </w:rPr>
      </w:pPr>
      <w:r w:rsidRPr="00A36FCA">
        <w:rPr>
          <w:rFonts w:ascii="Roboto" w:eastAsia="Times New Roman" w:hAnsi="Roboto" w:cs="Times New Roman"/>
          <w:color w:val="020B22"/>
          <w:sz w:val="24"/>
          <w:szCs w:val="24"/>
          <w:lang w:eastAsia="ru-RU"/>
        </w:rPr>
        <w:t> </w:t>
      </w:r>
    </w:p>
    <w:p w:rsidR="00A36FCA" w:rsidRPr="00A36FCA" w:rsidRDefault="00A36FCA" w:rsidP="00A36FCA">
      <w:pPr>
        <w:ind w:firstLine="709"/>
        <w:jc w:val="both"/>
        <w:rPr>
          <w:rFonts w:ascii="Times New Roman" w:hAnsi="Times New Roman" w:cs="Times New Roman"/>
          <w:sz w:val="28"/>
          <w:szCs w:val="28"/>
        </w:rPr>
      </w:pPr>
      <w:r w:rsidRPr="00A36FCA">
        <w:rPr>
          <w:rFonts w:ascii="Times New Roman" w:eastAsia="Times New Roman" w:hAnsi="Times New Roman" w:cs="Times New Roman"/>
          <w:color w:val="020B22"/>
          <w:sz w:val="28"/>
          <w:szCs w:val="28"/>
          <w:lang w:eastAsia="ru-RU"/>
        </w:rPr>
        <w:t>В соответствии со 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color w:val="020B22"/>
          <w:sz w:val="28"/>
          <w:szCs w:val="28"/>
          <w:lang w:eastAsia="ru-RU"/>
        </w:rPr>
        <w:t>,</w:t>
      </w:r>
      <w:r w:rsidRPr="00A36FCA">
        <w:rPr>
          <w:rFonts w:ascii="Times New Roman" w:eastAsia="Times New Roman" w:hAnsi="Times New Roman" w:cs="Times New Roman"/>
          <w:color w:val="020B22"/>
          <w:sz w:val="28"/>
          <w:szCs w:val="28"/>
          <w:lang w:eastAsia="ru-RU"/>
        </w:rPr>
        <w:t> </w:t>
      </w:r>
      <w:r w:rsidRPr="00A36FCA">
        <w:rPr>
          <w:rFonts w:ascii="Times New Roman" w:hAnsi="Times New Roman" w:cs="Times New Roman"/>
          <w:sz w:val="28"/>
          <w:szCs w:val="28"/>
        </w:rPr>
        <w:t>руководствуясь Устав</w:t>
      </w:r>
      <w:r w:rsidR="0031465F">
        <w:rPr>
          <w:rFonts w:ascii="Times New Roman" w:hAnsi="Times New Roman" w:cs="Times New Roman"/>
          <w:sz w:val="28"/>
          <w:szCs w:val="28"/>
        </w:rPr>
        <w:t>ом</w:t>
      </w:r>
      <w:r w:rsidRPr="00A36FCA">
        <w:rPr>
          <w:rFonts w:ascii="Times New Roman" w:hAnsi="Times New Roman" w:cs="Times New Roman"/>
          <w:sz w:val="28"/>
          <w:szCs w:val="28"/>
        </w:rPr>
        <w:t xml:space="preserve"> муниципального образования «</w:t>
      </w:r>
      <w:proofErr w:type="spellStart"/>
      <w:r w:rsidRPr="00A36FCA">
        <w:rPr>
          <w:rFonts w:ascii="Times New Roman" w:hAnsi="Times New Roman" w:cs="Times New Roman"/>
          <w:sz w:val="28"/>
          <w:szCs w:val="28"/>
        </w:rPr>
        <w:t>Родионово-Несветайское</w:t>
      </w:r>
      <w:proofErr w:type="spellEnd"/>
      <w:r w:rsidRPr="00A36FCA">
        <w:rPr>
          <w:rFonts w:ascii="Times New Roman" w:hAnsi="Times New Roman" w:cs="Times New Roman"/>
          <w:sz w:val="28"/>
          <w:szCs w:val="28"/>
        </w:rPr>
        <w:t xml:space="preserve"> </w:t>
      </w:r>
      <w:proofErr w:type="gramStart"/>
      <w:r w:rsidRPr="00A36FCA">
        <w:rPr>
          <w:rFonts w:ascii="Times New Roman" w:hAnsi="Times New Roman" w:cs="Times New Roman"/>
          <w:sz w:val="28"/>
          <w:szCs w:val="28"/>
        </w:rPr>
        <w:t>сельское</w:t>
      </w:r>
      <w:proofErr w:type="gramEnd"/>
      <w:r w:rsidRPr="00A36FCA">
        <w:rPr>
          <w:rFonts w:ascii="Times New Roman" w:hAnsi="Times New Roman" w:cs="Times New Roman"/>
          <w:sz w:val="28"/>
          <w:szCs w:val="28"/>
        </w:rPr>
        <w:t xml:space="preserve"> поселение»</w:t>
      </w:r>
    </w:p>
    <w:p w:rsidR="00A36FCA" w:rsidRPr="00A36FCA" w:rsidRDefault="00A36FCA" w:rsidP="00A36FCA">
      <w:pPr>
        <w:ind w:left="708"/>
        <w:jc w:val="center"/>
        <w:rPr>
          <w:rFonts w:ascii="Times New Roman" w:hAnsi="Times New Roman" w:cs="Times New Roman"/>
          <w:sz w:val="28"/>
          <w:szCs w:val="28"/>
        </w:rPr>
      </w:pPr>
      <w:r w:rsidRPr="00A36FCA">
        <w:rPr>
          <w:rFonts w:ascii="Times New Roman" w:hAnsi="Times New Roman" w:cs="Times New Roman"/>
          <w:sz w:val="28"/>
          <w:szCs w:val="28"/>
        </w:rPr>
        <w:t>ПОСТАНОВЛЯЮ:</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b/>
          <w:bCs/>
          <w:color w:val="020B22"/>
          <w:sz w:val="28"/>
          <w:szCs w:val="28"/>
          <w:lang w:eastAsia="ru-RU"/>
        </w:rPr>
        <w:t xml:space="preserve"> </w:t>
      </w:r>
      <w:r w:rsidRPr="00A36FCA">
        <w:rPr>
          <w:rFonts w:ascii="Times New Roman" w:eastAsia="Times New Roman" w:hAnsi="Times New Roman" w:cs="Times New Roman"/>
          <w:color w:val="020B22"/>
          <w:sz w:val="28"/>
          <w:szCs w:val="28"/>
          <w:lang w:eastAsia="ru-RU"/>
        </w:rPr>
        <w:t xml:space="preserve">1. Утвердить Порядок осуществления ведомственного контроля в сфере закупок для обеспечения </w:t>
      </w:r>
      <w:r w:rsidR="0031465F">
        <w:rPr>
          <w:rFonts w:ascii="Times New Roman" w:eastAsia="Times New Roman" w:hAnsi="Times New Roman" w:cs="Times New Roman"/>
          <w:color w:val="020B22"/>
          <w:sz w:val="28"/>
          <w:szCs w:val="28"/>
          <w:lang w:eastAsia="ru-RU"/>
        </w:rPr>
        <w:t>муниципаль</w:t>
      </w:r>
      <w:r w:rsidRPr="00A36FCA">
        <w:rPr>
          <w:rFonts w:ascii="Times New Roman" w:eastAsia="Times New Roman" w:hAnsi="Times New Roman" w:cs="Times New Roman"/>
          <w:color w:val="020B22"/>
          <w:sz w:val="28"/>
          <w:szCs w:val="28"/>
          <w:lang w:eastAsia="ru-RU"/>
        </w:rPr>
        <w:t xml:space="preserve">ных нужд </w:t>
      </w:r>
      <w:r w:rsidR="0031465F">
        <w:rPr>
          <w:rFonts w:ascii="Times New Roman" w:eastAsia="Times New Roman" w:hAnsi="Times New Roman" w:cs="Times New Roman"/>
          <w:color w:val="020B22"/>
          <w:sz w:val="28"/>
          <w:szCs w:val="28"/>
          <w:lang w:eastAsia="ru-RU"/>
        </w:rPr>
        <w:t>Родионово-Несветайского сельского поселения</w:t>
      </w:r>
      <w:r w:rsidRPr="00A36FCA">
        <w:rPr>
          <w:rFonts w:ascii="Times New Roman" w:eastAsia="Times New Roman" w:hAnsi="Times New Roman" w:cs="Times New Roman"/>
          <w:color w:val="020B22"/>
          <w:sz w:val="28"/>
          <w:szCs w:val="28"/>
          <w:lang w:eastAsia="ru-RU"/>
        </w:rPr>
        <w:t> согласно </w:t>
      </w:r>
      <w:hyperlink r:id="rId4" w:anchor="pril" w:history="1">
        <w:r w:rsidRPr="0031465F">
          <w:rPr>
            <w:rFonts w:ascii="Times New Roman" w:eastAsia="Times New Roman" w:hAnsi="Times New Roman" w:cs="Times New Roman"/>
            <w:sz w:val="28"/>
            <w:lang w:eastAsia="ru-RU"/>
          </w:rPr>
          <w:t>приложению</w:t>
        </w:r>
      </w:hyperlink>
      <w:r w:rsidRPr="00A36FCA">
        <w:rPr>
          <w:rFonts w:ascii="Times New Roman" w:eastAsia="Times New Roman" w:hAnsi="Times New Roman" w:cs="Times New Roman"/>
          <w:sz w:val="28"/>
          <w:szCs w:val="28"/>
          <w:lang w:eastAsia="ru-RU"/>
        </w:rPr>
        <w:t>.</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2. </w:t>
      </w:r>
      <w:r w:rsidRPr="00A36FCA">
        <w:rPr>
          <w:rFonts w:ascii="Times New Roman" w:eastAsia="Times New Roman" w:hAnsi="Times New Roman" w:cs="Times New Roman"/>
          <w:color w:val="020B22"/>
          <w:spacing w:val="-4"/>
          <w:sz w:val="28"/>
          <w:szCs w:val="28"/>
          <w:lang w:eastAsia="ru-RU"/>
        </w:rPr>
        <w:t>Постановление вступает в силу со дня его официального опубликования</w:t>
      </w:r>
      <w:r w:rsidRPr="00A36FCA">
        <w:rPr>
          <w:rFonts w:ascii="Times New Roman" w:eastAsia="Times New Roman" w:hAnsi="Times New Roman" w:cs="Times New Roman"/>
          <w:color w:val="020B22"/>
          <w:sz w:val="28"/>
          <w:szCs w:val="28"/>
          <w:lang w:eastAsia="ru-RU"/>
        </w:rPr>
        <w:t>, но не ранее 1 января 2014 г., за исключением положений, для которых настоящим пунктом установлены иные сроки вступления в силу.</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Подпункты 1.4.2, 1.4.3 пункта 1.4 раздела 1 приложения к настоящему постановлению вступают в силу с 1 января 2015 г.</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Подпункты 1.4.5, 1.4.6 пункта 1.4 раздела 1 приложения к настоящему постановлению вступают в силу с 1 января 2016 г.</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Пункт 1.9 раздела 1 приложения к настоящему постановлению вступает в силу с 1 января 2017 г.</w:t>
      </w:r>
    </w:p>
    <w:p w:rsidR="0031465F" w:rsidRPr="0031465F" w:rsidRDefault="0031465F" w:rsidP="0031465F">
      <w:pPr>
        <w:widowControl w:val="0"/>
        <w:spacing w:line="200" w:lineRule="atLeast"/>
        <w:ind w:firstLine="708"/>
        <w:jc w:val="both"/>
        <w:rPr>
          <w:rFonts w:ascii="Times New Roman" w:eastAsia="Lucida Sans Unicode" w:hAnsi="Times New Roman" w:cs="Times New Roman"/>
          <w:sz w:val="28"/>
          <w:szCs w:val="28"/>
        </w:rPr>
      </w:pPr>
      <w:r>
        <w:rPr>
          <w:rFonts w:ascii="Times New Roman" w:eastAsia="Times New Roman" w:hAnsi="Times New Roman" w:cs="Times New Roman"/>
          <w:color w:val="020B22"/>
          <w:sz w:val="28"/>
          <w:szCs w:val="28"/>
          <w:lang w:eastAsia="ru-RU"/>
        </w:rPr>
        <w:t>3</w:t>
      </w:r>
      <w:r w:rsidR="00A36FCA" w:rsidRPr="00A36FCA">
        <w:rPr>
          <w:rFonts w:ascii="Times New Roman" w:eastAsia="Times New Roman" w:hAnsi="Times New Roman" w:cs="Times New Roman"/>
          <w:color w:val="020B22"/>
          <w:sz w:val="28"/>
          <w:szCs w:val="28"/>
          <w:lang w:eastAsia="ru-RU"/>
        </w:rPr>
        <w:t>. </w:t>
      </w:r>
      <w:proofErr w:type="gramStart"/>
      <w:r w:rsidR="00A36FCA" w:rsidRPr="00A36FCA">
        <w:rPr>
          <w:rFonts w:ascii="Times New Roman" w:eastAsia="Times New Roman" w:hAnsi="Times New Roman" w:cs="Times New Roman"/>
          <w:color w:val="020B22"/>
          <w:sz w:val="28"/>
          <w:szCs w:val="28"/>
          <w:lang w:eastAsia="ru-RU"/>
        </w:rPr>
        <w:t>Контроль за</w:t>
      </w:r>
      <w:proofErr w:type="gramEnd"/>
      <w:r w:rsidR="00A36FCA" w:rsidRPr="00A36FCA">
        <w:rPr>
          <w:rFonts w:ascii="Times New Roman" w:eastAsia="Times New Roman" w:hAnsi="Times New Roman" w:cs="Times New Roman"/>
          <w:color w:val="020B22"/>
          <w:sz w:val="28"/>
          <w:szCs w:val="28"/>
          <w:lang w:eastAsia="ru-RU"/>
        </w:rPr>
        <w:t xml:space="preserve"> выполнением постановления возложить на </w:t>
      </w:r>
      <w:r w:rsidRPr="0031465F">
        <w:rPr>
          <w:rFonts w:ascii="Times New Roman" w:eastAsia="Lucida Sans Unicode" w:hAnsi="Times New Roman" w:cs="Times New Roman"/>
          <w:sz w:val="28"/>
          <w:szCs w:val="28"/>
        </w:rPr>
        <w:t xml:space="preserve"> заведующую сектором экономики и финансов Кошелеву С.Н.</w:t>
      </w:r>
    </w:p>
    <w:p w:rsidR="0031465F" w:rsidRPr="0031465F" w:rsidRDefault="0031465F" w:rsidP="0031465F">
      <w:pPr>
        <w:spacing w:after="0" w:line="240" w:lineRule="auto"/>
        <w:jc w:val="both"/>
        <w:rPr>
          <w:rFonts w:ascii="Times New Roman" w:hAnsi="Times New Roman" w:cs="Times New Roman"/>
          <w:sz w:val="28"/>
          <w:szCs w:val="28"/>
        </w:rPr>
      </w:pPr>
      <w:r w:rsidRPr="0031465F">
        <w:rPr>
          <w:rFonts w:ascii="Times New Roman" w:hAnsi="Times New Roman" w:cs="Times New Roman"/>
          <w:sz w:val="28"/>
          <w:szCs w:val="28"/>
        </w:rPr>
        <w:t>Глава Родионово-Несветайского</w:t>
      </w:r>
    </w:p>
    <w:p w:rsidR="0031465F" w:rsidRPr="0031465F" w:rsidRDefault="0031465F" w:rsidP="0031465F">
      <w:pPr>
        <w:spacing w:after="0" w:line="240" w:lineRule="auto"/>
        <w:jc w:val="both"/>
        <w:rPr>
          <w:rFonts w:ascii="Times New Roman" w:hAnsi="Times New Roman" w:cs="Times New Roman"/>
          <w:sz w:val="28"/>
          <w:szCs w:val="28"/>
        </w:rPr>
      </w:pPr>
      <w:r w:rsidRPr="0031465F">
        <w:rPr>
          <w:rFonts w:ascii="Times New Roman" w:hAnsi="Times New Roman" w:cs="Times New Roman"/>
          <w:sz w:val="28"/>
          <w:szCs w:val="28"/>
        </w:rPr>
        <w:t xml:space="preserve">сельского поселения                                                                   </w:t>
      </w:r>
      <w:proofErr w:type="spellStart"/>
      <w:r w:rsidRPr="0031465F">
        <w:rPr>
          <w:rFonts w:ascii="Times New Roman" w:hAnsi="Times New Roman" w:cs="Times New Roman"/>
          <w:sz w:val="28"/>
          <w:szCs w:val="28"/>
        </w:rPr>
        <w:t>Голубов</w:t>
      </w:r>
      <w:proofErr w:type="spellEnd"/>
      <w:r w:rsidRPr="0031465F">
        <w:rPr>
          <w:rFonts w:ascii="Times New Roman" w:hAnsi="Times New Roman" w:cs="Times New Roman"/>
          <w:sz w:val="28"/>
          <w:szCs w:val="28"/>
        </w:rPr>
        <w:t xml:space="preserve"> Г.А.</w:t>
      </w:r>
    </w:p>
    <w:p w:rsidR="0031465F" w:rsidRDefault="0031465F" w:rsidP="0031465F">
      <w:pPr>
        <w:jc w:val="both"/>
        <w:rPr>
          <w:szCs w:val="28"/>
        </w:rPr>
      </w:pPr>
    </w:p>
    <w:p w:rsidR="00A36FCA" w:rsidRPr="00A36FCA" w:rsidRDefault="00A36FCA" w:rsidP="0031465F">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Roboto" w:eastAsia="Times New Roman" w:hAnsi="Roboto" w:cs="Times New Roman"/>
          <w:color w:val="020B22"/>
          <w:sz w:val="24"/>
          <w:szCs w:val="24"/>
          <w:lang w:eastAsia="ru-RU"/>
        </w:rPr>
        <w:t> </w:t>
      </w:r>
    </w:p>
    <w:p w:rsidR="00A36FCA" w:rsidRPr="00A36FCA" w:rsidRDefault="00A36FCA" w:rsidP="00A36FCA">
      <w:pPr>
        <w:shd w:val="clear" w:color="auto" w:fill="FFFFFF"/>
        <w:spacing w:after="0" w:line="240" w:lineRule="auto"/>
        <w:ind w:left="6237"/>
        <w:jc w:val="center"/>
        <w:rPr>
          <w:rFonts w:ascii="Roboto" w:eastAsia="Times New Roman" w:hAnsi="Roboto" w:cs="Times New Roman"/>
          <w:color w:val="020B22"/>
          <w:sz w:val="24"/>
          <w:szCs w:val="24"/>
          <w:lang w:eastAsia="ru-RU"/>
        </w:rPr>
      </w:pPr>
      <w:bookmarkStart w:id="0" w:name="pril"/>
      <w:bookmarkEnd w:id="0"/>
      <w:r w:rsidRPr="00A36FCA">
        <w:rPr>
          <w:rFonts w:ascii="Times New Roman" w:eastAsia="Times New Roman" w:hAnsi="Times New Roman" w:cs="Times New Roman"/>
          <w:color w:val="020B22"/>
          <w:sz w:val="28"/>
          <w:szCs w:val="28"/>
          <w:lang w:eastAsia="ru-RU"/>
        </w:rPr>
        <w:lastRenderedPageBreak/>
        <w:t>Приложение</w:t>
      </w:r>
    </w:p>
    <w:p w:rsidR="00A36FCA" w:rsidRPr="00A36FCA" w:rsidRDefault="00A36FCA" w:rsidP="00A36FCA">
      <w:pPr>
        <w:shd w:val="clear" w:color="auto" w:fill="FFFFFF"/>
        <w:spacing w:after="0" w:line="240" w:lineRule="auto"/>
        <w:ind w:left="6237"/>
        <w:jc w:val="center"/>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к постановлению</w:t>
      </w:r>
    </w:p>
    <w:p w:rsidR="00A36FCA" w:rsidRPr="00A36FCA" w:rsidRDefault="0031465F" w:rsidP="00A36FCA">
      <w:pPr>
        <w:shd w:val="clear" w:color="auto" w:fill="FFFFFF"/>
        <w:spacing w:after="0" w:line="240" w:lineRule="auto"/>
        <w:ind w:left="6237"/>
        <w:jc w:val="center"/>
        <w:rPr>
          <w:rFonts w:ascii="Roboto" w:eastAsia="Times New Roman" w:hAnsi="Roboto" w:cs="Times New Roman"/>
          <w:color w:val="020B22"/>
          <w:sz w:val="24"/>
          <w:szCs w:val="24"/>
          <w:lang w:eastAsia="ru-RU"/>
        </w:rPr>
      </w:pPr>
      <w:r>
        <w:rPr>
          <w:rFonts w:ascii="Times New Roman" w:eastAsia="Times New Roman" w:hAnsi="Times New Roman" w:cs="Times New Roman"/>
          <w:color w:val="020B22"/>
          <w:sz w:val="28"/>
          <w:szCs w:val="28"/>
          <w:lang w:eastAsia="ru-RU"/>
        </w:rPr>
        <w:t>Администрации Родионово-Несветайского сельского поселения</w:t>
      </w:r>
    </w:p>
    <w:p w:rsidR="00A36FCA" w:rsidRPr="00A36FCA" w:rsidRDefault="00A36FCA" w:rsidP="00A36FCA">
      <w:pPr>
        <w:shd w:val="clear" w:color="auto" w:fill="FFFFFF"/>
        <w:spacing w:after="0" w:line="240" w:lineRule="auto"/>
        <w:ind w:left="6237"/>
        <w:jc w:val="center"/>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от </w:t>
      </w:r>
      <w:r w:rsidR="0031465F">
        <w:rPr>
          <w:rFonts w:ascii="Times New Roman" w:eastAsia="Times New Roman" w:hAnsi="Times New Roman" w:cs="Times New Roman"/>
          <w:color w:val="020B22"/>
          <w:sz w:val="28"/>
          <w:szCs w:val="28"/>
          <w:lang w:eastAsia="ru-RU"/>
        </w:rPr>
        <w:t>30</w:t>
      </w:r>
      <w:r w:rsidRPr="00A36FCA">
        <w:rPr>
          <w:rFonts w:ascii="Times New Roman" w:eastAsia="Times New Roman" w:hAnsi="Times New Roman" w:cs="Times New Roman"/>
          <w:color w:val="020B22"/>
          <w:sz w:val="28"/>
          <w:szCs w:val="28"/>
          <w:lang w:eastAsia="ru-RU"/>
        </w:rPr>
        <w:t>.12.2013 № </w:t>
      </w:r>
      <w:r w:rsidR="0031465F">
        <w:rPr>
          <w:rFonts w:ascii="Times New Roman" w:eastAsia="Times New Roman" w:hAnsi="Times New Roman" w:cs="Times New Roman"/>
          <w:color w:val="020B22"/>
          <w:sz w:val="28"/>
          <w:szCs w:val="28"/>
          <w:lang w:eastAsia="ru-RU"/>
        </w:rPr>
        <w:t>268</w:t>
      </w:r>
    </w:p>
    <w:p w:rsidR="00A36FCA" w:rsidRPr="00A36FCA" w:rsidRDefault="00A36FCA" w:rsidP="00A36FCA">
      <w:pPr>
        <w:shd w:val="clear" w:color="auto" w:fill="FFFFFF"/>
        <w:spacing w:after="0" w:line="240" w:lineRule="auto"/>
        <w:rPr>
          <w:rFonts w:ascii="Roboto" w:eastAsia="Times New Roman" w:hAnsi="Roboto" w:cs="Times New Roman"/>
          <w:color w:val="020B22"/>
          <w:sz w:val="24"/>
          <w:szCs w:val="24"/>
          <w:lang w:eastAsia="ru-RU"/>
        </w:rPr>
      </w:pPr>
      <w:r w:rsidRPr="00A36FCA">
        <w:rPr>
          <w:rFonts w:ascii="Roboto" w:eastAsia="Times New Roman" w:hAnsi="Roboto" w:cs="Times New Roman"/>
          <w:color w:val="020B22"/>
          <w:sz w:val="24"/>
          <w:szCs w:val="24"/>
          <w:lang w:eastAsia="ru-RU"/>
        </w:rPr>
        <w:t> </w:t>
      </w:r>
    </w:p>
    <w:p w:rsidR="00A36FCA" w:rsidRPr="00A36FCA" w:rsidRDefault="00A36FCA" w:rsidP="00A36FCA">
      <w:pPr>
        <w:shd w:val="clear" w:color="auto" w:fill="FFFFFF"/>
        <w:spacing w:after="0" w:line="240" w:lineRule="auto"/>
        <w:jc w:val="right"/>
        <w:rPr>
          <w:rFonts w:ascii="Roboto" w:eastAsia="Times New Roman" w:hAnsi="Roboto" w:cs="Times New Roman"/>
          <w:color w:val="020B22"/>
          <w:sz w:val="24"/>
          <w:szCs w:val="24"/>
          <w:lang w:eastAsia="ru-RU"/>
        </w:rPr>
      </w:pPr>
      <w:r w:rsidRPr="00A36FCA">
        <w:rPr>
          <w:rFonts w:ascii="Roboto" w:eastAsia="Times New Roman" w:hAnsi="Roboto" w:cs="Times New Roman"/>
          <w:color w:val="020B22"/>
          <w:sz w:val="24"/>
          <w:szCs w:val="24"/>
          <w:lang w:eastAsia="ru-RU"/>
        </w:rPr>
        <w:t> </w:t>
      </w:r>
    </w:p>
    <w:p w:rsidR="00A36FCA" w:rsidRPr="00A36FCA" w:rsidRDefault="00A36FCA" w:rsidP="00A36FCA">
      <w:pPr>
        <w:shd w:val="clear" w:color="auto" w:fill="FFFFFF"/>
        <w:spacing w:after="0" w:line="240" w:lineRule="auto"/>
        <w:jc w:val="center"/>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ПОРЯДОК</w:t>
      </w:r>
    </w:p>
    <w:p w:rsidR="00A36FCA" w:rsidRPr="00A36FCA" w:rsidRDefault="00A36FCA" w:rsidP="00A36FCA">
      <w:pPr>
        <w:shd w:val="clear" w:color="auto" w:fill="FFFFFF"/>
        <w:spacing w:after="0" w:line="240" w:lineRule="auto"/>
        <w:jc w:val="center"/>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осуществления ведомственного контроля</w:t>
      </w:r>
    </w:p>
    <w:p w:rsidR="00A36FCA" w:rsidRPr="00A36FCA" w:rsidRDefault="00A36FCA" w:rsidP="00A36FCA">
      <w:pPr>
        <w:shd w:val="clear" w:color="auto" w:fill="FFFFFF"/>
        <w:spacing w:after="0" w:line="240" w:lineRule="auto"/>
        <w:jc w:val="center"/>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в сфере закупок для обеспечения </w:t>
      </w:r>
      <w:r w:rsidR="0031465F">
        <w:rPr>
          <w:rFonts w:ascii="Times New Roman" w:eastAsia="Times New Roman" w:hAnsi="Times New Roman" w:cs="Times New Roman"/>
          <w:color w:val="020B22"/>
          <w:sz w:val="28"/>
          <w:szCs w:val="28"/>
          <w:lang w:eastAsia="ru-RU"/>
        </w:rPr>
        <w:t>муниципаль</w:t>
      </w:r>
      <w:r w:rsidRPr="00A36FCA">
        <w:rPr>
          <w:rFonts w:ascii="Times New Roman" w:eastAsia="Times New Roman" w:hAnsi="Times New Roman" w:cs="Times New Roman"/>
          <w:color w:val="020B22"/>
          <w:sz w:val="28"/>
          <w:szCs w:val="28"/>
          <w:lang w:eastAsia="ru-RU"/>
        </w:rPr>
        <w:t xml:space="preserve">ных нужд </w:t>
      </w:r>
      <w:r w:rsidR="0031465F">
        <w:rPr>
          <w:rFonts w:ascii="Times New Roman" w:eastAsia="Times New Roman" w:hAnsi="Times New Roman" w:cs="Times New Roman"/>
          <w:color w:val="020B22"/>
          <w:sz w:val="28"/>
          <w:szCs w:val="28"/>
          <w:lang w:eastAsia="ru-RU"/>
        </w:rPr>
        <w:t>Родионово-Несветайского сельского поселения</w:t>
      </w:r>
    </w:p>
    <w:p w:rsidR="00A36FCA" w:rsidRPr="00A36FCA" w:rsidRDefault="00A36FCA" w:rsidP="00A36FCA">
      <w:pPr>
        <w:shd w:val="clear" w:color="auto" w:fill="FFFFFF"/>
        <w:spacing w:after="0" w:line="240" w:lineRule="auto"/>
        <w:jc w:val="center"/>
        <w:rPr>
          <w:rFonts w:ascii="Roboto" w:eastAsia="Times New Roman" w:hAnsi="Roboto" w:cs="Times New Roman"/>
          <w:color w:val="020B22"/>
          <w:sz w:val="24"/>
          <w:szCs w:val="24"/>
          <w:lang w:eastAsia="ru-RU"/>
        </w:rPr>
      </w:pPr>
      <w:r w:rsidRPr="00A36FCA">
        <w:rPr>
          <w:rFonts w:ascii="Roboto" w:eastAsia="Times New Roman" w:hAnsi="Roboto" w:cs="Times New Roman"/>
          <w:color w:val="020B22"/>
          <w:sz w:val="24"/>
          <w:szCs w:val="24"/>
          <w:lang w:eastAsia="ru-RU"/>
        </w:rPr>
        <w:t> </w:t>
      </w:r>
    </w:p>
    <w:p w:rsidR="00A36FCA" w:rsidRPr="00A36FCA" w:rsidRDefault="00A36FCA" w:rsidP="00A36FCA">
      <w:pPr>
        <w:shd w:val="clear" w:color="auto" w:fill="FFFFFF"/>
        <w:spacing w:after="0" w:line="240" w:lineRule="auto"/>
        <w:jc w:val="center"/>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 Общие положения</w:t>
      </w:r>
    </w:p>
    <w:p w:rsidR="00A36FCA" w:rsidRPr="00A36FCA" w:rsidRDefault="00A36FCA" w:rsidP="00A36FCA">
      <w:pPr>
        <w:shd w:val="clear" w:color="auto" w:fill="FFFFFF"/>
        <w:spacing w:after="0" w:line="240" w:lineRule="auto"/>
        <w:ind w:left="720"/>
        <w:rPr>
          <w:rFonts w:ascii="Roboto" w:eastAsia="Times New Roman" w:hAnsi="Roboto" w:cs="Times New Roman"/>
          <w:color w:val="020B22"/>
          <w:sz w:val="24"/>
          <w:szCs w:val="24"/>
          <w:lang w:eastAsia="ru-RU"/>
        </w:rPr>
      </w:pPr>
      <w:r w:rsidRPr="00A36FCA">
        <w:rPr>
          <w:rFonts w:ascii="Roboto" w:eastAsia="Times New Roman" w:hAnsi="Roboto" w:cs="Times New Roman"/>
          <w:color w:val="020B22"/>
          <w:sz w:val="24"/>
          <w:szCs w:val="24"/>
          <w:lang w:eastAsia="ru-RU"/>
        </w:rPr>
        <w:t> </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1.1. </w:t>
      </w:r>
      <w:proofErr w:type="gramStart"/>
      <w:r w:rsidRPr="00A36FCA">
        <w:rPr>
          <w:rFonts w:ascii="Times New Roman" w:eastAsia="Times New Roman" w:hAnsi="Times New Roman" w:cs="Times New Roman"/>
          <w:color w:val="020B22"/>
          <w:sz w:val="28"/>
          <w:szCs w:val="28"/>
          <w:lang w:eastAsia="ru-RU"/>
        </w:rPr>
        <w:t xml:space="preserve">Настоящий Порядок устанавливает правила осуществления ведомственного контроля в сфере закупок товаров, работ, услуг для обеспечения </w:t>
      </w:r>
      <w:r w:rsidR="0031465F">
        <w:rPr>
          <w:rFonts w:ascii="Times New Roman" w:eastAsia="Times New Roman" w:hAnsi="Times New Roman" w:cs="Times New Roman"/>
          <w:color w:val="020B22"/>
          <w:sz w:val="28"/>
          <w:szCs w:val="28"/>
          <w:lang w:eastAsia="ru-RU"/>
        </w:rPr>
        <w:t>муниципаль</w:t>
      </w:r>
      <w:r w:rsidRPr="00A36FCA">
        <w:rPr>
          <w:rFonts w:ascii="Times New Roman" w:eastAsia="Times New Roman" w:hAnsi="Times New Roman" w:cs="Times New Roman"/>
          <w:color w:val="020B22"/>
          <w:sz w:val="28"/>
          <w:szCs w:val="28"/>
          <w:lang w:eastAsia="ru-RU"/>
        </w:rPr>
        <w:t xml:space="preserve">ных нужд (далее соответственно – закупка, Порядок) органами исполнительной власти </w:t>
      </w:r>
      <w:r w:rsidR="0031465F">
        <w:rPr>
          <w:rFonts w:ascii="Times New Roman" w:eastAsia="Times New Roman" w:hAnsi="Times New Roman" w:cs="Times New Roman"/>
          <w:color w:val="020B22"/>
          <w:sz w:val="28"/>
          <w:szCs w:val="28"/>
          <w:lang w:eastAsia="ru-RU"/>
        </w:rPr>
        <w:t>Родионово-Несветайского сельского поселения</w:t>
      </w:r>
      <w:r w:rsidRPr="00A36FCA">
        <w:rPr>
          <w:rFonts w:ascii="Times New Roman" w:eastAsia="Times New Roman" w:hAnsi="Times New Roman" w:cs="Times New Roman"/>
          <w:color w:val="020B22"/>
          <w:sz w:val="28"/>
          <w:szCs w:val="28"/>
          <w:lang w:eastAsia="ru-RU"/>
        </w:rPr>
        <w:t xml:space="preserve"> (далее – органы ведомственного контроля)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1.2. Субъектами ведомственного контроля являются подведомственные органам ведомственного контроля заказчики, их контрактные службы, контрактные управляющие, комиссии по осуществлению закупок и их члены, уполномоченные органы, уполномоченные учреждения (далее – субъект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1.3.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 При осуществлении ведомственного контроля органы ведомственного контроля осуществляют в том числе проверку:</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1.4.1.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товаров, работ, услуг для обеспечения государственных и муниципальных нужд.</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1.4.2. Соблюдения требований к обоснованию закупок, предусмотренных статьей 18 Федерального закона от 05.04.2013 № 44-ФЗ, при формировании планов закупок и планов-графиков.</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lastRenderedPageBreak/>
        <w:t>1.4.3. Соблюдения требований о нормировании в сфере закупок, предусмотренных статьей 19 Федерального закона от 05.04.2013 № 44-ФЗ.</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1.4.5.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1.4.6. Соответствия информации об идентификационных кодах закупок и об объеме финансового обеспечения для осуществления данных закупок, содержащейся: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в </w:t>
      </w:r>
      <w:proofErr w:type="gramStart"/>
      <w:r w:rsidRPr="00A36FCA">
        <w:rPr>
          <w:rFonts w:ascii="Times New Roman" w:eastAsia="Times New Roman" w:hAnsi="Times New Roman" w:cs="Times New Roman"/>
          <w:color w:val="020B22"/>
          <w:sz w:val="28"/>
          <w:szCs w:val="28"/>
          <w:lang w:eastAsia="ru-RU"/>
        </w:rPr>
        <w:t>планах-графиках</w:t>
      </w:r>
      <w:proofErr w:type="gramEnd"/>
      <w:r w:rsidRPr="00A36FCA">
        <w:rPr>
          <w:rFonts w:ascii="Times New Roman" w:eastAsia="Times New Roman" w:hAnsi="Times New Roman" w:cs="Times New Roman"/>
          <w:color w:val="020B22"/>
          <w:sz w:val="28"/>
          <w:szCs w:val="28"/>
          <w:lang w:eastAsia="ru-RU"/>
        </w:rPr>
        <w:t>, – информации, содержащейся в планах закупок;</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в </w:t>
      </w:r>
      <w:proofErr w:type="gramStart"/>
      <w:r w:rsidRPr="00A36FCA">
        <w:rPr>
          <w:rFonts w:ascii="Times New Roman" w:eastAsia="Times New Roman" w:hAnsi="Times New Roman" w:cs="Times New Roman"/>
          <w:color w:val="020B22"/>
          <w:sz w:val="28"/>
          <w:szCs w:val="28"/>
          <w:lang w:eastAsia="ru-RU"/>
        </w:rPr>
        <w:t>извещениях</w:t>
      </w:r>
      <w:proofErr w:type="gramEnd"/>
      <w:r w:rsidRPr="00A36FCA">
        <w:rPr>
          <w:rFonts w:ascii="Times New Roman" w:eastAsia="Times New Roman" w:hAnsi="Times New Roman" w:cs="Times New Roman"/>
          <w:color w:val="020B22"/>
          <w:sz w:val="28"/>
          <w:szCs w:val="28"/>
          <w:lang w:eastAsia="ru-RU"/>
        </w:rPr>
        <w:t xml:space="preserve"> об осуществлении закупок, в документации о закупках, – информации, содержащейся в планах-графиках;</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в </w:t>
      </w:r>
      <w:proofErr w:type="gramStart"/>
      <w:r w:rsidRPr="00A36FCA">
        <w:rPr>
          <w:rFonts w:ascii="Times New Roman" w:eastAsia="Times New Roman" w:hAnsi="Times New Roman" w:cs="Times New Roman"/>
          <w:color w:val="020B22"/>
          <w:sz w:val="28"/>
          <w:szCs w:val="28"/>
          <w:lang w:eastAsia="ru-RU"/>
        </w:rPr>
        <w:t>протоколах</w:t>
      </w:r>
      <w:proofErr w:type="gramEnd"/>
      <w:r w:rsidRPr="00A36FCA">
        <w:rPr>
          <w:rFonts w:ascii="Times New Roman" w:eastAsia="Times New Roman" w:hAnsi="Times New Roman" w:cs="Times New Roman"/>
          <w:color w:val="020B22"/>
          <w:sz w:val="28"/>
          <w:szCs w:val="28"/>
          <w:lang w:eastAsia="ru-RU"/>
        </w:rPr>
        <w:t xml:space="preserve"> определения поставщиков (подрядчиков, исполнителей), – информации, содержащейся в документации о закупках;</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в </w:t>
      </w:r>
      <w:proofErr w:type="gramStart"/>
      <w:r w:rsidRPr="00A36FCA">
        <w:rPr>
          <w:rFonts w:ascii="Times New Roman" w:eastAsia="Times New Roman" w:hAnsi="Times New Roman" w:cs="Times New Roman"/>
          <w:color w:val="020B22"/>
          <w:sz w:val="28"/>
          <w:szCs w:val="28"/>
          <w:lang w:eastAsia="ru-RU"/>
        </w:rPr>
        <w:t>условиях</w:t>
      </w:r>
      <w:proofErr w:type="gramEnd"/>
      <w:r w:rsidRPr="00A36FCA">
        <w:rPr>
          <w:rFonts w:ascii="Times New Roman" w:eastAsia="Times New Roman" w:hAnsi="Times New Roman" w:cs="Times New Roman"/>
          <w:color w:val="020B22"/>
          <w:sz w:val="28"/>
          <w:szCs w:val="28"/>
          <w:lang w:eastAsia="ru-RU"/>
        </w:rPr>
        <w:t xml:space="preserve"> проектов контрактов, направляемых участникам закупок,</w:t>
      </w:r>
      <w:r w:rsidRPr="00A36FCA">
        <w:rPr>
          <w:rFonts w:ascii="Roboto" w:eastAsia="Times New Roman" w:hAnsi="Roboto" w:cs="Times New Roman"/>
          <w:color w:val="020B22"/>
          <w:sz w:val="24"/>
          <w:szCs w:val="24"/>
          <w:lang w:eastAsia="ru-RU"/>
        </w:rPr>
        <w:br/>
      </w:r>
      <w:r w:rsidRPr="00A36FCA">
        <w:rPr>
          <w:rFonts w:ascii="Times New Roman" w:eastAsia="Times New Roman" w:hAnsi="Times New Roman" w:cs="Times New Roman"/>
          <w:color w:val="020B22"/>
          <w:sz w:val="28"/>
          <w:szCs w:val="28"/>
          <w:lang w:eastAsia="ru-RU"/>
        </w:rPr>
        <w:t>с которыми заключаются контракты, – информации, содержащейся в протоколах определения поставщиков (подрядчиков, исполнителей);</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в </w:t>
      </w:r>
      <w:proofErr w:type="gramStart"/>
      <w:r w:rsidRPr="00A36FCA">
        <w:rPr>
          <w:rFonts w:ascii="Times New Roman" w:eastAsia="Times New Roman" w:hAnsi="Times New Roman" w:cs="Times New Roman"/>
          <w:color w:val="020B22"/>
          <w:sz w:val="28"/>
          <w:szCs w:val="28"/>
          <w:lang w:eastAsia="ru-RU"/>
        </w:rPr>
        <w:t>реестре</w:t>
      </w:r>
      <w:proofErr w:type="gramEnd"/>
      <w:r w:rsidRPr="00A36FCA">
        <w:rPr>
          <w:rFonts w:ascii="Times New Roman" w:eastAsia="Times New Roman" w:hAnsi="Times New Roman" w:cs="Times New Roman"/>
          <w:color w:val="020B22"/>
          <w:sz w:val="28"/>
          <w:szCs w:val="28"/>
          <w:lang w:eastAsia="ru-RU"/>
        </w:rPr>
        <w:t xml:space="preserve"> контрактов, заключенных заказчиками, – условиям контрактов.</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1.4.7. Предоставления учреждениям и предприятиям уголовно-исполнительной системы, организациям инвалидов преимущества в </w:t>
      </w:r>
      <w:proofErr w:type="gramStart"/>
      <w:r w:rsidRPr="00A36FCA">
        <w:rPr>
          <w:rFonts w:ascii="Times New Roman" w:eastAsia="Times New Roman" w:hAnsi="Times New Roman" w:cs="Times New Roman"/>
          <w:color w:val="020B22"/>
          <w:sz w:val="28"/>
          <w:szCs w:val="28"/>
          <w:lang w:eastAsia="ru-RU"/>
        </w:rPr>
        <w:t>отношении</w:t>
      </w:r>
      <w:proofErr w:type="gramEnd"/>
      <w:r w:rsidRPr="00A36FCA">
        <w:rPr>
          <w:rFonts w:ascii="Times New Roman" w:eastAsia="Times New Roman" w:hAnsi="Times New Roman" w:cs="Times New Roman"/>
          <w:color w:val="020B22"/>
          <w:sz w:val="28"/>
          <w:szCs w:val="28"/>
          <w:lang w:eastAsia="ru-RU"/>
        </w:rPr>
        <w:t> предлагаемой ими цены контракта.</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1.4.8. Соблюдения требований статьи 30 Федерального закона от 05.04.2013 № 44-ФЗ.</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1.4.9.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1.4.10.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1.4.11. Соответствия поставленного товара, выполненной работы (ее результата) или оказанной услуги условиям контракта.</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1.4.12.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1.4.13. Соответствия использования поставленного товара, выполненной работы (ее результата) или оказанной услуги целям осуществления закупки.</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lastRenderedPageBreak/>
        <w:t>1.5. Для осуществления ведомственного контроля органом ведомственного контроля может быть наделено соответствующими полномочиями одно или несколько должностных лиц.</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1.6. Указанные в </w:t>
      </w:r>
      <w:proofErr w:type="gramStart"/>
      <w:r w:rsidRPr="00A36FCA">
        <w:rPr>
          <w:rFonts w:ascii="Times New Roman" w:eastAsia="Times New Roman" w:hAnsi="Times New Roman" w:cs="Times New Roman"/>
          <w:color w:val="020B22"/>
          <w:sz w:val="28"/>
          <w:szCs w:val="28"/>
          <w:lang w:eastAsia="ru-RU"/>
        </w:rPr>
        <w:t>пункте</w:t>
      </w:r>
      <w:proofErr w:type="gramEnd"/>
      <w:r w:rsidRPr="00A36FCA">
        <w:rPr>
          <w:rFonts w:ascii="Times New Roman" w:eastAsia="Times New Roman" w:hAnsi="Times New Roman" w:cs="Times New Roman"/>
          <w:color w:val="020B22"/>
          <w:sz w:val="28"/>
          <w:szCs w:val="28"/>
          <w:lang w:eastAsia="ru-RU"/>
        </w:rPr>
        <w:t xml:space="preserve"> 1.5 настоящего раздела должностные лица осуществляют ведомственный контроль в соответствии с регламентом, утвержденным органом ведомственного контроля в соответствии с настоящим Порядком.</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1.7. Регламентом, указанным в </w:t>
      </w:r>
      <w:proofErr w:type="gramStart"/>
      <w:r w:rsidRPr="00A36FCA">
        <w:rPr>
          <w:rFonts w:ascii="Times New Roman" w:eastAsia="Times New Roman" w:hAnsi="Times New Roman" w:cs="Times New Roman"/>
          <w:color w:val="020B22"/>
          <w:sz w:val="28"/>
          <w:szCs w:val="28"/>
          <w:lang w:eastAsia="ru-RU"/>
        </w:rPr>
        <w:t>пункте</w:t>
      </w:r>
      <w:proofErr w:type="gramEnd"/>
      <w:r w:rsidRPr="00A36FCA">
        <w:rPr>
          <w:rFonts w:ascii="Times New Roman" w:eastAsia="Times New Roman" w:hAnsi="Times New Roman" w:cs="Times New Roman"/>
          <w:color w:val="020B22"/>
          <w:sz w:val="28"/>
          <w:szCs w:val="28"/>
          <w:lang w:eastAsia="ru-RU"/>
        </w:rPr>
        <w:t xml:space="preserve"> 1.6 настоящего раздела, определяются в том числе перечень должностных лиц, уполномоченных на проведение мероприятий ведомственного контроля, их права, обязанности и ответственность.</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1.8. Ведомственный контроль осуществляется путем проведения выездных или документарных мероприятий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1.9. Должностные лица,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Roboto" w:eastAsia="Times New Roman" w:hAnsi="Roboto" w:cs="Times New Roman"/>
          <w:color w:val="020B22"/>
          <w:sz w:val="24"/>
          <w:szCs w:val="24"/>
          <w:lang w:eastAsia="ru-RU"/>
        </w:rPr>
        <w:t> </w:t>
      </w:r>
    </w:p>
    <w:p w:rsidR="00A36FCA" w:rsidRPr="00A36FCA" w:rsidRDefault="00A36FCA" w:rsidP="00A36FCA">
      <w:pPr>
        <w:shd w:val="clear" w:color="auto" w:fill="FFFFFF"/>
        <w:spacing w:after="0" w:line="240" w:lineRule="auto"/>
        <w:jc w:val="center"/>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 Порядок организации и проведения</w:t>
      </w:r>
    </w:p>
    <w:p w:rsidR="00A36FCA" w:rsidRPr="00A36FCA" w:rsidRDefault="00A36FCA" w:rsidP="00A36FCA">
      <w:pPr>
        <w:shd w:val="clear" w:color="auto" w:fill="FFFFFF"/>
        <w:spacing w:after="0" w:line="240" w:lineRule="auto"/>
        <w:jc w:val="center"/>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мероприятий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Roboto" w:eastAsia="Times New Roman" w:hAnsi="Roboto" w:cs="Times New Roman"/>
          <w:color w:val="020B22"/>
          <w:sz w:val="24"/>
          <w:szCs w:val="24"/>
          <w:lang w:eastAsia="ru-RU"/>
        </w:rPr>
        <w:t> </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2.1. Выездные или документарные мероприятия ведомственного контроля проводятся: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2.1.1. В соответствии с планом, утвержденным руководителем органа ведомственного контроля. В отношении каждого субъекта ведомственного контроля такие плановые мероприятия проводятся не чаще чем один раз в шесть месяцев.</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2.1.2. По поручению, приказу (распоряжению) руководителя или иного лица, уполномоченного руководителем органа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2.2. План мероприятий ведомственного контроля должен содержать следующие сведения: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2.2.1. Наименование субъекта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2.2.2. Предмет проверки (проверяемые вопросы), в том числе период времени, за который проверяется деятельность субъекта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2.2.3. Вид мероприятия ведомственного контроля (выездное или документарное).</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2.2.4. Дату начала и дату окончания проведения мероприятия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2.3. План мероприятий ведомственного контроля может содержать иную информацию.</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2.4. План мероприятий ведомственного контроля утверждается на очередной календарный год не позднее 15 декабря года, предшествующего году, на который разрабатывается такой план. Указанный план доводится под роспись до руководителей субъектов ведомственного контроля. Внесение изменений в план мероприятий ведомственного контроля </w:t>
      </w:r>
      <w:r w:rsidRPr="00A36FCA">
        <w:rPr>
          <w:rFonts w:ascii="Times New Roman" w:eastAsia="Times New Roman" w:hAnsi="Times New Roman" w:cs="Times New Roman"/>
          <w:color w:val="020B22"/>
          <w:sz w:val="28"/>
          <w:szCs w:val="28"/>
          <w:lang w:eastAsia="ru-RU"/>
        </w:rPr>
        <w:lastRenderedPageBreak/>
        <w:t xml:space="preserve">допускается не </w:t>
      </w:r>
      <w:proofErr w:type="gramStart"/>
      <w:r w:rsidRPr="00A36FCA">
        <w:rPr>
          <w:rFonts w:ascii="Times New Roman" w:eastAsia="Times New Roman" w:hAnsi="Times New Roman" w:cs="Times New Roman"/>
          <w:color w:val="020B22"/>
          <w:sz w:val="28"/>
          <w:szCs w:val="28"/>
          <w:lang w:eastAsia="ru-RU"/>
        </w:rPr>
        <w:t>позднее</w:t>
      </w:r>
      <w:proofErr w:type="gramEnd"/>
      <w:r w:rsidRPr="00A36FCA">
        <w:rPr>
          <w:rFonts w:ascii="Times New Roman" w:eastAsia="Times New Roman" w:hAnsi="Times New Roman" w:cs="Times New Roman"/>
          <w:color w:val="020B22"/>
          <w:sz w:val="28"/>
          <w:szCs w:val="28"/>
          <w:lang w:eastAsia="ru-RU"/>
        </w:rPr>
        <w:t xml:space="preserve"> чем за месяц до начала проведения мероприятия ведомственного контроля, в отношении которого вносятся такие изменения.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2.5. Орган ведомственного контроля уведомляет субъект ведомственного контроля о проведении мероприятия ведомственного контроля путем направления уведомления о проведении такого мероприятия (далее – уведомление).</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При проведении планового мероприятия ведомственного контроля уведомление направляется руководителю субъекта ведомственного контроля или лицу, его замещающему, не </w:t>
      </w:r>
      <w:proofErr w:type="gramStart"/>
      <w:r w:rsidRPr="00A36FCA">
        <w:rPr>
          <w:rFonts w:ascii="Times New Roman" w:eastAsia="Times New Roman" w:hAnsi="Times New Roman" w:cs="Times New Roman"/>
          <w:color w:val="020B22"/>
          <w:sz w:val="28"/>
          <w:szCs w:val="28"/>
          <w:lang w:eastAsia="ru-RU"/>
        </w:rPr>
        <w:t>позднее</w:t>
      </w:r>
      <w:proofErr w:type="gramEnd"/>
      <w:r w:rsidRPr="00A36FCA">
        <w:rPr>
          <w:rFonts w:ascii="Times New Roman" w:eastAsia="Times New Roman" w:hAnsi="Times New Roman" w:cs="Times New Roman"/>
          <w:color w:val="020B22"/>
          <w:sz w:val="28"/>
          <w:szCs w:val="28"/>
          <w:lang w:eastAsia="ru-RU"/>
        </w:rPr>
        <w:t xml:space="preserve"> чем за пять рабочих дней до даты начала такого мероприятия.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При проведении мероприятия ведомственного контроля по основанию, предусмотренному подпунктом 2.1.2 пункта 2.1 настоящего раздела, уведомление вручается руководителю субъекта ведомственного контроля или лицу, его замещающему, непосредственно перед началом такого мероприятия.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2.6. Уведомление должно содержать следующую информацию:</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2.6.1. Наименование субъекта ведомственного контроля, которому адресовано данное уведомление.</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2.6.2. Предмет мероприятия ведомственного контроля (проверяемые вопросы), в том числе период времени, за который проверяется деятельность данного субъекта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2.6.3. Вид мероприятия ведомственного контроля (выездное или документарное).</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2.6.4. Дату начала и дату окончания проведения мероприятия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2.6.5. Перечень должностных лиц, уполномоченных на осуществление мероприятия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2.6.6. Запрос о представлении документов, информации, предоставлении материальных средств, необходимых для осуществления мероприятия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2.6.7. Информацию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 связи и иных необходимых средств и оборудования для проведения такого мероприятия.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2.7.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2.8. При проведении мероприятия ведомственного контроля должностные лица, уполномоченные на осуществление ведомственного контроля, имеют право:</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2.8.1. На беспрепятственный доступ на территорию, в помещения, здания субъекта ведомственного контроля (в необходимых </w:t>
      </w:r>
      <w:proofErr w:type="gramStart"/>
      <w:r w:rsidRPr="00A36FCA">
        <w:rPr>
          <w:rFonts w:ascii="Times New Roman" w:eastAsia="Times New Roman" w:hAnsi="Times New Roman" w:cs="Times New Roman"/>
          <w:color w:val="020B22"/>
          <w:sz w:val="28"/>
          <w:szCs w:val="28"/>
          <w:lang w:eastAsia="ru-RU"/>
        </w:rPr>
        <w:t>случаях</w:t>
      </w:r>
      <w:proofErr w:type="gramEnd"/>
      <w:r w:rsidRPr="00A36FCA">
        <w:rPr>
          <w:rFonts w:ascii="Times New Roman" w:eastAsia="Times New Roman" w:hAnsi="Times New Roman" w:cs="Times New Roman"/>
          <w:color w:val="020B22"/>
          <w:sz w:val="28"/>
          <w:szCs w:val="28"/>
          <w:lang w:eastAsia="ru-RU"/>
        </w:rPr>
        <w:t xml:space="preserve"> производить фотосъемку, видеозапись, копирование документов) при предъявлении ими служебных удостоверений и уведомления с учетом </w:t>
      </w:r>
      <w:r w:rsidRPr="00A36FCA">
        <w:rPr>
          <w:rFonts w:ascii="Times New Roman" w:eastAsia="Times New Roman" w:hAnsi="Times New Roman" w:cs="Times New Roman"/>
          <w:color w:val="020B22"/>
          <w:sz w:val="28"/>
          <w:szCs w:val="28"/>
          <w:lang w:eastAsia="ru-RU"/>
        </w:rPr>
        <w:lastRenderedPageBreak/>
        <w:t>требований законодательства Российской Федерации о защите государственной тайны.</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2.8.2. 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2.8.3. Получать необходимые объяснения в письменной форме, в форме электронного документа и (или) устной форме по вопросам проводимого мероприятия ведомственного контроля.</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2.9. По результатам проведения мероприятия ведомственного контроля в срок не более чем 15 рабочих дней составляется акт проверки,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лицу в течение 3 рабочих дней.</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 xml:space="preserve">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в порядке, установленном регламентом, указанным в пункте 1.6 раздела 1 настоящего Порядка, в срок не более чем 10 рабочих дней </w:t>
      </w:r>
      <w:proofErr w:type="gramStart"/>
      <w:r w:rsidRPr="00A36FCA">
        <w:rPr>
          <w:rFonts w:ascii="Times New Roman" w:eastAsia="Times New Roman" w:hAnsi="Times New Roman" w:cs="Times New Roman"/>
          <w:color w:val="020B22"/>
          <w:sz w:val="28"/>
          <w:szCs w:val="28"/>
          <w:lang w:eastAsia="ru-RU"/>
        </w:rPr>
        <w:t>разрабатывается и утверждается</w:t>
      </w:r>
      <w:proofErr w:type="gramEnd"/>
      <w:r w:rsidRPr="00A36FCA">
        <w:rPr>
          <w:rFonts w:ascii="Times New Roman" w:eastAsia="Times New Roman" w:hAnsi="Times New Roman" w:cs="Times New Roman"/>
          <w:color w:val="020B22"/>
          <w:sz w:val="28"/>
          <w:szCs w:val="28"/>
          <w:lang w:eastAsia="ru-RU"/>
        </w:rPr>
        <w:t xml:space="preserve"> план устранения выявленных нарушений.</w:t>
      </w:r>
    </w:p>
    <w:p w:rsidR="00A36FCA" w:rsidRPr="00A36FCA" w:rsidRDefault="00A36FCA" w:rsidP="00A36FCA">
      <w:pPr>
        <w:shd w:val="clear" w:color="auto" w:fill="FFFFFF"/>
        <w:spacing w:after="0" w:line="240" w:lineRule="auto"/>
        <w:ind w:firstLine="709"/>
        <w:jc w:val="both"/>
        <w:rPr>
          <w:rFonts w:ascii="Roboto" w:eastAsia="Times New Roman" w:hAnsi="Roboto" w:cs="Times New Roman"/>
          <w:color w:val="020B22"/>
          <w:sz w:val="24"/>
          <w:szCs w:val="24"/>
          <w:lang w:eastAsia="ru-RU"/>
        </w:rPr>
      </w:pPr>
      <w:r w:rsidRPr="00A36FCA">
        <w:rPr>
          <w:rFonts w:ascii="Times New Roman" w:eastAsia="Times New Roman" w:hAnsi="Times New Roman" w:cs="Times New Roman"/>
          <w:color w:val="020B22"/>
          <w:sz w:val="28"/>
          <w:szCs w:val="28"/>
          <w:lang w:eastAsia="ru-RU"/>
        </w:rPr>
        <w:t>2.10. Материалы по результатам мероприятий ведомственного контроля, в том числе план устранения выявленных нарушений, указанный в пункте 2.9 настоящего раздела,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3 лет.</w:t>
      </w:r>
    </w:p>
    <w:p w:rsidR="00CF0D98" w:rsidRDefault="00CF0D98"/>
    <w:sectPr w:rsidR="00CF0D98" w:rsidSect="00CF0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36FCA"/>
    <w:rsid w:val="0031465F"/>
    <w:rsid w:val="007C33A2"/>
    <w:rsid w:val="0099300B"/>
    <w:rsid w:val="00A36FCA"/>
    <w:rsid w:val="00CF0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98"/>
  </w:style>
  <w:style w:type="paragraph" w:styleId="1">
    <w:name w:val="heading 1"/>
    <w:basedOn w:val="a"/>
    <w:link w:val="10"/>
    <w:uiPriority w:val="9"/>
    <w:qFormat/>
    <w:rsid w:val="00A36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36F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F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6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6FCA"/>
    <w:rPr>
      <w:color w:val="0000FF"/>
      <w:u w:val="single"/>
    </w:rPr>
  </w:style>
  <w:style w:type="character" w:customStyle="1" w:styleId="20">
    <w:name w:val="Заголовок 2 Знак"/>
    <w:basedOn w:val="a0"/>
    <w:link w:val="2"/>
    <w:uiPriority w:val="9"/>
    <w:semiHidden/>
    <w:rsid w:val="00A36FC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127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nland.ru/documents/2957/revision/2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10480</Characters>
  <Application>Microsoft Office Word</Application>
  <DocSecurity>0</DocSecurity>
  <Lines>87</Lines>
  <Paragraphs>24</Paragraphs>
  <ScaleCrop>false</ScaleCrop>
  <Company>Reanimator Extreme Edition</Company>
  <LinksUpToDate>false</LinksUpToDate>
  <CharactersWithSpaces>12294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2024-09-26T09:08:00Z</dcterms:created>
  <dcterms:modified xsi:type="dcterms:W3CDTF">2024-09-26T09:08:00Z</dcterms:modified>
</cp:coreProperties>
</file>