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</w:t>
      </w:r>
      <w:proofErr w:type="gramStart"/>
      <w:r w:rsidRPr="004F2327">
        <w:rPr>
          <w:b/>
          <w:sz w:val="72"/>
          <w:szCs w:val="72"/>
        </w:rPr>
        <w:t>сельского</w:t>
      </w:r>
      <w:proofErr w:type="gramEnd"/>
      <w:r w:rsidRPr="004F2327">
        <w:rPr>
          <w:b/>
          <w:sz w:val="72"/>
          <w:szCs w:val="72"/>
        </w:rPr>
        <w:t xml:space="preserve">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D9415E">
        <w:rPr>
          <w:b/>
          <w:sz w:val="56"/>
          <w:szCs w:val="56"/>
        </w:rPr>
        <w:t>1</w:t>
      </w:r>
      <w:r w:rsidR="00A96068">
        <w:rPr>
          <w:b/>
          <w:sz w:val="56"/>
          <w:szCs w:val="56"/>
        </w:rPr>
        <w:t>5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A96068" w:rsidRDefault="001E0273" w:rsidP="00A96068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4F2327">
        <w:rPr>
          <w:b/>
          <w:sz w:val="52"/>
          <w:szCs w:val="52"/>
        </w:rPr>
        <w:t>дата</w:t>
      </w:r>
      <w:proofErr w:type="gramEnd"/>
      <w:r w:rsidRPr="004F2327">
        <w:rPr>
          <w:b/>
          <w:sz w:val="52"/>
          <w:szCs w:val="52"/>
        </w:rPr>
        <w:t xml:space="preserve"> выпуска </w:t>
      </w:r>
    </w:p>
    <w:p w:rsidR="001E0273" w:rsidRPr="004F2327" w:rsidRDefault="00A96068" w:rsidP="00A96068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08 ноября </w:t>
      </w:r>
      <w:r w:rsidR="007776A9">
        <w:rPr>
          <w:b/>
          <w:sz w:val="52"/>
          <w:szCs w:val="52"/>
          <w:u w:val="single"/>
        </w:rPr>
        <w:t>2024 года</w:t>
      </w:r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A87238" w:rsidRDefault="00A87238" w:rsidP="005B4E4C">
      <w:pPr>
        <w:jc w:val="right"/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P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rPr>
          <w:sz w:val="20"/>
          <w:szCs w:val="20"/>
        </w:rPr>
      </w:pPr>
    </w:p>
    <w:p w:rsidR="00A87238" w:rsidRDefault="00A87238" w:rsidP="00A87238">
      <w:pPr>
        <w:tabs>
          <w:tab w:val="left" w:pos="40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767D9" w:rsidRPr="00A87238" w:rsidRDefault="00A87238" w:rsidP="00A87238">
      <w:pPr>
        <w:tabs>
          <w:tab w:val="left" w:pos="4075"/>
        </w:tabs>
        <w:rPr>
          <w:sz w:val="20"/>
          <w:szCs w:val="20"/>
        </w:rPr>
        <w:sectPr w:rsidR="008767D9" w:rsidRPr="00A87238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80"/>
        <w:gridCol w:w="7886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</w:t>
      </w:r>
      <w:proofErr w:type="gramStart"/>
      <w:r w:rsidRPr="004F2327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Default="008767D9" w:rsidP="008767D9">
      <w:pPr>
        <w:jc w:val="center"/>
        <w:rPr>
          <w:b/>
          <w:i/>
          <w:sz w:val="26"/>
          <w:szCs w:val="26"/>
        </w:rPr>
      </w:pPr>
      <w:r w:rsidRPr="00A87238">
        <w:rPr>
          <w:b/>
          <w:i/>
          <w:sz w:val="26"/>
          <w:szCs w:val="26"/>
        </w:rPr>
        <w:t>№</w:t>
      </w:r>
      <w:r w:rsidR="00CB6358" w:rsidRPr="00A87238">
        <w:rPr>
          <w:b/>
          <w:i/>
          <w:sz w:val="26"/>
          <w:szCs w:val="26"/>
        </w:rPr>
        <w:t xml:space="preserve"> </w:t>
      </w:r>
      <w:r w:rsidR="00D9415E">
        <w:rPr>
          <w:b/>
          <w:i/>
          <w:sz w:val="26"/>
          <w:szCs w:val="26"/>
        </w:rPr>
        <w:t>1</w:t>
      </w:r>
      <w:r w:rsidR="00A96068">
        <w:rPr>
          <w:b/>
          <w:i/>
          <w:sz w:val="26"/>
          <w:szCs w:val="26"/>
        </w:rPr>
        <w:t>5</w:t>
      </w:r>
      <w:r w:rsidR="008D4A6A" w:rsidRPr="00A87238">
        <w:rPr>
          <w:b/>
          <w:i/>
          <w:sz w:val="26"/>
          <w:szCs w:val="26"/>
        </w:rPr>
        <w:t xml:space="preserve"> от </w:t>
      </w:r>
      <w:r w:rsidR="00A96068">
        <w:rPr>
          <w:b/>
          <w:i/>
          <w:sz w:val="26"/>
          <w:szCs w:val="26"/>
        </w:rPr>
        <w:t>08.11</w:t>
      </w:r>
      <w:r w:rsidR="00A87238" w:rsidRPr="00A87238">
        <w:rPr>
          <w:b/>
          <w:i/>
          <w:sz w:val="26"/>
          <w:szCs w:val="26"/>
        </w:rPr>
        <w:t>.2024</w:t>
      </w:r>
    </w:p>
    <w:p w:rsidR="00A87238" w:rsidRPr="00A87238" w:rsidRDefault="00A87238" w:rsidP="008767D9">
      <w:pPr>
        <w:jc w:val="center"/>
        <w:rPr>
          <w:b/>
          <w:i/>
          <w:sz w:val="26"/>
          <w:szCs w:val="26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41"/>
        <w:gridCol w:w="8907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№  п</w:t>
            </w:r>
            <w:proofErr w:type="gramEnd"/>
            <w:r w:rsidRPr="004F2327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внесенных  в</w:t>
            </w:r>
            <w:proofErr w:type="gramEnd"/>
            <w:r w:rsidRPr="004F2327">
              <w:rPr>
                <w:sz w:val="20"/>
                <w:szCs w:val="20"/>
              </w:rPr>
              <w:t xml:space="preserve"> информационный бюллетень</w:t>
            </w:r>
          </w:p>
        </w:tc>
      </w:tr>
      <w:tr w:rsidR="004F2327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0A3A1F" w:rsidRDefault="000A3A1F" w:rsidP="00A96068">
            <w:pPr>
              <w:jc w:val="both"/>
              <w:rPr>
                <w:sz w:val="26"/>
                <w:szCs w:val="26"/>
              </w:rPr>
            </w:pPr>
            <w:r w:rsidRPr="000A3A1F">
              <w:rPr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 w:rsidR="00A96068">
              <w:rPr>
                <w:sz w:val="26"/>
                <w:szCs w:val="26"/>
              </w:rPr>
              <w:t>06.11.</w:t>
            </w:r>
            <w:r w:rsidRPr="000A3A1F">
              <w:rPr>
                <w:sz w:val="26"/>
                <w:szCs w:val="26"/>
              </w:rPr>
              <w:t xml:space="preserve">2024 № </w:t>
            </w:r>
            <w:r w:rsidR="00C45DBB">
              <w:rPr>
                <w:sz w:val="26"/>
                <w:szCs w:val="26"/>
              </w:rPr>
              <w:t>1</w:t>
            </w:r>
            <w:r w:rsidR="00A96068">
              <w:rPr>
                <w:sz w:val="26"/>
                <w:szCs w:val="26"/>
              </w:rPr>
              <w:t>94</w:t>
            </w:r>
            <w:r w:rsidRPr="000A3A1F">
              <w:rPr>
                <w:sz w:val="26"/>
                <w:szCs w:val="26"/>
              </w:rPr>
              <w:t xml:space="preserve"> </w:t>
            </w:r>
            <w:r w:rsidR="00D9415E">
              <w:rPr>
                <w:sz w:val="26"/>
                <w:szCs w:val="26"/>
              </w:rPr>
              <w:t>«</w:t>
            </w:r>
            <w:r w:rsidR="00A96068" w:rsidRPr="00A96068">
              <w:rPr>
                <w:sz w:val="26"/>
                <w:szCs w:val="26"/>
              </w:rPr>
              <w:t>О внесении изменений в постановление Администрации Кутейниковского сельского поселения от 22.02.2022 г. № 22</w:t>
            </w:r>
            <w:r w:rsidR="00571925" w:rsidRPr="00571925">
              <w:rPr>
                <w:sz w:val="26"/>
                <w:szCs w:val="26"/>
              </w:rPr>
              <w:t>»</w:t>
            </w:r>
          </w:p>
        </w:tc>
      </w:tr>
      <w:tr w:rsidR="00A96068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068" w:rsidRPr="004F2327" w:rsidRDefault="00A96068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68" w:rsidRPr="000A3A1F" w:rsidRDefault="00A96068" w:rsidP="00A96068">
            <w:pPr>
              <w:jc w:val="both"/>
              <w:rPr>
                <w:sz w:val="26"/>
                <w:szCs w:val="26"/>
              </w:rPr>
            </w:pPr>
            <w:r w:rsidRPr="00A96068">
              <w:rPr>
                <w:sz w:val="26"/>
                <w:szCs w:val="26"/>
              </w:rPr>
              <w:t xml:space="preserve">Постановление Администрации Кутейниковского сельского поселения от </w:t>
            </w:r>
            <w:r>
              <w:rPr>
                <w:sz w:val="26"/>
                <w:szCs w:val="26"/>
              </w:rPr>
              <w:t>06.11</w:t>
            </w:r>
            <w:r w:rsidRPr="00A96068">
              <w:rPr>
                <w:sz w:val="26"/>
                <w:szCs w:val="26"/>
              </w:rPr>
              <w:t>.2024 № 1</w:t>
            </w:r>
            <w:r>
              <w:rPr>
                <w:sz w:val="26"/>
                <w:szCs w:val="26"/>
              </w:rPr>
              <w:t>95 «</w:t>
            </w:r>
            <w:r w:rsidRPr="00A96068">
              <w:rPr>
                <w:sz w:val="26"/>
                <w:szCs w:val="26"/>
              </w:rPr>
              <w:t>О внесении изменений в постановление Администрации Кутейниковского сельского поселения от 30.10.2018 г. № 133</w:t>
            </w:r>
            <w:r>
              <w:rPr>
                <w:sz w:val="26"/>
                <w:szCs w:val="26"/>
              </w:rPr>
              <w:t>»</w:t>
            </w:r>
          </w:p>
        </w:tc>
      </w:tr>
      <w:tr w:rsidR="00A96068" w:rsidRPr="004F2327" w:rsidTr="007776A9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068" w:rsidRPr="004F2327" w:rsidRDefault="00A96068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68" w:rsidRPr="000A3A1F" w:rsidRDefault="00A96068" w:rsidP="00A96068">
            <w:pPr>
              <w:jc w:val="both"/>
              <w:rPr>
                <w:sz w:val="26"/>
                <w:szCs w:val="26"/>
              </w:rPr>
            </w:pPr>
            <w:r w:rsidRPr="00A96068">
              <w:rPr>
                <w:sz w:val="26"/>
                <w:szCs w:val="26"/>
              </w:rPr>
              <w:t>Постановление Администрации Кутейниковского сельского поселения от 06.11.2024 № 19</w:t>
            </w:r>
            <w:r>
              <w:rPr>
                <w:sz w:val="26"/>
                <w:szCs w:val="26"/>
              </w:rPr>
              <w:t>6</w:t>
            </w:r>
            <w:r w:rsidRPr="00A96068">
              <w:rPr>
                <w:sz w:val="26"/>
                <w:szCs w:val="26"/>
              </w:rPr>
              <w:t xml:space="preserve"> «О внесении изменений в постановление Администрации Кутейниковского сельского поселения от 04.12.2018 г. № 153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  <w:r w:rsidRPr="00D726AA">
        <w:rPr>
          <w:noProof/>
          <w:szCs w:val="28"/>
        </w:rPr>
        <w:drawing>
          <wp:inline distT="0" distB="0" distL="0" distR="0">
            <wp:extent cx="1095375" cy="971550"/>
            <wp:effectExtent l="0" t="0" r="0" b="0"/>
            <wp:docPr id="2" name="Рисунок 2" descr="895c4c94-345d-480d-bae1-43ea84311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5c4c94-345d-480d-bae1-43ea843116f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068">
        <w:rPr>
          <w:noProof/>
        </w:rPr>
        <w:pict>
          <v:rect id="Прямоугольник 1" o:spid="_x0000_s1026" style="position:absolute;left:0;text-align:left;margin-left:.75pt;margin-top:14.9pt;width:3.55pt;height:6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">
            <v:textbox style="mso-next-textbox:#Прямоугольник 1">
              <w:txbxContent>
                <w:p w:rsidR="00A96068" w:rsidRPr="00D726AA" w:rsidRDefault="00A96068" w:rsidP="007776A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 w:val="0"/>
          <w:szCs w:val="28"/>
        </w:rPr>
        <w:t xml:space="preserve">                                               </w:t>
      </w:r>
    </w:p>
    <w:p w:rsidR="007776A9" w:rsidRDefault="007776A9" w:rsidP="007776A9">
      <w:pPr>
        <w:pStyle w:val="1"/>
        <w:rPr>
          <w:rFonts w:ascii="Times New Roman" w:hAnsi="Times New Roman"/>
          <w:b w:val="0"/>
          <w:szCs w:val="28"/>
        </w:rPr>
      </w:pPr>
    </w:p>
    <w:p w:rsidR="00CA5B0C" w:rsidRDefault="00CA5B0C" w:rsidP="00CA5B0C"/>
    <w:p w:rsidR="00CA5B0C" w:rsidRDefault="00CA5B0C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0A3A1F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571925" w:rsidRDefault="00571925" w:rsidP="00CA5B0C"/>
    <w:p w:rsidR="000A3A1F" w:rsidRDefault="000A3A1F" w:rsidP="00CA5B0C"/>
    <w:p w:rsidR="000A3A1F" w:rsidRDefault="000A3A1F" w:rsidP="00CA5B0C"/>
    <w:p w:rsidR="000A3A1F" w:rsidRDefault="000A3A1F" w:rsidP="00CA5B0C"/>
    <w:p w:rsidR="000A3A1F" w:rsidRDefault="00C45DBB" w:rsidP="00C45DBB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1A2D70C5" wp14:editId="5C4BFB19">
            <wp:extent cx="1370870" cy="1123950"/>
            <wp:effectExtent l="0" t="0" r="1270" b="0"/>
            <wp:docPr id="4" name="Рисунок 4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B" w:rsidRDefault="00C45DBB" w:rsidP="00C45DBB">
      <w:pPr>
        <w:jc w:val="center"/>
      </w:pPr>
      <w:r>
        <w:t>АДМИНИСТРАЦИЯ</w:t>
      </w:r>
    </w:p>
    <w:p w:rsidR="00C45DBB" w:rsidRDefault="00C45DBB" w:rsidP="00C45DBB">
      <w:pPr>
        <w:jc w:val="center"/>
      </w:pPr>
      <w:r>
        <w:t>КУТЕЙНИКОВСКОГО СЕЛЬСКОГО ПОСЕЛЕНИЯ</w:t>
      </w:r>
    </w:p>
    <w:p w:rsidR="00C45DBB" w:rsidRDefault="00C45DBB" w:rsidP="00C45DBB">
      <w:pPr>
        <w:jc w:val="center"/>
      </w:pPr>
      <w:r>
        <w:t>РОДИОНОВО – НЕСВЕТАЙСКОГО РАЙОНА</w:t>
      </w:r>
    </w:p>
    <w:p w:rsidR="00C45DBB" w:rsidRDefault="00C45DBB" w:rsidP="00C45DBB">
      <w:pPr>
        <w:jc w:val="center"/>
      </w:pPr>
      <w:r>
        <w:t>РОСТОВСКОЙ ОБЛАСТИ</w:t>
      </w:r>
    </w:p>
    <w:p w:rsidR="00C45DBB" w:rsidRDefault="00C45DBB" w:rsidP="00C45DBB">
      <w:pPr>
        <w:jc w:val="center"/>
      </w:pPr>
    </w:p>
    <w:p w:rsidR="00C45DBB" w:rsidRDefault="00C45DBB" w:rsidP="00C45DBB">
      <w:pPr>
        <w:jc w:val="center"/>
      </w:pPr>
      <w:r>
        <w:t>ПОСТАНОВЛЕНИЕ</w:t>
      </w:r>
    </w:p>
    <w:p w:rsidR="00A96068" w:rsidRDefault="00A96068" w:rsidP="00C45DBB">
      <w:pPr>
        <w:jc w:val="center"/>
      </w:pPr>
    </w:p>
    <w:p w:rsidR="00A96068" w:rsidRPr="00A96068" w:rsidRDefault="00A96068" w:rsidP="00A96068">
      <w:pPr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  06 ноября 2024 год</w:t>
      </w:r>
      <w:r w:rsidRPr="00A96068">
        <w:rPr>
          <w:color w:val="000000"/>
          <w:sz w:val="28"/>
          <w:szCs w:val="28"/>
        </w:rPr>
        <w:tab/>
        <w:t xml:space="preserve">                     </w:t>
      </w:r>
      <w:proofErr w:type="gramStart"/>
      <w:r w:rsidRPr="00A96068">
        <w:rPr>
          <w:color w:val="000000"/>
          <w:sz w:val="28"/>
          <w:szCs w:val="28"/>
        </w:rPr>
        <w:t>№  194</w:t>
      </w:r>
      <w:proofErr w:type="gramEnd"/>
      <w:r w:rsidRPr="00A96068">
        <w:rPr>
          <w:color w:val="000000"/>
          <w:sz w:val="28"/>
          <w:szCs w:val="28"/>
        </w:rPr>
        <w:t xml:space="preserve">             сл. Кутейниково</w:t>
      </w:r>
    </w:p>
    <w:p w:rsidR="00A96068" w:rsidRPr="00A96068" w:rsidRDefault="00A96068" w:rsidP="00A96068">
      <w:pPr>
        <w:jc w:val="center"/>
        <w:rPr>
          <w:color w:val="000000"/>
          <w:sz w:val="28"/>
          <w:szCs w:val="28"/>
        </w:rPr>
      </w:pPr>
    </w:p>
    <w:p w:rsidR="00A96068" w:rsidRPr="00A96068" w:rsidRDefault="00A96068" w:rsidP="00A96068">
      <w:pPr>
        <w:jc w:val="center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от 22.02.2022 г. № 22</w:t>
      </w:r>
    </w:p>
    <w:p w:rsidR="00A96068" w:rsidRPr="00A96068" w:rsidRDefault="00A96068" w:rsidP="00A96068">
      <w:pPr>
        <w:rPr>
          <w:color w:val="000000"/>
          <w:sz w:val="28"/>
          <w:szCs w:val="28"/>
        </w:rPr>
      </w:pPr>
    </w:p>
    <w:p w:rsidR="00A96068" w:rsidRPr="00A96068" w:rsidRDefault="00A96068" w:rsidP="00A9606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</w:t>
      </w:r>
      <w:proofErr w:type="gramStart"/>
      <w:r w:rsidRPr="00A96068">
        <w:rPr>
          <w:color w:val="000000"/>
          <w:sz w:val="28"/>
          <w:szCs w:val="28"/>
        </w:rPr>
        <w:t>поселения</w:t>
      </w:r>
      <w:r w:rsidRPr="00A96068">
        <w:rPr>
          <w:color w:val="000000"/>
          <w:sz w:val="28"/>
          <w:szCs w:val="20"/>
        </w:rPr>
        <w:t xml:space="preserve">  </w:t>
      </w:r>
      <w:r w:rsidRPr="00A96068">
        <w:rPr>
          <w:color w:val="000000"/>
          <w:sz w:val="28"/>
          <w:szCs w:val="28"/>
        </w:rPr>
        <w:t>«</w:t>
      </w:r>
      <w:proofErr w:type="gramEnd"/>
      <w:r w:rsidRPr="00A96068">
        <w:rPr>
          <w:color w:val="000000"/>
          <w:sz w:val="28"/>
          <w:szCs w:val="28"/>
        </w:rPr>
        <w:t xml:space="preserve">Развитие субъектов малого и среднего предпринимательства в Кутейниковском сельском поселении на 2022-2030 годы» </w:t>
      </w:r>
      <w:r w:rsidRPr="00A96068">
        <w:rPr>
          <w:color w:val="000000"/>
          <w:sz w:val="28"/>
          <w:szCs w:val="20"/>
        </w:rPr>
        <w:t xml:space="preserve"> Администрация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</w:t>
      </w:r>
      <w:r w:rsidRPr="00A96068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A96068">
        <w:rPr>
          <w:b/>
          <w:color w:val="000000"/>
          <w:sz w:val="28"/>
          <w:szCs w:val="20"/>
        </w:rPr>
        <w:t>т:</w:t>
      </w:r>
    </w:p>
    <w:p w:rsidR="00A96068" w:rsidRPr="00A96068" w:rsidRDefault="00A96068" w:rsidP="00A9606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6068" w:rsidRPr="00A96068" w:rsidRDefault="00A96068" w:rsidP="00A96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1.Внести в приложение № 1 постановления Администрации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от 22.02.2022 г. № 22 ««Развитие субъектов малого и среднего предпринимательства в Кутейниковском сельском поселении на 2022-2030 годы» изменения согласно приложению к настоящему постановлению.</w:t>
      </w:r>
    </w:p>
    <w:p w:rsidR="00A96068" w:rsidRPr="00A96068" w:rsidRDefault="00A96068" w:rsidP="00A96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2. </w:t>
      </w:r>
      <w:r w:rsidRPr="00A96068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</w:t>
      </w:r>
      <w:r w:rsidRPr="00A96068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A96068">
        <w:rPr>
          <w:color w:val="000000"/>
          <w:sz w:val="28"/>
          <w:szCs w:val="28"/>
        </w:rPr>
        <w:t xml:space="preserve">.  </w:t>
      </w:r>
    </w:p>
    <w:p w:rsidR="00A96068" w:rsidRPr="00A96068" w:rsidRDefault="00A96068" w:rsidP="00A96068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0"/>
          <w:szCs w:val="28"/>
        </w:rPr>
        <w:tab/>
      </w:r>
      <w:r w:rsidRPr="00A96068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A96068" w:rsidRDefault="00A96068" w:rsidP="00A96068">
      <w:pPr>
        <w:jc w:val="both"/>
        <w:rPr>
          <w:color w:val="000000"/>
          <w:sz w:val="20"/>
          <w:szCs w:val="20"/>
        </w:rPr>
      </w:pPr>
    </w:p>
    <w:p w:rsidR="00A96068" w:rsidRDefault="00A96068" w:rsidP="00A96068">
      <w:pPr>
        <w:jc w:val="both"/>
        <w:rPr>
          <w:color w:val="000000"/>
          <w:sz w:val="20"/>
          <w:szCs w:val="20"/>
        </w:rPr>
      </w:pPr>
    </w:p>
    <w:p w:rsidR="00A96068" w:rsidRDefault="00A96068" w:rsidP="00A96068">
      <w:pPr>
        <w:jc w:val="both"/>
        <w:rPr>
          <w:color w:val="000000"/>
          <w:sz w:val="20"/>
          <w:szCs w:val="20"/>
        </w:rPr>
      </w:pP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</w:p>
    <w:p w:rsidR="00A96068" w:rsidRPr="00A96068" w:rsidRDefault="00A96068" w:rsidP="00A96068">
      <w:pPr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Глава Администрации</w:t>
      </w:r>
    </w:p>
    <w:p w:rsidR="00A96068" w:rsidRDefault="00A96068" w:rsidP="00A96068">
      <w:pPr>
        <w:jc w:val="both"/>
        <w:rPr>
          <w:color w:val="000000"/>
          <w:sz w:val="28"/>
          <w:szCs w:val="28"/>
        </w:rPr>
      </w:pPr>
      <w:r w:rsidRPr="00A9606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A96068">
        <w:rPr>
          <w:color w:val="000000"/>
          <w:sz w:val="28"/>
          <w:szCs w:val="28"/>
        </w:rPr>
        <w:t>сельского поселения</w:t>
      </w:r>
      <w:r w:rsidRPr="00A96068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A96068">
        <w:rPr>
          <w:color w:val="000000"/>
          <w:sz w:val="28"/>
          <w:szCs w:val="28"/>
        </w:rPr>
        <w:t>Карпушин</w:t>
      </w:r>
      <w:proofErr w:type="spellEnd"/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</w:p>
    <w:p w:rsidR="00A96068" w:rsidRDefault="00A96068" w:rsidP="00A96068">
      <w:pPr>
        <w:jc w:val="both"/>
        <w:rPr>
          <w:color w:val="000000"/>
          <w:sz w:val="28"/>
          <w:szCs w:val="28"/>
        </w:rPr>
      </w:pPr>
    </w:p>
    <w:p w:rsidR="00A96068" w:rsidRDefault="00A96068" w:rsidP="00A96068">
      <w:pPr>
        <w:jc w:val="both"/>
        <w:rPr>
          <w:color w:val="000000"/>
          <w:sz w:val="28"/>
          <w:szCs w:val="28"/>
        </w:rPr>
      </w:pP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постановление</w:t>
      </w:r>
      <w:proofErr w:type="gramEnd"/>
      <w:r w:rsidRPr="00A96068">
        <w:rPr>
          <w:color w:val="000000"/>
          <w:sz w:val="20"/>
          <w:szCs w:val="20"/>
        </w:rPr>
        <w:t xml:space="preserve"> вносит </w:t>
      </w: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сектор</w:t>
      </w:r>
      <w:proofErr w:type="gramEnd"/>
      <w:r w:rsidRPr="00A96068">
        <w:rPr>
          <w:color w:val="000000"/>
          <w:sz w:val="20"/>
          <w:szCs w:val="20"/>
        </w:rPr>
        <w:t xml:space="preserve"> экономики и финансов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lastRenderedPageBreak/>
        <w:t>Приложение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к</w:t>
      </w:r>
      <w:proofErr w:type="gramEnd"/>
      <w:r w:rsidRPr="00A96068">
        <w:rPr>
          <w:color w:val="000000"/>
          <w:sz w:val="20"/>
          <w:szCs w:val="20"/>
        </w:rPr>
        <w:t xml:space="preserve"> постановлению Администрации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>Кутейниковского сельского поселения от 06.11.2024г. № 194</w:t>
      </w:r>
    </w:p>
    <w:p w:rsidR="00A96068" w:rsidRPr="00A96068" w:rsidRDefault="00A96068" w:rsidP="00A96068">
      <w:pPr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ИЗМЕНЕНИЯ,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proofErr w:type="gramStart"/>
      <w:r w:rsidRPr="00A96068">
        <w:rPr>
          <w:color w:val="000000"/>
          <w:sz w:val="28"/>
          <w:szCs w:val="20"/>
        </w:rPr>
        <w:t>вносимые</w:t>
      </w:r>
      <w:proofErr w:type="gramEnd"/>
      <w:r w:rsidRPr="00A96068">
        <w:rPr>
          <w:color w:val="000000"/>
          <w:sz w:val="28"/>
          <w:szCs w:val="20"/>
        </w:rPr>
        <w:t xml:space="preserve"> в постановление 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 xml:space="preserve">Администрации </w:t>
      </w:r>
      <w:r w:rsidRPr="00A9606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A96068">
        <w:rPr>
          <w:color w:val="000000"/>
          <w:sz w:val="28"/>
          <w:szCs w:val="28"/>
        </w:rPr>
        <w:t>сельского поселения</w:t>
      </w:r>
      <w:r w:rsidRPr="00A96068">
        <w:rPr>
          <w:color w:val="000000"/>
          <w:sz w:val="28"/>
          <w:szCs w:val="20"/>
        </w:rPr>
        <w:t xml:space="preserve"> от 22.02.2022 № 22 </w:t>
      </w:r>
      <w:r w:rsidRPr="00A96068">
        <w:rPr>
          <w:color w:val="000000"/>
          <w:sz w:val="28"/>
          <w:szCs w:val="28"/>
        </w:rPr>
        <w:t>«Развитие субъектов малого и среднего предпринимательства в Кутейниковском сельском поселении на 2022-2030 годы»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</w:p>
    <w:p w:rsidR="00A96068" w:rsidRPr="00A96068" w:rsidRDefault="00A96068" w:rsidP="00A96068">
      <w:pPr>
        <w:shd w:val="clear" w:color="auto" w:fill="FFFFFF" w:themeFill="background1"/>
        <w:ind w:firstLine="709"/>
        <w:jc w:val="both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1. В преамбуле слова «от 05.10.2018 № 103» заменить словами «</w:t>
      </w:r>
      <w:proofErr w:type="gramStart"/>
      <w:r w:rsidRPr="00A96068">
        <w:rPr>
          <w:color w:val="000000"/>
          <w:sz w:val="28"/>
          <w:szCs w:val="20"/>
        </w:rPr>
        <w:t>от  30.08.2024</w:t>
      </w:r>
      <w:proofErr w:type="gramEnd"/>
      <w:r w:rsidRPr="00A96068">
        <w:rPr>
          <w:color w:val="000000"/>
          <w:sz w:val="28"/>
          <w:szCs w:val="20"/>
        </w:rPr>
        <w:t xml:space="preserve"> № 139».</w:t>
      </w:r>
    </w:p>
    <w:p w:rsidR="00A96068" w:rsidRPr="00A96068" w:rsidRDefault="00A96068" w:rsidP="00A96068">
      <w:pPr>
        <w:shd w:val="clear" w:color="auto" w:fill="FFFFFF" w:themeFill="background1"/>
        <w:ind w:firstLine="709"/>
        <w:jc w:val="both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2. Приложение № 1 изложить в редакции: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 xml:space="preserve">«Приложение № 1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к</w:t>
      </w:r>
      <w:proofErr w:type="gramEnd"/>
      <w:r w:rsidRPr="00A96068">
        <w:rPr>
          <w:color w:val="000000"/>
          <w:sz w:val="20"/>
          <w:szCs w:val="20"/>
        </w:rPr>
        <w:t> постановлению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 xml:space="preserve">Администрации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>Кутейниковского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сельского</w:t>
      </w:r>
      <w:proofErr w:type="gramEnd"/>
      <w:r w:rsidRPr="00A96068">
        <w:rPr>
          <w:color w:val="000000"/>
          <w:sz w:val="20"/>
          <w:szCs w:val="20"/>
        </w:rPr>
        <w:t xml:space="preserve"> поселения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от</w:t>
      </w:r>
      <w:proofErr w:type="gramEnd"/>
      <w:r w:rsidRPr="00A96068">
        <w:rPr>
          <w:color w:val="000000"/>
          <w:sz w:val="20"/>
          <w:szCs w:val="20"/>
        </w:rPr>
        <w:t> 22.02.2022 № 22</w:t>
      </w:r>
    </w:p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suppressAutoHyphens/>
        <w:jc w:val="center"/>
        <w:rPr>
          <w:color w:val="000000"/>
          <w:sz w:val="28"/>
          <w:szCs w:val="28"/>
        </w:rPr>
      </w:pP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МУНИЦИПАЛЬНАЯ  ПРОГРАММА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br/>
        <w:t>Кутейниковского сельского</w:t>
      </w:r>
      <w:bookmarkStart w:id="0" w:name="sub_1010"/>
      <w:r w:rsidRPr="00A96068">
        <w:rPr>
          <w:color w:val="000000"/>
          <w:sz w:val="28"/>
          <w:szCs w:val="28"/>
        </w:rPr>
        <w:t xml:space="preserve"> поселения «Развитие субъектов малого и среднего предпринимательства в Кутейниковском сельском поселении на 2022-2030 годы»</w:t>
      </w:r>
    </w:p>
    <w:p w:rsidR="00A96068" w:rsidRPr="00A96068" w:rsidRDefault="00A96068" w:rsidP="00A96068">
      <w:pPr>
        <w:numPr>
          <w:ilvl w:val="0"/>
          <w:numId w:val="4"/>
        </w:numPr>
        <w:suppressAutoHyphens/>
        <w:ind w:left="0" w:firstLine="1069"/>
        <w:contextualSpacing/>
        <w:jc w:val="center"/>
        <w:rPr>
          <w:sz w:val="28"/>
          <w:szCs w:val="28"/>
        </w:rPr>
      </w:pPr>
      <w:r w:rsidRPr="00A96068">
        <w:rPr>
          <w:kern w:val="2"/>
          <w:sz w:val="28"/>
          <w:szCs w:val="28"/>
          <w:lang w:eastAsia="en-US"/>
        </w:rPr>
        <w:t>ПАСПОРТ</w:t>
      </w:r>
      <w:r w:rsidRPr="00A96068">
        <w:rPr>
          <w:kern w:val="2"/>
          <w:sz w:val="28"/>
          <w:szCs w:val="28"/>
          <w:lang w:eastAsia="en-US"/>
        </w:rPr>
        <w:br/>
        <w:t xml:space="preserve">муниципальной программы </w:t>
      </w:r>
      <w:bookmarkEnd w:id="0"/>
      <w:r w:rsidRPr="00A96068">
        <w:rPr>
          <w:kern w:val="2"/>
          <w:sz w:val="28"/>
          <w:szCs w:val="28"/>
          <w:lang w:eastAsia="en-US"/>
        </w:rPr>
        <w:t>Кутейниковского сельского</w:t>
      </w:r>
      <w:r w:rsidRPr="00A96068">
        <w:rPr>
          <w:sz w:val="28"/>
          <w:szCs w:val="28"/>
        </w:rPr>
        <w:t xml:space="preserve"> поселения «Развитие субъектов малого и среднего предпринимательства в Кутейниковском сельском поселении на 2022-2030 годы»</w:t>
      </w:r>
    </w:p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A96068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Создание на территории Кутейниковского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A96068" w:rsidRPr="00A96068" w:rsidRDefault="00A96068" w:rsidP="00A96068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 xml:space="preserve">2. Развитие инфраструктуры поддержки </w:t>
            </w:r>
            <w:r w:rsidRPr="00A96068">
              <w:rPr>
                <w:color w:val="000000"/>
                <w:sz w:val="28"/>
                <w:szCs w:val="28"/>
              </w:rPr>
              <w:lastRenderedPageBreak/>
              <w:t>предпринимательства с предоставлением адресной методической, информационной, консультативной поддержки.</w:t>
            </w:r>
          </w:p>
          <w:p w:rsidR="00A96068" w:rsidRPr="00A96068" w:rsidRDefault="00A96068" w:rsidP="00A96068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A96068" w:rsidRPr="00A96068" w:rsidRDefault="00A96068" w:rsidP="00A96068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A96068" w:rsidRPr="00A96068" w:rsidRDefault="00A96068" w:rsidP="00A96068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A96068" w:rsidRPr="00A96068" w:rsidRDefault="00A96068" w:rsidP="00A96068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A96068" w:rsidRPr="00A96068" w:rsidRDefault="00A96068" w:rsidP="00A96068">
            <w:pPr>
              <w:ind w:left="16"/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A96068" w:rsidRPr="00A96068" w:rsidRDefault="00A96068" w:rsidP="00A96068">
            <w:pPr>
              <w:ind w:left="16"/>
              <w:jc w:val="both"/>
              <w:rPr>
                <w:iCs/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2. Увеличение количества рабочих мест.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3.Увеличение объема товаров и услуг, производимых и реализуемых субъектами малого и среднего бизнеса.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sz w:val="28"/>
                <w:szCs w:val="28"/>
              </w:rPr>
              <w:t>приоритетных</w:t>
            </w:r>
            <w:proofErr w:type="gramEnd"/>
            <w:r w:rsidRPr="00A96068">
              <w:rPr>
                <w:color w:val="000000"/>
                <w:sz w:val="28"/>
                <w:szCs w:val="28"/>
              </w:rPr>
              <w:t xml:space="preserve"> направлениях социального развития.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0,0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A96068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– 0,0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– 0,0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"/>
        </w:numPr>
        <w:spacing w:line="235" w:lineRule="auto"/>
        <w:contextualSpacing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  <w:r w:rsidRPr="00A96068">
        <w:rPr>
          <w:kern w:val="2"/>
          <w:sz w:val="28"/>
          <w:szCs w:val="28"/>
          <w:lang w:eastAsia="en-US"/>
        </w:rPr>
        <w:t>Характеристика текущего состояния и прогноз развития сферы социально-экономического развития Кутейниковского сельского поселения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Настоящая целевая программа «Развития и поддержки субъектов малого и среднего предпринимательства на территории Кутейниковского сельского поселения на 2022-2030 годы разработана в соответствии с Федеральным </w:t>
      </w:r>
      <w:r w:rsidRPr="00A96068">
        <w:rPr>
          <w:color w:val="000000"/>
          <w:sz w:val="28"/>
          <w:szCs w:val="28"/>
        </w:rPr>
        <w:lastRenderedPageBreak/>
        <w:t>законом от 24 июля 2007 № 209-ФЗ «О развитии малого и среднего предпринимательства в Российской Федерации»;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Анализ развития субъектов малого и среднего бизнеса проведен на основе статистических данных за 2021 год. На 1 января 2021 года на территории Кутейниковского сельского поселения действуют 6 малых и средних предприятий </w:t>
      </w:r>
      <w:proofErr w:type="gramStart"/>
      <w:r w:rsidRPr="00A96068">
        <w:rPr>
          <w:color w:val="000000"/>
          <w:sz w:val="28"/>
          <w:szCs w:val="28"/>
        </w:rPr>
        <w:t>и  45</w:t>
      </w:r>
      <w:proofErr w:type="gramEnd"/>
      <w:r w:rsidRPr="00A96068">
        <w:rPr>
          <w:color w:val="000000"/>
          <w:sz w:val="28"/>
          <w:szCs w:val="28"/>
        </w:rPr>
        <w:t xml:space="preserve"> индивидуальных предпринимателей.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Общая численность работающих на предприятиях субъектов малого и среднего бизнеса по итогам 2021 года составила 150 человек, индивидуальных предпринимателей 45 человек. Средняя заработная плата составляет 24,7 тыс. руб.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Малые и средние предприятия созданы практически во всех отраслях. В торговле и сфере предоставления услуг, в отраслях растениеводства и животноводства.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Сложившаяся структура малых и средних предприятий по отраслям свидетельствует о преимущественном развитии в отраслях растениеводства. Здесь занято 96 человек от общего числа работников всех малых и средних предприятий, что составляет – 90 %.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Торговля и сфера услуг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Доля розничного товарооборота предприятий малого и среднего бизнеса составляет 10 % от общего его объема в целом по Кутейниковскому сельскому поселению.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Несмотря на проведенную работу во всех областях поддержки субъектов малого и среднего предпринимательства на территории Кутейниковского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</w:t>
      </w:r>
      <w:r w:rsidRPr="00A96068">
        <w:rPr>
          <w:color w:val="000000"/>
          <w:sz w:val="28"/>
          <w:szCs w:val="28"/>
        </w:rPr>
        <w:lastRenderedPageBreak/>
        <w:t>лизинговыми и страховыми компаниями, слабое кредитно-инвестиционное обслуживание);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</w:t>
      </w:r>
      <w:proofErr w:type="gramStart"/>
      <w:r w:rsidRPr="00A96068">
        <w:rPr>
          <w:color w:val="000000"/>
          <w:sz w:val="28"/>
          <w:szCs w:val="28"/>
        </w:rPr>
        <w:t>факторы:-</w:t>
      </w:r>
      <w:proofErr w:type="gramEnd"/>
      <w:r w:rsidRPr="00A96068">
        <w:rPr>
          <w:color w:val="000000"/>
          <w:sz w:val="28"/>
          <w:szCs w:val="28"/>
        </w:rPr>
        <w:t xml:space="preserve">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нестабильная налоговая политика;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A96068" w:rsidRPr="00A96068" w:rsidRDefault="00A96068" w:rsidP="00A96068">
      <w:pPr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A96068" w:rsidRPr="00A96068" w:rsidRDefault="00A96068" w:rsidP="00A96068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38"/>
        <w:tblW w:w="9917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spellStart"/>
            <w:r w:rsidRPr="00A96068">
              <w:rPr>
                <w:color w:val="000000"/>
                <w:kern w:val="2"/>
                <w:lang w:eastAsia="en-US"/>
              </w:rPr>
              <w:t>Ед.изм</w:t>
            </w:r>
            <w:proofErr w:type="spellEnd"/>
            <w:r w:rsidRPr="00A96068">
              <w:rPr>
                <w:color w:val="000000"/>
                <w:kern w:val="2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Значения показателя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2829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1321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994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2025</w:t>
            </w:r>
          </w:p>
        </w:tc>
        <w:tc>
          <w:tcPr>
            <w:tcW w:w="702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2028</w:t>
            </w:r>
          </w:p>
        </w:tc>
        <w:tc>
          <w:tcPr>
            <w:tcW w:w="708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2030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A96068" w:rsidRPr="00A96068" w:rsidRDefault="00A96068" w:rsidP="00A96068">
            <w:pPr>
              <w:suppressAutoHyphens/>
              <w:jc w:val="both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A96068">
              <w:rPr>
                <w:color w:val="000000"/>
                <w:szCs w:val="28"/>
              </w:rPr>
              <w:t>«Развитие субъектов малого и среднего предпринимательства в Кутейниковском сельском поселении на 2022-2030 годы»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Показатель 1. </w:t>
            </w:r>
            <w:r w:rsidRPr="00A96068">
              <w:rPr>
                <w:color w:val="000000"/>
                <w:szCs w:val="20"/>
              </w:rPr>
              <w:t>Увеличение количества индивидуальных предпринимателей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статистический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70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70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1.2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Показатель 2. </w:t>
            </w:r>
            <w:r w:rsidRPr="00A96068">
              <w:rPr>
                <w:color w:val="000000"/>
                <w:szCs w:val="20"/>
              </w:rPr>
              <w:t>Увеличение количества рабочих мест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статистический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> Ед.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70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2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lastRenderedPageBreak/>
              <w:t>1.3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Показатель 3.</w:t>
            </w:r>
          </w:p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szCs w:val="20"/>
              </w:rPr>
              <w:t>Увеличение доли налоговых поступлений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статистический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702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708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5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5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38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Краткое описание ожидаемых эффектов </w:t>
            </w:r>
          </w:p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от</w:t>
            </w:r>
            <w:proofErr w:type="gramEnd"/>
            <w:r w:rsidRPr="00A96068">
              <w:rPr>
                <w:color w:val="000000"/>
              </w:rPr>
              <w:t xml:space="preserve"> реализации задачи структурного элемента 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Связь с показателями 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</w:t>
            </w:r>
          </w:p>
        </w:tc>
        <w:tc>
          <w:tcPr>
            <w:tcW w:w="9154" w:type="dxa"/>
            <w:gridSpan w:val="3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Комплексы процессных мероприятий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A96068" w:rsidRPr="00A96068" w:rsidRDefault="00A96068" w:rsidP="00A96068">
            <w:pPr>
              <w:rPr>
                <w:color w:val="000000"/>
                <w:kern w:val="2"/>
                <w:sz w:val="2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A96068">
              <w:rPr>
                <w:color w:val="000000"/>
                <w:szCs w:val="28"/>
              </w:rPr>
              <w:t>«Предоставление информационной и организационной поддержки субъектам малого и среднего предпринимательства</w:t>
            </w:r>
            <w:r w:rsidRPr="00A96068">
              <w:rPr>
                <w:color w:val="000000"/>
                <w:sz w:val="22"/>
                <w:szCs w:val="28"/>
              </w:rPr>
              <w:t>»</w:t>
            </w:r>
          </w:p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Ответственный за реализацию – Администрация Кутейниковского сельского поселения</w:t>
            </w:r>
          </w:p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Срок реализации: 2025 – 2030 годы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8"/>
              </w:rPr>
              <w:t>Организовано  проведение</w:t>
            </w:r>
            <w:proofErr w:type="gramEnd"/>
            <w:r w:rsidRPr="00A96068">
              <w:rPr>
                <w:color w:val="000000"/>
                <w:szCs w:val="28"/>
              </w:rPr>
              <w:t xml:space="preserve">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Увеличение количества индивидуальных предпринимателей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1.1.2.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8"/>
              </w:rPr>
            </w:pPr>
            <w:r w:rsidRPr="00A96068">
              <w:rPr>
                <w:color w:val="000000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  <w:szCs w:val="28"/>
              </w:rPr>
            </w:pPr>
            <w:r w:rsidRPr="00A96068">
              <w:rPr>
                <w:color w:val="000000"/>
                <w:szCs w:val="28"/>
              </w:rPr>
              <w:t>Материалы о малом и среднем предпринимательстве размещены на официальном сайте Администрации в сети «Интернет»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Увеличение количества индивидуальных предпринимателей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1.1.3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8"/>
              </w:rPr>
            </w:pPr>
            <w:r w:rsidRPr="00A96068">
              <w:rPr>
                <w:color w:val="000000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  <w:szCs w:val="28"/>
              </w:rPr>
            </w:pPr>
            <w:r w:rsidRPr="00A96068">
              <w:rPr>
                <w:color w:val="000000"/>
                <w:szCs w:val="28"/>
              </w:rPr>
              <w:t>Проведены «круглые столы», деловые встречи, собрания и совещания по вопросам развития малого и среднего предпринимательства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Увеличение доли налоговых поступлений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</w:p>
    <w:p w:rsidR="00A96068" w:rsidRPr="00A96068" w:rsidRDefault="00A96068" w:rsidP="00A96068">
      <w:pPr>
        <w:ind w:left="720"/>
        <w:contextualSpacing/>
        <w:rPr>
          <w:kern w:val="2"/>
          <w:sz w:val="28"/>
          <w:szCs w:val="28"/>
          <w:lang w:eastAsia="en-US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794"/>
        <w:gridCol w:w="4318"/>
        <w:gridCol w:w="1140"/>
        <w:gridCol w:w="1103"/>
        <w:gridCol w:w="1103"/>
        <w:gridCol w:w="1113"/>
      </w:tblGrid>
      <w:tr w:rsidR="00A96068" w:rsidRPr="00A96068" w:rsidTr="00A96068">
        <w:tc>
          <w:tcPr>
            <w:tcW w:w="794" w:type="dxa"/>
            <w:vMerge w:val="restart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A96068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A96068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A96068" w:rsidRPr="00A96068" w:rsidTr="00A96068">
        <w:tc>
          <w:tcPr>
            <w:tcW w:w="794" w:type="dxa"/>
            <w:vMerge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A96068">
              <w:rPr>
                <w:color w:val="000000"/>
              </w:rPr>
              <w:t>«</w:t>
            </w:r>
            <w:r w:rsidRPr="00A96068">
              <w:rPr>
                <w:color w:val="000000"/>
                <w:szCs w:val="28"/>
              </w:rPr>
              <w:t>Развитие субъектов малого и среднего предпринимательства в Кутейниковском сельском поселении на 2022-2030 годы</w:t>
            </w:r>
            <w:r w:rsidRPr="00A96068">
              <w:rPr>
                <w:color w:val="000000"/>
              </w:rPr>
              <w:t>», в том числе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A96068">
              <w:rPr>
                <w:color w:val="000000"/>
                <w:kern w:val="2"/>
                <w:lang w:eastAsia="en-US"/>
              </w:rPr>
              <w:lastRenderedPageBreak/>
              <w:t>«</w:t>
            </w:r>
            <w:r w:rsidRPr="00A96068">
              <w:rPr>
                <w:color w:val="000000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 w:rsidRPr="00A96068">
              <w:rPr>
                <w:color w:val="000000"/>
              </w:rPr>
              <w:t>»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A96068" w:rsidRPr="00A96068" w:rsidRDefault="00A96068" w:rsidP="00A96068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заключается в сравнении плановых показателей с фактическими.</w:t>
      </w:r>
    </w:p>
    <w:p w:rsidR="00A96068" w:rsidRPr="00A96068" w:rsidRDefault="00A96068" w:rsidP="00A96068">
      <w:pPr>
        <w:ind w:left="360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4"/>
        </w:numPr>
        <w:spacing w:line="235" w:lineRule="auto"/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Паспорт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32"/>
          <w:szCs w:val="28"/>
          <w:lang w:eastAsia="en-US"/>
        </w:rPr>
      </w:pP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комплекса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t xml:space="preserve"> процессных мероприятий </w:t>
      </w:r>
      <w:r w:rsidRPr="00A96068">
        <w:rPr>
          <w:color w:val="000000"/>
          <w:kern w:val="2"/>
          <w:sz w:val="32"/>
          <w:szCs w:val="28"/>
          <w:lang w:eastAsia="en-US"/>
        </w:rPr>
        <w:t>«</w:t>
      </w:r>
      <w:r w:rsidRPr="00A96068">
        <w:rPr>
          <w:color w:val="000000"/>
          <w:sz w:val="28"/>
          <w:szCs w:val="28"/>
        </w:rPr>
        <w:t>Предоставление информационной и организационной поддержки субъектам малого и среднего предпринимательства</w:t>
      </w:r>
      <w:r w:rsidRPr="00A96068">
        <w:rPr>
          <w:color w:val="000000"/>
          <w:kern w:val="2"/>
          <w:sz w:val="32"/>
          <w:szCs w:val="28"/>
          <w:lang w:eastAsia="en-US"/>
        </w:rPr>
        <w:t>»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bookmarkStart w:id="3" w:name="sub_210"/>
      <w:bookmarkEnd w:id="1"/>
      <w:r w:rsidRPr="00A96068">
        <w:rPr>
          <w:kern w:val="2"/>
          <w:sz w:val="28"/>
          <w:szCs w:val="28"/>
        </w:rPr>
        <w:t>Основные положения</w:t>
      </w:r>
    </w:p>
    <w:tbl>
      <w:tblPr>
        <w:tblStyle w:val="3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Pr="00A96068">
              <w:rPr>
                <w:kern w:val="2"/>
                <w:sz w:val="28"/>
                <w:szCs w:val="28"/>
                <w:lang w:eastAsia="en-US"/>
              </w:rPr>
              <w:t>«</w:t>
            </w:r>
            <w:r w:rsidRPr="00A96068">
              <w:rPr>
                <w:sz w:val="28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 w:rsidRPr="00A96068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Связь с муниципальной программой Кутейниковского сельского поселения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  <w:lang w:eastAsia="en-US"/>
              </w:rPr>
              <w:t>Муниципальная программа «</w:t>
            </w:r>
            <w:r w:rsidRPr="00A96068">
              <w:rPr>
                <w:sz w:val="28"/>
                <w:szCs w:val="28"/>
              </w:rPr>
              <w:t>Развитие субъектов малого и среднего предпринимательства в Кутейниковском сельском поселении на 2022-2030 годы</w:t>
            </w:r>
            <w:r w:rsidRPr="00A96068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</w:tr>
    </w:tbl>
    <w:p w:rsidR="00A96068" w:rsidRPr="00A96068" w:rsidRDefault="00A96068" w:rsidP="00A96068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38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Ед.</w:t>
            </w:r>
          </w:p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Значение показателя по годам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4246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значение</w:t>
            </w:r>
            <w:proofErr w:type="gramEnd"/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год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2025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2026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  <w:r w:rsidRPr="00A96068">
              <w:rPr>
                <w:color w:val="000000"/>
                <w:szCs w:val="28"/>
              </w:rPr>
              <w:t>«Предоставление информационной и организационной поддержки субъектам малого и среднего предпринимательства»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1.1</w:t>
            </w:r>
          </w:p>
        </w:tc>
        <w:tc>
          <w:tcPr>
            <w:tcW w:w="4246" w:type="dxa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szCs w:val="28"/>
              </w:rPr>
              <w:t>Увеличение количества индивидуальных предпринимателей</w:t>
            </w:r>
          </w:p>
        </w:tc>
        <w:tc>
          <w:tcPr>
            <w:tcW w:w="69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процент</w:t>
            </w:r>
            <w:proofErr w:type="gramEnd"/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100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2023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100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100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100</w:t>
            </w:r>
          </w:p>
        </w:tc>
      </w:tr>
    </w:tbl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widowControl w:val="0"/>
        <w:numPr>
          <w:ilvl w:val="0"/>
          <w:numId w:val="5"/>
        </w:numPr>
        <w:contextualSpacing/>
        <w:jc w:val="center"/>
        <w:outlineLvl w:val="2"/>
        <w:rPr>
          <w:sz w:val="28"/>
        </w:rPr>
      </w:pPr>
      <w:r w:rsidRPr="00A96068">
        <w:rPr>
          <w:sz w:val="28"/>
        </w:rPr>
        <w:t>Перечень мероприятий (результатов) комплекса процессных мероприятий</w:t>
      </w:r>
    </w:p>
    <w:p w:rsidR="00A96068" w:rsidRPr="00A96068" w:rsidRDefault="00A96068" w:rsidP="00A96068">
      <w:pPr>
        <w:widowControl w:val="0"/>
        <w:outlineLvl w:val="2"/>
        <w:rPr>
          <w:color w:val="000000"/>
          <w:sz w:val="20"/>
          <w:szCs w:val="20"/>
        </w:rPr>
      </w:pPr>
    </w:p>
    <w:tbl>
      <w:tblPr>
        <w:tblStyle w:val="38"/>
        <w:tblW w:w="9993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</w:t>
            </w:r>
            <w:proofErr w:type="gramEnd"/>
            <w:r w:rsidRPr="00A96068">
              <w:rPr>
                <w:color w:val="000000"/>
                <w:szCs w:val="20"/>
              </w:rPr>
              <w:t>/п</w:t>
            </w:r>
          </w:p>
        </w:tc>
        <w:tc>
          <w:tcPr>
            <w:tcW w:w="1715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Характеристика </w:t>
            </w:r>
          </w:p>
          <w:p w:rsidR="00A96068" w:rsidRPr="00A96068" w:rsidRDefault="00A96068" w:rsidP="00A96068">
            <w:pPr>
              <w:rPr>
                <w:szCs w:val="20"/>
              </w:rPr>
            </w:pPr>
          </w:p>
          <w:p w:rsidR="00A96068" w:rsidRPr="00A96068" w:rsidRDefault="00A96068" w:rsidP="00A96068">
            <w:pPr>
              <w:rPr>
                <w:szCs w:val="20"/>
              </w:rPr>
            </w:pPr>
          </w:p>
          <w:p w:rsidR="00A96068" w:rsidRPr="00A96068" w:rsidRDefault="00A96068" w:rsidP="00A96068">
            <w:pPr>
              <w:rPr>
                <w:szCs w:val="20"/>
              </w:rPr>
            </w:pPr>
          </w:p>
          <w:p w:rsidR="00A96068" w:rsidRPr="00A96068" w:rsidRDefault="00A96068" w:rsidP="00A96068">
            <w:pPr>
              <w:rPr>
                <w:szCs w:val="20"/>
              </w:rPr>
            </w:pPr>
          </w:p>
          <w:p w:rsidR="00A96068" w:rsidRPr="00A96068" w:rsidRDefault="00A96068" w:rsidP="00A96068">
            <w:pPr>
              <w:rPr>
                <w:szCs w:val="20"/>
              </w:rPr>
            </w:pPr>
          </w:p>
        </w:tc>
        <w:tc>
          <w:tcPr>
            <w:tcW w:w="824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Единица измерения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Значение результата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по</w:t>
            </w:r>
            <w:proofErr w:type="gramEnd"/>
            <w:r w:rsidRPr="00A96068">
              <w:rPr>
                <w:color w:val="000000"/>
                <w:szCs w:val="20"/>
              </w:rPr>
              <w:t xml:space="preserve"> годам реализации</w:t>
            </w:r>
          </w:p>
        </w:tc>
      </w:tr>
      <w:tr w:rsidR="00A96068" w:rsidRPr="00A96068" w:rsidTr="00A96068">
        <w:tc>
          <w:tcPr>
            <w:tcW w:w="540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862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значени</w:t>
            </w:r>
            <w:r w:rsidRPr="00A96068">
              <w:rPr>
                <w:color w:val="000000"/>
                <w:szCs w:val="20"/>
              </w:rPr>
              <w:lastRenderedPageBreak/>
              <w:t>е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lastRenderedPageBreak/>
              <w:t>год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2025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2026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A96068">
              <w:rPr>
                <w:color w:val="000000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информационная</w:t>
            </w:r>
            <w:proofErr w:type="gramEnd"/>
            <w:r w:rsidRPr="00A96068">
              <w:rPr>
                <w:color w:val="000000"/>
                <w:szCs w:val="20"/>
              </w:rPr>
              <w:t xml:space="preserve"> поддержка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8"/>
              </w:rPr>
              <w:t>Организовано  проведение</w:t>
            </w:r>
            <w:proofErr w:type="gramEnd"/>
            <w:r w:rsidRPr="00A96068">
              <w:rPr>
                <w:color w:val="000000"/>
                <w:szCs w:val="28"/>
              </w:rPr>
              <w:t xml:space="preserve">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824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кол</w:t>
            </w:r>
            <w:proofErr w:type="gramEnd"/>
            <w:r w:rsidRPr="00A96068">
              <w:rPr>
                <w:color w:val="000000"/>
                <w:szCs w:val="20"/>
              </w:rPr>
              <w:t>-во обращений</w:t>
            </w: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-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2023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-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-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-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Мероприятие 2.</w:t>
            </w:r>
            <w:r w:rsidRPr="00A96068">
              <w:rPr>
                <w:color w:val="000000"/>
                <w:szCs w:val="28"/>
              </w:rPr>
              <w:t xml:space="preserve"> 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информационная</w:t>
            </w:r>
            <w:proofErr w:type="gramEnd"/>
            <w:r w:rsidRPr="00A96068">
              <w:rPr>
                <w:color w:val="000000"/>
                <w:szCs w:val="20"/>
              </w:rPr>
              <w:t xml:space="preserve"> поддержка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  <w:szCs w:val="28"/>
              </w:rPr>
            </w:pPr>
            <w:r w:rsidRPr="00A96068">
              <w:rPr>
                <w:color w:val="000000"/>
                <w:szCs w:val="28"/>
              </w:rPr>
              <w:t>Материалы о малом и среднем предпринимательстве размещены на официальном сайте Администрации в сети «Интернет»</w:t>
            </w:r>
          </w:p>
        </w:tc>
        <w:tc>
          <w:tcPr>
            <w:tcW w:w="824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кол</w:t>
            </w:r>
            <w:proofErr w:type="gramEnd"/>
            <w:r w:rsidRPr="00A96068">
              <w:rPr>
                <w:color w:val="000000"/>
                <w:szCs w:val="20"/>
              </w:rPr>
              <w:t>-во размещенной информации</w:t>
            </w: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2023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5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5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5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4. </w:t>
            </w:r>
            <w:r w:rsidRPr="00A96068">
              <w:rPr>
                <w:color w:val="000000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информационная</w:t>
            </w:r>
            <w:proofErr w:type="gramEnd"/>
            <w:r w:rsidRPr="00A96068">
              <w:rPr>
                <w:color w:val="000000"/>
                <w:szCs w:val="20"/>
              </w:rPr>
              <w:t xml:space="preserve"> поддержка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  <w:szCs w:val="28"/>
              </w:rPr>
            </w:pPr>
            <w:r w:rsidRPr="00A96068">
              <w:rPr>
                <w:color w:val="000000"/>
                <w:szCs w:val="28"/>
              </w:rPr>
              <w:t>Проведены «круглые столы», деловые встречи, собрания и совещания по вопросам развития малого и среднего предпринимательства</w:t>
            </w:r>
          </w:p>
        </w:tc>
        <w:tc>
          <w:tcPr>
            <w:tcW w:w="824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кол</w:t>
            </w:r>
            <w:proofErr w:type="gramEnd"/>
            <w:r w:rsidRPr="00A96068">
              <w:rPr>
                <w:color w:val="000000"/>
                <w:szCs w:val="20"/>
              </w:rPr>
              <w:t>-во проведенных мероприятий</w:t>
            </w: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5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2023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7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7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7</w:t>
            </w:r>
          </w:p>
        </w:tc>
      </w:tr>
    </w:tbl>
    <w:p w:rsidR="00A96068" w:rsidRPr="00A96068" w:rsidRDefault="00A96068" w:rsidP="00A96068">
      <w:pPr>
        <w:widowControl w:val="0"/>
        <w:outlineLvl w:val="2"/>
        <w:rPr>
          <w:color w:val="000000"/>
          <w:szCs w:val="20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38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lastRenderedPageBreak/>
              <w:t>п</w:t>
            </w:r>
            <w:proofErr w:type="gramEnd"/>
            <w:r w:rsidRPr="00A96068">
              <w:rPr>
                <w:color w:val="000000"/>
              </w:rPr>
              <w:t>/п</w:t>
            </w:r>
          </w:p>
        </w:tc>
        <w:tc>
          <w:tcPr>
            <w:tcW w:w="3254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lastRenderedPageBreak/>
              <w:t xml:space="preserve">Наименование комплекса процессных мероприятий,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lastRenderedPageBreak/>
              <w:t>мероприятия</w:t>
            </w:r>
            <w:proofErr w:type="gramEnd"/>
            <w:r w:rsidRPr="00A96068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lastRenderedPageBreak/>
              <w:t xml:space="preserve">Код бюджетной классификации </w:t>
            </w:r>
            <w:r w:rsidRPr="00A96068">
              <w:rPr>
                <w:color w:val="000000"/>
              </w:rPr>
              <w:lastRenderedPageBreak/>
              <w:t xml:space="preserve">расходов </w:t>
            </w:r>
          </w:p>
        </w:tc>
        <w:tc>
          <w:tcPr>
            <w:tcW w:w="3969" w:type="dxa"/>
            <w:gridSpan w:val="4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lastRenderedPageBreak/>
              <w:t>Объем расходов по годам реализации (тыс. рублей)</w:t>
            </w:r>
          </w:p>
        </w:tc>
      </w:tr>
      <w:tr w:rsidR="00A96068" w:rsidRPr="00A96068" w:rsidTr="00A96068">
        <w:tc>
          <w:tcPr>
            <w:tcW w:w="540" w:type="dxa"/>
            <w:vMerge/>
            <w:vAlign w:val="center"/>
          </w:tcPr>
          <w:p w:rsidR="00A96068" w:rsidRPr="00A96068" w:rsidRDefault="00A96068" w:rsidP="00A96068">
            <w:pPr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A96068" w:rsidRPr="00A96068" w:rsidRDefault="00A96068" w:rsidP="00A96068">
            <w:pPr>
              <w:rPr>
                <w:color w:val="000000"/>
              </w:rPr>
            </w:pPr>
          </w:p>
        </w:tc>
        <w:tc>
          <w:tcPr>
            <w:tcW w:w="2248" w:type="dxa"/>
            <w:vMerge/>
            <w:vAlign w:val="center"/>
          </w:tcPr>
          <w:p w:rsidR="00A96068" w:rsidRPr="00A96068" w:rsidRDefault="00A96068" w:rsidP="00A96068">
            <w:pPr>
              <w:rPr>
                <w:color w:val="000000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2025 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2026 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2027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всего</w:t>
            </w:r>
            <w:proofErr w:type="gramEnd"/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1</w:t>
            </w:r>
          </w:p>
        </w:tc>
        <w:tc>
          <w:tcPr>
            <w:tcW w:w="325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A96068">
              <w:rPr>
                <w:color w:val="000000"/>
                <w:szCs w:val="28"/>
              </w:rPr>
              <w:t>Предоставление информационной и организационной поддержки субъектам малого и среднего предпринимательства</w:t>
            </w:r>
            <w:r w:rsidRPr="00A96068">
              <w:rPr>
                <w:color w:val="000000"/>
              </w:rPr>
              <w:t>»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 w:val="20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</w:t>
            </w: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A96068">
              <w:rPr>
                <w:color w:val="000000"/>
                <w:szCs w:val="2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Кутейниковского сельского поселения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3.</w:t>
            </w: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2. </w:t>
            </w:r>
            <w:r w:rsidRPr="00A96068">
              <w:rPr>
                <w:color w:val="000000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4.</w:t>
            </w: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4. </w:t>
            </w:r>
            <w:r w:rsidRPr="00A96068">
              <w:rPr>
                <w:color w:val="000000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</w:rPr>
              <w:t>0,0</w:t>
            </w:r>
          </w:p>
        </w:tc>
      </w:tr>
    </w:tbl>
    <w:p w:rsidR="00A96068" w:rsidRPr="00A96068" w:rsidRDefault="00A96068" w:rsidP="00A96068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</w:rPr>
        <w:t>План реализации комплекса процессных мероприятий на 2025 – 2027 годы</w:t>
      </w:r>
      <w:bookmarkEnd w:id="2"/>
      <w:bookmarkEnd w:id="3"/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38"/>
        <w:tblW w:w="102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77"/>
        <w:gridCol w:w="2126"/>
        <w:gridCol w:w="1888"/>
      </w:tblGrid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№ п/п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187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Дата наступления контрольной точки</w:t>
            </w:r>
          </w:p>
        </w:tc>
        <w:tc>
          <w:tcPr>
            <w:tcW w:w="2126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Ответственный исполнитель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Вид подтверждающего документа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</w:t>
            </w:r>
          </w:p>
        </w:tc>
        <w:tc>
          <w:tcPr>
            <w:tcW w:w="9435" w:type="dxa"/>
            <w:gridSpan w:val="4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  <w:r w:rsidRPr="00A96068">
              <w:rPr>
                <w:color w:val="000000"/>
                <w:szCs w:val="28"/>
              </w:rPr>
              <w:t>«Предоставление информационной и организационной поддержки субъектам малого и среднего предпринимательства»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A96068">
              <w:rPr>
                <w:color w:val="000000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Pr="00A96068">
              <w:rPr>
                <w:color w:val="000000"/>
                <w:szCs w:val="28"/>
              </w:rPr>
              <w:lastRenderedPageBreak/>
              <w:t>Кутейниковского сельского поселения</w:t>
            </w:r>
          </w:p>
        </w:tc>
        <w:tc>
          <w:tcPr>
            <w:tcW w:w="187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1.1.1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rPr>
                <w:color w:val="000000"/>
              </w:rPr>
            </w:pPr>
            <w:r w:rsidRPr="00A96068">
              <w:rPr>
                <w:color w:val="000000"/>
              </w:rPr>
              <w:t>Контрольная точка 1.1.1</w:t>
            </w:r>
          </w:p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«Работа с обращениями и своевременное составление ответа»</w:t>
            </w:r>
          </w:p>
        </w:tc>
        <w:tc>
          <w:tcPr>
            <w:tcW w:w="187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2025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2026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2027 г.</w:t>
            </w:r>
          </w:p>
        </w:tc>
        <w:tc>
          <w:tcPr>
            <w:tcW w:w="212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о результатах деятельности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2. </w:t>
            </w:r>
            <w:r w:rsidRPr="00A96068">
              <w:rPr>
                <w:color w:val="000000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7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212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rPr>
                <w:color w:val="000000"/>
              </w:rPr>
            </w:pPr>
            <w:r w:rsidRPr="00A96068">
              <w:rPr>
                <w:color w:val="000000"/>
              </w:rPr>
              <w:t>Контрольная точка 1.2.1</w:t>
            </w:r>
          </w:p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«Обновление информации и материалов о </w:t>
            </w:r>
            <w:r w:rsidRPr="00A96068">
              <w:rPr>
                <w:color w:val="000000"/>
                <w:szCs w:val="28"/>
              </w:rPr>
              <w:t>малом и среднем предпринимательстве в сети «Интернет»</w:t>
            </w:r>
          </w:p>
        </w:tc>
        <w:tc>
          <w:tcPr>
            <w:tcW w:w="187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2025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2026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2027 г.</w:t>
            </w:r>
          </w:p>
        </w:tc>
        <w:tc>
          <w:tcPr>
            <w:tcW w:w="212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о результатах деятельности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1.3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3. </w:t>
            </w:r>
            <w:r w:rsidRPr="00A96068">
              <w:rPr>
                <w:color w:val="000000"/>
                <w:szCs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87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212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1.3.1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rPr>
                <w:color w:val="000000"/>
              </w:rPr>
            </w:pPr>
            <w:r w:rsidRPr="00A96068">
              <w:rPr>
                <w:color w:val="000000"/>
              </w:rPr>
              <w:t>Контрольная точка 1.3.1</w:t>
            </w:r>
          </w:p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«Организация проведения </w:t>
            </w:r>
            <w:r w:rsidRPr="00A96068">
              <w:rPr>
                <w:color w:val="000000"/>
                <w:szCs w:val="28"/>
              </w:rPr>
              <w:t>«круглых столов», деловых встреч, собраний и совещаний по вопросам развития малого и среднего предпринимательства»</w:t>
            </w:r>
          </w:p>
        </w:tc>
        <w:tc>
          <w:tcPr>
            <w:tcW w:w="187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2025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2026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июля 2027 г.</w:t>
            </w:r>
          </w:p>
        </w:tc>
        <w:tc>
          <w:tcPr>
            <w:tcW w:w="212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о результатах деятельности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</w:rPr>
      </w:pPr>
    </w:p>
    <w:p w:rsidR="00A96068" w:rsidRDefault="00A96068" w:rsidP="00A96068">
      <w:pPr>
        <w:jc w:val="both"/>
      </w:pPr>
    </w:p>
    <w:p w:rsidR="00A96068" w:rsidRPr="00A96068" w:rsidRDefault="00A96068" w:rsidP="00A96068"/>
    <w:p w:rsidR="00A96068" w:rsidRPr="00A96068" w:rsidRDefault="00A96068" w:rsidP="00A96068"/>
    <w:p w:rsidR="00A96068" w:rsidRPr="00A96068" w:rsidRDefault="00A96068" w:rsidP="00A96068"/>
    <w:p w:rsidR="00A96068" w:rsidRPr="00A96068" w:rsidRDefault="00A96068" w:rsidP="00A96068"/>
    <w:p w:rsidR="00A96068" w:rsidRPr="00A96068" w:rsidRDefault="00A96068" w:rsidP="00A96068"/>
    <w:p w:rsidR="00A96068" w:rsidRPr="00A96068" w:rsidRDefault="00A96068" w:rsidP="00A96068"/>
    <w:p w:rsidR="00A96068" w:rsidRDefault="00A96068" w:rsidP="00A96068"/>
    <w:p w:rsidR="00A96068" w:rsidRDefault="00A96068" w:rsidP="00A96068"/>
    <w:p w:rsidR="00A96068" w:rsidRDefault="00A96068" w:rsidP="00A96068"/>
    <w:p w:rsidR="00A96068" w:rsidRDefault="00A96068" w:rsidP="00A96068"/>
    <w:p w:rsidR="00A96068" w:rsidRDefault="00A96068" w:rsidP="00A96068"/>
    <w:p w:rsidR="00A96068" w:rsidRDefault="00A96068" w:rsidP="00A96068"/>
    <w:p w:rsidR="00A96068" w:rsidRPr="00A96068" w:rsidRDefault="00A96068" w:rsidP="00A96068"/>
    <w:p w:rsidR="00A96068" w:rsidRDefault="00A96068" w:rsidP="00A96068"/>
    <w:p w:rsidR="00A96068" w:rsidRDefault="00A96068" w:rsidP="00A96068"/>
    <w:p w:rsidR="00A96068" w:rsidRDefault="00A96068" w:rsidP="00A96068">
      <w:pPr>
        <w:tabs>
          <w:tab w:val="left" w:pos="3075"/>
        </w:tabs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0BC3351A" wp14:editId="5AD8EFE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68" w:rsidRDefault="00A96068" w:rsidP="00A96068"/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АДМИНИСТРАЦИЯ</w:t>
      </w:r>
    </w:p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РОДИОНОВО-НЕСВЕТАЙСКОГО РАЙОНА</w:t>
      </w:r>
    </w:p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РОСТОВСКОЙ ОБЛАСТИ</w:t>
      </w:r>
    </w:p>
    <w:p w:rsidR="00A96068" w:rsidRPr="00A96068" w:rsidRDefault="00A96068" w:rsidP="00A96068">
      <w:pPr>
        <w:rPr>
          <w:bCs/>
          <w:color w:val="000000"/>
          <w:sz w:val="20"/>
          <w:szCs w:val="20"/>
        </w:rPr>
      </w:pPr>
    </w:p>
    <w:p w:rsidR="00A96068" w:rsidRPr="00A96068" w:rsidRDefault="00A96068" w:rsidP="00A96068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ПОСТАНОВЛЕНИЕ</w:t>
      </w:r>
    </w:p>
    <w:p w:rsidR="00A96068" w:rsidRPr="00A96068" w:rsidRDefault="00A96068" w:rsidP="00A96068">
      <w:pPr>
        <w:rPr>
          <w:color w:val="000000"/>
          <w:sz w:val="20"/>
          <w:szCs w:val="20"/>
        </w:rPr>
      </w:pPr>
    </w:p>
    <w:p w:rsidR="00A96068" w:rsidRPr="00A96068" w:rsidRDefault="00A96068" w:rsidP="00A96068">
      <w:pPr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06 ноября 2024 год                              № 195                           сл. Кутейниково</w:t>
      </w:r>
    </w:p>
    <w:p w:rsidR="00A96068" w:rsidRPr="00A96068" w:rsidRDefault="00A96068" w:rsidP="00A96068">
      <w:pPr>
        <w:jc w:val="center"/>
        <w:rPr>
          <w:color w:val="000000"/>
          <w:sz w:val="28"/>
          <w:szCs w:val="28"/>
        </w:rPr>
      </w:pPr>
    </w:p>
    <w:p w:rsidR="00A96068" w:rsidRPr="00A96068" w:rsidRDefault="00A96068" w:rsidP="00A96068">
      <w:pPr>
        <w:jc w:val="center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от 30.10.2018 г. № 133</w:t>
      </w:r>
    </w:p>
    <w:p w:rsidR="00A96068" w:rsidRPr="00A96068" w:rsidRDefault="00A96068" w:rsidP="00A96068">
      <w:pPr>
        <w:rPr>
          <w:color w:val="000000"/>
          <w:sz w:val="28"/>
          <w:szCs w:val="28"/>
        </w:rPr>
      </w:pPr>
    </w:p>
    <w:p w:rsidR="00A96068" w:rsidRPr="00A96068" w:rsidRDefault="00A96068" w:rsidP="00A9606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</w:t>
      </w:r>
      <w:proofErr w:type="gramStart"/>
      <w:r w:rsidRPr="00A96068">
        <w:rPr>
          <w:color w:val="000000"/>
          <w:sz w:val="28"/>
          <w:szCs w:val="28"/>
        </w:rPr>
        <w:t>поселения</w:t>
      </w:r>
      <w:r w:rsidRPr="00A96068">
        <w:rPr>
          <w:color w:val="000000"/>
          <w:sz w:val="28"/>
          <w:szCs w:val="20"/>
        </w:rPr>
        <w:t xml:space="preserve">  </w:t>
      </w:r>
      <w:r w:rsidRPr="00A96068">
        <w:rPr>
          <w:color w:val="000000"/>
          <w:sz w:val="28"/>
          <w:szCs w:val="28"/>
        </w:rPr>
        <w:t>«</w:t>
      </w:r>
      <w:proofErr w:type="gramEnd"/>
      <w:r w:rsidRPr="00A96068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«</w:t>
      </w:r>
      <w:r w:rsidRPr="00A96068">
        <w:rPr>
          <w:color w:val="000000"/>
          <w:kern w:val="2"/>
          <w:sz w:val="28"/>
        </w:rPr>
        <w:t>Развитие физической культуры и спорта</w:t>
      </w:r>
      <w:r w:rsidRPr="00A96068">
        <w:rPr>
          <w:color w:val="000000"/>
          <w:sz w:val="28"/>
          <w:szCs w:val="28"/>
        </w:rPr>
        <w:t xml:space="preserve">» </w:t>
      </w:r>
      <w:r w:rsidRPr="00A96068">
        <w:rPr>
          <w:color w:val="000000"/>
          <w:sz w:val="28"/>
          <w:szCs w:val="20"/>
        </w:rPr>
        <w:t xml:space="preserve"> Администрация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</w:t>
      </w:r>
      <w:r w:rsidRPr="00A96068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A96068">
        <w:rPr>
          <w:b/>
          <w:color w:val="000000"/>
          <w:sz w:val="28"/>
          <w:szCs w:val="20"/>
        </w:rPr>
        <w:t>т:</w:t>
      </w:r>
    </w:p>
    <w:p w:rsidR="00A96068" w:rsidRPr="00A96068" w:rsidRDefault="00A96068" w:rsidP="00A9606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6068" w:rsidRPr="00A96068" w:rsidRDefault="00A96068" w:rsidP="00A96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1.Внести в приложение № 1 постановления Администрации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от 30.10.2018 г. № 133 «Об утверждении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«</w:t>
      </w:r>
      <w:r w:rsidRPr="00A96068">
        <w:rPr>
          <w:color w:val="000000"/>
          <w:kern w:val="2"/>
          <w:sz w:val="28"/>
        </w:rPr>
        <w:t>Развитие физической культуры и спорта</w:t>
      </w:r>
      <w:r w:rsidRPr="00A96068">
        <w:rPr>
          <w:color w:val="000000"/>
          <w:sz w:val="28"/>
          <w:szCs w:val="28"/>
        </w:rPr>
        <w:t>» изменения согласно приложению к настоящему постановлению.</w:t>
      </w:r>
    </w:p>
    <w:p w:rsidR="00A96068" w:rsidRPr="00A96068" w:rsidRDefault="00A96068" w:rsidP="00A96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2. </w:t>
      </w:r>
      <w:r w:rsidRPr="00A96068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</w:t>
      </w:r>
      <w:r w:rsidRPr="00A96068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A96068">
        <w:rPr>
          <w:color w:val="000000"/>
          <w:sz w:val="28"/>
          <w:szCs w:val="28"/>
        </w:rPr>
        <w:t xml:space="preserve">.  </w:t>
      </w:r>
    </w:p>
    <w:p w:rsidR="00A96068" w:rsidRPr="00A96068" w:rsidRDefault="00A96068" w:rsidP="00A96068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0"/>
          <w:szCs w:val="28"/>
        </w:rPr>
        <w:tab/>
      </w:r>
      <w:r w:rsidRPr="00A96068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A96068" w:rsidRDefault="00A96068" w:rsidP="00A96068">
      <w:pPr>
        <w:jc w:val="both"/>
        <w:rPr>
          <w:color w:val="000000"/>
          <w:sz w:val="20"/>
          <w:szCs w:val="20"/>
        </w:rPr>
      </w:pPr>
    </w:p>
    <w:p w:rsidR="00A96068" w:rsidRDefault="00A96068" w:rsidP="00A96068">
      <w:pPr>
        <w:jc w:val="both"/>
        <w:rPr>
          <w:color w:val="000000"/>
          <w:sz w:val="20"/>
          <w:szCs w:val="20"/>
        </w:rPr>
      </w:pP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</w:p>
    <w:p w:rsidR="00A96068" w:rsidRPr="00A96068" w:rsidRDefault="00A96068" w:rsidP="00A96068">
      <w:pPr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Глава Администрации</w:t>
      </w:r>
    </w:p>
    <w:p w:rsidR="00A96068" w:rsidRDefault="00A96068" w:rsidP="00A96068">
      <w:pPr>
        <w:jc w:val="both"/>
        <w:rPr>
          <w:color w:val="000000"/>
          <w:sz w:val="28"/>
          <w:szCs w:val="28"/>
        </w:rPr>
      </w:pPr>
      <w:r w:rsidRPr="00A9606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A96068">
        <w:rPr>
          <w:color w:val="000000"/>
          <w:sz w:val="28"/>
          <w:szCs w:val="28"/>
        </w:rPr>
        <w:t>сельского поселения</w:t>
      </w:r>
      <w:r w:rsidRPr="00A96068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A96068">
        <w:rPr>
          <w:color w:val="000000"/>
          <w:sz w:val="28"/>
          <w:szCs w:val="28"/>
        </w:rPr>
        <w:t>Карпушин</w:t>
      </w:r>
      <w:proofErr w:type="spellEnd"/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</w:p>
    <w:p w:rsidR="00A96068" w:rsidRDefault="00A96068" w:rsidP="00A96068">
      <w:pPr>
        <w:jc w:val="both"/>
        <w:rPr>
          <w:color w:val="000000"/>
          <w:sz w:val="28"/>
          <w:szCs w:val="28"/>
        </w:rPr>
      </w:pP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постановление</w:t>
      </w:r>
      <w:proofErr w:type="gramEnd"/>
      <w:r w:rsidRPr="00A96068">
        <w:rPr>
          <w:color w:val="000000"/>
          <w:sz w:val="20"/>
          <w:szCs w:val="20"/>
        </w:rPr>
        <w:t xml:space="preserve"> вносит </w:t>
      </w: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сектор</w:t>
      </w:r>
      <w:proofErr w:type="gramEnd"/>
      <w:r w:rsidRPr="00A96068">
        <w:rPr>
          <w:color w:val="000000"/>
          <w:sz w:val="20"/>
          <w:szCs w:val="20"/>
        </w:rPr>
        <w:t xml:space="preserve"> экономики и финансов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lastRenderedPageBreak/>
        <w:t>Приложение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к</w:t>
      </w:r>
      <w:proofErr w:type="gramEnd"/>
      <w:r w:rsidRPr="00A96068">
        <w:rPr>
          <w:color w:val="000000"/>
          <w:sz w:val="20"/>
          <w:szCs w:val="20"/>
        </w:rPr>
        <w:t xml:space="preserve"> постановлению Администрации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>Кутейниковского сельского поселения от 06.11.2024г. № 195</w:t>
      </w:r>
    </w:p>
    <w:p w:rsidR="00A96068" w:rsidRPr="00A96068" w:rsidRDefault="00A96068" w:rsidP="00A96068">
      <w:pPr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ИЗМЕНЕНИЯ,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proofErr w:type="gramStart"/>
      <w:r w:rsidRPr="00A96068">
        <w:rPr>
          <w:color w:val="000000"/>
          <w:sz w:val="28"/>
          <w:szCs w:val="20"/>
        </w:rPr>
        <w:t>вносимые</w:t>
      </w:r>
      <w:proofErr w:type="gramEnd"/>
      <w:r w:rsidRPr="00A96068">
        <w:rPr>
          <w:color w:val="000000"/>
          <w:sz w:val="28"/>
          <w:szCs w:val="20"/>
        </w:rPr>
        <w:t xml:space="preserve"> в постановление 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 xml:space="preserve">Администрации </w:t>
      </w:r>
      <w:r w:rsidRPr="00A9606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A96068">
        <w:rPr>
          <w:color w:val="000000"/>
          <w:sz w:val="28"/>
          <w:szCs w:val="28"/>
        </w:rPr>
        <w:t>сельского поселения</w:t>
      </w:r>
      <w:r w:rsidRPr="00A96068">
        <w:rPr>
          <w:color w:val="000000"/>
          <w:sz w:val="28"/>
          <w:szCs w:val="20"/>
        </w:rPr>
        <w:t xml:space="preserve"> от 30.10.2018 № 133 «</w:t>
      </w:r>
      <w:r w:rsidRPr="00A96068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«</w:t>
      </w:r>
      <w:r w:rsidRPr="00A96068">
        <w:rPr>
          <w:color w:val="000000"/>
          <w:kern w:val="2"/>
          <w:sz w:val="28"/>
        </w:rPr>
        <w:t>Развитие физической культуры и спорта</w:t>
      </w:r>
      <w:r w:rsidRPr="00A96068">
        <w:rPr>
          <w:color w:val="000000"/>
          <w:sz w:val="28"/>
          <w:szCs w:val="20"/>
        </w:rPr>
        <w:t>»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</w:p>
    <w:p w:rsidR="00A96068" w:rsidRPr="00A96068" w:rsidRDefault="00A96068" w:rsidP="00A96068">
      <w:pPr>
        <w:shd w:val="clear" w:color="auto" w:fill="FFFFFF" w:themeFill="background1"/>
        <w:ind w:firstLine="709"/>
        <w:jc w:val="both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1. В преамбуле слова «от 05.10.2018 № 103» заменить словами «</w:t>
      </w:r>
      <w:proofErr w:type="gramStart"/>
      <w:r w:rsidRPr="00A96068">
        <w:rPr>
          <w:color w:val="000000"/>
          <w:sz w:val="28"/>
          <w:szCs w:val="20"/>
        </w:rPr>
        <w:t>от  30.08.2024</w:t>
      </w:r>
      <w:proofErr w:type="gramEnd"/>
      <w:r w:rsidRPr="00A96068">
        <w:rPr>
          <w:color w:val="000000"/>
          <w:sz w:val="28"/>
          <w:szCs w:val="20"/>
        </w:rPr>
        <w:t xml:space="preserve"> № 139».</w:t>
      </w:r>
    </w:p>
    <w:p w:rsidR="00A96068" w:rsidRPr="00A96068" w:rsidRDefault="00A96068" w:rsidP="00A96068">
      <w:pPr>
        <w:shd w:val="clear" w:color="auto" w:fill="FFFFFF" w:themeFill="background1"/>
        <w:ind w:firstLine="709"/>
        <w:jc w:val="both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2. Приложение № 1 изложить в редакции: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 xml:space="preserve">«Приложение № 1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к</w:t>
      </w:r>
      <w:proofErr w:type="gramEnd"/>
      <w:r w:rsidRPr="00A96068">
        <w:rPr>
          <w:color w:val="000000"/>
          <w:sz w:val="20"/>
          <w:szCs w:val="20"/>
        </w:rPr>
        <w:t> постановлению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 xml:space="preserve">Администрации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>Кутейниковского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сельского</w:t>
      </w:r>
      <w:proofErr w:type="gramEnd"/>
      <w:r w:rsidRPr="00A96068">
        <w:rPr>
          <w:color w:val="000000"/>
          <w:sz w:val="20"/>
          <w:szCs w:val="20"/>
        </w:rPr>
        <w:t xml:space="preserve"> поселения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от</w:t>
      </w:r>
      <w:proofErr w:type="gramEnd"/>
      <w:r w:rsidRPr="00A96068">
        <w:rPr>
          <w:color w:val="000000"/>
          <w:sz w:val="20"/>
          <w:szCs w:val="20"/>
        </w:rPr>
        <w:t> 30.10.2018 № 133</w:t>
      </w:r>
    </w:p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suppressAutoHyphens/>
        <w:jc w:val="center"/>
        <w:rPr>
          <w:color w:val="000000"/>
          <w:sz w:val="28"/>
          <w:szCs w:val="28"/>
        </w:rPr>
      </w:pP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МУНИЦИПАЛЬНАЯ  ПРОГРАММА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br/>
        <w:t>Кутейниковского сельского</w:t>
      </w:r>
      <w:r w:rsidRPr="00A96068">
        <w:rPr>
          <w:color w:val="000000"/>
          <w:sz w:val="28"/>
          <w:szCs w:val="28"/>
        </w:rPr>
        <w:t xml:space="preserve"> поселения </w:t>
      </w:r>
    </w:p>
    <w:p w:rsidR="00A96068" w:rsidRPr="00A96068" w:rsidRDefault="00A96068" w:rsidP="00A96068">
      <w:pPr>
        <w:suppressAutoHyphens/>
        <w:jc w:val="center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«</w:t>
      </w:r>
      <w:r w:rsidRPr="00A96068">
        <w:rPr>
          <w:color w:val="000000"/>
          <w:kern w:val="2"/>
          <w:sz w:val="28"/>
        </w:rPr>
        <w:t>Развитие физической культуры и спорта</w:t>
      </w:r>
      <w:r w:rsidRPr="00A96068">
        <w:rPr>
          <w:color w:val="000000"/>
          <w:sz w:val="28"/>
          <w:szCs w:val="28"/>
        </w:rPr>
        <w:t>»</w:t>
      </w:r>
    </w:p>
    <w:p w:rsidR="00A96068" w:rsidRPr="00A96068" w:rsidRDefault="00A96068" w:rsidP="00A96068">
      <w:pPr>
        <w:suppressAutoHyphens/>
        <w:jc w:val="center"/>
        <w:rPr>
          <w:color w:val="000000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0"/>
        </w:numPr>
        <w:suppressAutoHyphens/>
        <w:contextualSpacing/>
        <w:jc w:val="center"/>
        <w:rPr>
          <w:sz w:val="28"/>
          <w:szCs w:val="28"/>
        </w:rPr>
      </w:pPr>
      <w:r w:rsidRPr="00A96068">
        <w:rPr>
          <w:kern w:val="2"/>
          <w:sz w:val="28"/>
          <w:szCs w:val="28"/>
          <w:lang w:eastAsia="en-US"/>
        </w:rPr>
        <w:t>ПАСПОРТ</w:t>
      </w:r>
      <w:r w:rsidRPr="00A96068">
        <w:rPr>
          <w:kern w:val="2"/>
          <w:sz w:val="28"/>
          <w:szCs w:val="28"/>
          <w:lang w:eastAsia="en-US"/>
        </w:rPr>
        <w:br/>
        <w:t>муниципальной программы Кутейниковского</w:t>
      </w:r>
      <w:r w:rsidRPr="00A96068">
        <w:rPr>
          <w:sz w:val="28"/>
          <w:szCs w:val="28"/>
        </w:rPr>
        <w:t xml:space="preserve"> сельского поселения «Развитие физической культуры и спорта»</w:t>
      </w:r>
    </w:p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A96068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Создание условий для занятий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положения.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 xml:space="preserve">Развитие системы спортивных и физкультурных </w:t>
            </w:r>
            <w:r w:rsidRPr="00A96068">
              <w:rPr>
                <w:kern w:val="2"/>
                <w:sz w:val="28"/>
                <w:szCs w:val="28"/>
              </w:rPr>
              <w:lastRenderedPageBreak/>
              <w:t>мероприятий с населением сельского поселения по месту жительства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strike/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Пропаганда физической культуры и спорта как важнейшей составляющей здорового образа жизни.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Укрепление и развитие материально-технической базы спортивных сооружений.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  <w:r w:rsidRPr="00A96068">
              <w:rPr>
                <w:color w:val="000000"/>
                <w:kern w:val="2"/>
                <w:sz w:val="28"/>
                <w:szCs w:val="28"/>
              </w:rPr>
              <w:t>;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физкультурно-спортивных мероприятий, проведенных с участием Администрации сельского поселения;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участников физкультурно-спортивных мероприятий, проведенных с участием Администрации сельского поселения;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приобретенного спортивного инвентаря, оборудования, расходных материалов.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179,7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A96068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– 164,7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– 15,0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Осуществляет Администрация </w:t>
            </w:r>
            <w:r w:rsidRPr="00A96068">
              <w:rPr>
                <w:color w:val="000000"/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"/>
        </w:numPr>
        <w:spacing w:line="235" w:lineRule="auto"/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Характеристика текущего состояния и прогноз развития социально-экономической сферы Кутейниковского сельского поселения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  <w:t>Успешное развитие физической культуры и массового спорта в Кутейниковского сельском поселении имеет приоритетное значение для укрепления здоровья граждан и повышения качества их жизни. Муниципальная программа является организационной основой политики поселения по созданию условий, направленных на улучшение здоровья населения, повышение уровня и качества жизни жителей, улучшение воспитания подрастающего поколения.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  <w:t>В последнее время возросла необходимость решения проблем обеспечения массовости спорта, пропаганда занятий физической культурой и спортом как составляющей части здорового образа жизни.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  <w:t>В настоящее время имеется ряд проблем, сдерживающих развитие на территории поселения такой важной сферы как физическая культура и спорт: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 xml:space="preserve">- недостаточный уровень обеспеченности населения спортивным инвентарем по месту жительства; 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>- низкий уровень вовлеченности населения в занятия физической культурой и спортом.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</w:r>
      <w:r w:rsidRPr="00A96068">
        <w:rPr>
          <w:color w:val="000000"/>
          <w:kern w:val="2"/>
          <w:sz w:val="28"/>
          <w:szCs w:val="28"/>
        </w:rPr>
        <w:tab/>
        <w:t xml:space="preserve">Реализация основных мероприятий муниципальной программы обеспечивает решение задач по созданию условий, обеспечивающих повышение </w:t>
      </w:r>
      <w:r w:rsidRPr="00A96068">
        <w:rPr>
          <w:color w:val="000000"/>
          <w:kern w:val="2"/>
          <w:sz w:val="28"/>
          <w:szCs w:val="28"/>
        </w:rPr>
        <w:lastRenderedPageBreak/>
        <w:t>мотивации граждан к регулярным занятиям физической культурой и спортом, ведению здорового образа жизни.</w:t>
      </w: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4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spellStart"/>
            <w:r w:rsidRPr="00A96068">
              <w:rPr>
                <w:color w:val="000000"/>
                <w:kern w:val="2"/>
                <w:lang w:eastAsia="en-US"/>
              </w:rPr>
              <w:t>Ед.изм</w:t>
            </w:r>
            <w:proofErr w:type="spellEnd"/>
            <w:r w:rsidRPr="00A96068">
              <w:rPr>
                <w:color w:val="000000"/>
                <w:kern w:val="2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Значения показателя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2829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1321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994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2025</w:t>
            </w:r>
          </w:p>
        </w:tc>
        <w:tc>
          <w:tcPr>
            <w:tcW w:w="702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2028</w:t>
            </w:r>
          </w:p>
        </w:tc>
        <w:tc>
          <w:tcPr>
            <w:tcW w:w="708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2030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A96068" w:rsidRPr="00A96068" w:rsidRDefault="00A96068" w:rsidP="00A96068">
            <w:pPr>
              <w:suppressAutoHyphens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A96068">
              <w:rPr>
                <w:color w:val="000000"/>
              </w:rPr>
              <w:t xml:space="preserve">«Развитие физической </w:t>
            </w:r>
            <w:proofErr w:type="gramStart"/>
            <w:r w:rsidRPr="00A96068">
              <w:rPr>
                <w:color w:val="000000"/>
              </w:rPr>
              <w:t>культуры  спорта</w:t>
            </w:r>
            <w:proofErr w:type="gramEnd"/>
            <w:r w:rsidRPr="00A96068">
              <w:rPr>
                <w:color w:val="000000"/>
              </w:rPr>
              <w:t>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ведомственный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процентов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2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1.2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</w:rPr>
              <w:t>Количество спортивных мероприятий, проведенных с участием Администрации сельского поселения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ведомственный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штук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2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1.3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</w:rPr>
              <w:t>Количество участников физкультурно-спортивных мероприятий, проведенных с участием Администрации сельского поселения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ведомственный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Человек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2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1.4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</w:rPr>
              <w:t>Количество приобретенного спортивного инвентаря, оборудования, расходных материалов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ведомственный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штук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2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8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</w:tr>
    </w:tbl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43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Краткое описание ожидаемых эффектов </w:t>
            </w:r>
          </w:p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от</w:t>
            </w:r>
            <w:proofErr w:type="gramEnd"/>
            <w:r w:rsidRPr="00A96068">
              <w:rPr>
                <w:color w:val="000000"/>
              </w:rPr>
              <w:t xml:space="preserve"> реализации задачи структурного элемента 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Связь с показателями 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9154" w:type="dxa"/>
            <w:gridSpan w:val="3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szCs w:val="28"/>
              </w:rPr>
              <w:t>Региональные проекты, направленные на достижение целей национальных проектов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</w:t>
            </w:r>
          </w:p>
        </w:tc>
        <w:tc>
          <w:tcPr>
            <w:tcW w:w="9154" w:type="dxa"/>
            <w:gridSpan w:val="3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Комплекс процессных мероприятий «Развитие физической культуры и массового спорта </w:t>
            </w:r>
            <w:r w:rsidRPr="00A96068">
              <w:rPr>
                <w:color w:val="000000"/>
                <w:kern w:val="2"/>
                <w:szCs w:val="28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lang w:eastAsia="en-US"/>
              </w:rPr>
              <w:t xml:space="preserve"> сельского поселения»</w:t>
            </w:r>
          </w:p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Ответственный за реализацию – Администрация </w:t>
            </w:r>
            <w:r w:rsidRPr="00A96068">
              <w:rPr>
                <w:color w:val="000000"/>
                <w:kern w:val="2"/>
                <w:szCs w:val="28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lang w:eastAsia="en-US"/>
              </w:rPr>
              <w:t xml:space="preserve"> </w:t>
            </w:r>
            <w:r w:rsidRPr="00A96068">
              <w:rPr>
                <w:color w:val="000000"/>
                <w:kern w:val="2"/>
                <w:lang w:eastAsia="en-US"/>
              </w:rPr>
              <w:t>сельского поселения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Срок реализации: 2025 – 2030 годы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1.1.1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Усовершенствована система физического воспитания различных категорий и групп населения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совершенствование</w:t>
            </w:r>
            <w:proofErr w:type="gramEnd"/>
            <w:r w:rsidRPr="00A96068">
              <w:rPr>
                <w:color w:val="000000"/>
              </w:rPr>
              <w:t xml:space="preserve"> системы физического воспитания граждан сельского поселения; </w:t>
            </w:r>
          </w:p>
          <w:p w:rsidR="00A96068" w:rsidRPr="00A96068" w:rsidRDefault="00A96068" w:rsidP="00A96068">
            <w:pPr>
              <w:widowControl w:val="0"/>
              <w:jc w:val="both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рост</w:t>
            </w:r>
            <w:proofErr w:type="gramEnd"/>
            <w:r w:rsidRPr="00A96068">
              <w:rPr>
                <w:color w:val="000000"/>
              </w:rPr>
              <w:t xml:space="preserve"> числа занимающихся физической культурой и спортом;</w:t>
            </w:r>
          </w:p>
          <w:p w:rsidR="00A96068" w:rsidRPr="00A96068" w:rsidRDefault="00A96068" w:rsidP="00A96068">
            <w:pPr>
              <w:widowControl w:val="0"/>
              <w:jc w:val="both"/>
              <w:rPr>
                <w:strike/>
                <w:color w:val="000000"/>
              </w:rPr>
            </w:pPr>
            <w:proofErr w:type="gramStart"/>
            <w:r w:rsidRPr="00A96068">
              <w:rPr>
                <w:color w:val="000000"/>
              </w:rPr>
              <w:t>рост</w:t>
            </w:r>
            <w:proofErr w:type="gramEnd"/>
            <w:r w:rsidRPr="00A96068">
              <w:rPr>
                <w:color w:val="000000"/>
              </w:rPr>
              <w:t xml:space="preserve"> количества участников массовых спортивных и физкультурных мероприятий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доля</w:t>
            </w:r>
            <w:proofErr w:type="gramEnd"/>
            <w:r w:rsidRPr="00A96068">
              <w:rPr>
                <w:color w:val="000000"/>
              </w:rPr>
              <w:t xml:space="preserve"> граждан, систематически занимающихся физической культурой и спортом;</w:t>
            </w:r>
          </w:p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</w:rPr>
              <w:t xml:space="preserve"> спортивных мероприятий, проведенных с участием Администрации </w:t>
            </w:r>
            <w:r w:rsidRPr="00A96068">
              <w:rPr>
                <w:color w:val="000000"/>
                <w:kern w:val="2"/>
              </w:rPr>
              <w:lastRenderedPageBreak/>
              <w:t>сельского поселения;</w:t>
            </w:r>
          </w:p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strike/>
                <w:color w:val="000000"/>
              </w:rPr>
            </w:pPr>
            <w:proofErr w:type="gramStart"/>
            <w:r w:rsidRPr="00A96068">
              <w:rPr>
                <w:color w:val="000000"/>
                <w:kern w:val="2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</w:rPr>
              <w:t xml:space="preserve"> участников физкультурно-спортивных мероприятий, проведенных с участием Администрации сельского поселения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lastRenderedPageBreak/>
              <w:t>1.2</w:t>
            </w:r>
          </w:p>
        </w:tc>
        <w:tc>
          <w:tcPr>
            <w:tcW w:w="9154" w:type="dxa"/>
            <w:gridSpan w:val="3"/>
          </w:tcPr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A96068">
              <w:rPr>
                <w:color w:val="000000"/>
                <w:kern w:val="2"/>
              </w:rPr>
              <w:t xml:space="preserve">«Развитие инфраструктуры спорта в </w:t>
            </w:r>
            <w:r w:rsidRPr="00A96068">
              <w:rPr>
                <w:color w:val="000000"/>
                <w:kern w:val="2"/>
                <w:szCs w:val="28"/>
                <w:lang w:eastAsia="en-US"/>
              </w:rPr>
              <w:t>Кутейниковском</w:t>
            </w:r>
            <w:r w:rsidRPr="00A96068">
              <w:rPr>
                <w:color w:val="000000"/>
                <w:kern w:val="2"/>
              </w:rPr>
              <w:t xml:space="preserve"> сельском поселении»</w:t>
            </w:r>
          </w:p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Ответственный за реализацию – Администрация </w:t>
            </w:r>
            <w:r w:rsidRPr="00A96068">
              <w:rPr>
                <w:color w:val="000000"/>
                <w:kern w:val="2"/>
                <w:szCs w:val="28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lang w:eastAsia="en-US"/>
              </w:rPr>
              <w:t xml:space="preserve"> сельского поселения</w:t>
            </w:r>
          </w:p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r w:rsidRPr="00A96068">
              <w:rPr>
                <w:color w:val="000000"/>
                <w:kern w:val="2"/>
                <w:lang w:eastAsia="en-US"/>
              </w:rPr>
              <w:t>Срок реализации: 2025 – 2030 годы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1.2.1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создание</w:t>
            </w:r>
            <w:proofErr w:type="gramEnd"/>
            <w:r w:rsidRPr="00A96068">
              <w:rPr>
                <w:color w:val="000000"/>
              </w:rPr>
              <w:t xml:space="preserve"> сети спортивных сооружений, обеспечивающих возможность жителям сельского поселения заниматься физической культурой и спортом;</w:t>
            </w:r>
          </w:p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увеличение</w:t>
            </w:r>
            <w:proofErr w:type="gramEnd"/>
            <w:r w:rsidRPr="00A96068">
              <w:rPr>
                <w:color w:val="000000"/>
              </w:rPr>
              <w:t xml:space="preserve"> обеспеченности населения спортивными сооружениями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  <w:kern w:val="2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</w:rPr>
              <w:t xml:space="preserve"> приобретенного спортивного инвентаря, оборудования, расходных материалов</w:t>
            </w:r>
            <w:r w:rsidRPr="00A96068">
              <w:rPr>
                <w:color w:val="000000"/>
              </w:rPr>
              <w:t>;</w:t>
            </w:r>
          </w:p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доля</w:t>
            </w:r>
            <w:proofErr w:type="gramEnd"/>
            <w:r w:rsidRPr="00A96068">
              <w:rPr>
                <w:color w:val="000000"/>
              </w:rPr>
              <w:t xml:space="preserve"> граждан, систематически занимающихся физической культурой и спортом</w:t>
            </w:r>
          </w:p>
        </w:tc>
      </w:tr>
    </w:tbl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795"/>
        <w:gridCol w:w="4331"/>
        <w:gridCol w:w="1136"/>
        <w:gridCol w:w="1100"/>
        <w:gridCol w:w="1100"/>
        <w:gridCol w:w="1109"/>
      </w:tblGrid>
      <w:tr w:rsidR="00A96068" w:rsidRPr="00A96068" w:rsidTr="00A96068">
        <w:tc>
          <w:tcPr>
            <w:tcW w:w="795" w:type="dxa"/>
            <w:vMerge w:val="restart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31" w:type="dxa"/>
            <w:vMerge w:val="restart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45" w:type="dxa"/>
            <w:gridSpan w:val="4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A96068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A96068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A96068" w:rsidRPr="00A96068" w:rsidTr="00A96068">
        <w:tc>
          <w:tcPr>
            <w:tcW w:w="795" w:type="dxa"/>
            <w:vMerge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  <w:vMerge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31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A96068">
              <w:rPr>
                <w:color w:val="000000"/>
              </w:rPr>
              <w:t xml:space="preserve">«Развитие физической культуры и массового спорта на территории </w:t>
            </w:r>
            <w:r w:rsidRPr="00A96068">
              <w:rPr>
                <w:color w:val="000000"/>
                <w:kern w:val="2"/>
                <w:szCs w:val="28"/>
                <w:lang w:eastAsia="en-US"/>
              </w:rPr>
              <w:t>Кутейниковского</w:t>
            </w:r>
            <w:r w:rsidRPr="00A96068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31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4331" w:type="dxa"/>
          </w:tcPr>
          <w:p w:rsidR="00A96068" w:rsidRPr="00A96068" w:rsidRDefault="00A96068" w:rsidP="00A96068">
            <w:pPr>
              <w:widowControl w:val="0"/>
              <w:jc w:val="both"/>
              <w:outlineLvl w:val="2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A96068">
              <w:rPr>
                <w:color w:val="000000"/>
                <w:kern w:val="2"/>
              </w:rPr>
              <w:t xml:space="preserve">«Развитие инфраструктуры спорта в </w:t>
            </w:r>
            <w:r w:rsidRPr="00A96068">
              <w:rPr>
                <w:color w:val="000000"/>
                <w:kern w:val="2"/>
                <w:szCs w:val="28"/>
                <w:lang w:eastAsia="en-US"/>
              </w:rPr>
              <w:t>Кутейниковском</w:t>
            </w:r>
            <w:r w:rsidRPr="00A96068">
              <w:rPr>
                <w:color w:val="000000"/>
                <w:kern w:val="2"/>
              </w:rPr>
              <w:t xml:space="preserve"> сельском поселении сельском поселении»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795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31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113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0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spacing w:line="235" w:lineRule="auto"/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spacing w:line="235" w:lineRule="auto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</w: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степени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t xml:space="preserve"> достижения целей и решения задач муниципальной программы и основных мероприятий Программы;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</w: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степени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t xml:space="preserve"> соответствия запланированному уровню затрат и эффективности использования средств местного бюджета;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</w: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степени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t xml:space="preserve"> реализации основных мероприятий Подпрограммы (достижения ожидаемых непосредственных результатов их реализации).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A96068" w:rsidRPr="00A96068" w:rsidRDefault="00A96068" w:rsidP="00A96068">
      <w:pPr>
        <w:spacing w:line="235" w:lineRule="auto"/>
        <w:jc w:val="both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0"/>
        </w:numPr>
        <w:spacing w:line="235" w:lineRule="auto"/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Паспорт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комплекса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t xml:space="preserve"> процессных мероприятий «Развитие физической культуры и спорта»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Основные положения</w:t>
      </w:r>
    </w:p>
    <w:tbl>
      <w:tblPr>
        <w:tblStyle w:val="4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sz w:val="28"/>
              </w:rPr>
              <w:t xml:space="preserve">Ответственный за разработку и реализацию комплекса процессных </w:t>
            </w:r>
            <w:proofErr w:type="spellStart"/>
            <w:proofErr w:type="gramStart"/>
            <w:r w:rsidRPr="00A96068">
              <w:rPr>
                <w:sz w:val="28"/>
              </w:rPr>
              <w:t>мероприятий</w:t>
            </w:r>
            <w:r w:rsidRPr="00A96068">
              <w:rPr>
                <w:kern w:val="2"/>
                <w:sz w:val="28"/>
                <w:szCs w:val="28"/>
                <w:lang w:eastAsia="en-US"/>
              </w:rPr>
              <w:t>«</w:t>
            </w:r>
            <w:proofErr w:type="gramEnd"/>
            <w:r w:rsidRPr="00A96068">
              <w:rPr>
                <w:kern w:val="2"/>
                <w:sz w:val="28"/>
                <w:szCs w:val="28"/>
                <w:lang w:eastAsia="en-US"/>
              </w:rPr>
              <w:t>Развитие</w:t>
            </w:r>
            <w:proofErr w:type="spellEnd"/>
            <w:r w:rsidRPr="00A96068">
              <w:rPr>
                <w:kern w:val="2"/>
                <w:sz w:val="28"/>
                <w:szCs w:val="28"/>
                <w:lang w:eastAsia="en-US"/>
              </w:rPr>
              <w:t xml:space="preserve"> физической культуры и спорта»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 xml:space="preserve">Администрация </w:t>
            </w:r>
            <w:r w:rsidRPr="00A96068"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A96068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 xml:space="preserve">Связь с муниципальной программой </w:t>
            </w:r>
            <w:r w:rsidRPr="00A96068">
              <w:rPr>
                <w:kern w:val="2"/>
                <w:sz w:val="28"/>
                <w:szCs w:val="28"/>
                <w:lang w:eastAsia="en-US"/>
              </w:rPr>
              <w:t>Кутейниковского</w:t>
            </w:r>
            <w:r w:rsidRPr="00A96068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A96068">
              <w:rPr>
                <w:sz w:val="28"/>
                <w:szCs w:val="28"/>
              </w:rPr>
              <w:t>«Развитие физической культуры спорта»</w:t>
            </w:r>
          </w:p>
        </w:tc>
      </w:tr>
    </w:tbl>
    <w:p w:rsidR="00A96068" w:rsidRPr="00A96068" w:rsidRDefault="00A96068" w:rsidP="00A96068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43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Ед.</w:t>
            </w:r>
          </w:p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Значение показателя по годам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4246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значение</w:t>
            </w:r>
            <w:proofErr w:type="gramEnd"/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год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2025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2026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  <w:r w:rsidRPr="00A96068">
              <w:rPr>
                <w:color w:val="000000"/>
                <w:szCs w:val="28"/>
              </w:rPr>
              <w:t>«</w:t>
            </w:r>
            <w:r w:rsidRPr="00A96068">
              <w:rPr>
                <w:color w:val="000000"/>
              </w:rPr>
              <w:t>Усовершенствована система физического воспитания различных категорий и групп населения»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1.1</w:t>
            </w:r>
          </w:p>
        </w:tc>
        <w:tc>
          <w:tcPr>
            <w:tcW w:w="4246" w:type="dxa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</w:rPr>
              <w:t>доля</w:t>
            </w:r>
            <w:proofErr w:type="gramEnd"/>
            <w:r w:rsidRPr="00A96068">
              <w:rPr>
                <w:color w:val="000000"/>
              </w:rPr>
              <w:t xml:space="preserve"> граждан, систематически занимающихся физической культурой и спортом</w:t>
            </w:r>
          </w:p>
        </w:tc>
        <w:tc>
          <w:tcPr>
            <w:tcW w:w="69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процентов</w:t>
            </w:r>
            <w:proofErr w:type="gramEnd"/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1.2</w:t>
            </w:r>
          </w:p>
        </w:tc>
        <w:tc>
          <w:tcPr>
            <w:tcW w:w="4246" w:type="dxa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</w:rPr>
            </w:pPr>
            <w:proofErr w:type="gramStart"/>
            <w:r w:rsidRPr="00A96068">
              <w:rPr>
                <w:color w:val="000000"/>
                <w:kern w:val="2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</w:rPr>
              <w:t xml:space="preserve"> спортивных мероприятий, проведенных с участием Администрации сельского поселения</w:t>
            </w:r>
          </w:p>
        </w:tc>
        <w:tc>
          <w:tcPr>
            <w:tcW w:w="69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штук</w:t>
            </w:r>
            <w:proofErr w:type="gramEnd"/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1.3</w:t>
            </w:r>
          </w:p>
        </w:tc>
        <w:tc>
          <w:tcPr>
            <w:tcW w:w="4246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</w:rPr>
            </w:pPr>
            <w:proofErr w:type="gramStart"/>
            <w:r w:rsidRPr="00A96068">
              <w:rPr>
                <w:color w:val="000000"/>
                <w:kern w:val="2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</w:rPr>
              <w:t xml:space="preserve"> участников физкультурно-спортивных мероприятий, проведенных с участием Администрации сельского поселения</w:t>
            </w:r>
          </w:p>
        </w:tc>
        <w:tc>
          <w:tcPr>
            <w:tcW w:w="69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Человек</w:t>
            </w:r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widowControl w:val="0"/>
        <w:numPr>
          <w:ilvl w:val="0"/>
          <w:numId w:val="5"/>
        </w:numPr>
        <w:contextualSpacing/>
        <w:outlineLvl w:val="2"/>
        <w:rPr>
          <w:sz w:val="28"/>
        </w:rPr>
      </w:pPr>
      <w:r w:rsidRPr="00A96068">
        <w:rPr>
          <w:sz w:val="28"/>
        </w:rPr>
        <w:t>Перечень мероприятий (результатов) комплекса процессных мероприятий</w:t>
      </w:r>
    </w:p>
    <w:p w:rsidR="00A96068" w:rsidRPr="00A96068" w:rsidRDefault="00A96068" w:rsidP="00A96068">
      <w:pPr>
        <w:widowControl w:val="0"/>
        <w:outlineLvl w:val="2"/>
        <w:rPr>
          <w:color w:val="000000"/>
          <w:sz w:val="20"/>
          <w:szCs w:val="20"/>
        </w:rPr>
      </w:pPr>
    </w:p>
    <w:tbl>
      <w:tblPr>
        <w:tblStyle w:val="43"/>
        <w:tblW w:w="9993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lastRenderedPageBreak/>
              <w:t>п</w:t>
            </w:r>
            <w:proofErr w:type="gramEnd"/>
            <w:r w:rsidRPr="00A96068">
              <w:rPr>
                <w:color w:val="000000"/>
                <w:szCs w:val="20"/>
              </w:rPr>
              <w:t>/п</w:t>
            </w:r>
          </w:p>
        </w:tc>
        <w:tc>
          <w:tcPr>
            <w:tcW w:w="1715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 xml:space="preserve">Наименование </w:t>
            </w:r>
            <w:r w:rsidRPr="00A96068">
              <w:rPr>
                <w:color w:val="000000"/>
                <w:szCs w:val="20"/>
              </w:rPr>
              <w:lastRenderedPageBreak/>
              <w:t>мероприятия (результата)</w:t>
            </w:r>
          </w:p>
        </w:tc>
        <w:tc>
          <w:tcPr>
            <w:tcW w:w="1546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 xml:space="preserve">Тип </w:t>
            </w:r>
            <w:r w:rsidRPr="00A96068">
              <w:rPr>
                <w:color w:val="000000"/>
                <w:szCs w:val="20"/>
              </w:rPr>
              <w:lastRenderedPageBreak/>
              <w:t xml:space="preserve">мероприятия (результата) </w:t>
            </w:r>
          </w:p>
        </w:tc>
        <w:tc>
          <w:tcPr>
            <w:tcW w:w="1862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Един</w:t>
            </w:r>
            <w:r w:rsidRPr="00A96068">
              <w:rPr>
                <w:color w:val="000000"/>
                <w:szCs w:val="20"/>
              </w:rPr>
              <w:lastRenderedPageBreak/>
              <w:t xml:space="preserve">ица измерения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 xml:space="preserve">Базовое </w:t>
            </w:r>
            <w:r w:rsidRPr="00A96068">
              <w:rPr>
                <w:color w:val="000000"/>
                <w:szCs w:val="20"/>
              </w:rPr>
              <w:lastRenderedPageBreak/>
              <w:t>значение</w:t>
            </w:r>
          </w:p>
        </w:tc>
        <w:tc>
          <w:tcPr>
            <w:tcW w:w="2088" w:type="dxa"/>
            <w:gridSpan w:val="3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 xml:space="preserve">Значение </w:t>
            </w:r>
            <w:r w:rsidRPr="00A96068">
              <w:rPr>
                <w:color w:val="000000"/>
                <w:szCs w:val="20"/>
              </w:rPr>
              <w:lastRenderedPageBreak/>
              <w:t xml:space="preserve">результата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по</w:t>
            </w:r>
            <w:proofErr w:type="gramEnd"/>
            <w:r w:rsidRPr="00A96068">
              <w:rPr>
                <w:color w:val="000000"/>
                <w:szCs w:val="20"/>
              </w:rPr>
              <w:t xml:space="preserve"> годам реализации</w:t>
            </w:r>
          </w:p>
        </w:tc>
      </w:tr>
      <w:tr w:rsidR="00A96068" w:rsidRPr="00A96068" w:rsidTr="00A96068">
        <w:tc>
          <w:tcPr>
            <w:tcW w:w="540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862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значение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год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2025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2026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1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1.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оказание</w:t>
            </w:r>
            <w:proofErr w:type="gramEnd"/>
            <w:r w:rsidRPr="00A96068">
              <w:rPr>
                <w:color w:val="000000"/>
                <w:szCs w:val="20"/>
              </w:rPr>
              <w:t xml:space="preserve"> услуг (выполнение работ)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Приобщение жителей сельского поселения к здоровому образу жизни</w:t>
            </w:r>
          </w:p>
        </w:tc>
        <w:tc>
          <w:tcPr>
            <w:tcW w:w="824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человек</w:t>
            </w:r>
            <w:proofErr w:type="gramEnd"/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</w:tr>
      <w:tr w:rsidR="00A96068" w:rsidRPr="00A96068" w:rsidTr="00A96068">
        <w:tc>
          <w:tcPr>
            <w:tcW w:w="540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2.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Проведение физкультурных и массовых спортивных мероприятий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jc w:val="center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оказание</w:t>
            </w:r>
            <w:proofErr w:type="gramEnd"/>
            <w:r w:rsidRPr="00A96068">
              <w:rPr>
                <w:color w:val="000000"/>
                <w:szCs w:val="20"/>
              </w:rPr>
              <w:t xml:space="preserve"> услуг (выполнение работ)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Обеспечение доступности занятий физической культурой и спортом всем жителям сельского поселения</w:t>
            </w:r>
          </w:p>
        </w:tc>
        <w:tc>
          <w:tcPr>
            <w:tcW w:w="824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4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п</w:t>
            </w:r>
            <w:proofErr w:type="gramEnd"/>
            <w:r w:rsidRPr="00A96068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мероприятия</w:t>
            </w:r>
            <w:proofErr w:type="gramEnd"/>
            <w:r w:rsidRPr="00A96068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Объем расходов по годам реализации (тыс. рублей)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всего</w:t>
            </w:r>
            <w:proofErr w:type="gramEnd"/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Комплекс процессных мероприятий </w:t>
            </w:r>
            <w:r w:rsidRPr="00A96068">
              <w:rPr>
                <w:color w:val="000000"/>
                <w:kern w:val="2"/>
                <w:lang w:eastAsia="en-US"/>
              </w:rPr>
              <w:t xml:space="preserve">«Развитие физической культуры и массового спорта </w:t>
            </w:r>
            <w:r w:rsidRPr="00A96068">
              <w:rPr>
                <w:color w:val="000000"/>
                <w:kern w:val="2"/>
                <w:szCs w:val="28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lang w:eastAsia="en-US"/>
              </w:rPr>
              <w:t xml:space="preserve"> сельского поселения»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1.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</w:rPr>
            </w:pPr>
            <w:r w:rsidRPr="00A96068">
              <w:rPr>
                <w:color w:val="000000"/>
                <w:kern w:val="2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lastRenderedPageBreak/>
              <w:t>источники</w:t>
            </w:r>
            <w:proofErr w:type="gramEnd"/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lastRenderedPageBreak/>
              <w:t>3</w:t>
            </w: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2.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A96068">
              <w:rPr>
                <w:color w:val="000000"/>
                <w:kern w:val="2"/>
              </w:rPr>
              <w:t>Проведение физкультурных и массовых спортивных мероприятий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</w:rPr>
        <w:t>План реализации комплекса процессных мероприятий на 2025 – 2027 годы</w:t>
      </w:r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4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2018"/>
        <w:gridCol w:w="1417"/>
      </w:tblGrid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№ п/п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Дата наступления контрольной точки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Ответственный исполнитель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Вид подтверждающего документа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</w:t>
            </w:r>
          </w:p>
        </w:tc>
        <w:tc>
          <w:tcPr>
            <w:tcW w:w="9106" w:type="dxa"/>
            <w:gridSpan w:val="4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  <w:r w:rsidRPr="00A96068">
              <w:rPr>
                <w:color w:val="000000"/>
                <w:szCs w:val="28"/>
              </w:rPr>
              <w:t>«</w:t>
            </w:r>
            <w:r w:rsidRPr="00A96068">
              <w:rPr>
                <w:color w:val="000000"/>
              </w:rPr>
              <w:t>Усовершенствована система физического воспитания различных категорий и групп населения»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1.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</w:rPr>
            </w:pPr>
            <w:r w:rsidRPr="00A96068">
              <w:rPr>
                <w:color w:val="000000"/>
                <w:kern w:val="2"/>
              </w:rPr>
              <w:t>Пропаганда физической культуры и спорта как важнейшей составляющей здорового образа жизни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01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</w:rPr>
            </w:pPr>
            <w:r w:rsidRPr="00A96068">
              <w:rPr>
                <w:color w:val="000000"/>
                <w:szCs w:val="20"/>
              </w:rPr>
              <w:t>Контрольная точка 1.1.1. 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2025г.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sz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 w:val="2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1.1.2. Размещение на информационных стендах и в сети Интернет информации о пропаганде здорового образа жизни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2025г.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1.1.3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</w:rPr>
            </w:pPr>
            <w:r w:rsidRPr="00A96068">
              <w:rPr>
                <w:color w:val="000000"/>
                <w:szCs w:val="20"/>
              </w:rPr>
              <w:t>Контрольная точка 1.1.3. 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2026г.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1.1.4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 w:val="2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1.1.4. Размещение на информационных стендах и в сети Интернет информации о пропаганде здорового образа жизни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2026г.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1.1.5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</w:rPr>
            </w:pPr>
            <w:r w:rsidRPr="00A96068">
              <w:rPr>
                <w:color w:val="000000"/>
                <w:szCs w:val="20"/>
              </w:rPr>
              <w:t>Контрольная точка 1.1.5.  Проведение профилактических бесед с несовершеннолетними о вреде курения и алкоголя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2027г.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1.1.6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 w:val="2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1.1.6. Размещение на информационных стендах и в сети Интернет информации о пропаганде здорового образа </w:t>
            </w:r>
            <w:r w:rsidRPr="00A96068">
              <w:rPr>
                <w:color w:val="000000"/>
                <w:szCs w:val="20"/>
              </w:rPr>
              <w:lastRenderedPageBreak/>
              <w:t>жизни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27 декабря 2027г.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1.2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2.</w:t>
            </w:r>
          </w:p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Проведение физкультурных и массовых спортивных мероприятий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201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1.2.1.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«Утверждены и направлены в организации и бюджетные учреждения положения о проведении физкультурно-спортивных мероприятий: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30 июня 2025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Положения о физкультурных мероприятиях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1.2.2.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«Проведены физкультурно-спортивных мероприятий: соревнования по волейболу, вольной борьбе, футболу, настольному теннису»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15 декабря 2025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1.2.3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1.2.3.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 w:val="2"/>
                <w:szCs w:val="20"/>
              </w:rPr>
            </w:pP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2025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1.2.4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1.2.4.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«Утверждены и направлены в организации и бюджетные учреждения положения о проведении физкультурно-спортивных мероприятий: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30 июня 2026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Положения о физкультурных мероприятиях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1.2.5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1.2.5.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«Проведены физкультурно-спортивных мероприятий: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15 декабря 2026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1.2.6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1.2.6.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 w:val="2"/>
                <w:szCs w:val="20"/>
              </w:rPr>
            </w:pP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2026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1.2.7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1.2.7.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«Утверждены и направлены в организации и бюджетные учреждения положения о проведении физкультурно-спортивных мероприятий: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30 июня 2027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Положения о физкультурных мероприятиях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1.2.8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1.2.8.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>«Проведены физкультурно-спортивных мероприятий: соревнования по волейболу, футболу, настольному теннису»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15 декабря 2027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 xml:space="preserve">Отчет </w:t>
            </w:r>
            <w:r w:rsidRPr="00A96068">
              <w:rPr>
                <w:color w:val="000000"/>
                <w:kern w:val="2"/>
              </w:rPr>
              <w:lastRenderedPageBreak/>
              <w:t>главы администрации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1.2.9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Контрольная точка 1.2.9.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 w:val="2"/>
                <w:szCs w:val="20"/>
              </w:rPr>
            </w:pP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27 декабря 2027</w:t>
            </w:r>
          </w:p>
        </w:tc>
        <w:tc>
          <w:tcPr>
            <w:tcW w:w="201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главы администрации</w:t>
            </w: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0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Паспорт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</w:rPr>
      </w:pPr>
      <w:r w:rsidRPr="00A96068">
        <w:rPr>
          <w:color w:val="000000"/>
          <w:kern w:val="2"/>
          <w:sz w:val="28"/>
          <w:szCs w:val="28"/>
        </w:rPr>
        <w:t xml:space="preserve">Комплекса процессных мероприятий «Развитие инфраструктуры спорта в </w:t>
      </w:r>
      <w:r w:rsidRPr="00A96068">
        <w:rPr>
          <w:color w:val="000000"/>
          <w:kern w:val="2"/>
          <w:sz w:val="28"/>
          <w:szCs w:val="22"/>
          <w:lang w:eastAsia="en-US"/>
        </w:rPr>
        <w:t>Кутейниковском</w:t>
      </w:r>
      <w:r w:rsidRPr="00A96068">
        <w:rPr>
          <w:color w:val="000000"/>
          <w:kern w:val="2"/>
          <w:sz w:val="28"/>
          <w:szCs w:val="28"/>
        </w:rPr>
        <w:t xml:space="preserve"> сельском поселении»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8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Основные положения</w:t>
      </w:r>
    </w:p>
    <w:tbl>
      <w:tblPr>
        <w:tblStyle w:val="4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sz w:val="28"/>
              </w:rPr>
              <w:t xml:space="preserve">Ответственный за разработку и реализацию комплекса процессных </w:t>
            </w:r>
            <w:proofErr w:type="spellStart"/>
            <w:proofErr w:type="gramStart"/>
            <w:r w:rsidRPr="00A96068">
              <w:rPr>
                <w:sz w:val="28"/>
              </w:rPr>
              <w:t>мероприятий</w:t>
            </w:r>
            <w:r w:rsidRPr="00A96068">
              <w:rPr>
                <w:kern w:val="2"/>
                <w:sz w:val="28"/>
                <w:szCs w:val="28"/>
              </w:rPr>
              <w:t>«</w:t>
            </w:r>
            <w:proofErr w:type="gramEnd"/>
            <w:r w:rsidRPr="00A96068">
              <w:rPr>
                <w:kern w:val="2"/>
                <w:sz w:val="28"/>
                <w:szCs w:val="28"/>
              </w:rPr>
              <w:t>Развитие</w:t>
            </w:r>
            <w:proofErr w:type="spellEnd"/>
            <w:r w:rsidRPr="00A96068">
              <w:rPr>
                <w:kern w:val="2"/>
                <w:sz w:val="28"/>
                <w:szCs w:val="28"/>
              </w:rPr>
              <w:t xml:space="preserve"> инфраструктуры спорта в </w:t>
            </w:r>
            <w:r w:rsidRPr="00A96068">
              <w:rPr>
                <w:kern w:val="2"/>
                <w:sz w:val="28"/>
                <w:szCs w:val="22"/>
                <w:lang w:eastAsia="en-US"/>
              </w:rPr>
              <w:t>Кутейниковском</w:t>
            </w:r>
            <w:r w:rsidRPr="00A96068">
              <w:rPr>
                <w:kern w:val="2"/>
                <w:sz w:val="36"/>
                <w:szCs w:val="28"/>
              </w:rPr>
              <w:t xml:space="preserve"> </w:t>
            </w:r>
            <w:r w:rsidRPr="00A96068">
              <w:rPr>
                <w:kern w:val="2"/>
                <w:sz w:val="28"/>
                <w:szCs w:val="28"/>
              </w:rPr>
              <w:t>сельском поселении»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 xml:space="preserve">Администрация </w:t>
            </w:r>
            <w:r w:rsidRPr="00A96068">
              <w:rPr>
                <w:kern w:val="2"/>
                <w:sz w:val="28"/>
                <w:szCs w:val="22"/>
                <w:lang w:eastAsia="en-US"/>
              </w:rPr>
              <w:t>Кутейниковского</w:t>
            </w:r>
            <w:r w:rsidRPr="00A96068">
              <w:rPr>
                <w:kern w:val="2"/>
                <w:sz w:val="36"/>
                <w:szCs w:val="28"/>
              </w:rPr>
              <w:t xml:space="preserve"> </w:t>
            </w:r>
            <w:r w:rsidRPr="00A96068">
              <w:rPr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 xml:space="preserve">Связь с муниципальной программой </w:t>
            </w:r>
            <w:r w:rsidRPr="00A96068">
              <w:rPr>
                <w:kern w:val="2"/>
                <w:sz w:val="28"/>
                <w:szCs w:val="22"/>
                <w:lang w:eastAsia="en-US"/>
              </w:rPr>
              <w:t>Кутейниковского</w:t>
            </w:r>
            <w:r w:rsidRPr="00A96068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A96068"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p w:rsidR="00A96068" w:rsidRPr="00A96068" w:rsidRDefault="00A96068" w:rsidP="00A96068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8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43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Ед.</w:t>
            </w:r>
          </w:p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Значение показателя по годам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4246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значение</w:t>
            </w:r>
            <w:proofErr w:type="gramEnd"/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год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2025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2026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  <w:r w:rsidRPr="00A96068">
              <w:rPr>
                <w:color w:val="000000"/>
                <w:szCs w:val="28"/>
              </w:rPr>
              <w:t>«</w:t>
            </w:r>
            <w:r w:rsidRPr="00A96068">
              <w:rPr>
                <w:color w:val="000000"/>
              </w:rPr>
              <w:t>Созданы условия для увеличения уровня обеспеченности спортивными сооружениями»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1.1</w:t>
            </w:r>
          </w:p>
        </w:tc>
        <w:tc>
          <w:tcPr>
            <w:tcW w:w="4246" w:type="dxa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</w:rPr>
              <w:t>количество</w:t>
            </w:r>
            <w:proofErr w:type="gramEnd"/>
            <w:r w:rsidRPr="00A96068">
              <w:rPr>
                <w:color w:val="000000"/>
                <w:kern w:val="2"/>
              </w:rPr>
              <w:t xml:space="preserve"> приобретенного спортивного инвентаря, оборудования, расходных материалов</w:t>
            </w:r>
          </w:p>
        </w:tc>
        <w:tc>
          <w:tcPr>
            <w:tcW w:w="69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шт.</w:t>
            </w:r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widowControl w:val="0"/>
        <w:numPr>
          <w:ilvl w:val="0"/>
          <w:numId w:val="38"/>
        </w:numPr>
        <w:contextualSpacing/>
        <w:outlineLvl w:val="2"/>
        <w:rPr>
          <w:sz w:val="28"/>
        </w:rPr>
      </w:pPr>
      <w:r w:rsidRPr="00A96068">
        <w:rPr>
          <w:sz w:val="28"/>
        </w:rPr>
        <w:t>Перечень мероприятий (результатов) комплекса процессных мероприятий</w:t>
      </w:r>
    </w:p>
    <w:p w:rsidR="00A96068" w:rsidRPr="00A96068" w:rsidRDefault="00A96068" w:rsidP="00A96068">
      <w:pPr>
        <w:widowControl w:val="0"/>
        <w:outlineLvl w:val="2"/>
        <w:rPr>
          <w:color w:val="000000"/>
          <w:sz w:val="20"/>
          <w:szCs w:val="20"/>
        </w:rPr>
      </w:pPr>
    </w:p>
    <w:tbl>
      <w:tblPr>
        <w:tblStyle w:val="43"/>
        <w:tblW w:w="9993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</w:t>
            </w:r>
            <w:proofErr w:type="gramEnd"/>
            <w:r w:rsidRPr="00A96068">
              <w:rPr>
                <w:color w:val="000000"/>
                <w:szCs w:val="20"/>
              </w:rPr>
              <w:t>/п</w:t>
            </w:r>
          </w:p>
        </w:tc>
        <w:tc>
          <w:tcPr>
            <w:tcW w:w="1715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Единица измерения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Значение результата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по</w:t>
            </w:r>
            <w:proofErr w:type="gramEnd"/>
            <w:r w:rsidRPr="00A96068">
              <w:rPr>
                <w:color w:val="000000"/>
                <w:szCs w:val="20"/>
              </w:rPr>
              <w:t xml:space="preserve"> годам реализации</w:t>
            </w:r>
          </w:p>
        </w:tc>
      </w:tr>
      <w:tr w:rsidR="00A96068" w:rsidRPr="00A96068" w:rsidTr="00A96068">
        <w:tc>
          <w:tcPr>
            <w:tcW w:w="540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862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значение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год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2024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2025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2026</w:t>
            </w:r>
          </w:p>
        </w:tc>
      </w:tr>
      <w:tr w:rsidR="00A96068" w:rsidRPr="00A96068" w:rsidTr="00A96068">
        <w:tc>
          <w:tcPr>
            <w:tcW w:w="540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1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 xml:space="preserve">Мероприятие </w:t>
            </w:r>
            <w:r w:rsidRPr="00A96068">
              <w:rPr>
                <w:color w:val="000000"/>
                <w:kern w:val="2"/>
              </w:rPr>
              <w:lastRenderedPageBreak/>
              <w:t>1. Содержание и текущий ремонт объектов физической культуры и спорта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lastRenderedPageBreak/>
              <w:t>оказание</w:t>
            </w:r>
            <w:proofErr w:type="gramEnd"/>
            <w:r w:rsidRPr="00A96068">
              <w:rPr>
                <w:color w:val="000000"/>
                <w:szCs w:val="20"/>
              </w:rPr>
              <w:t xml:space="preserve"> </w:t>
            </w:r>
            <w:r w:rsidRPr="00A96068">
              <w:rPr>
                <w:color w:val="000000"/>
                <w:szCs w:val="20"/>
              </w:rPr>
              <w:lastRenderedPageBreak/>
              <w:t>услуг (выполнение работ)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 xml:space="preserve">Количество </w:t>
            </w:r>
            <w:r w:rsidRPr="00A96068">
              <w:rPr>
                <w:color w:val="000000"/>
                <w:kern w:val="2"/>
              </w:rPr>
              <w:lastRenderedPageBreak/>
              <w:t>объектов физической культуры и спорта</w:t>
            </w:r>
          </w:p>
        </w:tc>
        <w:tc>
          <w:tcPr>
            <w:tcW w:w="824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>Шт.</w:t>
            </w: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</w:tr>
      <w:tr w:rsidR="00A96068" w:rsidRPr="00A96068" w:rsidTr="00A96068">
        <w:tc>
          <w:tcPr>
            <w:tcW w:w="540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lastRenderedPageBreak/>
              <w:t>2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2.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>Приобретение спортивного оборудования и инвентаря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приобретение</w:t>
            </w:r>
            <w:proofErr w:type="gramEnd"/>
            <w:r w:rsidRPr="00A96068">
              <w:rPr>
                <w:color w:val="000000"/>
                <w:szCs w:val="20"/>
              </w:rPr>
              <w:t xml:space="preserve"> товаров, работ, услуг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количество</w:t>
            </w:r>
            <w:proofErr w:type="gramEnd"/>
            <w:r w:rsidRPr="00A96068">
              <w:rPr>
                <w:color w:val="000000"/>
                <w:szCs w:val="20"/>
              </w:rPr>
              <w:t xml:space="preserve"> приобретенного оборудования и инвентаря</w:t>
            </w:r>
          </w:p>
        </w:tc>
        <w:tc>
          <w:tcPr>
            <w:tcW w:w="824" w:type="dxa"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Шт.</w:t>
            </w: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8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43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п</w:t>
            </w:r>
            <w:proofErr w:type="gramEnd"/>
            <w:r w:rsidRPr="00A96068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мероприятия</w:t>
            </w:r>
            <w:proofErr w:type="gramEnd"/>
            <w:r w:rsidRPr="00A96068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Объем расходов по годам реализации (тыс. рублей)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всего</w:t>
            </w:r>
            <w:proofErr w:type="gramEnd"/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Комплекс процессных мероприятий </w:t>
            </w:r>
            <w:r w:rsidRPr="00A96068">
              <w:rPr>
                <w:color w:val="000000"/>
                <w:kern w:val="2"/>
              </w:rPr>
              <w:t xml:space="preserve">«Развитие инфраструктуры спорта в </w:t>
            </w:r>
            <w:r w:rsidRPr="00A96068">
              <w:rPr>
                <w:color w:val="000000"/>
                <w:kern w:val="2"/>
                <w:szCs w:val="22"/>
                <w:lang w:eastAsia="en-US"/>
              </w:rPr>
              <w:t>Кутейниковском</w:t>
            </w:r>
            <w:r w:rsidRPr="00A96068">
              <w:rPr>
                <w:color w:val="000000"/>
                <w:kern w:val="2"/>
              </w:rPr>
              <w:t xml:space="preserve"> сельском поселении»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1. Содержание и текущий ремонт объектов физической культуры и спорта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5,0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15,0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3</w:t>
            </w: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2.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>Приобретение спортивного оборудования и инвентаря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внебюджет</w:t>
            </w:r>
            <w:r w:rsidRPr="00A9606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A96068">
              <w:rPr>
                <w:color w:val="000000"/>
                <w:kern w:val="2"/>
              </w:rPr>
              <w:t xml:space="preserve"> 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8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</w:rPr>
        <w:t>План реализации комплекса процессных мероприятий на 2025 – 2027 годы</w:t>
      </w:r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43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797"/>
        <w:gridCol w:w="1888"/>
      </w:tblGrid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№ п/п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Ответственный исполнитель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Вид подтверждающего документа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</w:t>
            </w:r>
          </w:p>
        </w:tc>
        <w:tc>
          <w:tcPr>
            <w:tcW w:w="9356" w:type="dxa"/>
            <w:gridSpan w:val="4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  <w:r w:rsidRPr="00A96068">
              <w:rPr>
                <w:color w:val="000000"/>
                <w:szCs w:val="28"/>
              </w:rPr>
              <w:t>«</w:t>
            </w:r>
            <w:r w:rsidRPr="00A96068">
              <w:rPr>
                <w:color w:val="000000"/>
              </w:rPr>
              <w:t xml:space="preserve">Созданы условия для увеличения уровня </w:t>
            </w:r>
            <w:r w:rsidRPr="00A96068">
              <w:rPr>
                <w:color w:val="000000"/>
              </w:rPr>
              <w:lastRenderedPageBreak/>
              <w:t>обеспеченности спортивными сооружениями»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1. Содержание и текущий ремонт объектов физической культуры и спорта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79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Контрольная точка 1.1.1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79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1.1.1</w:t>
            </w:r>
          </w:p>
          <w:p w:rsidR="00A96068" w:rsidRPr="00A96068" w:rsidRDefault="00A96068" w:rsidP="00A96068">
            <w:pPr>
              <w:widowControl w:val="0"/>
              <w:spacing w:line="228" w:lineRule="auto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марта 2025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1.1.2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30 июня 2025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1.1.3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1.1.3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декабря 2025г.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1.1.4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1.1.4</w:t>
            </w:r>
          </w:p>
          <w:p w:rsidR="00A96068" w:rsidRPr="00A96068" w:rsidRDefault="00A96068" w:rsidP="00A96068">
            <w:pPr>
              <w:widowControl w:val="0"/>
              <w:spacing w:line="228" w:lineRule="auto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марта 2026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1.1.5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1.1.5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30 июня 2026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1.1.6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1.1.6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декабря 2026г.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1.1.7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1.1.7</w:t>
            </w:r>
          </w:p>
          <w:p w:rsidR="00A96068" w:rsidRPr="00A96068" w:rsidRDefault="00A96068" w:rsidP="00A96068">
            <w:pPr>
              <w:widowControl w:val="0"/>
              <w:spacing w:line="228" w:lineRule="auto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«Согласован перечень объектов, подлежащих текущему ремонту и содержанию» 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марта 2027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1.1.8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1.1.8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«Заключен договор на текущее содержание и ремонт»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30 июня 2027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1.1.9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1.1.9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декабря 2027г.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Мероприятие 2.</w:t>
            </w:r>
          </w:p>
          <w:p w:rsidR="00A96068" w:rsidRPr="00A96068" w:rsidRDefault="00A96068" w:rsidP="00A9606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>Приобретение спортивного оборудования и инвентаря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79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1.2.1</w:t>
            </w:r>
          </w:p>
          <w:p w:rsidR="00A96068" w:rsidRPr="00A96068" w:rsidRDefault="00A96068" w:rsidP="00A96068">
            <w:pPr>
              <w:widowControl w:val="0"/>
              <w:spacing w:line="228" w:lineRule="auto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«Согласован перечень спортивного оборудования и инвентаря» 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марта 2025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1.2.2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30 июня 2025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</w:t>
            </w:r>
            <w:r w:rsidRPr="00A96068">
              <w:rPr>
                <w:color w:val="000000"/>
                <w:kern w:val="2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 xml:space="preserve">Отчет о ходе реализации муниципальной </w:t>
            </w:r>
            <w:r w:rsidRPr="00A96068">
              <w:rPr>
                <w:color w:val="000000"/>
                <w:kern w:val="2"/>
              </w:rPr>
              <w:lastRenderedPageBreak/>
              <w:t>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lastRenderedPageBreak/>
              <w:t>1.2.3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1.2.3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23 декабря 2025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1.2.4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1.2.4</w:t>
            </w:r>
          </w:p>
          <w:p w:rsidR="00A96068" w:rsidRPr="00A96068" w:rsidRDefault="00A96068" w:rsidP="00A96068">
            <w:pPr>
              <w:widowControl w:val="0"/>
              <w:spacing w:line="228" w:lineRule="auto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«Согласован перечень спортивного оборудования и инвентаря» 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марта 2026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1.2.5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1.2.5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30 июня 2026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1.2.6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1.2.6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23 декабря 2026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1.2.7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1.2.7</w:t>
            </w:r>
          </w:p>
          <w:p w:rsidR="00A96068" w:rsidRPr="00A96068" w:rsidRDefault="00A96068" w:rsidP="00A96068">
            <w:pPr>
              <w:widowControl w:val="0"/>
              <w:spacing w:line="228" w:lineRule="auto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«Согласован перечень спортивного оборудования и инвентаря» 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31 марта 2027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1.2.8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1.2.8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«Заключен договор на закупку товаров, работ, услуг»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30 июня 2027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1.2.9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Контрольная точка 1.2.9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«Приобретенные товары поставлены на баланс»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23 декабря 2027 г.</w:t>
            </w:r>
          </w:p>
        </w:tc>
        <w:tc>
          <w:tcPr>
            <w:tcW w:w="1797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sz w:val="22"/>
                <w:szCs w:val="22"/>
              </w:rPr>
              <w:t xml:space="preserve">Администрация </w:t>
            </w:r>
            <w:r w:rsidRPr="00A96068">
              <w:rPr>
                <w:color w:val="000000"/>
                <w:kern w:val="2"/>
                <w:sz w:val="22"/>
                <w:szCs w:val="22"/>
                <w:lang w:eastAsia="en-US"/>
              </w:rPr>
              <w:t>Кутейниковского</w:t>
            </w:r>
            <w:r w:rsidRPr="00A96068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Отчет о ходе реализации муниципальной программы</w:t>
            </w:r>
          </w:p>
        </w:tc>
      </w:tr>
    </w:tbl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widowControl w:val="0"/>
        <w:spacing w:line="235" w:lineRule="auto"/>
        <w:jc w:val="center"/>
        <w:rPr>
          <w:color w:val="000000"/>
          <w:kern w:val="2"/>
          <w:sz w:val="28"/>
          <w:szCs w:val="28"/>
          <w:highlight w:val="yellow"/>
        </w:rPr>
      </w:pPr>
      <w:bookmarkStart w:id="4" w:name="sub_310"/>
    </w:p>
    <w:bookmarkEnd w:id="4"/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suppressAutoHyphens/>
        <w:rPr>
          <w:color w:val="000000"/>
          <w:kern w:val="2"/>
          <w:sz w:val="28"/>
          <w:szCs w:val="28"/>
        </w:rPr>
      </w:pPr>
    </w:p>
    <w:p w:rsidR="00A96068" w:rsidRDefault="00A96068">
      <w:pPr>
        <w:rPr>
          <w:rFonts w:asciiTheme="minorHAnsi" w:eastAsiaTheme="minorHAnsi" w:hAnsiTheme="minorHAnsi" w:cstheme="minorBidi"/>
          <w:lang w:eastAsia="en-US"/>
        </w:rPr>
        <w:sectPr w:rsidR="00A96068" w:rsidSect="00A96068">
          <w:footerReference w:type="even" r:id="rId14"/>
          <w:footerReference w:type="default" r:id="rId15"/>
          <w:pgSz w:w="11906" w:h="16838"/>
          <w:pgMar w:top="426" w:right="850" w:bottom="709" w:left="1276" w:header="708" w:footer="708" w:gutter="0"/>
          <w:cols w:space="708"/>
          <w:docGrid w:linePitch="360"/>
        </w:sectPr>
      </w:pPr>
      <w:r>
        <w:rPr>
          <w:rFonts w:asciiTheme="minorHAnsi" w:eastAsiaTheme="minorHAnsi" w:hAnsiTheme="minorHAnsi" w:cstheme="minorBidi"/>
          <w:lang w:eastAsia="en-US"/>
        </w:rPr>
        <w:br w:type="page"/>
      </w:r>
    </w:p>
    <w:p w:rsidR="00A96068" w:rsidRDefault="00A96068">
      <w:pPr>
        <w:rPr>
          <w:rFonts w:asciiTheme="minorHAnsi" w:eastAsiaTheme="minorHAnsi" w:hAnsiTheme="minorHAnsi" w:cstheme="minorBidi"/>
          <w:lang w:eastAsia="en-US"/>
        </w:rPr>
      </w:pPr>
    </w:p>
    <w:p w:rsidR="00A96068" w:rsidRPr="00A96068" w:rsidRDefault="00A96068" w:rsidP="00A96068">
      <w:pPr>
        <w:widowControl w:val="0"/>
        <w:autoSpaceDE w:val="0"/>
        <w:autoSpaceDN w:val="0"/>
        <w:adjustRightInd w:val="0"/>
        <w:ind w:left="9781"/>
        <w:jc w:val="right"/>
        <w:rPr>
          <w:rFonts w:eastAsiaTheme="minorHAnsi"/>
          <w:lang w:eastAsia="en-US"/>
        </w:rPr>
      </w:pPr>
      <w:r w:rsidRPr="00A96068">
        <w:rPr>
          <w:rFonts w:eastAsiaTheme="minorHAnsi"/>
          <w:lang w:eastAsia="en-US"/>
        </w:rPr>
        <w:t>Приложение 1</w:t>
      </w:r>
    </w:p>
    <w:p w:rsidR="00A96068" w:rsidRPr="00A96068" w:rsidRDefault="00A96068" w:rsidP="00A96068">
      <w:pPr>
        <w:widowControl w:val="0"/>
        <w:autoSpaceDE w:val="0"/>
        <w:autoSpaceDN w:val="0"/>
        <w:adjustRightInd w:val="0"/>
        <w:ind w:left="9781"/>
        <w:jc w:val="right"/>
        <w:rPr>
          <w:rFonts w:eastAsiaTheme="minorHAnsi"/>
          <w:sz w:val="28"/>
          <w:lang w:eastAsia="en-US"/>
        </w:rPr>
      </w:pPr>
      <w:proofErr w:type="gramStart"/>
      <w:r w:rsidRPr="00A96068">
        <w:rPr>
          <w:rFonts w:eastAsiaTheme="minorHAnsi"/>
          <w:lang w:eastAsia="en-US"/>
        </w:rPr>
        <w:t>к</w:t>
      </w:r>
      <w:proofErr w:type="gramEnd"/>
      <w:r w:rsidRPr="00A96068">
        <w:rPr>
          <w:rFonts w:eastAsiaTheme="minorHAnsi"/>
          <w:lang w:eastAsia="en-US"/>
        </w:rPr>
        <w:t xml:space="preserve"> муниципальной программе</w:t>
      </w:r>
    </w:p>
    <w:p w:rsidR="00A96068" w:rsidRPr="00A96068" w:rsidRDefault="00A96068" w:rsidP="00A96068">
      <w:pPr>
        <w:widowControl w:val="0"/>
        <w:autoSpaceDE w:val="0"/>
        <w:autoSpaceDN w:val="0"/>
        <w:adjustRightInd w:val="0"/>
        <w:ind w:left="9781"/>
        <w:jc w:val="right"/>
        <w:rPr>
          <w:rFonts w:eastAsiaTheme="minorHAnsi"/>
          <w:lang w:eastAsia="en-US"/>
        </w:rPr>
      </w:pPr>
      <w:r w:rsidRPr="00A96068">
        <w:rPr>
          <w:rFonts w:eastAsiaTheme="minorHAnsi"/>
          <w:lang w:eastAsia="en-US"/>
        </w:rPr>
        <w:t xml:space="preserve">«Развитие физической </w:t>
      </w:r>
    </w:p>
    <w:p w:rsidR="00A96068" w:rsidRPr="00A96068" w:rsidRDefault="00A96068" w:rsidP="00A96068">
      <w:pPr>
        <w:widowControl w:val="0"/>
        <w:autoSpaceDE w:val="0"/>
        <w:autoSpaceDN w:val="0"/>
        <w:adjustRightInd w:val="0"/>
        <w:ind w:left="9781"/>
        <w:jc w:val="right"/>
        <w:rPr>
          <w:rFonts w:eastAsiaTheme="minorHAnsi"/>
          <w:lang w:eastAsia="en-US"/>
        </w:rPr>
      </w:pPr>
      <w:proofErr w:type="gramStart"/>
      <w:r w:rsidRPr="00A96068">
        <w:rPr>
          <w:rFonts w:eastAsiaTheme="minorHAnsi"/>
          <w:lang w:eastAsia="en-US"/>
        </w:rPr>
        <w:t>культуры</w:t>
      </w:r>
      <w:proofErr w:type="gramEnd"/>
      <w:r w:rsidRPr="00A96068">
        <w:rPr>
          <w:rFonts w:eastAsiaTheme="minorHAnsi"/>
          <w:lang w:eastAsia="en-US"/>
        </w:rPr>
        <w:t xml:space="preserve"> и  спорта» </w:t>
      </w:r>
    </w:p>
    <w:p w:rsidR="00A96068" w:rsidRPr="00A96068" w:rsidRDefault="00A96068" w:rsidP="00A96068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lang w:eastAsia="en-US"/>
        </w:rPr>
      </w:pPr>
    </w:p>
    <w:p w:rsidR="00A96068" w:rsidRPr="00A96068" w:rsidRDefault="00A96068" w:rsidP="00A96068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96068">
        <w:rPr>
          <w:rFonts w:eastAsiaTheme="minorHAnsi"/>
          <w:lang w:eastAsia="en-US"/>
        </w:rPr>
        <w:t>ПЕРЕЧЕНЬ</w:t>
      </w:r>
    </w:p>
    <w:p w:rsidR="00A96068" w:rsidRPr="00A96068" w:rsidRDefault="00A96068" w:rsidP="00A96068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A96068">
        <w:rPr>
          <w:rFonts w:eastAsiaTheme="minorHAnsi"/>
          <w:lang w:eastAsia="en-US"/>
        </w:rPr>
        <w:t>инвестиционных</w:t>
      </w:r>
      <w:proofErr w:type="gramEnd"/>
      <w:r w:rsidRPr="00A96068">
        <w:rPr>
          <w:rFonts w:eastAsiaTheme="minorHAnsi"/>
          <w:lang w:eastAsia="en-US"/>
        </w:rPr>
        <w:t xml:space="preserve"> проектов (объектов капитального строительства, реконструкции, капитального ремонта, находящихся в муниципальной собственности Кутейниковского сельского поселения)</w:t>
      </w:r>
    </w:p>
    <w:tbl>
      <w:tblPr>
        <w:tblStyle w:val="43"/>
        <w:tblW w:w="15099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804"/>
        <w:gridCol w:w="2382"/>
        <w:gridCol w:w="2618"/>
        <w:gridCol w:w="1401"/>
        <w:gridCol w:w="790"/>
        <w:gridCol w:w="790"/>
        <w:gridCol w:w="790"/>
        <w:gridCol w:w="790"/>
        <w:gridCol w:w="791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03" w:type="dxa"/>
            <w:vMerge w:val="restart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Наименование инвестиционного проекта</w:t>
            </w:r>
          </w:p>
        </w:tc>
        <w:tc>
          <w:tcPr>
            <w:tcW w:w="1804" w:type="dxa"/>
            <w:vMerge w:val="restart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2382" w:type="dxa"/>
            <w:vMerge w:val="restart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618" w:type="dxa"/>
            <w:vMerge w:val="restart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401" w:type="dxa"/>
            <w:vMerge w:val="restart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 xml:space="preserve">Сметная стоимость в ценах соответствующих лет на начало, </w:t>
            </w:r>
            <w:proofErr w:type="spellStart"/>
            <w:r w:rsidRPr="00A96068">
              <w:rPr>
                <w:rFonts w:eastAsiaTheme="minorHAnsi"/>
                <w:sz w:val="20"/>
                <w:szCs w:val="20"/>
                <w:lang w:eastAsia="en-US"/>
              </w:rPr>
              <w:t>тыс.руб</w:t>
            </w:r>
            <w:proofErr w:type="spellEnd"/>
            <w:r w:rsidRPr="00A96068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51" w:type="dxa"/>
            <w:gridSpan w:val="5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vMerge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  <w:vMerge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vMerge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  <w:vMerge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vMerge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 федерального бюджета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sz w:val="20"/>
                <w:szCs w:val="20"/>
              </w:rPr>
              <w:t xml:space="preserve">Итого по объектам </w:t>
            </w:r>
          </w:p>
          <w:p w:rsidR="00A96068" w:rsidRPr="00A96068" w:rsidRDefault="00A96068" w:rsidP="00A96068">
            <w:pPr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A96068">
              <w:rPr>
                <w:color w:val="000000"/>
                <w:sz w:val="20"/>
                <w:szCs w:val="20"/>
              </w:rPr>
              <w:t>капитального</w:t>
            </w:r>
            <w:proofErr w:type="gramEnd"/>
            <w:r w:rsidRPr="00A96068">
              <w:rPr>
                <w:color w:val="000000"/>
                <w:sz w:val="20"/>
                <w:szCs w:val="20"/>
              </w:rPr>
              <w:t xml:space="preserve"> строительства и реконструкции</w:t>
            </w: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Pr="00A96068">
              <w:rPr>
                <w:rFonts w:eastAsiaTheme="minorHAnsi"/>
                <w:sz w:val="20"/>
                <w:lang w:eastAsia="en-US"/>
              </w:rPr>
              <w:t>Кутейниковского</w:t>
            </w:r>
            <w:r w:rsidRPr="00A96068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 федерального бюджета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559" w:type="dxa"/>
            <w:gridSpan w:val="10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1 </w:t>
            </w:r>
            <w:r w:rsidRPr="00A96068">
              <w:rPr>
                <w:rFonts w:eastAsiaTheme="minorHAnsi"/>
                <w:kern w:val="2"/>
                <w:sz w:val="20"/>
                <w:szCs w:val="20"/>
                <w:lang w:eastAsia="en-US"/>
              </w:rPr>
              <w:t>«Развитие физической культуры и массового спорта»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59" w:type="dxa"/>
            <w:gridSpan w:val="10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 xml:space="preserve">Подпрограмма 2 </w:t>
            </w:r>
            <w:r w:rsidRPr="00A96068">
              <w:rPr>
                <w:rFonts w:eastAsiaTheme="minorHAnsi"/>
                <w:kern w:val="2"/>
                <w:sz w:val="20"/>
                <w:szCs w:val="20"/>
                <w:lang w:eastAsia="en-US"/>
              </w:rPr>
              <w:t xml:space="preserve">«Развитие инфраструктуры спорта в </w:t>
            </w:r>
            <w:r w:rsidRPr="00A96068">
              <w:rPr>
                <w:rFonts w:eastAsiaTheme="minorHAnsi"/>
                <w:sz w:val="20"/>
                <w:lang w:eastAsia="en-US"/>
              </w:rPr>
              <w:t>Кутейниковском</w:t>
            </w:r>
            <w:r w:rsidRPr="00A96068">
              <w:rPr>
                <w:rFonts w:eastAsiaTheme="minorHAnsi"/>
                <w:kern w:val="2"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3.1</w:t>
            </w: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</w:t>
            </w:r>
            <w:r w:rsidRPr="00A96068">
              <w:rPr>
                <w:rFonts w:eastAsiaTheme="minorHAnsi"/>
                <w:sz w:val="20"/>
                <w:lang w:eastAsia="en-US"/>
              </w:rPr>
              <w:t>Кутейниковского</w:t>
            </w:r>
            <w:r w:rsidRPr="00A96068">
              <w:rPr>
                <w:rFonts w:eastAsiaTheme="minorHAns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 областного бюджета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04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8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Межбюджетные трансферты федерального бюджета</w:t>
            </w:r>
          </w:p>
        </w:tc>
        <w:tc>
          <w:tcPr>
            <w:tcW w:w="140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9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9606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</w:tbl>
    <w:p w:rsidR="00A96068" w:rsidRPr="00A96068" w:rsidRDefault="00A96068" w:rsidP="00A96068">
      <w:pPr>
        <w:suppressAutoHyphens/>
        <w:jc w:val="center"/>
        <w:rPr>
          <w:color w:val="000000"/>
          <w:sz w:val="28"/>
          <w:szCs w:val="28"/>
        </w:rPr>
      </w:pPr>
    </w:p>
    <w:p w:rsidR="00A96068" w:rsidRDefault="00A96068" w:rsidP="00A96068">
      <w:pPr>
        <w:jc w:val="both"/>
        <w:sectPr w:rsidR="00A96068" w:rsidSect="00A96068">
          <w:pgSz w:w="16838" w:h="11906" w:orient="landscape"/>
          <w:pgMar w:top="850" w:right="709" w:bottom="1276" w:left="426" w:header="708" w:footer="708" w:gutter="0"/>
          <w:cols w:space="708"/>
          <w:docGrid w:linePitch="360"/>
        </w:sectPr>
      </w:pPr>
    </w:p>
    <w:p w:rsidR="00A96068" w:rsidRDefault="00A96068" w:rsidP="00A96068">
      <w:pPr>
        <w:jc w:val="center"/>
      </w:pPr>
      <w:r w:rsidRPr="009F2DFF">
        <w:rPr>
          <w:noProof/>
          <w:sz w:val="16"/>
        </w:rPr>
        <w:lastRenderedPageBreak/>
        <w:drawing>
          <wp:inline distT="0" distB="0" distL="0" distR="0" wp14:anchorId="3C48DC71" wp14:editId="523DA11C">
            <wp:extent cx="1370870" cy="1123950"/>
            <wp:effectExtent l="0" t="0" r="1270" b="0"/>
            <wp:docPr id="3" name="Рисунок 3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68" w:rsidRPr="00A96068" w:rsidRDefault="00A96068" w:rsidP="00A96068">
      <w:pPr>
        <w:jc w:val="both"/>
      </w:pPr>
    </w:p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АДМИНИСТРАЦИЯ</w:t>
      </w:r>
    </w:p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РОДИОНОВО-НЕСВЕТАЙСКОГО РАЙОНА</w:t>
      </w:r>
    </w:p>
    <w:p w:rsidR="00A96068" w:rsidRPr="00A96068" w:rsidRDefault="00A96068" w:rsidP="00A96068">
      <w:pPr>
        <w:jc w:val="center"/>
        <w:rPr>
          <w:bCs/>
          <w:color w:val="000000"/>
          <w:sz w:val="28"/>
          <w:szCs w:val="28"/>
        </w:rPr>
      </w:pPr>
      <w:r w:rsidRPr="00A96068">
        <w:rPr>
          <w:bCs/>
          <w:color w:val="000000"/>
          <w:sz w:val="28"/>
          <w:szCs w:val="28"/>
        </w:rPr>
        <w:t>РОСТОВСКОЙ ОБЛАСТИ</w:t>
      </w:r>
    </w:p>
    <w:p w:rsidR="00A96068" w:rsidRPr="00A96068" w:rsidRDefault="00A96068" w:rsidP="00A96068">
      <w:pPr>
        <w:rPr>
          <w:bCs/>
          <w:color w:val="000000"/>
          <w:sz w:val="20"/>
          <w:szCs w:val="20"/>
        </w:rPr>
      </w:pPr>
    </w:p>
    <w:p w:rsidR="00A96068" w:rsidRPr="00A96068" w:rsidRDefault="00A96068" w:rsidP="00A96068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ПОСТАНОВЛЕНИЕ</w:t>
      </w:r>
    </w:p>
    <w:p w:rsidR="00A96068" w:rsidRPr="00A96068" w:rsidRDefault="00A96068" w:rsidP="00A96068">
      <w:pPr>
        <w:rPr>
          <w:color w:val="000000"/>
          <w:sz w:val="20"/>
          <w:szCs w:val="20"/>
        </w:rPr>
      </w:pPr>
    </w:p>
    <w:p w:rsidR="00A96068" w:rsidRPr="00A96068" w:rsidRDefault="00A96068" w:rsidP="00A96068">
      <w:pPr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06 ноября 2024год                             № 196                              сл. Кутейниково</w:t>
      </w:r>
    </w:p>
    <w:p w:rsidR="00A96068" w:rsidRPr="00A96068" w:rsidRDefault="00A96068" w:rsidP="00A96068">
      <w:pPr>
        <w:jc w:val="center"/>
        <w:rPr>
          <w:color w:val="000000"/>
          <w:sz w:val="28"/>
          <w:szCs w:val="28"/>
        </w:rPr>
      </w:pPr>
    </w:p>
    <w:p w:rsidR="00A96068" w:rsidRPr="00A96068" w:rsidRDefault="00A96068" w:rsidP="00A96068">
      <w:pPr>
        <w:jc w:val="center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от 04.12.2018 г. № 153</w:t>
      </w:r>
    </w:p>
    <w:p w:rsidR="00A96068" w:rsidRPr="00A96068" w:rsidRDefault="00A96068" w:rsidP="00A96068">
      <w:pPr>
        <w:rPr>
          <w:color w:val="000000"/>
          <w:sz w:val="28"/>
          <w:szCs w:val="28"/>
        </w:rPr>
      </w:pPr>
    </w:p>
    <w:p w:rsidR="00A96068" w:rsidRPr="00A96068" w:rsidRDefault="00A96068" w:rsidP="00A9606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</w:t>
      </w:r>
      <w:proofErr w:type="gramStart"/>
      <w:r w:rsidRPr="00A96068">
        <w:rPr>
          <w:color w:val="000000"/>
          <w:sz w:val="28"/>
          <w:szCs w:val="28"/>
        </w:rPr>
        <w:t>поселения</w:t>
      </w:r>
      <w:r w:rsidRPr="00A96068">
        <w:rPr>
          <w:color w:val="000000"/>
          <w:sz w:val="28"/>
          <w:szCs w:val="20"/>
        </w:rPr>
        <w:t xml:space="preserve">  </w:t>
      </w:r>
      <w:r w:rsidRPr="00A96068">
        <w:rPr>
          <w:color w:val="000000"/>
          <w:sz w:val="28"/>
          <w:szCs w:val="28"/>
        </w:rPr>
        <w:t>«</w:t>
      </w:r>
      <w:proofErr w:type="gramEnd"/>
      <w:r w:rsidRPr="00A96068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«Формирование современной городской  среды на территории  Кутейниковского сельского поселения» </w:t>
      </w:r>
      <w:r w:rsidRPr="00A96068">
        <w:rPr>
          <w:color w:val="000000"/>
          <w:sz w:val="28"/>
          <w:szCs w:val="20"/>
        </w:rPr>
        <w:t xml:space="preserve"> Администрация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</w:t>
      </w:r>
      <w:r w:rsidRPr="00A96068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A96068">
        <w:rPr>
          <w:b/>
          <w:color w:val="000000"/>
          <w:sz w:val="28"/>
          <w:szCs w:val="20"/>
        </w:rPr>
        <w:t>т:</w:t>
      </w:r>
    </w:p>
    <w:p w:rsidR="00A96068" w:rsidRPr="00A96068" w:rsidRDefault="00A96068" w:rsidP="00A9606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6068" w:rsidRPr="00A96068" w:rsidRDefault="00A96068" w:rsidP="00A96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1.Внести в приложение № 1 постановления Администрации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от 04.12.2018 г. № 153 «Об утверждении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«</w:t>
      </w:r>
      <w:r w:rsidRPr="00A96068">
        <w:rPr>
          <w:color w:val="000000"/>
          <w:sz w:val="28"/>
          <w:szCs w:val="20"/>
        </w:rPr>
        <w:t xml:space="preserve">Формирование современной </w:t>
      </w:r>
      <w:proofErr w:type="gramStart"/>
      <w:r w:rsidRPr="00A96068">
        <w:rPr>
          <w:color w:val="000000"/>
          <w:sz w:val="28"/>
          <w:szCs w:val="20"/>
        </w:rPr>
        <w:t>городской  среды</w:t>
      </w:r>
      <w:proofErr w:type="gramEnd"/>
      <w:r w:rsidRPr="00A96068">
        <w:rPr>
          <w:color w:val="000000"/>
          <w:sz w:val="28"/>
          <w:szCs w:val="20"/>
        </w:rPr>
        <w:t xml:space="preserve"> на территории  Кутейниковского сельского поселения</w:t>
      </w:r>
      <w:r w:rsidRPr="00A96068">
        <w:rPr>
          <w:color w:val="000000"/>
          <w:sz w:val="28"/>
          <w:szCs w:val="28"/>
        </w:rPr>
        <w:t>» изменения согласно приложению к настоящему постановлению.</w:t>
      </w:r>
    </w:p>
    <w:p w:rsidR="00A96068" w:rsidRPr="00A96068" w:rsidRDefault="00A96068" w:rsidP="00A9606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2. </w:t>
      </w:r>
      <w:r w:rsidRPr="00A96068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</w:t>
      </w:r>
      <w:r w:rsidRPr="00A96068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A96068">
        <w:rPr>
          <w:color w:val="000000"/>
          <w:sz w:val="28"/>
          <w:szCs w:val="28"/>
        </w:rPr>
        <w:t xml:space="preserve">.  </w:t>
      </w:r>
    </w:p>
    <w:p w:rsidR="00A96068" w:rsidRPr="00A96068" w:rsidRDefault="00A96068" w:rsidP="00A96068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0"/>
          <w:szCs w:val="28"/>
        </w:rPr>
        <w:tab/>
      </w:r>
      <w:r w:rsidRPr="00A96068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A96068" w:rsidRDefault="00A96068" w:rsidP="00A96068">
      <w:pPr>
        <w:jc w:val="both"/>
        <w:rPr>
          <w:color w:val="000000"/>
          <w:sz w:val="20"/>
          <w:szCs w:val="20"/>
        </w:rPr>
      </w:pPr>
    </w:p>
    <w:p w:rsidR="00970D26" w:rsidRDefault="00970D26" w:rsidP="00A96068">
      <w:pPr>
        <w:jc w:val="both"/>
        <w:rPr>
          <w:color w:val="000000"/>
          <w:sz w:val="20"/>
          <w:szCs w:val="20"/>
        </w:rPr>
      </w:pPr>
    </w:p>
    <w:p w:rsidR="00970D26" w:rsidRPr="00A96068" w:rsidRDefault="00970D26" w:rsidP="00A96068">
      <w:pPr>
        <w:jc w:val="both"/>
        <w:rPr>
          <w:color w:val="000000"/>
          <w:sz w:val="20"/>
          <w:szCs w:val="20"/>
        </w:rPr>
      </w:pPr>
    </w:p>
    <w:p w:rsidR="00A96068" w:rsidRPr="00A96068" w:rsidRDefault="00A96068" w:rsidP="00A96068">
      <w:pPr>
        <w:jc w:val="both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>Глава Администрации</w:t>
      </w:r>
    </w:p>
    <w:p w:rsidR="00970D26" w:rsidRDefault="00A96068" w:rsidP="00A96068">
      <w:pPr>
        <w:jc w:val="both"/>
        <w:rPr>
          <w:color w:val="000000"/>
          <w:sz w:val="28"/>
          <w:szCs w:val="28"/>
        </w:rPr>
      </w:pPr>
      <w:r w:rsidRPr="00A9606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A96068">
        <w:rPr>
          <w:color w:val="000000"/>
          <w:sz w:val="28"/>
          <w:szCs w:val="28"/>
        </w:rPr>
        <w:t>сельского поселения</w:t>
      </w:r>
      <w:r w:rsidRPr="00A96068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A96068">
        <w:rPr>
          <w:color w:val="000000"/>
          <w:sz w:val="28"/>
          <w:szCs w:val="28"/>
        </w:rPr>
        <w:t>Карпушин</w:t>
      </w:r>
      <w:proofErr w:type="spellEnd"/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постановление</w:t>
      </w:r>
      <w:proofErr w:type="gramEnd"/>
      <w:r w:rsidRPr="00A96068">
        <w:rPr>
          <w:color w:val="000000"/>
          <w:sz w:val="20"/>
          <w:szCs w:val="20"/>
        </w:rPr>
        <w:t xml:space="preserve"> вносит </w:t>
      </w:r>
    </w:p>
    <w:p w:rsidR="00A96068" w:rsidRPr="00A96068" w:rsidRDefault="00A96068" w:rsidP="00A96068">
      <w:pPr>
        <w:jc w:val="both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сектор</w:t>
      </w:r>
      <w:proofErr w:type="gramEnd"/>
      <w:r w:rsidRPr="00A96068">
        <w:rPr>
          <w:color w:val="000000"/>
          <w:sz w:val="20"/>
          <w:szCs w:val="20"/>
        </w:rPr>
        <w:t xml:space="preserve"> экономики и финансов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bookmarkStart w:id="5" w:name="_GoBack"/>
      <w:bookmarkEnd w:id="5"/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>Приложение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к</w:t>
      </w:r>
      <w:proofErr w:type="gramEnd"/>
      <w:r w:rsidRPr="00A96068">
        <w:rPr>
          <w:color w:val="000000"/>
          <w:sz w:val="20"/>
          <w:szCs w:val="20"/>
        </w:rPr>
        <w:t xml:space="preserve"> постановлению Администрации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>Кутейниковского сельского поселения от 06.11.2024г. № 196</w:t>
      </w:r>
    </w:p>
    <w:p w:rsidR="00A96068" w:rsidRPr="00A96068" w:rsidRDefault="00A96068" w:rsidP="00A96068">
      <w:pPr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ИЗМЕНЕНИЯ,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proofErr w:type="gramStart"/>
      <w:r w:rsidRPr="00A96068">
        <w:rPr>
          <w:color w:val="000000"/>
          <w:sz w:val="28"/>
          <w:szCs w:val="20"/>
        </w:rPr>
        <w:t>вносимые</w:t>
      </w:r>
      <w:proofErr w:type="gramEnd"/>
      <w:r w:rsidRPr="00A96068">
        <w:rPr>
          <w:color w:val="000000"/>
          <w:sz w:val="28"/>
          <w:szCs w:val="20"/>
        </w:rPr>
        <w:t xml:space="preserve"> в постановление 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 xml:space="preserve">Администрации </w:t>
      </w:r>
      <w:r w:rsidRPr="00A9606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A96068">
        <w:rPr>
          <w:color w:val="000000"/>
          <w:sz w:val="28"/>
          <w:szCs w:val="28"/>
        </w:rPr>
        <w:t>сельского поселения</w:t>
      </w:r>
      <w:r w:rsidRPr="00A96068">
        <w:rPr>
          <w:color w:val="000000"/>
          <w:sz w:val="28"/>
          <w:szCs w:val="20"/>
        </w:rPr>
        <w:t xml:space="preserve"> от 30.10.2018 № 131 «</w:t>
      </w:r>
      <w:r w:rsidRPr="00A96068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A96068">
        <w:rPr>
          <w:rFonts w:eastAsia="Calibri"/>
          <w:color w:val="000000"/>
          <w:sz w:val="28"/>
          <w:szCs w:val="28"/>
        </w:rPr>
        <w:t>Кутейниковского</w:t>
      </w:r>
      <w:r w:rsidRPr="00A96068">
        <w:rPr>
          <w:color w:val="000000"/>
          <w:sz w:val="28"/>
          <w:szCs w:val="28"/>
        </w:rPr>
        <w:t xml:space="preserve"> сельского поселения «Формирование современной </w:t>
      </w:r>
      <w:proofErr w:type="gramStart"/>
      <w:r w:rsidRPr="00A96068">
        <w:rPr>
          <w:color w:val="000000"/>
          <w:sz w:val="28"/>
          <w:szCs w:val="28"/>
        </w:rPr>
        <w:t>городской  среды</w:t>
      </w:r>
      <w:proofErr w:type="gramEnd"/>
      <w:r w:rsidRPr="00A96068">
        <w:rPr>
          <w:color w:val="000000"/>
          <w:sz w:val="28"/>
          <w:szCs w:val="28"/>
        </w:rPr>
        <w:t xml:space="preserve"> на территории  Кутейниковского сельского поселения</w:t>
      </w:r>
      <w:r w:rsidRPr="00A96068">
        <w:rPr>
          <w:color w:val="000000"/>
          <w:sz w:val="28"/>
          <w:szCs w:val="20"/>
        </w:rPr>
        <w:t>»</w:t>
      </w:r>
    </w:p>
    <w:p w:rsidR="00A96068" w:rsidRPr="00A96068" w:rsidRDefault="00A96068" w:rsidP="00A96068">
      <w:pPr>
        <w:shd w:val="clear" w:color="auto" w:fill="FFFFFF" w:themeFill="background1"/>
        <w:jc w:val="center"/>
        <w:rPr>
          <w:color w:val="000000"/>
          <w:sz w:val="28"/>
          <w:szCs w:val="20"/>
        </w:rPr>
      </w:pPr>
    </w:p>
    <w:p w:rsidR="00A96068" w:rsidRPr="00A96068" w:rsidRDefault="00A96068" w:rsidP="00A96068">
      <w:pPr>
        <w:shd w:val="clear" w:color="auto" w:fill="FFFFFF" w:themeFill="background1"/>
        <w:ind w:firstLine="709"/>
        <w:jc w:val="both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1. В преамбуле слова «от 05.10.2018 № 103» заменить словами «</w:t>
      </w:r>
      <w:proofErr w:type="gramStart"/>
      <w:r w:rsidRPr="00A96068">
        <w:rPr>
          <w:color w:val="000000"/>
          <w:sz w:val="28"/>
          <w:szCs w:val="20"/>
        </w:rPr>
        <w:t>от  30.08.2024</w:t>
      </w:r>
      <w:proofErr w:type="gramEnd"/>
      <w:r w:rsidRPr="00A96068">
        <w:rPr>
          <w:color w:val="000000"/>
          <w:sz w:val="28"/>
          <w:szCs w:val="20"/>
        </w:rPr>
        <w:t xml:space="preserve"> № 139».</w:t>
      </w:r>
    </w:p>
    <w:p w:rsidR="00A96068" w:rsidRPr="00A96068" w:rsidRDefault="00A96068" w:rsidP="00A96068">
      <w:pPr>
        <w:shd w:val="clear" w:color="auto" w:fill="FFFFFF" w:themeFill="background1"/>
        <w:ind w:firstLine="709"/>
        <w:jc w:val="both"/>
        <w:rPr>
          <w:color w:val="000000"/>
          <w:sz w:val="28"/>
          <w:szCs w:val="20"/>
        </w:rPr>
      </w:pPr>
      <w:r w:rsidRPr="00A96068">
        <w:rPr>
          <w:color w:val="000000"/>
          <w:sz w:val="28"/>
          <w:szCs w:val="20"/>
        </w:rPr>
        <w:t>2. Приложение № 1 изложить в редакции: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 xml:space="preserve">«Приложение № 1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к</w:t>
      </w:r>
      <w:proofErr w:type="gramEnd"/>
      <w:r w:rsidRPr="00A96068">
        <w:rPr>
          <w:color w:val="000000"/>
          <w:sz w:val="20"/>
          <w:szCs w:val="20"/>
        </w:rPr>
        <w:t> постановлению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 xml:space="preserve">Администрации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r w:rsidRPr="00A96068">
        <w:rPr>
          <w:color w:val="000000"/>
          <w:sz w:val="20"/>
          <w:szCs w:val="20"/>
        </w:rPr>
        <w:t>Кутейниковского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сельского</w:t>
      </w:r>
      <w:proofErr w:type="gramEnd"/>
      <w:r w:rsidRPr="00A96068">
        <w:rPr>
          <w:color w:val="000000"/>
          <w:sz w:val="20"/>
          <w:szCs w:val="20"/>
        </w:rPr>
        <w:t xml:space="preserve"> поселения </w:t>
      </w:r>
    </w:p>
    <w:p w:rsidR="00A96068" w:rsidRPr="00A96068" w:rsidRDefault="00A96068" w:rsidP="00A9606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A96068">
        <w:rPr>
          <w:color w:val="000000"/>
          <w:sz w:val="20"/>
          <w:szCs w:val="20"/>
        </w:rPr>
        <w:t>от</w:t>
      </w:r>
      <w:proofErr w:type="gramEnd"/>
      <w:r w:rsidRPr="00A96068">
        <w:rPr>
          <w:color w:val="000000"/>
          <w:sz w:val="20"/>
          <w:szCs w:val="20"/>
        </w:rPr>
        <w:t> 04.12.2018 № 153</w:t>
      </w:r>
    </w:p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suppressAutoHyphens/>
        <w:jc w:val="center"/>
        <w:rPr>
          <w:color w:val="000000"/>
          <w:sz w:val="28"/>
          <w:szCs w:val="28"/>
        </w:rPr>
      </w:pP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МУНИЦИПАЛЬНАЯ  ПРОГРАММА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br/>
        <w:t>Кутейниковского сельского</w:t>
      </w:r>
      <w:r w:rsidRPr="00A96068">
        <w:rPr>
          <w:color w:val="000000"/>
          <w:sz w:val="28"/>
          <w:szCs w:val="28"/>
        </w:rPr>
        <w:t xml:space="preserve"> поселения «Формирование современной городской  среды на территории  Кутейниковского сельского поселения»</w:t>
      </w:r>
    </w:p>
    <w:p w:rsidR="00A96068" w:rsidRPr="00A96068" w:rsidRDefault="00A96068" w:rsidP="00A96068">
      <w:pPr>
        <w:numPr>
          <w:ilvl w:val="0"/>
          <w:numId w:val="4"/>
        </w:numPr>
        <w:suppressAutoHyphens/>
        <w:ind w:left="0" w:firstLine="1069"/>
        <w:contextualSpacing/>
        <w:jc w:val="center"/>
        <w:rPr>
          <w:sz w:val="28"/>
          <w:szCs w:val="28"/>
        </w:rPr>
      </w:pPr>
      <w:r w:rsidRPr="00A96068">
        <w:rPr>
          <w:kern w:val="2"/>
          <w:sz w:val="28"/>
          <w:szCs w:val="28"/>
          <w:lang w:eastAsia="en-US"/>
        </w:rPr>
        <w:t>ПАСПОРТ</w:t>
      </w:r>
      <w:r w:rsidRPr="00A96068">
        <w:rPr>
          <w:kern w:val="2"/>
          <w:sz w:val="28"/>
          <w:szCs w:val="28"/>
          <w:lang w:eastAsia="en-US"/>
        </w:rPr>
        <w:br/>
        <w:t>муниципальной программы Кутейниковского сельского</w:t>
      </w:r>
      <w:r w:rsidRPr="00A96068">
        <w:rPr>
          <w:sz w:val="28"/>
          <w:szCs w:val="28"/>
        </w:rPr>
        <w:t xml:space="preserve"> поселения «Формирование современной </w:t>
      </w:r>
      <w:proofErr w:type="gramStart"/>
      <w:r w:rsidRPr="00A96068">
        <w:rPr>
          <w:sz w:val="28"/>
          <w:szCs w:val="28"/>
        </w:rPr>
        <w:t>городской  среды</w:t>
      </w:r>
      <w:proofErr w:type="gramEnd"/>
      <w:r w:rsidRPr="00A96068">
        <w:rPr>
          <w:sz w:val="28"/>
          <w:szCs w:val="28"/>
        </w:rPr>
        <w:t xml:space="preserve"> на территории  Кутейниковского сельского поселения»</w:t>
      </w:r>
    </w:p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A96068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rFonts w:eastAsia="Andale Sans UI"/>
                <w:color w:val="000000"/>
                <w:kern w:val="1"/>
                <w:sz w:val="28"/>
                <w:szCs w:val="28"/>
                <w:lang w:eastAsia="fa-IR" w:bidi="fa-IR"/>
              </w:rPr>
              <w:t xml:space="preserve">Повышение качества и комфорта общественных территорий </w:t>
            </w:r>
            <w:r w:rsidRPr="00A96068">
              <w:rPr>
                <w:bCs/>
                <w:color w:val="000000"/>
                <w:sz w:val="28"/>
                <w:szCs w:val="28"/>
              </w:rPr>
              <w:t>Кутейниковского сельского поселения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Обеспечение формирования единого облика сельского поселения</w:t>
            </w:r>
          </w:p>
          <w:p w:rsidR="00A96068" w:rsidRPr="00A96068" w:rsidRDefault="00A96068" w:rsidP="00A96068">
            <w:pPr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 xml:space="preserve">Обеспечение создания, содержания и развития объектов благоустройства на территории </w:t>
            </w:r>
            <w:r w:rsidRPr="00A96068">
              <w:rPr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A96068" w:rsidRPr="00A96068" w:rsidRDefault="00A96068" w:rsidP="00A96068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Повышение уровня вовлеченности заинтересованных</w:t>
            </w:r>
          </w:p>
          <w:p w:rsidR="00A96068" w:rsidRPr="00A96068" w:rsidRDefault="00A96068" w:rsidP="00A96068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96068">
              <w:rPr>
                <w:color w:val="000000"/>
                <w:sz w:val="28"/>
                <w:szCs w:val="28"/>
              </w:rPr>
              <w:t>граждан</w:t>
            </w:r>
            <w:proofErr w:type="gramEnd"/>
            <w:r w:rsidRPr="00A96068">
              <w:rPr>
                <w:color w:val="000000"/>
                <w:sz w:val="28"/>
                <w:szCs w:val="28"/>
              </w:rPr>
              <w:t xml:space="preserve">, организаций в реализацию мероприятий по </w:t>
            </w:r>
          </w:p>
          <w:p w:rsidR="00A96068" w:rsidRPr="00A96068" w:rsidRDefault="00A96068" w:rsidP="00A96068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sz w:val="28"/>
                <w:szCs w:val="28"/>
              </w:rPr>
              <w:lastRenderedPageBreak/>
              <w:t>благоустройству</w:t>
            </w:r>
            <w:proofErr w:type="gramEnd"/>
            <w:r w:rsidRPr="00A96068">
              <w:rPr>
                <w:color w:val="000000"/>
                <w:sz w:val="28"/>
                <w:szCs w:val="28"/>
              </w:rPr>
              <w:t xml:space="preserve"> территории </w:t>
            </w:r>
            <w:r w:rsidRPr="00A96068">
              <w:rPr>
                <w:bCs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sz w:val="28"/>
                <w:szCs w:val="28"/>
              </w:rPr>
              <w:t>Доля обустроенных мест массового отдыха населения (парков) от общего количества таких территорий, %</w:t>
            </w:r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 xml:space="preserve">0,0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A96068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– 0,0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A9606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A9606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A96068">
              <w:rPr>
                <w:color w:val="000000"/>
                <w:kern w:val="2"/>
                <w:sz w:val="28"/>
                <w:szCs w:val="28"/>
              </w:rPr>
              <w:t xml:space="preserve"> – 0,0 </w:t>
            </w:r>
            <w:proofErr w:type="spellStart"/>
            <w:r w:rsidRPr="00A9606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A96068" w:rsidRPr="00A96068" w:rsidTr="00A96068">
        <w:tc>
          <w:tcPr>
            <w:tcW w:w="2943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A96068" w:rsidRPr="00A96068" w:rsidRDefault="00A96068" w:rsidP="00A9606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A96068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A96068" w:rsidRPr="00A96068" w:rsidRDefault="00A96068" w:rsidP="00A96068">
      <w:pPr>
        <w:jc w:val="center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3"/>
        </w:numPr>
        <w:spacing w:line="235" w:lineRule="auto"/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Характеристика текущего состояния и прогноз развития сферы социально-экономического развития Кутейниковского сельского поселения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color w:val="000000"/>
          <w:kern w:val="1"/>
          <w:sz w:val="28"/>
          <w:szCs w:val="28"/>
          <w:lang w:eastAsia="fa-IR" w:bidi="fa-IR"/>
        </w:rPr>
      </w:pPr>
      <w:r w:rsidRPr="00A96068">
        <w:rPr>
          <w:color w:val="000000"/>
          <w:sz w:val="28"/>
          <w:szCs w:val="28"/>
        </w:rPr>
        <w:t xml:space="preserve">Целью муниципальной программы является </w:t>
      </w:r>
      <w:r w:rsidRPr="00A96068">
        <w:rPr>
          <w:rFonts w:eastAsia="Andale Sans UI"/>
          <w:color w:val="000000"/>
          <w:kern w:val="1"/>
          <w:sz w:val="28"/>
          <w:szCs w:val="28"/>
          <w:lang w:eastAsia="fa-IR" w:bidi="fa-IR"/>
        </w:rPr>
        <w:t xml:space="preserve">повышение качества и комфорта городской среды на территории </w:t>
      </w:r>
      <w:r w:rsidRPr="00A96068">
        <w:rPr>
          <w:bCs/>
          <w:color w:val="000000"/>
          <w:sz w:val="28"/>
          <w:szCs w:val="28"/>
        </w:rPr>
        <w:t>Кутейниковского сельского поселения</w:t>
      </w:r>
      <w:r w:rsidRPr="00A96068">
        <w:rPr>
          <w:rFonts w:eastAsia="Andale Sans UI"/>
          <w:color w:val="000000"/>
          <w:kern w:val="1"/>
          <w:sz w:val="28"/>
          <w:szCs w:val="28"/>
          <w:lang w:eastAsia="fa-IR" w:bidi="fa-IR"/>
        </w:rPr>
        <w:t>.</w:t>
      </w:r>
    </w:p>
    <w:p w:rsidR="00A96068" w:rsidRPr="00A96068" w:rsidRDefault="00A96068" w:rsidP="00A96068">
      <w:pPr>
        <w:suppressAutoHyphens/>
        <w:autoSpaceDE w:val="0"/>
        <w:spacing w:line="322" w:lineRule="exact"/>
        <w:ind w:firstLine="701"/>
        <w:jc w:val="both"/>
        <w:textAlignment w:val="baseline"/>
        <w:rPr>
          <w:rFonts w:eastAsia="Andale Sans UI"/>
          <w:kern w:val="1"/>
          <w:sz w:val="26"/>
          <w:szCs w:val="26"/>
          <w:lang w:eastAsia="fa-IR" w:bidi="fa-IR"/>
        </w:rPr>
      </w:pP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Для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достижения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целей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r w:rsidRPr="00A96068">
        <w:rPr>
          <w:rFonts w:eastAsia="Andale Sans UI"/>
          <w:kern w:val="1"/>
          <w:sz w:val="26"/>
          <w:szCs w:val="26"/>
          <w:lang w:eastAsia="fa-IR" w:bidi="fa-IR"/>
        </w:rPr>
        <w:t>муниципальной</w:t>
      </w:r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программы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необходимо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решение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следующих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задач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:</w:t>
      </w:r>
    </w:p>
    <w:p w:rsidR="00A96068" w:rsidRPr="00A96068" w:rsidRDefault="00A96068" w:rsidP="00A96068">
      <w:pPr>
        <w:suppressAutoHyphens/>
        <w:autoSpaceDE w:val="0"/>
        <w:spacing w:line="322" w:lineRule="exact"/>
        <w:ind w:firstLine="540"/>
        <w:jc w:val="both"/>
        <w:textAlignment w:val="baseline"/>
        <w:rPr>
          <w:rFonts w:eastAsia="Andale Sans UI"/>
          <w:kern w:val="1"/>
          <w:sz w:val="26"/>
          <w:szCs w:val="26"/>
          <w:lang w:eastAsia="fa-IR" w:bidi="fa-IR"/>
        </w:rPr>
      </w:pPr>
      <w:r w:rsidRPr="00A96068">
        <w:rPr>
          <w:rFonts w:eastAsia="Andale Sans UI"/>
          <w:kern w:val="1"/>
          <w:sz w:val="28"/>
          <w:szCs w:val="28"/>
          <w:lang w:eastAsia="fa-IR" w:bidi="fa-IR"/>
        </w:rPr>
        <w:t>- о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беспечение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формирования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единого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облика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bCs/>
          <w:kern w:val="1"/>
          <w:sz w:val="26"/>
          <w:szCs w:val="26"/>
          <w:lang w:val="de-DE" w:eastAsia="fa-IR" w:bidi="fa-IR"/>
        </w:rPr>
        <w:t>сельского</w:t>
      </w:r>
      <w:proofErr w:type="spellEnd"/>
      <w:r w:rsidRPr="00A96068">
        <w:rPr>
          <w:rFonts w:eastAsia="Andale Sans UI"/>
          <w:bCs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bCs/>
          <w:kern w:val="1"/>
          <w:sz w:val="26"/>
          <w:szCs w:val="26"/>
          <w:lang w:val="de-DE" w:eastAsia="fa-IR" w:bidi="fa-IR"/>
        </w:rPr>
        <w:t>поселения</w:t>
      </w:r>
      <w:proofErr w:type="spellEnd"/>
      <w:r w:rsidRPr="00A96068">
        <w:rPr>
          <w:rFonts w:eastAsia="Andale Sans UI"/>
          <w:kern w:val="1"/>
          <w:sz w:val="28"/>
          <w:szCs w:val="28"/>
          <w:lang w:eastAsia="fa-IR" w:bidi="fa-IR"/>
        </w:rPr>
        <w:t>.</w:t>
      </w:r>
    </w:p>
    <w:p w:rsidR="00A96068" w:rsidRPr="00A96068" w:rsidRDefault="00A96068" w:rsidP="00A96068">
      <w:pPr>
        <w:ind w:firstLine="540"/>
        <w:jc w:val="both"/>
        <w:textAlignment w:val="baseline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- обеспечение создания, содержания и развития объектов благоустройства на территории </w:t>
      </w:r>
      <w:r w:rsidRPr="00A96068">
        <w:rPr>
          <w:bCs/>
          <w:color w:val="000000"/>
          <w:sz w:val="28"/>
          <w:szCs w:val="28"/>
        </w:rPr>
        <w:t>сельского поселения</w:t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  <w:r w:rsidRPr="00A96068">
        <w:rPr>
          <w:color w:val="000000"/>
          <w:sz w:val="28"/>
          <w:szCs w:val="28"/>
        </w:rPr>
        <w:tab/>
      </w:r>
    </w:p>
    <w:p w:rsidR="00A96068" w:rsidRPr="00A96068" w:rsidRDefault="00A96068" w:rsidP="00A96068">
      <w:pPr>
        <w:ind w:firstLine="540"/>
        <w:jc w:val="both"/>
        <w:textAlignment w:val="baseline"/>
        <w:rPr>
          <w:color w:val="000000"/>
          <w:sz w:val="28"/>
          <w:szCs w:val="28"/>
        </w:rPr>
      </w:pPr>
      <w:r w:rsidRPr="00A96068">
        <w:rPr>
          <w:color w:val="000000"/>
          <w:sz w:val="28"/>
          <w:szCs w:val="28"/>
        </w:rPr>
        <w:t xml:space="preserve">- повышение уровня вовлеченности </w:t>
      </w:r>
      <w:proofErr w:type="gramStart"/>
      <w:r w:rsidRPr="00A96068">
        <w:rPr>
          <w:color w:val="000000"/>
          <w:sz w:val="28"/>
          <w:szCs w:val="28"/>
        </w:rPr>
        <w:t>заинтересованных  граждан</w:t>
      </w:r>
      <w:proofErr w:type="gramEnd"/>
      <w:r w:rsidRPr="00A96068">
        <w:rPr>
          <w:color w:val="000000"/>
          <w:sz w:val="28"/>
          <w:szCs w:val="28"/>
        </w:rPr>
        <w:t>, организаций в реализацию мероприятий по благоустройству территории .</w:t>
      </w:r>
    </w:p>
    <w:p w:rsidR="00A96068" w:rsidRPr="00A96068" w:rsidRDefault="00A96068" w:rsidP="00A96068">
      <w:pPr>
        <w:suppressAutoHyphens/>
        <w:autoSpaceDE w:val="0"/>
        <w:spacing w:line="322" w:lineRule="exact"/>
        <w:ind w:firstLine="540"/>
        <w:jc w:val="both"/>
        <w:textAlignment w:val="baseline"/>
        <w:rPr>
          <w:rFonts w:eastAsia="Andale Sans UI"/>
          <w:color w:val="FF0000"/>
          <w:kern w:val="1"/>
          <w:sz w:val="28"/>
          <w:szCs w:val="28"/>
          <w:lang w:eastAsia="fa-IR" w:bidi="fa-IR"/>
        </w:rPr>
      </w:pPr>
      <w:r w:rsidRPr="00A96068">
        <w:rPr>
          <w:rFonts w:eastAsia="Andale Sans UI"/>
          <w:kern w:val="1"/>
          <w:sz w:val="28"/>
          <w:szCs w:val="28"/>
          <w:lang w:eastAsia="fa-IR" w:bidi="fa-IR"/>
        </w:rPr>
        <w:tab/>
      </w:r>
      <w:r w:rsidRPr="00A96068">
        <w:rPr>
          <w:rFonts w:eastAsia="Andale Sans UI"/>
          <w:kern w:val="1"/>
          <w:sz w:val="28"/>
          <w:szCs w:val="28"/>
          <w:lang w:eastAsia="fa-IR" w:bidi="fa-IR"/>
        </w:rPr>
        <w:tab/>
      </w:r>
    </w:p>
    <w:p w:rsidR="00A96068" w:rsidRPr="00A96068" w:rsidRDefault="00A96068" w:rsidP="00A96068">
      <w:pPr>
        <w:suppressAutoHyphens/>
        <w:autoSpaceDE w:val="0"/>
        <w:spacing w:line="322" w:lineRule="exact"/>
        <w:ind w:firstLine="710"/>
        <w:jc w:val="both"/>
        <w:textAlignment w:val="baseline"/>
        <w:rPr>
          <w:rFonts w:eastAsia="Andale Sans UI"/>
          <w:kern w:val="1"/>
          <w:sz w:val="26"/>
          <w:szCs w:val="26"/>
          <w:lang w:eastAsia="fa-IR" w:bidi="fa-IR"/>
        </w:rPr>
      </w:pP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Состав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показателей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r w:rsidRPr="00A96068">
        <w:rPr>
          <w:rFonts w:eastAsia="Andale Sans UI"/>
          <w:kern w:val="1"/>
          <w:sz w:val="26"/>
          <w:szCs w:val="26"/>
          <w:lang w:eastAsia="fa-IR" w:bidi="fa-IR"/>
        </w:rPr>
        <w:t>муниципальной</w:t>
      </w:r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программы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определен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исходя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из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принципа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необходимости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и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достаточности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информации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для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характеристики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достижения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целей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и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решения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задач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r w:rsidRPr="00A96068">
        <w:rPr>
          <w:rFonts w:eastAsia="Andale Sans UI"/>
          <w:kern w:val="1"/>
          <w:sz w:val="26"/>
          <w:szCs w:val="26"/>
          <w:lang w:eastAsia="fa-IR" w:bidi="fa-IR"/>
        </w:rPr>
        <w:t>муниципальной</w:t>
      </w:r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>программы</w:t>
      </w:r>
      <w:proofErr w:type="spellEnd"/>
      <w:r w:rsidRPr="00A96068">
        <w:rPr>
          <w:rFonts w:eastAsia="Andale Sans UI"/>
          <w:kern w:val="1"/>
          <w:sz w:val="26"/>
          <w:szCs w:val="26"/>
          <w:lang w:val="de-DE" w:eastAsia="fa-IR" w:bidi="fa-IR"/>
        </w:rPr>
        <w:t xml:space="preserve">. </w:t>
      </w:r>
    </w:p>
    <w:p w:rsidR="00A96068" w:rsidRPr="00A96068" w:rsidRDefault="00A96068" w:rsidP="00A96068">
      <w:pPr>
        <w:widowControl w:val="0"/>
        <w:suppressAutoHyphens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A96068">
        <w:rPr>
          <w:rFonts w:eastAsia="Andale Sans UI"/>
          <w:kern w:val="1"/>
          <w:sz w:val="28"/>
          <w:szCs w:val="28"/>
          <w:lang w:eastAsia="fa-IR" w:bidi="fa-IR"/>
        </w:rPr>
        <w:t>Муниципальная программа имеет следующие целевые показатели.</w:t>
      </w:r>
    </w:p>
    <w:p w:rsidR="00A96068" w:rsidRPr="00A96068" w:rsidRDefault="00A96068" w:rsidP="00A96068">
      <w:pPr>
        <w:widowControl w:val="0"/>
        <w:suppressAutoHyphens/>
        <w:snapToGrid w:val="0"/>
        <w:ind w:firstLine="708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A96068">
        <w:rPr>
          <w:rFonts w:eastAsia="Andale Sans UI"/>
          <w:kern w:val="1"/>
          <w:sz w:val="28"/>
          <w:szCs w:val="28"/>
          <w:lang w:eastAsia="fa-IR" w:bidi="fa-IR"/>
        </w:rPr>
        <w:t>1</w:t>
      </w:r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. </w:t>
      </w:r>
      <w:r w:rsidRPr="00A96068">
        <w:rPr>
          <w:rFonts w:eastAsia="Andale Sans UI"/>
          <w:kern w:val="1"/>
          <w:sz w:val="28"/>
          <w:szCs w:val="28"/>
          <w:lang w:eastAsia="fa-IR" w:bidi="fa-IR"/>
        </w:rPr>
        <w:t>Доля благоустроенных общественных территорий от общего количества общественных территорий, %.</w:t>
      </w:r>
    </w:p>
    <w:p w:rsidR="00A96068" w:rsidRPr="00A96068" w:rsidRDefault="00A96068" w:rsidP="00A96068">
      <w:pPr>
        <w:widowControl w:val="0"/>
        <w:suppressAutoHyphens/>
        <w:snapToGrid w:val="0"/>
        <w:ind w:firstLine="708"/>
        <w:jc w:val="both"/>
        <w:textAlignment w:val="baseline"/>
        <w:rPr>
          <w:rFonts w:eastAsia="Andale Sans UI"/>
          <w:kern w:val="1"/>
          <w:sz w:val="28"/>
          <w:szCs w:val="28"/>
          <w:lang w:val="de-DE" w:eastAsia="fa-IR" w:bidi="fa-IR"/>
        </w:rPr>
      </w:pP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При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определении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данного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показателя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используются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следующие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величины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:  </w:t>
      </w:r>
    </w:p>
    <w:p w:rsidR="00A96068" w:rsidRPr="00A96068" w:rsidRDefault="00A96068" w:rsidP="00A96068">
      <w:pPr>
        <w:suppressAutoHyphens/>
        <w:autoSpaceDE w:val="0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A96068">
        <w:rPr>
          <w:rFonts w:eastAsia="Arial"/>
          <w:kern w:val="1"/>
          <w:sz w:val="28"/>
          <w:szCs w:val="28"/>
          <w:lang w:eastAsia="ar-SA"/>
        </w:rPr>
        <w:t>-количество благоустроенных общественных территорий;</w:t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</w:p>
    <w:p w:rsidR="00A96068" w:rsidRPr="00A96068" w:rsidRDefault="00A96068" w:rsidP="00A96068">
      <w:pPr>
        <w:suppressAutoHyphens/>
        <w:autoSpaceDE w:val="0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A96068">
        <w:rPr>
          <w:rFonts w:eastAsia="Arial"/>
          <w:kern w:val="1"/>
          <w:sz w:val="28"/>
          <w:szCs w:val="28"/>
          <w:lang w:eastAsia="ar-SA"/>
        </w:rPr>
        <w:t>- общее количество общественных территорий.</w:t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</w:p>
    <w:p w:rsidR="00A96068" w:rsidRPr="00A96068" w:rsidRDefault="00A96068" w:rsidP="00A96068">
      <w:pPr>
        <w:suppressAutoHyphens/>
        <w:autoSpaceDE w:val="0"/>
        <w:ind w:firstLine="708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A96068">
        <w:rPr>
          <w:rFonts w:eastAsia="Calibri"/>
          <w:kern w:val="1"/>
          <w:sz w:val="28"/>
          <w:szCs w:val="28"/>
          <w:lang w:eastAsia="ar-SA"/>
        </w:rPr>
        <w:t>Указанный показатель измеряется в процентах и определяет</w:t>
      </w:r>
      <w:r w:rsidRPr="00A96068">
        <w:rPr>
          <w:rFonts w:eastAsia="Arial"/>
          <w:kern w:val="1"/>
          <w:sz w:val="28"/>
          <w:szCs w:val="28"/>
          <w:lang w:eastAsia="ar-SA"/>
        </w:rPr>
        <w:t xml:space="preserve"> степень благоустроенных общественных территорий к общему количеству общественных территорий. </w:t>
      </w:r>
    </w:p>
    <w:p w:rsidR="00A96068" w:rsidRPr="00A96068" w:rsidRDefault="00A96068" w:rsidP="00A96068">
      <w:pPr>
        <w:tabs>
          <w:tab w:val="left" w:pos="0"/>
        </w:tabs>
        <w:suppressAutoHyphens/>
        <w:autoSpaceDE w:val="0"/>
        <w:spacing w:line="322" w:lineRule="exact"/>
        <w:ind w:firstLine="708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A96068">
        <w:rPr>
          <w:rFonts w:eastAsia="Andale Sans UI"/>
          <w:kern w:val="1"/>
          <w:sz w:val="28"/>
          <w:szCs w:val="28"/>
          <w:lang w:eastAsia="fa-IR" w:bidi="fa-IR"/>
        </w:rPr>
        <w:t>Доля обустроенных мест массового отдыха населения (городских парков) от общего количества таких территорий, %.</w:t>
      </w:r>
    </w:p>
    <w:p w:rsidR="00A96068" w:rsidRPr="00A96068" w:rsidRDefault="00A96068" w:rsidP="00A96068">
      <w:pPr>
        <w:widowControl w:val="0"/>
        <w:suppressAutoHyphens/>
        <w:snapToGrid w:val="0"/>
        <w:ind w:firstLine="708"/>
        <w:jc w:val="both"/>
        <w:textAlignment w:val="baseline"/>
        <w:rPr>
          <w:rFonts w:eastAsia="Andale Sans UI"/>
          <w:kern w:val="1"/>
          <w:sz w:val="28"/>
          <w:szCs w:val="28"/>
          <w:lang w:val="de-DE" w:eastAsia="fa-IR" w:bidi="fa-IR"/>
        </w:rPr>
      </w:pP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При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определении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данного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показателя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используются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следующие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 </w:t>
      </w:r>
      <w:proofErr w:type="spellStart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>величины</w:t>
      </w:r>
      <w:proofErr w:type="spellEnd"/>
      <w:r w:rsidRPr="00A96068">
        <w:rPr>
          <w:rFonts w:eastAsia="Andale Sans UI"/>
          <w:kern w:val="1"/>
          <w:sz w:val="28"/>
          <w:szCs w:val="28"/>
          <w:lang w:val="de-DE" w:eastAsia="fa-IR" w:bidi="fa-IR"/>
        </w:rPr>
        <w:t xml:space="preserve">:  </w:t>
      </w:r>
    </w:p>
    <w:p w:rsidR="00A96068" w:rsidRPr="00A96068" w:rsidRDefault="00A96068" w:rsidP="00A96068">
      <w:pPr>
        <w:suppressAutoHyphens/>
        <w:autoSpaceDE w:val="0"/>
        <w:ind w:firstLine="708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A96068">
        <w:rPr>
          <w:rFonts w:eastAsia="Arial"/>
          <w:kern w:val="1"/>
          <w:sz w:val="28"/>
          <w:szCs w:val="28"/>
          <w:lang w:eastAsia="ar-SA"/>
        </w:rPr>
        <w:t>-количество обустроенных мест массового отдыха населения (парков);</w:t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</w:p>
    <w:p w:rsidR="00A96068" w:rsidRPr="00A96068" w:rsidRDefault="00A96068" w:rsidP="00A96068">
      <w:pPr>
        <w:suppressAutoHyphens/>
        <w:autoSpaceDE w:val="0"/>
        <w:ind w:firstLine="708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A96068">
        <w:rPr>
          <w:rFonts w:eastAsia="Arial"/>
          <w:kern w:val="1"/>
          <w:sz w:val="28"/>
          <w:szCs w:val="28"/>
          <w:lang w:eastAsia="ar-SA"/>
        </w:rPr>
        <w:lastRenderedPageBreak/>
        <w:t>- общее количество территорий мест массового отдыха населения (парков).</w:t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  <w:r w:rsidRPr="00A96068">
        <w:rPr>
          <w:rFonts w:eastAsia="Calibri"/>
          <w:kern w:val="1"/>
          <w:sz w:val="28"/>
          <w:szCs w:val="28"/>
          <w:lang w:eastAsia="ar-SA"/>
        </w:rPr>
        <w:t>Указанный показатель измеряется в процентах и определяет</w:t>
      </w:r>
      <w:r w:rsidRPr="00A96068">
        <w:rPr>
          <w:rFonts w:eastAsia="Arial"/>
          <w:kern w:val="1"/>
          <w:sz w:val="28"/>
          <w:szCs w:val="28"/>
          <w:lang w:eastAsia="ar-SA"/>
        </w:rPr>
        <w:t xml:space="preserve"> степень обустроенных мест массового отдыха населения (парков) к общему количеству территорий мест массового отдыха населения (парков).</w:t>
      </w:r>
      <w:r w:rsidRPr="00A96068">
        <w:rPr>
          <w:rFonts w:eastAsia="Arial"/>
          <w:kern w:val="1"/>
          <w:sz w:val="28"/>
          <w:szCs w:val="28"/>
          <w:lang w:eastAsia="ar-SA"/>
        </w:rPr>
        <w:tab/>
      </w:r>
    </w:p>
    <w:p w:rsidR="00A96068" w:rsidRPr="00A96068" w:rsidRDefault="00A96068" w:rsidP="00A96068">
      <w:pPr>
        <w:suppressAutoHyphens/>
        <w:autoSpaceDE w:val="0"/>
        <w:ind w:firstLine="708"/>
        <w:jc w:val="both"/>
        <w:textAlignment w:val="baseline"/>
        <w:rPr>
          <w:rFonts w:eastAsia="Arial"/>
          <w:kern w:val="1"/>
          <w:sz w:val="28"/>
          <w:szCs w:val="28"/>
          <w:lang w:eastAsia="ar-SA"/>
        </w:rPr>
      </w:pPr>
      <w:r w:rsidRPr="00A96068">
        <w:rPr>
          <w:rFonts w:eastAsia="Arial"/>
          <w:kern w:val="1"/>
          <w:sz w:val="28"/>
          <w:szCs w:val="28"/>
          <w:lang w:eastAsia="ar-SA"/>
        </w:rPr>
        <w:t>Информация о значениях показателей приводится в приложении № 2 к муниципальной программе. Показатели муниципальной программы не входят в состав данных официальной статистики и рассчитываются в соответствии с методикой расчета таких целевых показателей, приведенной в приложении № 3 к муниципальной программе.</w:t>
      </w:r>
    </w:p>
    <w:p w:rsidR="00A96068" w:rsidRPr="00A96068" w:rsidRDefault="00A96068" w:rsidP="00A96068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52"/>
        <w:tblW w:w="9917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spellStart"/>
            <w:r w:rsidRPr="00A96068">
              <w:rPr>
                <w:color w:val="000000"/>
                <w:kern w:val="2"/>
                <w:lang w:eastAsia="en-US"/>
              </w:rPr>
              <w:t>Ед.изм</w:t>
            </w:r>
            <w:proofErr w:type="spellEnd"/>
            <w:r w:rsidRPr="00A96068">
              <w:rPr>
                <w:color w:val="000000"/>
                <w:kern w:val="2"/>
                <w:lang w:eastAsia="en-US"/>
              </w:rPr>
              <w:t>.</w:t>
            </w:r>
          </w:p>
        </w:tc>
        <w:tc>
          <w:tcPr>
            <w:tcW w:w="4233" w:type="dxa"/>
            <w:gridSpan w:val="6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Значения показателя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2829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1321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994" w:type="dxa"/>
            <w:vMerge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</w:p>
        </w:tc>
        <w:tc>
          <w:tcPr>
            <w:tcW w:w="696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2025</w:t>
            </w:r>
          </w:p>
        </w:tc>
        <w:tc>
          <w:tcPr>
            <w:tcW w:w="702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2028</w:t>
            </w:r>
          </w:p>
        </w:tc>
        <w:tc>
          <w:tcPr>
            <w:tcW w:w="708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2030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A96068" w:rsidRPr="00A96068" w:rsidRDefault="00A96068" w:rsidP="00A96068">
            <w:pPr>
              <w:suppressAutoHyphens/>
              <w:jc w:val="both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A96068">
              <w:rPr>
                <w:color w:val="000000"/>
              </w:rPr>
              <w:t>«</w:t>
            </w:r>
            <w:r w:rsidRPr="00A96068">
              <w:rPr>
                <w:color w:val="000000"/>
                <w:szCs w:val="28"/>
              </w:rPr>
              <w:t xml:space="preserve">Формирование современной </w:t>
            </w:r>
            <w:proofErr w:type="gramStart"/>
            <w:r w:rsidRPr="00A96068">
              <w:rPr>
                <w:color w:val="000000"/>
                <w:szCs w:val="28"/>
              </w:rPr>
              <w:t>городской  среды</w:t>
            </w:r>
            <w:proofErr w:type="gramEnd"/>
            <w:r w:rsidRPr="00A96068">
              <w:rPr>
                <w:color w:val="000000"/>
                <w:szCs w:val="28"/>
              </w:rPr>
              <w:t xml:space="preserve"> на территории  Кутейниковского сельского поселения</w:t>
            </w:r>
            <w:r w:rsidRPr="00A96068">
              <w:rPr>
                <w:color w:val="000000"/>
              </w:rPr>
              <w:t>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Показатель 1. </w:t>
            </w:r>
            <w:r w:rsidRPr="00A96068">
              <w:rPr>
                <w:color w:val="000000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статистический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процентов</w:t>
            </w:r>
            <w:proofErr w:type="gramEnd"/>
          </w:p>
        </w:tc>
        <w:tc>
          <w:tcPr>
            <w:tcW w:w="696" w:type="dxa"/>
            <w:vAlign w:val="center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90,6</w:t>
            </w:r>
          </w:p>
        </w:tc>
        <w:tc>
          <w:tcPr>
            <w:tcW w:w="702" w:type="dxa"/>
            <w:vAlign w:val="center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93,7</w:t>
            </w:r>
          </w:p>
        </w:tc>
        <w:tc>
          <w:tcPr>
            <w:tcW w:w="709" w:type="dxa"/>
            <w:vAlign w:val="center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96,8</w:t>
            </w:r>
          </w:p>
        </w:tc>
        <w:tc>
          <w:tcPr>
            <w:tcW w:w="709" w:type="dxa"/>
            <w:vAlign w:val="center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96,8</w:t>
            </w:r>
          </w:p>
        </w:tc>
        <w:tc>
          <w:tcPr>
            <w:tcW w:w="708" w:type="dxa"/>
            <w:vAlign w:val="center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97,5</w:t>
            </w:r>
          </w:p>
        </w:tc>
        <w:tc>
          <w:tcPr>
            <w:tcW w:w="709" w:type="dxa"/>
            <w:vAlign w:val="center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98,7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9377" w:type="dxa"/>
            <w:gridSpan w:val="9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Комплекс процессных </w:t>
            </w:r>
            <w:proofErr w:type="gramStart"/>
            <w:r w:rsidRPr="00A96068">
              <w:rPr>
                <w:color w:val="000000"/>
                <w:kern w:val="2"/>
                <w:lang w:eastAsia="en-US"/>
              </w:rPr>
              <w:t>мероприятий  «</w:t>
            </w:r>
            <w:proofErr w:type="gramEnd"/>
            <w:r w:rsidRPr="00A96068">
              <w:rPr>
                <w:color w:val="000000" w:themeColor="text1"/>
              </w:rPr>
              <w:t>Б</w:t>
            </w:r>
            <w:r w:rsidRPr="00A96068">
              <w:rPr>
                <w:snapToGrid w:val="0"/>
                <w:color w:val="000000" w:themeColor="text1"/>
              </w:rPr>
              <w:t>лагоустройство общественных территорий Ростовской области</w:t>
            </w:r>
            <w:r w:rsidRPr="00A96068">
              <w:rPr>
                <w:color w:val="000000"/>
                <w:kern w:val="2"/>
                <w:lang w:eastAsia="en-US"/>
              </w:rPr>
              <w:t>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2.1</w:t>
            </w:r>
          </w:p>
        </w:tc>
        <w:tc>
          <w:tcPr>
            <w:tcW w:w="2829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Показатель 1. </w:t>
            </w:r>
            <w:r w:rsidRPr="00A96068">
              <w:rPr>
                <w:color w:val="000000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321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статистический</w:t>
            </w:r>
            <w:proofErr w:type="gramEnd"/>
          </w:p>
        </w:tc>
        <w:tc>
          <w:tcPr>
            <w:tcW w:w="99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proofErr w:type="gramStart"/>
            <w:r w:rsidRPr="00A96068">
              <w:rPr>
                <w:color w:val="000000"/>
                <w:kern w:val="2"/>
                <w:lang w:eastAsia="en-US"/>
              </w:rPr>
              <w:t>процентов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702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708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100</w:t>
            </w:r>
          </w:p>
        </w:tc>
        <w:tc>
          <w:tcPr>
            <w:tcW w:w="709" w:type="dxa"/>
          </w:tcPr>
          <w:p w:rsidR="00A96068" w:rsidRPr="00A96068" w:rsidRDefault="00A96068" w:rsidP="00A96068">
            <w:pPr>
              <w:jc w:val="center"/>
              <w:rPr>
                <w:color w:val="000000"/>
                <w:sz w:val="2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>100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52"/>
        <w:tblW w:w="9971" w:type="dxa"/>
        <w:tblLook w:val="04A0" w:firstRow="1" w:lastRow="0" w:firstColumn="1" w:lastColumn="0" w:noHBand="0" w:noVBand="1"/>
      </w:tblPr>
      <w:tblGrid>
        <w:gridCol w:w="817"/>
        <w:gridCol w:w="2977"/>
        <w:gridCol w:w="3685"/>
        <w:gridCol w:w="2492"/>
      </w:tblGrid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Краткое описание ожидаемых эффектов </w:t>
            </w:r>
          </w:p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от</w:t>
            </w:r>
            <w:proofErr w:type="gramEnd"/>
            <w:r w:rsidRPr="00A96068">
              <w:rPr>
                <w:color w:val="000000"/>
              </w:rPr>
              <w:t xml:space="preserve"> реализации задачи структурного элемента 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spacing w:before="24" w:after="24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Связь с показателями 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</w:t>
            </w:r>
          </w:p>
        </w:tc>
        <w:tc>
          <w:tcPr>
            <w:tcW w:w="9154" w:type="dxa"/>
            <w:gridSpan w:val="3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Комплексы процессных мероприятий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1.1.</w:t>
            </w:r>
          </w:p>
        </w:tc>
        <w:tc>
          <w:tcPr>
            <w:tcW w:w="9154" w:type="dxa"/>
            <w:gridSpan w:val="3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A96068">
              <w:rPr>
                <w:color w:val="000000" w:themeColor="text1"/>
              </w:rPr>
              <w:t>Б</w:t>
            </w:r>
            <w:r w:rsidRPr="00A96068">
              <w:rPr>
                <w:snapToGrid w:val="0"/>
                <w:color w:val="000000" w:themeColor="text1"/>
              </w:rPr>
              <w:t>лагоустройство общественных территорий</w:t>
            </w:r>
            <w:r w:rsidRPr="00A96068">
              <w:rPr>
                <w:color w:val="000000"/>
                <w:kern w:val="2"/>
                <w:lang w:eastAsia="en-US"/>
              </w:rPr>
              <w:t>»</w:t>
            </w:r>
          </w:p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Ответственный за реализацию – Администрация Кутейниковского сельского поселения</w:t>
            </w:r>
          </w:p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Срок реализации: 2025 – 2030 годы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1.1.1.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0"/>
              </w:rPr>
            </w:pPr>
            <w:r w:rsidRPr="00A96068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</w:rPr>
              <w:t>Повышение удовлетворенности населения уровнем обустройства мест массового отдыха населения (городских парков)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  <w:szCs w:val="20"/>
              </w:rPr>
            </w:pPr>
            <w:r w:rsidRPr="00A96068">
              <w:rPr>
                <w:color w:val="000000"/>
              </w:rPr>
              <w:t>Снижение уровня удовлетворенности населения уровнем обустройства мест массового отдыха населения (городских парков)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1.1.2.</w:t>
            </w:r>
          </w:p>
        </w:tc>
        <w:tc>
          <w:tcPr>
            <w:tcW w:w="2977" w:type="dxa"/>
          </w:tcPr>
          <w:p w:rsidR="00A96068" w:rsidRPr="00A96068" w:rsidRDefault="00A96068" w:rsidP="00A96068">
            <w:pPr>
              <w:widowControl w:val="0"/>
              <w:spacing w:before="24" w:after="24"/>
              <w:rPr>
                <w:color w:val="000000"/>
              </w:rPr>
            </w:pPr>
            <w:r w:rsidRPr="00A96068">
              <w:rPr>
                <w:color w:val="000000"/>
              </w:rPr>
              <w:t xml:space="preserve">Информирование населения по вопросам </w:t>
            </w:r>
            <w:r w:rsidRPr="00A96068">
              <w:rPr>
                <w:color w:val="000000"/>
              </w:rPr>
              <w:lastRenderedPageBreak/>
              <w:t>благоустройства</w:t>
            </w:r>
          </w:p>
        </w:tc>
        <w:tc>
          <w:tcPr>
            <w:tcW w:w="3685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A96068">
              <w:rPr>
                <w:sz w:val="22"/>
                <w:szCs w:val="22"/>
              </w:rPr>
              <w:lastRenderedPageBreak/>
              <w:t xml:space="preserve">Повышение уровня информированности населения о </w:t>
            </w:r>
            <w:r w:rsidRPr="00A96068">
              <w:rPr>
                <w:sz w:val="22"/>
                <w:szCs w:val="22"/>
              </w:rPr>
              <w:lastRenderedPageBreak/>
              <w:t>правах и обязанностях в сфере ЖКХ</w:t>
            </w:r>
          </w:p>
        </w:tc>
        <w:tc>
          <w:tcPr>
            <w:tcW w:w="2492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A96068">
              <w:rPr>
                <w:sz w:val="22"/>
                <w:szCs w:val="22"/>
              </w:rPr>
              <w:lastRenderedPageBreak/>
              <w:t xml:space="preserve">Снижение уровня информированности </w:t>
            </w:r>
            <w:r w:rsidRPr="00A96068">
              <w:rPr>
                <w:sz w:val="22"/>
                <w:szCs w:val="22"/>
              </w:rPr>
              <w:lastRenderedPageBreak/>
              <w:t>населения о правах и обязанностях в сфере ЖКХ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794"/>
        <w:gridCol w:w="4318"/>
        <w:gridCol w:w="1140"/>
        <w:gridCol w:w="1103"/>
        <w:gridCol w:w="1103"/>
        <w:gridCol w:w="1113"/>
      </w:tblGrid>
      <w:tr w:rsidR="00A96068" w:rsidRPr="00A96068" w:rsidTr="00A96068">
        <w:tc>
          <w:tcPr>
            <w:tcW w:w="794" w:type="dxa"/>
            <w:vMerge w:val="restart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A96068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A96068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A96068" w:rsidRPr="00A96068" w:rsidTr="00A96068">
        <w:tc>
          <w:tcPr>
            <w:tcW w:w="794" w:type="dxa"/>
            <w:vMerge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A96068">
              <w:rPr>
                <w:color w:val="000000"/>
              </w:rPr>
              <w:t>«</w:t>
            </w:r>
            <w:r w:rsidRPr="00A96068">
              <w:rPr>
                <w:color w:val="000000"/>
                <w:szCs w:val="28"/>
              </w:rPr>
              <w:t xml:space="preserve">Формирование современной </w:t>
            </w:r>
            <w:proofErr w:type="gramStart"/>
            <w:r w:rsidRPr="00A96068">
              <w:rPr>
                <w:color w:val="000000"/>
                <w:szCs w:val="28"/>
              </w:rPr>
              <w:t>городской  среды</w:t>
            </w:r>
            <w:proofErr w:type="gramEnd"/>
            <w:r w:rsidRPr="00A96068">
              <w:rPr>
                <w:color w:val="000000"/>
                <w:szCs w:val="28"/>
              </w:rPr>
              <w:t xml:space="preserve"> на территории  Кутейниковского сельского поселения</w:t>
            </w:r>
            <w:r w:rsidRPr="00A96068">
              <w:rPr>
                <w:color w:val="000000"/>
              </w:rPr>
              <w:t>», в том числе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A96068">
              <w:rPr>
                <w:color w:val="000000" w:themeColor="text1"/>
              </w:rPr>
              <w:t>Б</w:t>
            </w:r>
            <w:r w:rsidRPr="00A96068">
              <w:rPr>
                <w:snapToGrid w:val="0"/>
                <w:color w:val="000000" w:themeColor="text1"/>
              </w:rPr>
              <w:t>лагоустройство общественных территорий</w:t>
            </w:r>
            <w:r w:rsidRPr="00A96068">
              <w:rPr>
                <w:color w:val="000000"/>
              </w:rPr>
              <w:t>»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  <w:tr w:rsidR="00A96068" w:rsidRPr="00A96068" w:rsidTr="00A96068">
        <w:tc>
          <w:tcPr>
            <w:tcW w:w="794" w:type="dxa"/>
          </w:tcPr>
          <w:p w:rsidR="00A96068" w:rsidRPr="00A96068" w:rsidRDefault="00A96068" w:rsidP="00A9606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A96068" w:rsidRPr="00A96068" w:rsidRDefault="00A96068" w:rsidP="00A9606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A9606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3"/>
        </w:numPr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A96068" w:rsidRPr="00A96068" w:rsidRDefault="00A96068" w:rsidP="00A96068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A96068">
        <w:rPr>
          <w:color w:val="000000"/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заключается в сравнении плановых показателей с фактическими.</w:t>
      </w:r>
    </w:p>
    <w:p w:rsidR="00A96068" w:rsidRPr="00A96068" w:rsidRDefault="00A96068" w:rsidP="00A96068">
      <w:pPr>
        <w:ind w:left="360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4"/>
        </w:numPr>
        <w:spacing w:line="235" w:lineRule="auto"/>
        <w:contextualSpacing/>
        <w:jc w:val="center"/>
        <w:rPr>
          <w:kern w:val="2"/>
          <w:sz w:val="28"/>
          <w:szCs w:val="28"/>
          <w:lang w:eastAsia="en-US"/>
        </w:rPr>
      </w:pPr>
      <w:r w:rsidRPr="00A96068">
        <w:rPr>
          <w:kern w:val="2"/>
          <w:sz w:val="28"/>
          <w:szCs w:val="28"/>
          <w:lang w:eastAsia="en-US"/>
        </w:rPr>
        <w:t>Паспорт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  <w:proofErr w:type="gramStart"/>
      <w:r w:rsidRPr="00A96068">
        <w:rPr>
          <w:color w:val="000000"/>
          <w:kern w:val="2"/>
          <w:sz w:val="28"/>
          <w:szCs w:val="28"/>
          <w:lang w:eastAsia="en-US"/>
        </w:rPr>
        <w:t>комплекса</w:t>
      </w:r>
      <w:proofErr w:type="gramEnd"/>
      <w:r w:rsidRPr="00A96068">
        <w:rPr>
          <w:color w:val="000000"/>
          <w:kern w:val="2"/>
          <w:sz w:val="28"/>
          <w:szCs w:val="28"/>
          <w:lang w:eastAsia="en-US"/>
        </w:rPr>
        <w:t xml:space="preserve"> процессных мероприятий «</w:t>
      </w:r>
      <w:r w:rsidRPr="00A96068">
        <w:rPr>
          <w:color w:val="000000" w:themeColor="text1"/>
          <w:sz w:val="28"/>
        </w:rPr>
        <w:t>Б</w:t>
      </w:r>
      <w:r w:rsidRPr="00A96068">
        <w:rPr>
          <w:snapToGrid w:val="0"/>
          <w:color w:val="000000" w:themeColor="text1"/>
          <w:sz w:val="28"/>
        </w:rPr>
        <w:t>лагоустройство общественных территорий Ростовской области</w:t>
      </w:r>
      <w:r w:rsidRPr="00A96068">
        <w:rPr>
          <w:color w:val="000000"/>
          <w:kern w:val="2"/>
          <w:sz w:val="28"/>
          <w:szCs w:val="28"/>
          <w:lang w:eastAsia="en-US"/>
        </w:rPr>
        <w:t>»</w:t>
      </w:r>
    </w:p>
    <w:p w:rsidR="00A96068" w:rsidRPr="00A96068" w:rsidRDefault="00A96068" w:rsidP="00A9606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Основные положения</w:t>
      </w:r>
    </w:p>
    <w:tbl>
      <w:tblPr>
        <w:tblStyle w:val="5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184"/>
        <w:gridCol w:w="5103"/>
      </w:tblGrid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Pr="00A96068">
              <w:rPr>
                <w:kern w:val="2"/>
                <w:sz w:val="32"/>
                <w:szCs w:val="28"/>
                <w:lang w:eastAsia="en-US"/>
              </w:rPr>
              <w:t>«</w:t>
            </w:r>
            <w:r w:rsidRPr="00A96068">
              <w:rPr>
                <w:color w:val="000000" w:themeColor="text1"/>
                <w:sz w:val="28"/>
              </w:rPr>
              <w:t>Б</w:t>
            </w:r>
            <w:r w:rsidRPr="00A96068">
              <w:rPr>
                <w:snapToGrid w:val="0"/>
                <w:color w:val="000000" w:themeColor="text1"/>
                <w:sz w:val="28"/>
              </w:rPr>
              <w:t>лагоустройство общественных территорий</w:t>
            </w:r>
            <w:r w:rsidRPr="00A96068">
              <w:rPr>
                <w:kern w:val="2"/>
                <w:sz w:val="3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A96068" w:rsidRPr="00A96068" w:rsidTr="00A96068">
        <w:tc>
          <w:tcPr>
            <w:tcW w:w="636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4184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</w:rPr>
              <w:t>Связь с муниципальной программой Кутейниковского сельского поселения</w:t>
            </w:r>
          </w:p>
        </w:tc>
        <w:tc>
          <w:tcPr>
            <w:tcW w:w="5103" w:type="dxa"/>
          </w:tcPr>
          <w:p w:rsidR="00A96068" w:rsidRPr="00A96068" w:rsidRDefault="00A96068" w:rsidP="00A96068">
            <w:pPr>
              <w:spacing w:line="235" w:lineRule="auto"/>
              <w:contextualSpacing/>
              <w:jc w:val="center"/>
              <w:rPr>
                <w:kern w:val="2"/>
                <w:sz w:val="28"/>
                <w:szCs w:val="28"/>
              </w:rPr>
            </w:pPr>
            <w:r w:rsidRPr="00A96068">
              <w:rPr>
                <w:kern w:val="2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Pr="00A96068">
              <w:rPr>
                <w:kern w:val="2"/>
                <w:sz w:val="32"/>
                <w:szCs w:val="28"/>
                <w:lang w:eastAsia="en-US"/>
              </w:rPr>
              <w:t>«</w:t>
            </w:r>
            <w:r w:rsidRPr="00A96068">
              <w:rPr>
                <w:sz w:val="28"/>
                <w:szCs w:val="28"/>
              </w:rPr>
              <w:t xml:space="preserve">Формирование современной </w:t>
            </w:r>
            <w:proofErr w:type="gramStart"/>
            <w:r w:rsidRPr="00A96068">
              <w:rPr>
                <w:sz w:val="28"/>
                <w:szCs w:val="28"/>
              </w:rPr>
              <w:t>городской  среды</w:t>
            </w:r>
            <w:proofErr w:type="gramEnd"/>
            <w:r w:rsidRPr="00A96068">
              <w:rPr>
                <w:sz w:val="28"/>
                <w:szCs w:val="28"/>
              </w:rPr>
              <w:t xml:space="preserve"> на территории  Кутейниковского сельского поселения</w:t>
            </w:r>
            <w:r w:rsidRPr="00A96068">
              <w:rPr>
                <w:kern w:val="2"/>
                <w:sz w:val="32"/>
                <w:szCs w:val="28"/>
                <w:lang w:eastAsia="en-US"/>
              </w:rPr>
              <w:t>»</w:t>
            </w:r>
          </w:p>
        </w:tc>
      </w:tr>
    </w:tbl>
    <w:p w:rsidR="00A96068" w:rsidRPr="00A96068" w:rsidRDefault="00A96068" w:rsidP="00A96068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kern w:val="2"/>
          <w:sz w:val="28"/>
          <w:szCs w:val="28"/>
        </w:rPr>
        <w:t>Показатели комплекса процессных мероприятий</w:t>
      </w:r>
    </w:p>
    <w:tbl>
      <w:tblPr>
        <w:tblStyle w:val="52"/>
        <w:tblW w:w="10013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Ед.</w:t>
            </w:r>
          </w:p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Значение показателя по годам</w:t>
            </w:r>
          </w:p>
        </w:tc>
      </w:tr>
      <w:tr w:rsidR="00A96068" w:rsidRPr="00A96068" w:rsidTr="00A96068">
        <w:tc>
          <w:tcPr>
            <w:tcW w:w="540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4246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vMerge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значение</w:t>
            </w:r>
            <w:proofErr w:type="gramEnd"/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год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2025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2026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1.</w:t>
            </w:r>
          </w:p>
        </w:tc>
        <w:tc>
          <w:tcPr>
            <w:tcW w:w="9473" w:type="dxa"/>
            <w:gridSpan w:val="7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</w:p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szCs w:val="28"/>
              </w:rPr>
              <w:t>«</w:t>
            </w:r>
            <w:r w:rsidRPr="00A96068">
              <w:rPr>
                <w:color w:val="000000" w:themeColor="text1"/>
              </w:rPr>
              <w:t>Б</w:t>
            </w:r>
            <w:r w:rsidRPr="00A96068">
              <w:rPr>
                <w:snapToGrid w:val="0"/>
                <w:color w:val="000000" w:themeColor="text1"/>
              </w:rPr>
              <w:t>лагоустройство общественных территорий</w:t>
            </w:r>
            <w:r w:rsidRPr="00A96068">
              <w:rPr>
                <w:color w:val="000000"/>
                <w:szCs w:val="28"/>
              </w:rPr>
              <w:t>»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1.1</w:t>
            </w:r>
          </w:p>
        </w:tc>
        <w:tc>
          <w:tcPr>
            <w:tcW w:w="4246" w:type="dxa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szCs w:val="28"/>
              </w:rPr>
              <w:t xml:space="preserve">Доля благоустроенных общественных </w:t>
            </w:r>
            <w:r w:rsidRPr="00A96068">
              <w:rPr>
                <w:color w:val="000000"/>
                <w:szCs w:val="28"/>
              </w:rPr>
              <w:lastRenderedPageBreak/>
              <w:t>территорий от общего количества общественных территорий</w:t>
            </w:r>
          </w:p>
        </w:tc>
        <w:tc>
          <w:tcPr>
            <w:tcW w:w="69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lastRenderedPageBreak/>
              <w:t>про</w:t>
            </w:r>
            <w:r w:rsidRPr="00A96068">
              <w:rPr>
                <w:color w:val="000000"/>
                <w:kern w:val="2"/>
                <w:szCs w:val="28"/>
              </w:rPr>
              <w:lastRenderedPageBreak/>
              <w:t>цент</w:t>
            </w:r>
            <w:proofErr w:type="gramEnd"/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sz w:val="22"/>
                <w:szCs w:val="28"/>
              </w:rPr>
              <w:lastRenderedPageBreak/>
              <w:t>85,9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2023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90,6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93,7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96068">
              <w:rPr>
                <w:sz w:val="22"/>
                <w:szCs w:val="28"/>
              </w:rPr>
              <w:t>96,8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lastRenderedPageBreak/>
              <w:t>1.2</w:t>
            </w:r>
          </w:p>
        </w:tc>
        <w:tc>
          <w:tcPr>
            <w:tcW w:w="4246" w:type="dxa"/>
          </w:tcPr>
          <w:p w:rsidR="00A96068" w:rsidRPr="00A96068" w:rsidRDefault="00A96068" w:rsidP="00A96068">
            <w:pPr>
              <w:spacing w:line="235" w:lineRule="auto"/>
              <w:jc w:val="both"/>
              <w:rPr>
                <w:color w:val="000000"/>
                <w:szCs w:val="28"/>
              </w:rPr>
            </w:pPr>
            <w:r w:rsidRPr="00A96068">
              <w:rPr>
                <w:color w:val="000000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69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Cs w:val="28"/>
              </w:rPr>
            </w:pPr>
            <w:proofErr w:type="gramStart"/>
            <w:r w:rsidRPr="00A96068">
              <w:rPr>
                <w:color w:val="000000"/>
                <w:kern w:val="2"/>
                <w:szCs w:val="28"/>
              </w:rPr>
              <w:t>процент</w:t>
            </w:r>
            <w:proofErr w:type="gramEnd"/>
          </w:p>
        </w:tc>
        <w:tc>
          <w:tcPr>
            <w:tcW w:w="113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85,0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2023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850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>100,0</w:t>
            </w:r>
          </w:p>
        </w:tc>
      </w:tr>
    </w:tbl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widowControl w:val="0"/>
        <w:numPr>
          <w:ilvl w:val="0"/>
          <w:numId w:val="5"/>
        </w:numPr>
        <w:contextualSpacing/>
        <w:jc w:val="center"/>
        <w:outlineLvl w:val="2"/>
        <w:rPr>
          <w:sz w:val="28"/>
        </w:rPr>
      </w:pPr>
      <w:r w:rsidRPr="00A96068">
        <w:rPr>
          <w:sz w:val="28"/>
        </w:rPr>
        <w:t>Перечень мероприятий (результатов) комплекса процессных мероприятий</w:t>
      </w:r>
    </w:p>
    <w:p w:rsidR="00A96068" w:rsidRPr="00A96068" w:rsidRDefault="00A96068" w:rsidP="00A96068">
      <w:pPr>
        <w:widowControl w:val="0"/>
        <w:outlineLvl w:val="2"/>
        <w:rPr>
          <w:color w:val="000000"/>
          <w:sz w:val="20"/>
          <w:szCs w:val="20"/>
        </w:rPr>
      </w:pPr>
    </w:p>
    <w:tbl>
      <w:tblPr>
        <w:tblStyle w:val="52"/>
        <w:tblW w:w="9993" w:type="dxa"/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</w:t>
            </w:r>
            <w:proofErr w:type="gramEnd"/>
            <w:r w:rsidRPr="00A96068">
              <w:rPr>
                <w:color w:val="000000"/>
                <w:szCs w:val="20"/>
              </w:rPr>
              <w:t>/п</w:t>
            </w:r>
          </w:p>
        </w:tc>
        <w:tc>
          <w:tcPr>
            <w:tcW w:w="1715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Единица измерения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 xml:space="preserve">Значение результата </w:t>
            </w:r>
          </w:p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по</w:t>
            </w:r>
            <w:proofErr w:type="gramEnd"/>
            <w:r w:rsidRPr="00A96068">
              <w:rPr>
                <w:color w:val="000000"/>
                <w:szCs w:val="20"/>
              </w:rPr>
              <w:t xml:space="preserve"> годам реализации</w:t>
            </w:r>
          </w:p>
        </w:tc>
      </w:tr>
      <w:tr w:rsidR="00A96068" w:rsidRPr="00A96068" w:rsidTr="00A96068">
        <w:tc>
          <w:tcPr>
            <w:tcW w:w="540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862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значение</w:t>
            </w:r>
            <w:proofErr w:type="gramEnd"/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A96068">
              <w:rPr>
                <w:color w:val="000000"/>
                <w:szCs w:val="20"/>
              </w:rPr>
              <w:t>год</w:t>
            </w:r>
            <w:proofErr w:type="gramEnd"/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2025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2026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2027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1</w:t>
            </w:r>
          </w:p>
        </w:tc>
        <w:tc>
          <w:tcPr>
            <w:tcW w:w="1715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A96068">
              <w:rPr>
                <w:bCs/>
                <w:snapToGrid w:val="0"/>
                <w:color w:val="000000" w:themeColor="text1"/>
                <w:szCs w:val="28"/>
              </w:rPr>
              <w:t xml:space="preserve">Расходы на реализацию мероприятий по благоустройству общественных территорий </w:t>
            </w:r>
          </w:p>
        </w:tc>
        <w:tc>
          <w:tcPr>
            <w:tcW w:w="1546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A96068">
              <w:rPr>
                <w:bCs/>
                <w:snapToGrid w:val="0"/>
                <w:color w:val="000000" w:themeColor="text1"/>
                <w:szCs w:val="28"/>
              </w:rPr>
              <w:t>Благоустройство общественных территорий</w:t>
            </w:r>
          </w:p>
        </w:tc>
        <w:tc>
          <w:tcPr>
            <w:tcW w:w="1862" w:type="dxa"/>
          </w:tcPr>
          <w:p w:rsidR="00A96068" w:rsidRPr="00A96068" w:rsidRDefault="00A96068" w:rsidP="00A96068">
            <w:pPr>
              <w:jc w:val="both"/>
              <w:rPr>
                <w:color w:val="000000" w:themeColor="text1"/>
                <w:szCs w:val="28"/>
              </w:rPr>
            </w:pPr>
            <w:r w:rsidRPr="00A96068">
              <w:rPr>
                <w:snapToGrid w:val="0"/>
                <w:color w:val="000000" w:themeColor="text1"/>
                <w:szCs w:val="28"/>
              </w:rPr>
              <w:t>Отражаются расходы бюджета поселения на реализацию мероприятий по благоустройству общественных территорий Ростовской области</w:t>
            </w:r>
          </w:p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824" w:type="dxa"/>
          </w:tcPr>
          <w:p w:rsidR="00A96068" w:rsidRPr="00A96068" w:rsidRDefault="00A96068" w:rsidP="00A9606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spellStart"/>
            <w:r w:rsidRPr="00A96068">
              <w:rPr>
                <w:color w:val="000000"/>
                <w:szCs w:val="20"/>
              </w:rPr>
              <w:t>тыс.руб</w:t>
            </w:r>
            <w:proofErr w:type="spellEnd"/>
            <w:r w:rsidRPr="00A96068">
              <w:rPr>
                <w:color w:val="000000"/>
                <w:szCs w:val="20"/>
              </w:rPr>
              <w:t>.</w:t>
            </w:r>
          </w:p>
        </w:tc>
        <w:tc>
          <w:tcPr>
            <w:tcW w:w="567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0,0</w:t>
            </w:r>
          </w:p>
        </w:tc>
        <w:tc>
          <w:tcPr>
            <w:tcW w:w="851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2023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0,0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0,0</w:t>
            </w:r>
          </w:p>
        </w:tc>
        <w:tc>
          <w:tcPr>
            <w:tcW w:w="696" w:type="dxa"/>
          </w:tcPr>
          <w:p w:rsidR="00A96068" w:rsidRPr="00A96068" w:rsidRDefault="00A96068" w:rsidP="00A9606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A96068">
              <w:rPr>
                <w:color w:val="000000"/>
                <w:szCs w:val="20"/>
              </w:rPr>
              <w:t>0,0</w:t>
            </w:r>
          </w:p>
        </w:tc>
      </w:tr>
    </w:tbl>
    <w:p w:rsidR="00A96068" w:rsidRPr="00A96068" w:rsidRDefault="00A96068" w:rsidP="00A96068">
      <w:pPr>
        <w:widowControl w:val="0"/>
        <w:outlineLvl w:val="2"/>
        <w:rPr>
          <w:color w:val="000000"/>
          <w:szCs w:val="20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52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A96068" w:rsidRPr="00A96068" w:rsidTr="00A96068">
        <w:tc>
          <w:tcPr>
            <w:tcW w:w="540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№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п</w:t>
            </w:r>
            <w:proofErr w:type="gramEnd"/>
            <w:r w:rsidRPr="00A96068">
              <w:rPr>
                <w:color w:val="000000"/>
              </w:rPr>
              <w:t>/п</w:t>
            </w:r>
          </w:p>
        </w:tc>
        <w:tc>
          <w:tcPr>
            <w:tcW w:w="3254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мероприятия</w:t>
            </w:r>
            <w:proofErr w:type="gramEnd"/>
            <w:r w:rsidRPr="00A96068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A96068" w:rsidRPr="00A96068" w:rsidTr="00A96068">
        <w:tc>
          <w:tcPr>
            <w:tcW w:w="540" w:type="dxa"/>
            <w:vMerge/>
            <w:vAlign w:val="center"/>
          </w:tcPr>
          <w:p w:rsidR="00A96068" w:rsidRPr="00A96068" w:rsidRDefault="00A96068" w:rsidP="00A96068">
            <w:pPr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A96068" w:rsidRPr="00A96068" w:rsidRDefault="00A96068" w:rsidP="00A96068">
            <w:pPr>
              <w:rPr>
                <w:color w:val="000000"/>
              </w:rPr>
            </w:pPr>
          </w:p>
        </w:tc>
        <w:tc>
          <w:tcPr>
            <w:tcW w:w="2248" w:type="dxa"/>
            <w:vMerge/>
            <w:vAlign w:val="center"/>
          </w:tcPr>
          <w:p w:rsidR="00A96068" w:rsidRPr="00A96068" w:rsidRDefault="00A96068" w:rsidP="00A96068">
            <w:pPr>
              <w:rPr>
                <w:color w:val="000000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2025 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 xml:space="preserve">2026 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2027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A96068">
              <w:rPr>
                <w:color w:val="000000"/>
              </w:rPr>
              <w:t>всего</w:t>
            </w:r>
            <w:proofErr w:type="gramEnd"/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</w:t>
            </w:r>
          </w:p>
        </w:tc>
        <w:tc>
          <w:tcPr>
            <w:tcW w:w="3254" w:type="dxa"/>
          </w:tcPr>
          <w:p w:rsidR="00A96068" w:rsidRPr="00A96068" w:rsidRDefault="00A96068" w:rsidP="00A96068">
            <w:pPr>
              <w:rPr>
                <w:color w:val="000000"/>
                <w:kern w:val="2"/>
                <w:lang w:eastAsia="en-US"/>
              </w:rPr>
            </w:pPr>
            <w:r w:rsidRPr="00A96068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A96068">
              <w:rPr>
                <w:color w:val="000000" w:themeColor="text1"/>
              </w:rPr>
              <w:t>Б</w:t>
            </w:r>
            <w:r w:rsidRPr="00A96068">
              <w:rPr>
                <w:snapToGrid w:val="0"/>
                <w:color w:val="000000" w:themeColor="text1"/>
              </w:rPr>
              <w:t>лагоустройство общественных территорий Ростовской области</w:t>
            </w:r>
            <w:r w:rsidRPr="00A96068">
              <w:rPr>
                <w:color w:val="000000"/>
              </w:rPr>
              <w:t>»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  <w:sz w:val="20"/>
              </w:rPr>
            </w:pPr>
            <w:r w:rsidRPr="00A96068">
              <w:rPr>
                <w:color w:val="000000"/>
                <w:kern w:val="2"/>
                <w:sz w:val="20"/>
              </w:rPr>
              <w:t>9510503104011005551244</w:t>
            </w: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2</w:t>
            </w: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A96068">
              <w:rPr>
                <w:bCs/>
                <w:snapToGrid w:val="0"/>
                <w:color w:val="000000" w:themeColor="text1"/>
                <w:szCs w:val="28"/>
              </w:rPr>
              <w:t xml:space="preserve">Расходы на реализацию мероприятий по благоустройству общественных территорий 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бюджет</w:t>
            </w:r>
            <w:proofErr w:type="gramEnd"/>
            <w:r w:rsidRPr="00A9606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</w:tr>
      <w:tr w:rsidR="00A96068" w:rsidRPr="00A96068" w:rsidTr="00A96068">
        <w:tc>
          <w:tcPr>
            <w:tcW w:w="540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A96068" w:rsidRPr="00A96068" w:rsidRDefault="00A96068" w:rsidP="00A9606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A96068">
              <w:rPr>
                <w:color w:val="000000"/>
                <w:kern w:val="2"/>
              </w:rPr>
              <w:t>областной</w:t>
            </w:r>
            <w:proofErr w:type="gramEnd"/>
            <w:r w:rsidRPr="00A9606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-</w:t>
            </w:r>
          </w:p>
        </w:tc>
      </w:tr>
    </w:tbl>
    <w:p w:rsidR="00A96068" w:rsidRPr="00A96068" w:rsidRDefault="00A96068" w:rsidP="00A96068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>
      <w:pPr>
        <w:numPr>
          <w:ilvl w:val="0"/>
          <w:numId w:val="5"/>
        </w:numPr>
        <w:spacing w:line="235" w:lineRule="auto"/>
        <w:contextualSpacing/>
        <w:jc w:val="center"/>
        <w:rPr>
          <w:kern w:val="2"/>
          <w:sz w:val="28"/>
          <w:szCs w:val="28"/>
        </w:rPr>
      </w:pPr>
      <w:r w:rsidRPr="00A96068">
        <w:rPr>
          <w:sz w:val="28"/>
        </w:rPr>
        <w:t>План реализации комплекса процессных мероприятий на 2025 – 2027 годы</w:t>
      </w:r>
    </w:p>
    <w:p w:rsidR="00A96068" w:rsidRPr="00A96068" w:rsidRDefault="00A96068" w:rsidP="00A9606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52"/>
        <w:tblW w:w="102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7"/>
        <w:gridCol w:w="1876"/>
        <w:gridCol w:w="1888"/>
      </w:tblGrid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№ п/п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Наименование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Дата наступления контрольной точки</w:t>
            </w:r>
          </w:p>
        </w:tc>
        <w:tc>
          <w:tcPr>
            <w:tcW w:w="1876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Ответственный исполнитель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Вид подтверждающего документа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</w:t>
            </w:r>
          </w:p>
        </w:tc>
        <w:tc>
          <w:tcPr>
            <w:tcW w:w="9435" w:type="dxa"/>
            <w:gridSpan w:val="4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  <w:szCs w:val="28"/>
              </w:rPr>
            </w:pPr>
            <w:r w:rsidRPr="00A96068">
              <w:rPr>
                <w:color w:val="000000"/>
                <w:kern w:val="2"/>
                <w:szCs w:val="28"/>
              </w:rPr>
              <w:t xml:space="preserve">Задача комплекса процессных мероприятий </w:t>
            </w:r>
          </w:p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szCs w:val="28"/>
              </w:rPr>
              <w:t>«</w:t>
            </w:r>
            <w:r w:rsidRPr="00A96068">
              <w:rPr>
                <w:color w:val="000000" w:themeColor="text1"/>
              </w:rPr>
              <w:t>Б</w:t>
            </w:r>
            <w:r w:rsidRPr="00A96068">
              <w:rPr>
                <w:snapToGrid w:val="0"/>
                <w:color w:val="000000" w:themeColor="text1"/>
              </w:rPr>
              <w:t>лагоустройство общественных территорий</w:t>
            </w:r>
            <w:r w:rsidRPr="00A96068">
              <w:rPr>
                <w:color w:val="000000"/>
                <w:szCs w:val="28"/>
              </w:rPr>
              <w:t>»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A96068">
              <w:rPr>
                <w:bCs/>
                <w:snapToGrid w:val="0"/>
                <w:color w:val="000000" w:themeColor="text1"/>
                <w:szCs w:val="28"/>
              </w:rPr>
              <w:t>Расходы на реализацию мероприятий по благоустройству общественных территорий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A96068" w:rsidRPr="00A96068" w:rsidRDefault="00A96068" w:rsidP="00A96068">
            <w:pPr>
              <w:spacing w:line="235" w:lineRule="auto"/>
              <w:jc w:val="center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Администрация Кутейниковского сельского поселения</w:t>
            </w: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1.1.1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rPr>
                <w:color w:val="000000"/>
              </w:rPr>
            </w:pPr>
            <w:r w:rsidRPr="00A96068">
              <w:rPr>
                <w:color w:val="000000"/>
              </w:rPr>
              <w:t>Контрольная точка 1.1.1</w:t>
            </w:r>
          </w:p>
          <w:p w:rsidR="00A96068" w:rsidRPr="00A96068" w:rsidRDefault="00A96068" w:rsidP="00A96068">
            <w:pPr>
              <w:widowControl w:val="0"/>
              <w:spacing w:before="24" w:after="24"/>
              <w:outlineLvl w:val="2"/>
              <w:rPr>
                <w:color w:val="000000"/>
              </w:rPr>
            </w:pPr>
            <w:r w:rsidRPr="00A96068">
              <w:rPr>
                <w:color w:val="000000"/>
              </w:rPr>
              <w:t>«Предложения о потребности в средствах областного бюджета учтены в областном законе об областном бюджете на очередной год и плановый период»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января 2025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января 2026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 января 2027 г.</w:t>
            </w:r>
          </w:p>
        </w:tc>
        <w:tc>
          <w:tcPr>
            <w:tcW w:w="187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Решение о бюджете сельского поселения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1.1.2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rPr>
                <w:color w:val="000000"/>
              </w:rPr>
            </w:pPr>
            <w:r w:rsidRPr="00A96068">
              <w:rPr>
                <w:color w:val="000000"/>
              </w:rPr>
              <w:t>Контрольная точка 1.1.2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A96068">
              <w:rPr>
                <w:color w:val="000000"/>
              </w:rPr>
              <w:t>«</w:t>
            </w:r>
            <w:r w:rsidRPr="00A96068">
              <w:rPr>
                <w:color w:val="000000"/>
                <w:szCs w:val="20"/>
              </w:rPr>
              <w:t>Заключен муниципальный контракт на реализацию мероприятия</w:t>
            </w:r>
            <w:r w:rsidRPr="00A96068">
              <w:rPr>
                <w:color w:val="000000"/>
              </w:rPr>
              <w:t>»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31 июля 2025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31 июля 2026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31 июля 2027 г.</w:t>
            </w:r>
          </w:p>
        </w:tc>
        <w:tc>
          <w:tcPr>
            <w:tcW w:w="187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Муниципальный контракт</w:t>
            </w:r>
          </w:p>
        </w:tc>
      </w:tr>
      <w:tr w:rsidR="00A96068" w:rsidRPr="00A96068" w:rsidTr="00A96068">
        <w:tc>
          <w:tcPr>
            <w:tcW w:w="817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1.1.3</w:t>
            </w:r>
          </w:p>
        </w:tc>
        <w:tc>
          <w:tcPr>
            <w:tcW w:w="3544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spacing w:before="24" w:after="24"/>
              <w:rPr>
                <w:color w:val="000000"/>
              </w:rPr>
            </w:pPr>
            <w:r w:rsidRPr="00A96068">
              <w:rPr>
                <w:color w:val="000000"/>
              </w:rPr>
              <w:t>Контрольная точка 1.1.3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A96068">
              <w:rPr>
                <w:color w:val="000000"/>
              </w:rPr>
              <w:t>«</w:t>
            </w:r>
            <w:r w:rsidRPr="00A96068">
              <w:rPr>
                <w:color w:val="000000"/>
                <w:szCs w:val="20"/>
              </w:rPr>
              <w:t xml:space="preserve">Произведена приемка поставленных товаров, выполненных работ, оказанных услуг по мероприятию, оплата поставленных товаров, выполненных работ, оказанных услуг по мероприятию </w:t>
            </w:r>
          </w:p>
        </w:tc>
        <w:tc>
          <w:tcPr>
            <w:tcW w:w="2127" w:type="dxa"/>
          </w:tcPr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15 декабря 2025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15 декабря 2026 г.</w:t>
            </w:r>
          </w:p>
          <w:p w:rsidR="00A96068" w:rsidRPr="00A96068" w:rsidRDefault="00A96068" w:rsidP="00A9606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A96068">
              <w:rPr>
                <w:color w:val="000000"/>
              </w:rPr>
              <w:t>15 декабря 2027 г.</w:t>
            </w:r>
          </w:p>
        </w:tc>
        <w:tc>
          <w:tcPr>
            <w:tcW w:w="1876" w:type="dxa"/>
            <w:vMerge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888" w:type="dxa"/>
          </w:tcPr>
          <w:p w:rsidR="00A96068" w:rsidRPr="00A96068" w:rsidRDefault="00A96068" w:rsidP="00A96068">
            <w:pPr>
              <w:spacing w:line="235" w:lineRule="auto"/>
              <w:rPr>
                <w:color w:val="000000"/>
                <w:kern w:val="2"/>
              </w:rPr>
            </w:pPr>
            <w:r w:rsidRPr="00A96068">
              <w:rPr>
                <w:color w:val="000000"/>
                <w:kern w:val="2"/>
              </w:rPr>
              <w:t>Акт приемки выполненных работ, платежное поручение</w:t>
            </w:r>
          </w:p>
        </w:tc>
      </w:tr>
    </w:tbl>
    <w:p w:rsidR="00A96068" w:rsidRPr="00A96068" w:rsidRDefault="00A96068" w:rsidP="00A96068">
      <w:pPr>
        <w:rPr>
          <w:color w:val="000000"/>
          <w:kern w:val="2"/>
          <w:sz w:val="28"/>
          <w:szCs w:val="28"/>
        </w:rPr>
      </w:pPr>
    </w:p>
    <w:p w:rsidR="00A96068" w:rsidRPr="00A96068" w:rsidRDefault="00A96068" w:rsidP="00A96068"/>
    <w:p w:rsidR="00A96068" w:rsidRDefault="00A96068" w:rsidP="00A96068"/>
    <w:p w:rsidR="00A96068" w:rsidRDefault="00A96068" w:rsidP="00A96068"/>
    <w:p w:rsidR="00C45DBB" w:rsidRPr="00A96068" w:rsidRDefault="00A96068" w:rsidP="00A96068">
      <w:pPr>
        <w:tabs>
          <w:tab w:val="left" w:pos="4110"/>
        </w:tabs>
        <w:jc w:val="both"/>
      </w:pPr>
      <w:r>
        <w:tab/>
      </w:r>
    </w:p>
    <w:sectPr w:rsidR="00C45DBB" w:rsidRPr="00A96068" w:rsidSect="00A9606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AA" w:rsidRDefault="00CD37AA">
      <w:r>
        <w:separator/>
      </w:r>
    </w:p>
  </w:endnote>
  <w:endnote w:type="continuationSeparator" w:id="0">
    <w:p w:rsidR="00CD37AA" w:rsidRDefault="00CD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68" w:rsidRPr="004F2327" w:rsidRDefault="00A96068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15 от 08.11.2024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68" w:rsidRPr="004F2327" w:rsidRDefault="00A96068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15 от 08.11.2024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68" w:rsidRPr="00C14B70" w:rsidRDefault="00A96068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15 от 08.11.2024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68" w:rsidRDefault="00A96068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0D26">
      <w:rPr>
        <w:rStyle w:val="ac"/>
        <w:noProof/>
      </w:rPr>
      <w:t>32</w:t>
    </w:r>
    <w:r>
      <w:rPr>
        <w:rStyle w:val="ac"/>
      </w:rPr>
      <w:fldChar w:fldCharType="end"/>
    </w:r>
  </w:p>
  <w:p w:rsidR="00A96068" w:rsidRPr="00C14B70" w:rsidRDefault="00A96068" w:rsidP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15 от 08.11.2024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68" w:rsidRPr="00A96068" w:rsidRDefault="00A96068" w:rsidP="00A96068">
    <w:pPr>
      <w:pStyle w:val="ad"/>
    </w:pPr>
    <w:r w:rsidRPr="00A96068">
      <w:rPr>
        <w:b/>
        <w:i/>
      </w:rPr>
      <w:t>Информационный бюллетень № 15 от 08.11.2024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AA" w:rsidRDefault="00CD37AA">
      <w:r>
        <w:separator/>
      </w:r>
    </w:p>
  </w:footnote>
  <w:footnote w:type="continuationSeparator" w:id="0">
    <w:p w:rsidR="00CD37AA" w:rsidRDefault="00CD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68" w:rsidRDefault="00A96068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F7CA3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849E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A046EC5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852A5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6D7C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7769D"/>
    <w:multiLevelType w:val="hybridMultilevel"/>
    <w:tmpl w:val="ED80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77398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21F6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5BF130D"/>
    <w:multiLevelType w:val="hybridMultilevel"/>
    <w:tmpl w:val="62B4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9626C76"/>
    <w:multiLevelType w:val="hybridMultilevel"/>
    <w:tmpl w:val="19C4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CF07BD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34A34"/>
    <w:multiLevelType w:val="multilevel"/>
    <w:tmpl w:val="D6424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F410E54"/>
    <w:multiLevelType w:val="hybridMultilevel"/>
    <w:tmpl w:val="4A14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614DF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E1A74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F074D"/>
    <w:multiLevelType w:val="hybridMultilevel"/>
    <w:tmpl w:val="BF64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D3210"/>
    <w:multiLevelType w:val="hybridMultilevel"/>
    <w:tmpl w:val="EE4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A6A4B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74BFE"/>
    <w:multiLevelType w:val="hybridMultilevel"/>
    <w:tmpl w:val="4628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160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8"/>
  </w:num>
  <w:num w:numId="5">
    <w:abstractNumId w:val="37"/>
  </w:num>
  <w:num w:numId="6">
    <w:abstractNumId w:val="13"/>
  </w:num>
  <w:num w:numId="7">
    <w:abstractNumId w:val="23"/>
  </w:num>
  <w:num w:numId="8">
    <w:abstractNumId w:val="31"/>
  </w:num>
  <w:num w:numId="9">
    <w:abstractNumId w:val="35"/>
  </w:num>
  <w:num w:numId="10">
    <w:abstractNumId w:val="4"/>
  </w:num>
  <w:num w:numId="11">
    <w:abstractNumId w:val="6"/>
  </w:num>
  <w:num w:numId="12">
    <w:abstractNumId w:val="25"/>
  </w:num>
  <w:num w:numId="13">
    <w:abstractNumId w:val="22"/>
  </w:num>
  <w:num w:numId="14">
    <w:abstractNumId w:val="19"/>
  </w:num>
  <w:num w:numId="15">
    <w:abstractNumId w:val="30"/>
  </w:num>
  <w:num w:numId="16">
    <w:abstractNumId w:val="40"/>
  </w:num>
  <w:num w:numId="17">
    <w:abstractNumId w:val="20"/>
  </w:num>
  <w:num w:numId="18">
    <w:abstractNumId w:val="17"/>
  </w:num>
  <w:num w:numId="19">
    <w:abstractNumId w:val="39"/>
  </w:num>
  <w:num w:numId="20">
    <w:abstractNumId w:val="24"/>
  </w:num>
  <w:num w:numId="21">
    <w:abstractNumId w:val="42"/>
  </w:num>
  <w:num w:numId="22">
    <w:abstractNumId w:val="18"/>
  </w:num>
  <w:num w:numId="23">
    <w:abstractNumId w:val="28"/>
  </w:num>
  <w:num w:numId="24">
    <w:abstractNumId w:val="34"/>
  </w:num>
  <w:num w:numId="25">
    <w:abstractNumId w:val="12"/>
  </w:num>
  <w:num w:numId="26">
    <w:abstractNumId w:val="11"/>
  </w:num>
  <w:num w:numId="27">
    <w:abstractNumId w:val="41"/>
  </w:num>
  <w:num w:numId="28">
    <w:abstractNumId w:val="36"/>
  </w:num>
  <w:num w:numId="29">
    <w:abstractNumId w:val="21"/>
  </w:num>
  <w:num w:numId="30">
    <w:abstractNumId w:val="33"/>
  </w:num>
  <w:num w:numId="31">
    <w:abstractNumId w:val="15"/>
  </w:num>
  <w:num w:numId="32">
    <w:abstractNumId w:val="38"/>
  </w:num>
  <w:num w:numId="33">
    <w:abstractNumId w:val="26"/>
  </w:num>
  <w:num w:numId="34">
    <w:abstractNumId w:val="10"/>
  </w:num>
  <w:num w:numId="35">
    <w:abstractNumId w:val="16"/>
  </w:num>
  <w:num w:numId="36">
    <w:abstractNumId w:val="5"/>
  </w:num>
  <w:num w:numId="37">
    <w:abstractNumId w:val="32"/>
  </w:num>
  <w:num w:numId="38">
    <w:abstractNumId w:val="9"/>
  </w:num>
  <w:num w:numId="39">
    <w:abstractNumId w:val="7"/>
  </w:num>
  <w:num w:numId="40">
    <w:abstractNumId w:val="43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3A1F"/>
    <w:rsid w:val="000A7AD5"/>
    <w:rsid w:val="000D0387"/>
    <w:rsid w:val="000D33CE"/>
    <w:rsid w:val="000E0F6E"/>
    <w:rsid w:val="000E7975"/>
    <w:rsid w:val="000F561F"/>
    <w:rsid w:val="001000BE"/>
    <w:rsid w:val="00100CEE"/>
    <w:rsid w:val="0010526C"/>
    <w:rsid w:val="00106048"/>
    <w:rsid w:val="0010709A"/>
    <w:rsid w:val="001109C2"/>
    <w:rsid w:val="001122BF"/>
    <w:rsid w:val="0011512B"/>
    <w:rsid w:val="001216A8"/>
    <w:rsid w:val="00124D5C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B4FD0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91DC3"/>
    <w:rsid w:val="002A31E9"/>
    <w:rsid w:val="002A39B9"/>
    <w:rsid w:val="002A3B7B"/>
    <w:rsid w:val="002A3EE8"/>
    <w:rsid w:val="002B2332"/>
    <w:rsid w:val="002B7D25"/>
    <w:rsid w:val="002D62DF"/>
    <w:rsid w:val="002E1F56"/>
    <w:rsid w:val="003002D3"/>
    <w:rsid w:val="003030E3"/>
    <w:rsid w:val="00307846"/>
    <w:rsid w:val="00312406"/>
    <w:rsid w:val="00312DB0"/>
    <w:rsid w:val="00317D98"/>
    <w:rsid w:val="0032379D"/>
    <w:rsid w:val="003249A7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2640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0531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3BA3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4F5AF4"/>
    <w:rsid w:val="0050361A"/>
    <w:rsid w:val="00511BA5"/>
    <w:rsid w:val="00512961"/>
    <w:rsid w:val="005213FF"/>
    <w:rsid w:val="00522948"/>
    <w:rsid w:val="005230E2"/>
    <w:rsid w:val="005473F5"/>
    <w:rsid w:val="00565B48"/>
    <w:rsid w:val="005673A7"/>
    <w:rsid w:val="00571925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2766F"/>
    <w:rsid w:val="00632D78"/>
    <w:rsid w:val="0064338D"/>
    <w:rsid w:val="00676D97"/>
    <w:rsid w:val="00682413"/>
    <w:rsid w:val="00683876"/>
    <w:rsid w:val="00685778"/>
    <w:rsid w:val="006875F8"/>
    <w:rsid w:val="006908F9"/>
    <w:rsid w:val="0069344A"/>
    <w:rsid w:val="006B25FF"/>
    <w:rsid w:val="006B2BE7"/>
    <w:rsid w:val="006D4082"/>
    <w:rsid w:val="006E0293"/>
    <w:rsid w:val="006E25CA"/>
    <w:rsid w:val="006E6F7E"/>
    <w:rsid w:val="006F585A"/>
    <w:rsid w:val="006F5873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586B"/>
    <w:rsid w:val="00767C7F"/>
    <w:rsid w:val="00770E74"/>
    <w:rsid w:val="007763B5"/>
    <w:rsid w:val="007776A9"/>
    <w:rsid w:val="00786059"/>
    <w:rsid w:val="00786140"/>
    <w:rsid w:val="00793376"/>
    <w:rsid w:val="007953FA"/>
    <w:rsid w:val="007A2CB1"/>
    <w:rsid w:val="007A41D1"/>
    <w:rsid w:val="007B2E21"/>
    <w:rsid w:val="007D7C3F"/>
    <w:rsid w:val="007E5954"/>
    <w:rsid w:val="007E630B"/>
    <w:rsid w:val="007F0945"/>
    <w:rsid w:val="007F54E5"/>
    <w:rsid w:val="00806D7E"/>
    <w:rsid w:val="008157E9"/>
    <w:rsid w:val="0081779A"/>
    <w:rsid w:val="00822275"/>
    <w:rsid w:val="0082273B"/>
    <w:rsid w:val="00824E0C"/>
    <w:rsid w:val="008316A3"/>
    <w:rsid w:val="00834859"/>
    <w:rsid w:val="008356CD"/>
    <w:rsid w:val="00842FD6"/>
    <w:rsid w:val="008562BA"/>
    <w:rsid w:val="00863D47"/>
    <w:rsid w:val="008669CF"/>
    <w:rsid w:val="008767D9"/>
    <w:rsid w:val="00882580"/>
    <w:rsid w:val="00890376"/>
    <w:rsid w:val="008A2B04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5113A"/>
    <w:rsid w:val="00960CAB"/>
    <w:rsid w:val="00965F70"/>
    <w:rsid w:val="00970D26"/>
    <w:rsid w:val="009827C3"/>
    <w:rsid w:val="00986F86"/>
    <w:rsid w:val="009967A8"/>
    <w:rsid w:val="009A3325"/>
    <w:rsid w:val="009B47AD"/>
    <w:rsid w:val="009B54CE"/>
    <w:rsid w:val="009B5AEE"/>
    <w:rsid w:val="009C12FD"/>
    <w:rsid w:val="009C7193"/>
    <w:rsid w:val="009D556D"/>
    <w:rsid w:val="009D56A8"/>
    <w:rsid w:val="009D589E"/>
    <w:rsid w:val="009D742D"/>
    <w:rsid w:val="009F5C5C"/>
    <w:rsid w:val="00A00230"/>
    <w:rsid w:val="00A010F9"/>
    <w:rsid w:val="00A01817"/>
    <w:rsid w:val="00A046FB"/>
    <w:rsid w:val="00A047FB"/>
    <w:rsid w:val="00A06B36"/>
    <w:rsid w:val="00A0734B"/>
    <w:rsid w:val="00A11895"/>
    <w:rsid w:val="00A11C1B"/>
    <w:rsid w:val="00A227D6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81F96"/>
    <w:rsid w:val="00A87238"/>
    <w:rsid w:val="00A96068"/>
    <w:rsid w:val="00AA741D"/>
    <w:rsid w:val="00AC1E25"/>
    <w:rsid w:val="00AC5CFC"/>
    <w:rsid w:val="00AC6079"/>
    <w:rsid w:val="00AC76FF"/>
    <w:rsid w:val="00AD18F3"/>
    <w:rsid w:val="00AD6BF9"/>
    <w:rsid w:val="00AF32A8"/>
    <w:rsid w:val="00AF5108"/>
    <w:rsid w:val="00B060A5"/>
    <w:rsid w:val="00B14F69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2AD4"/>
    <w:rsid w:val="00B83691"/>
    <w:rsid w:val="00B866AE"/>
    <w:rsid w:val="00B91AA7"/>
    <w:rsid w:val="00B9321F"/>
    <w:rsid w:val="00BC0C45"/>
    <w:rsid w:val="00BC5EE2"/>
    <w:rsid w:val="00BD0F15"/>
    <w:rsid w:val="00BE3A4F"/>
    <w:rsid w:val="00BE55C5"/>
    <w:rsid w:val="00BE675A"/>
    <w:rsid w:val="00BE770F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45DBB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0CF8"/>
    <w:rsid w:val="00C9783C"/>
    <w:rsid w:val="00CA5B0C"/>
    <w:rsid w:val="00CA5B3C"/>
    <w:rsid w:val="00CA691B"/>
    <w:rsid w:val="00CB3837"/>
    <w:rsid w:val="00CB6358"/>
    <w:rsid w:val="00CC1CA9"/>
    <w:rsid w:val="00CC6F07"/>
    <w:rsid w:val="00CD37AA"/>
    <w:rsid w:val="00CD4620"/>
    <w:rsid w:val="00CD72E2"/>
    <w:rsid w:val="00CE1D78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9415E"/>
    <w:rsid w:val="00DB5A21"/>
    <w:rsid w:val="00DB61FB"/>
    <w:rsid w:val="00DC3976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23043"/>
    <w:rsid w:val="00E32046"/>
    <w:rsid w:val="00E47A93"/>
    <w:rsid w:val="00E549C5"/>
    <w:rsid w:val="00E563EF"/>
    <w:rsid w:val="00E64FF2"/>
    <w:rsid w:val="00E80595"/>
    <w:rsid w:val="00E85214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B3A22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uiPriority w:val="99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uiPriority w:val="99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aliases w:val="Таблицы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iPriority w:val="99"/>
    <w:unhideWhenUsed/>
    <w:rsid w:val="00E95D52"/>
    <w:rPr>
      <w:color w:val="800080"/>
      <w:u w:val="single"/>
    </w:rPr>
  </w:style>
  <w:style w:type="character" w:styleId="af7">
    <w:name w:val="Emphasis"/>
    <w:uiPriority w:val="99"/>
    <w:qFormat/>
    <w:rsid w:val="00265D3A"/>
    <w:rPr>
      <w:i/>
      <w:iCs/>
    </w:rPr>
  </w:style>
  <w:style w:type="paragraph" w:customStyle="1" w:styleId="Default">
    <w:name w:val="Default"/>
    <w:uiPriority w:val="99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uiPriority w:val="99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uiPriority w:val="99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uiPriority w:val="99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aliases w:val="Таблицы Знак"/>
    <w:uiPriority w:val="1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uiPriority w:val="99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uiPriority w:val="99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uiPriority w:val="99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annotation reference"/>
    <w:uiPriority w:val="99"/>
    <w:semiHidden/>
    <w:unhideWhenUsed/>
    <w:rsid w:val="007776A9"/>
    <w:rPr>
      <w:sz w:val="16"/>
      <w:szCs w:val="16"/>
    </w:rPr>
  </w:style>
  <w:style w:type="paragraph" w:styleId="afffffff8">
    <w:name w:val="annotation text"/>
    <w:basedOn w:val="a"/>
    <w:link w:val="afffffff9"/>
    <w:uiPriority w:val="99"/>
    <w:semiHidden/>
    <w:unhideWhenUsed/>
    <w:rsid w:val="007776A9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ffffff9">
    <w:name w:val="Текст примечания Знак"/>
    <w:basedOn w:val="a0"/>
    <w:link w:val="afffffff8"/>
    <w:uiPriority w:val="99"/>
    <w:semiHidden/>
    <w:rsid w:val="007776A9"/>
    <w:rPr>
      <w:lang w:val="ru-RU"/>
    </w:rPr>
  </w:style>
  <w:style w:type="paragraph" w:styleId="afffffffa">
    <w:name w:val="annotation subject"/>
    <w:basedOn w:val="afffffff8"/>
    <w:next w:val="afffffff8"/>
    <w:link w:val="afffffffb"/>
    <w:uiPriority w:val="99"/>
    <w:semiHidden/>
    <w:unhideWhenUsed/>
    <w:rsid w:val="007776A9"/>
    <w:rPr>
      <w:rFonts w:ascii="Calibri" w:hAnsi="Calibri"/>
      <w:b/>
      <w:bCs/>
      <w:lang w:val="x-none" w:eastAsia="x-none"/>
    </w:rPr>
  </w:style>
  <w:style w:type="character" w:customStyle="1" w:styleId="afffffffb">
    <w:name w:val="Тема примечания Знак"/>
    <w:basedOn w:val="afffffff9"/>
    <w:link w:val="afffffffa"/>
    <w:uiPriority w:val="99"/>
    <w:semiHidden/>
    <w:rsid w:val="007776A9"/>
    <w:rPr>
      <w:rFonts w:ascii="Calibri" w:hAnsi="Calibri"/>
      <w:b/>
      <w:bCs/>
      <w:lang w:val="x-none" w:eastAsia="x-none"/>
    </w:rPr>
  </w:style>
  <w:style w:type="character" w:customStyle="1" w:styleId="1f">
    <w:name w:val="Название Знак1"/>
    <w:basedOn w:val="a0"/>
    <w:uiPriority w:val="10"/>
    <w:rsid w:val="007776A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ConsPlusNormal10">
    <w:name w:val="ConsPlusNormal1"/>
    <w:locked/>
    <w:rsid w:val="003002D3"/>
    <w:rPr>
      <w:rFonts w:ascii="Times New Roman" w:eastAsia="Times New Roman" w:hAnsi="Times New Roman"/>
      <w:sz w:val="28"/>
      <w:szCs w:val="28"/>
    </w:rPr>
  </w:style>
  <w:style w:type="paragraph" w:customStyle="1" w:styleId="S">
    <w:name w:val="S_Обычный"/>
    <w:basedOn w:val="a"/>
    <w:link w:val="S0"/>
    <w:qFormat/>
    <w:rsid w:val="003002D3"/>
    <w:pPr>
      <w:ind w:firstLine="709"/>
      <w:jc w:val="both"/>
    </w:pPr>
    <w:rPr>
      <w:rFonts w:eastAsia="Batang"/>
      <w:lang w:val="x-none" w:eastAsia="ar-SA"/>
    </w:rPr>
  </w:style>
  <w:style w:type="character" w:customStyle="1" w:styleId="S0">
    <w:name w:val="S_Обычный Знак"/>
    <w:link w:val="S"/>
    <w:rsid w:val="003002D3"/>
    <w:rPr>
      <w:rFonts w:eastAsia="Batang"/>
      <w:sz w:val="24"/>
      <w:szCs w:val="24"/>
      <w:lang w:val="x-none" w:eastAsia="ar-SA"/>
    </w:rPr>
  </w:style>
  <w:style w:type="paragraph" w:customStyle="1" w:styleId="1f0">
    <w:name w:val="Обычный1"/>
    <w:rsid w:val="003002D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2a">
    <w:name w:val="Сетка таблицы2"/>
    <w:basedOn w:val="a1"/>
    <w:next w:val="a3"/>
    <w:uiPriority w:val="59"/>
    <w:rsid w:val="004F5A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FirstIndentChar">
    <w:name w:val="Body Text First Indent Char"/>
    <w:uiPriority w:val="99"/>
    <w:semiHidden/>
    <w:locked/>
    <w:rsid w:val="00D9415E"/>
    <w:rPr>
      <w:rFonts w:ascii="Times New Roman" w:hAnsi="Times New Roman"/>
      <w:sz w:val="24"/>
    </w:rPr>
  </w:style>
  <w:style w:type="character" w:customStyle="1" w:styleId="EndnoteTextChar">
    <w:name w:val="Endnote Text Char"/>
    <w:uiPriority w:val="99"/>
    <w:semiHidden/>
    <w:locked/>
    <w:rsid w:val="00D9415E"/>
    <w:rPr>
      <w:rFonts w:ascii="Times New Roman" w:hAnsi="Times New Roman"/>
      <w:sz w:val="20"/>
    </w:rPr>
  </w:style>
  <w:style w:type="character" w:customStyle="1" w:styleId="1f1">
    <w:name w:val="Текст концевой сноски Знак1"/>
    <w:uiPriority w:val="99"/>
    <w:semiHidden/>
    <w:rsid w:val="00D9415E"/>
    <w:rPr>
      <w:rFonts w:ascii="Arial" w:hAnsi="Arial"/>
      <w:sz w:val="20"/>
    </w:rPr>
  </w:style>
  <w:style w:type="numbering" w:customStyle="1" w:styleId="1f2">
    <w:name w:val="Нет списка1"/>
    <w:next w:val="a2"/>
    <w:uiPriority w:val="99"/>
    <w:semiHidden/>
    <w:unhideWhenUsed/>
    <w:rsid w:val="00571925"/>
  </w:style>
  <w:style w:type="numbering" w:customStyle="1" w:styleId="111">
    <w:name w:val="Нет списка11"/>
    <w:next w:val="a2"/>
    <w:uiPriority w:val="99"/>
    <w:semiHidden/>
    <w:unhideWhenUsed/>
    <w:rsid w:val="00571925"/>
  </w:style>
  <w:style w:type="character" w:customStyle="1" w:styleId="1f3">
    <w:name w:val="Гиперссылка1"/>
    <w:basedOn w:val="a0"/>
    <w:rsid w:val="00571925"/>
  </w:style>
  <w:style w:type="paragraph" w:customStyle="1" w:styleId="listparagraph">
    <w:name w:val="listparagraph"/>
    <w:basedOn w:val="a"/>
    <w:rsid w:val="00571925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571925"/>
    <w:pPr>
      <w:spacing w:before="100" w:beforeAutospacing="1" w:after="100" w:afterAutospacing="1"/>
    </w:pPr>
  </w:style>
  <w:style w:type="paragraph" w:customStyle="1" w:styleId="default0">
    <w:name w:val="default"/>
    <w:basedOn w:val="a"/>
    <w:rsid w:val="00571925"/>
    <w:pPr>
      <w:spacing w:before="100" w:beforeAutospacing="1" w:after="100" w:afterAutospacing="1"/>
    </w:pPr>
  </w:style>
  <w:style w:type="paragraph" w:customStyle="1" w:styleId="1100">
    <w:name w:val="110"/>
    <w:basedOn w:val="a"/>
    <w:rsid w:val="00571925"/>
    <w:pPr>
      <w:spacing w:before="100" w:beforeAutospacing="1" w:after="100" w:afterAutospacing="1"/>
    </w:pPr>
  </w:style>
  <w:style w:type="paragraph" w:customStyle="1" w:styleId="120">
    <w:name w:val="12"/>
    <w:basedOn w:val="a"/>
    <w:rsid w:val="00571925"/>
    <w:pPr>
      <w:spacing w:before="100" w:beforeAutospacing="1" w:after="100" w:afterAutospacing="1"/>
    </w:pPr>
  </w:style>
  <w:style w:type="paragraph" w:customStyle="1" w:styleId="130">
    <w:name w:val="130"/>
    <w:basedOn w:val="a"/>
    <w:rsid w:val="00571925"/>
    <w:pPr>
      <w:spacing w:before="100" w:beforeAutospacing="1" w:after="100" w:afterAutospacing="1"/>
    </w:pPr>
  </w:style>
  <w:style w:type="paragraph" w:customStyle="1" w:styleId="tableparagraph">
    <w:name w:val="tableparagraph"/>
    <w:basedOn w:val="a"/>
    <w:rsid w:val="00571925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571925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571925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71925"/>
    <w:pPr>
      <w:spacing w:before="100" w:beforeAutospacing="1" w:after="100" w:afterAutospacing="1"/>
    </w:pPr>
  </w:style>
  <w:style w:type="character" w:customStyle="1" w:styleId="afffffffc">
    <w:name w:val="Неразрешенное упоминание"/>
    <w:uiPriority w:val="99"/>
    <w:semiHidden/>
    <w:unhideWhenUsed/>
    <w:rsid w:val="00571925"/>
    <w:rPr>
      <w:color w:val="605E5C"/>
      <w:shd w:val="clear" w:color="auto" w:fill="E1DFDD"/>
    </w:rPr>
  </w:style>
  <w:style w:type="table" w:customStyle="1" w:styleId="38">
    <w:name w:val="Сетка таблицы3"/>
    <w:basedOn w:val="a1"/>
    <w:next w:val="a3"/>
    <w:rsid w:val="00A960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96068"/>
  </w:style>
  <w:style w:type="table" w:customStyle="1" w:styleId="43">
    <w:name w:val="Сетка таблицы4"/>
    <w:basedOn w:val="a1"/>
    <w:next w:val="a3"/>
    <w:rsid w:val="00A960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d">
    <w:name w:val="то что надо Знак"/>
    <w:link w:val="afffffffe"/>
    <w:locked/>
    <w:rsid w:val="00A96068"/>
    <w:rPr>
      <w:sz w:val="28"/>
      <w:szCs w:val="24"/>
    </w:rPr>
  </w:style>
  <w:style w:type="paragraph" w:customStyle="1" w:styleId="afffffffe">
    <w:name w:val="то что надо"/>
    <w:basedOn w:val="afc"/>
    <w:link w:val="afffffffd"/>
    <w:qFormat/>
    <w:rsid w:val="00A96068"/>
    <w:pPr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 Знак1"/>
    <w:uiPriority w:val="99"/>
    <w:semiHidden/>
    <w:rsid w:val="00A96068"/>
    <w:rPr>
      <w:sz w:val="16"/>
      <w:szCs w:val="16"/>
    </w:rPr>
  </w:style>
  <w:style w:type="character" w:customStyle="1" w:styleId="1f4">
    <w:name w:val="Текст выноски Знак1"/>
    <w:uiPriority w:val="99"/>
    <w:semiHidden/>
    <w:rsid w:val="00A96068"/>
    <w:rPr>
      <w:rFonts w:ascii="Tahoma" w:hAnsi="Tahoma" w:cs="Tahoma" w:hint="default"/>
      <w:sz w:val="16"/>
      <w:szCs w:val="16"/>
    </w:rPr>
  </w:style>
  <w:style w:type="paragraph" w:customStyle="1" w:styleId="affffffff">
    <w:name w:val="Дочерний элемент списка"/>
    <w:basedOn w:val="a"/>
    <w:next w:val="a"/>
    <w:uiPriority w:val="99"/>
    <w:rsid w:val="00A960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numbering" w:customStyle="1" w:styleId="121">
    <w:name w:val="Нет списка12"/>
    <w:next w:val="a2"/>
    <w:uiPriority w:val="99"/>
    <w:semiHidden/>
    <w:unhideWhenUsed/>
    <w:rsid w:val="00A96068"/>
  </w:style>
  <w:style w:type="table" w:customStyle="1" w:styleId="52">
    <w:name w:val="Сетка таблицы5"/>
    <w:basedOn w:val="a1"/>
    <w:next w:val="a3"/>
    <w:rsid w:val="00A960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4C04-9F8A-4DC8-9E98-D2641B8B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34</Pages>
  <Words>8272</Words>
  <Characters>47154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40</cp:revision>
  <cp:lastPrinted>2024-10-01T08:31:00Z</cp:lastPrinted>
  <dcterms:created xsi:type="dcterms:W3CDTF">2018-12-20T11:48:00Z</dcterms:created>
  <dcterms:modified xsi:type="dcterms:W3CDTF">2024-11-08T09:03:00Z</dcterms:modified>
</cp:coreProperties>
</file>