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623F" w:rsidRPr="00C538BD" w:rsidRDefault="00A8623F" w:rsidP="00FC5FD4">
      <w:pPr>
        <w:pStyle w:val="1"/>
        <w:ind w:left="-142"/>
        <w:jc w:val="center"/>
        <w:rPr>
          <w:rStyle w:val="a4"/>
          <w:rFonts w:ascii="Times New Roman" w:hAnsi="Times New Roman" w:cs="Times New Roman"/>
          <w:i/>
          <w:color w:val="000000"/>
        </w:rPr>
      </w:pPr>
      <w:r w:rsidRPr="00C538BD">
        <w:rPr>
          <w:rStyle w:val="a4"/>
          <w:rFonts w:ascii="Times New Roman" w:hAnsi="Times New Roman" w:cs="Times New Roman"/>
          <w:i/>
          <w:color w:val="000000"/>
        </w:rPr>
        <w:t>Ремонт</w:t>
      </w:r>
      <w:r w:rsidR="00F21443" w:rsidRPr="00C538BD">
        <w:rPr>
          <w:rStyle w:val="a4"/>
          <w:rFonts w:ascii="Times New Roman" w:hAnsi="Times New Roman" w:cs="Times New Roman"/>
          <w:i/>
          <w:color w:val="000000"/>
        </w:rPr>
        <w:t xml:space="preserve"> и реставрация</w:t>
      </w:r>
      <w:r w:rsidRPr="00C538BD">
        <w:rPr>
          <w:rStyle w:val="a4"/>
          <w:rFonts w:ascii="Times New Roman" w:hAnsi="Times New Roman" w:cs="Times New Roman"/>
          <w:i/>
          <w:color w:val="000000"/>
        </w:rPr>
        <w:t xml:space="preserve"> памятнико</w:t>
      </w:r>
      <w:r w:rsidR="00C538BD" w:rsidRPr="00C538BD">
        <w:rPr>
          <w:rStyle w:val="a4"/>
          <w:rFonts w:ascii="Times New Roman" w:hAnsi="Times New Roman" w:cs="Times New Roman"/>
          <w:i/>
          <w:color w:val="000000"/>
        </w:rPr>
        <w:t xml:space="preserve">в к </w:t>
      </w:r>
      <w:r w:rsidR="00C538BD" w:rsidRPr="00C538BD">
        <w:rPr>
          <w:rFonts w:ascii="Times New Roman" w:hAnsi="Times New Roman" w:cs="Times New Roman"/>
          <w:b/>
          <w:i/>
          <w:color w:val="000000"/>
          <w:shd w:val="clear" w:color="auto" w:fill="FFFFFF"/>
        </w:rPr>
        <w:t>80-летия Великой Победы</w:t>
      </w:r>
      <w:r w:rsidR="00F21443" w:rsidRPr="00C538BD">
        <w:rPr>
          <w:rStyle w:val="a4"/>
          <w:rFonts w:ascii="Times New Roman" w:hAnsi="Times New Roman" w:cs="Times New Roman"/>
          <w:i/>
          <w:color w:val="000000"/>
        </w:rPr>
        <w:t>.</w:t>
      </w:r>
    </w:p>
    <w:p w:rsidR="00154F06" w:rsidRPr="00FC5FD4" w:rsidRDefault="00154F06" w:rsidP="00154F06">
      <w:pPr>
        <w:pStyle w:val="a3"/>
        <w:shd w:val="clear" w:color="auto" w:fill="FFFFFF"/>
        <w:spacing w:before="0" w:beforeAutospacing="0" w:after="225" w:afterAutospacing="0"/>
        <w:ind w:left="-567" w:right="283"/>
        <w:rPr>
          <w:b/>
          <w:bCs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  <w:shd w:val="clear" w:color="auto" w:fill="FFFFFF"/>
        </w:rPr>
        <w:t xml:space="preserve">В патриотической акции по приведению в порядка памятников и мемориалов «Дон помнит» активно участвовали </w:t>
      </w:r>
      <w:r w:rsidR="00FC5FD4" w:rsidRPr="00FC5FD4">
        <w:rPr>
          <w:b/>
          <w:i/>
          <w:color w:val="000000"/>
          <w:sz w:val="28"/>
          <w:szCs w:val="28"/>
          <w:shd w:val="clear" w:color="auto" w:fill="FFFFFF"/>
        </w:rPr>
        <w:t>волонтеры</w:t>
      </w:r>
      <w:r w:rsidRPr="00FC5FD4">
        <w:rPr>
          <w:b/>
          <w:i/>
          <w:color w:val="000000"/>
          <w:sz w:val="28"/>
          <w:szCs w:val="28"/>
          <w:shd w:val="clear" w:color="auto" w:fill="FFFFFF"/>
        </w:rPr>
        <w:t xml:space="preserve"> и сотрудники Администрации Кутейниковского сельского поселения. </w:t>
      </w:r>
      <w:r w:rsidR="00FC5FD4" w:rsidRPr="00FC5FD4">
        <w:rPr>
          <w:b/>
          <w:i/>
          <w:color w:val="000000"/>
          <w:sz w:val="28"/>
          <w:szCs w:val="28"/>
          <w:shd w:val="clear" w:color="auto" w:fill="FFFFFF"/>
        </w:rPr>
        <w:t>Подготовка</w:t>
      </w:r>
      <w:r w:rsidRPr="00FC5FD4">
        <w:rPr>
          <w:b/>
          <w:i/>
          <w:color w:val="000000"/>
          <w:sz w:val="28"/>
          <w:szCs w:val="28"/>
          <w:shd w:val="clear" w:color="auto" w:fill="FFFFFF"/>
        </w:rPr>
        <w:t xml:space="preserve"> к празднованию 80-летия Великой Победы</w:t>
      </w:r>
      <w:r w:rsidR="00FC5FD4" w:rsidRPr="00FC5FD4">
        <w:rPr>
          <w:b/>
          <w:i/>
          <w:color w:val="000000"/>
          <w:sz w:val="28"/>
          <w:szCs w:val="28"/>
          <w:shd w:val="clear" w:color="auto" w:fill="FFFFFF"/>
        </w:rPr>
        <w:t xml:space="preserve"> успешно завершена</w:t>
      </w:r>
      <w:r w:rsidRPr="00FC5FD4">
        <w:rPr>
          <w:b/>
          <w:i/>
          <w:color w:val="000000"/>
          <w:sz w:val="28"/>
          <w:szCs w:val="28"/>
          <w:shd w:val="clear" w:color="auto" w:fill="FFFFFF"/>
        </w:rPr>
        <w:t xml:space="preserve">. В рамках акции в порядок приведено восемь памятников на территории </w:t>
      </w:r>
      <w:r w:rsidR="00036B07" w:rsidRPr="00FC5FD4">
        <w:rPr>
          <w:b/>
          <w:i/>
          <w:color w:val="000000"/>
          <w:sz w:val="28"/>
          <w:szCs w:val="28"/>
          <w:shd w:val="clear" w:color="auto" w:fill="FFFFFF"/>
        </w:rPr>
        <w:t>сельского поселения</w:t>
      </w:r>
      <w:r w:rsidRPr="00FC5FD4">
        <w:rPr>
          <w:b/>
          <w:i/>
          <w:color w:val="000000"/>
          <w:sz w:val="28"/>
          <w:szCs w:val="28"/>
          <w:shd w:val="clear" w:color="auto" w:fill="FFFFFF"/>
        </w:rPr>
        <w:t xml:space="preserve">. </w:t>
      </w:r>
    </w:p>
    <w:p w:rsidR="00A46916" w:rsidRPr="00FC5FD4" w:rsidRDefault="00A8623F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</w:rPr>
        <w:t>Проект предусматрива</w:t>
      </w:r>
      <w:r w:rsidR="00154F06" w:rsidRPr="00FC5FD4">
        <w:rPr>
          <w:b/>
          <w:i/>
          <w:color w:val="000000"/>
          <w:sz w:val="28"/>
          <w:szCs w:val="28"/>
        </w:rPr>
        <w:t>л</w:t>
      </w:r>
      <w:r w:rsidRPr="00FC5FD4">
        <w:rPr>
          <w:b/>
          <w:i/>
          <w:color w:val="000000"/>
          <w:sz w:val="28"/>
          <w:szCs w:val="28"/>
        </w:rPr>
        <w:t xml:space="preserve"> комплекс мероприятий по </w:t>
      </w:r>
      <w:r w:rsidR="005422AD">
        <w:rPr>
          <w:b/>
          <w:i/>
          <w:color w:val="000000"/>
          <w:sz w:val="28"/>
          <w:szCs w:val="28"/>
        </w:rPr>
        <w:t xml:space="preserve">косметическому ремонту и </w:t>
      </w:r>
      <w:r w:rsidRPr="00FC5FD4">
        <w:rPr>
          <w:b/>
          <w:i/>
          <w:color w:val="000000"/>
          <w:sz w:val="28"/>
          <w:szCs w:val="28"/>
        </w:rPr>
        <w:t>о</w:t>
      </w:r>
      <w:r w:rsidR="00A46916" w:rsidRPr="00FC5FD4">
        <w:rPr>
          <w:b/>
          <w:i/>
          <w:color w:val="000000"/>
          <w:sz w:val="28"/>
          <w:szCs w:val="28"/>
        </w:rPr>
        <w:t>бновлению оснований памятников.</w:t>
      </w:r>
    </w:p>
    <w:p w:rsidR="00531FE5" w:rsidRPr="00FC5FD4" w:rsidRDefault="00531FE5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</w:rPr>
        <w:t>Сл. Кутейниково ул. Булановой 1 а.</w:t>
      </w:r>
    </w:p>
    <w:p w:rsidR="004D7A45" w:rsidRDefault="00A46916" w:rsidP="00531FE5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</w:rPr>
        <w:t xml:space="preserve"> П</w:t>
      </w:r>
      <w:r w:rsidR="00A8623F" w:rsidRPr="00FC5FD4">
        <w:rPr>
          <w:b/>
          <w:i/>
          <w:color w:val="000000"/>
          <w:sz w:val="28"/>
          <w:szCs w:val="28"/>
        </w:rPr>
        <w:t>амятник «Стелла»</w:t>
      </w:r>
      <w:r w:rsidRPr="00FC5FD4">
        <w:rPr>
          <w:b/>
          <w:i/>
          <w:color w:val="000000"/>
          <w:sz w:val="28"/>
          <w:szCs w:val="28"/>
        </w:rPr>
        <w:t xml:space="preserve"> -</w:t>
      </w:r>
      <w:r w:rsidR="00A8623F" w:rsidRPr="00FC5FD4">
        <w:rPr>
          <w:b/>
          <w:i/>
          <w:color w:val="000000"/>
          <w:sz w:val="28"/>
          <w:szCs w:val="28"/>
        </w:rPr>
        <w:t xml:space="preserve"> </w:t>
      </w:r>
      <w:r w:rsidR="00531FE5" w:rsidRPr="00FC5FD4">
        <w:rPr>
          <w:b/>
          <w:i/>
          <w:color w:val="000000"/>
          <w:sz w:val="28"/>
          <w:szCs w:val="28"/>
        </w:rPr>
        <w:t>замена</w:t>
      </w:r>
      <w:r w:rsidR="00A8623F" w:rsidRPr="00FC5FD4">
        <w:rPr>
          <w:b/>
          <w:i/>
          <w:color w:val="000000"/>
          <w:sz w:val="28"/>
          <w:szCs w:val="28"/>
        </w:rPr>
        <w:t xml:space="preserve"> мемориальны</w:t>
      </w:r>
      <w:r w:rsidR="00531FE5" w:rsidRPr="00FC5FD4">
        <w:rPr>
          <w:b/>
          <w:i/>
          <w:color w:val="000000"/>
          <w:sz w:val="28"/>
          <w:szCs w:val="28"/>
        </w:rPr>
        <w:t>х</w:t>
      </w:r>
      <w:r w:rsidR="00A8623F" w:rsidRPr="00FC5FD4">
        <w:rPr>
          <w:b/>
          <w:i/>
          <w:color w:val="000000"/>
          <w:sz w:val="28"/>
          <w:szCs w:val="28"/>
        </w:rPr>
        <w:t xml:space="preserve"> плит с </w:t>
      </w:r>
      <w:r w:rsidR="00531FE5" w:rsidRPr="00FC5FD4">
        <w:rPr>
          <w:b/>
          <w:i/>
          <w:color w:val="000000"/>
          <w:sz w:val="28"/>
          <w:szCs w:val="28"/>
        </w:rPr>
        <w:t>нанес</w:t>
      </w:r>
      <w:r w:rsidR="00A8623F" w:rsidRPr="00FC5FD4">
        <w:rPr>
          <w:b/>
          <w:i/>
          <w:color w:val="000000"/>
          <w:sz w:val="28"/>
          <w:szCs w:val="28"/>
        </w:rPr>
        <w:t>ением фамилий погибших в ВОВ,</w:t>
      </w:r>
      <w:r w:rsidR="004D7A45" w:rsidRPr="00FC5FD4">
        <w:rPr>
          <w:b/>
          <w:i/>
          <w:color w:val="000000"/>
          <w:sz w:val="28"/>
          <w:szCs w:val="28"/>
        </w:rPr>
        <w:t xml:space="preserve"> ремонт ступеней к памятнику,</w:t>
      </w:r>
      <w:r w:rsidR="00A8623F" w:rsidRPr="00FC5FD4">
        <w:rPr>
          <w:b/>
          <w:i/>
          <w:color w:val="000000"/>
          <w:sz w:val="28"/>
          <w:szCs w:val="28"/>
        </w:rPr>
        <w:t xml:space="preserve"> благоустройств</w:t>
      </w:r>
      <w:r w:rsidR="00531FE5" w:rsidRPr="00FC5FD4">
        <w:rPr>
          <w:b/>
          <w:i/>
          <w:color w:val="000000"/>
          <w:sz w:val="28"/>
          <w:szCs w:val="28"/>
        </w:rPr>
        <w:t>о</w:t>
      </w:r>
      <w:r w:rsidR="004D7A45" w:rsidRPr="00FC5FD4">
        <w:rPr>
          <w:b/>
          <w:i/>
          <w:color w:val="000000"/>
          <w:sz w:val="28"/>
          <w:szCs w:val="28"/>
        </w:rPr>
        <w:t xml:space="preserve"> прилегающей территории.</w:t>
      </w:r>
    </w:p>
    <w:p w:rsidR="008D69CD" w:rsidRDefault="008D69CD" w:rsidP="00531FE5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</w:p>
    <w:p w:rsidR="008D69CD" w:rsidRPr="00FC5FD4" w:rsidRDefault="008D69CD" w:rsidP="00161913">
      <w:pPr>
        <w:pStyle w:val="a3"/>
        <w:shd w:val="clear" w:color="auto" w:fill="FFFFFF"/>
        <w:spacing w:before="150" w:beforeAutospacing="0" w:after="225" w:afterAutospacing="0"/>
        <w:ind w:left="-1276" w:right="283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     </w:t>
      </w: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 wp14:anchorId="6CA39B0E" wp14:editId="5B806AD6">
            <wp:extent cx="1913255" cy="1494395"/>
            <wp:effectExtent l="0" t="0" r="0" b="0"/>
            <wp:docPr id="2" name="Рисунок 2" descr="C:\Users\User\Desktop\7478d5bd-2d99-46ca-9cbd-42b3602989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7478d5bd-2d99-46ca-9cbd-42b36029892a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937" cy="150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2E57">
        <w:rPr>
          <w:b/>
          <w:i/>
          <w:noProof/>
          <w:color w:val="000000"/>
          <w:sz w:val="28"/>
          <w:szCs w:val="28"/>
        </w:rPr>
        <w:drawing>
          <wp:inline distT="0" distB="0" distL="0" distR="0" wp14:anchorId="255B946B" wp14:editId="4559A4D6">
            <wp:extent cx="1971675" cy="1477965"/>
            <wp:effectExtent l="0" t="0" r="0" b="8255"/>
            <wp:docPr id="23" name="Рисунок 23" descr="C:\Users\User\Desktop\634b191f-fee4-4f67-8c76-218a4bea95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634b191f-fee4-4f67-8c76-218a4bea95f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571" cy="148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1913">
        <w:rPr>
          <w:b/>
          <w:i/>
          <w:color w:val="000000"/>
          <w:sz w:val="28"/>
          <w:szCs w:val="28"/>
        </w:rPr>
        <w:t xml:space="preserve">     </w:t>
      </w:r>
      <w:r>
        <w:rPr>
          <w:b/>
          <w:i/>
          <w:color w:val="000000"/>
          <w:sz w:val="28"/>
          <w:szCs w:val="28"/>
        </w:rPr>
        <w:t xml:space="preserve"> </w:t>
      </w: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 wp14:anchorId="6CA29AAF" wp14:editId="35151141">
            <wp:extent cx="1971675" cy="1477965"/>
            <wp:effectExtent l="0" t="0" r="0" b="8255"/>
            <wp:docPr id="3" name="Рисунок 3" descr="C:\Users\User\Desktop\634b191f-fee4-4f67-8c76-218a4bea95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634b191f-fee4-4f67-8c76-218a4bea95f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571" cy="148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color w:val="000000"/>
          <w:sz w:val="28"/>
          <w:szCs w:val="28"/>
        </w:rPr>
        <w:t xml:space="preserve">    </w:t>
      </w:r>
      <w:r w:rsidR="005D2E57">
        <w:rPr>
          <w:b/>
          <w:i/>
          <w:color w:val="000000"/>
          <w:sz w:val="28"/>
          <w:szCs w:val="28"/>
        </w:rPr>
        <w:t xml:space="preserve">  </w:t>
      </w:r>
      <w:r w:rsidR="00161913">
        <w:rPr>
          <w:noProof/>
        </w:rPr>
        <w:drawing>
          <wp:inline distT="0" distB="0" distL="0" distR="0" wp14:anchorId="07FCC0FC" wp14:editId="068441E4">
            <wp:extent cx="2002794" cy="1502041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20307" cy="151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color w:val="000000"/>
          <w:sz w:val="28"/>
          <w:szCs w:val="28"/>
        </w:rPr>
        <w:t xml:space="preserve">                                                                     </w:t>
      </w:r>
    </w:p>
    <w:p w:rsidR="00531FE5" w:rsidRPr="00FC5FD4" w:rsidRDefault="00531FE5" w:rsidP="00531FE5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</w:rPr>
        <w:t>Сл. Кутейниково ул. Булановой 30 а.</w:t>
      </w:r>
    </w:p>
    <w:p w:rsidR="00A46916" w:rsidRDefault="00A46916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</w:rPr>
        <w:t>Памятник «</w:t>
      </w:r>
      <w:r w:rsidR="00531FE5" w:rsidRPr="00FC5FD4">
        <w:rPr>
          <w:b/>
          <w:i/>
          <w:color w:val="000000"/>
          <w:sz w:val="28"/>
          <w:szCs w:val="28"/>
        </w:rPr>
        <w:t xml:space="preserve">Аллея </w:t>
      </w:r>
      <w:r w:rsidRPr="00FC5FD4">
        <w:rPr>
          <w:b/>
          <w:i/>
          <w:color w:val="000000"/>
          <w:sz w:val="28"/>
          <w:szCs w:val="28"/>
        </w:rPr>
        <w:t>Захоронения» - капитальный ремонт постамента, изготовление мемориальной доски.</w:t>
      </w:r>
    </w:p>
    <w:p w:rsidR="00161913" w:rsidRDefault="00161913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</w:p>
    <w:p w:rsidR="00161913" w:rsidRDefault="00161913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>
        <w:rPr>
          <w:b/>
          <w:i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009775" cy="2114399"/>
            <wp:effectExtent l="0" t="0" r="0" b="635"/>
            <wp:docPr id="5" name="Рисунок 5" descr="C:\Users\User\Desktop\e7dc05dc-17d3-4a98-83f5-d1bbb9a6f8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e7dc05dc-17d3-4a98-83f5-d1bbb9a6f8d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200" cy="2137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color w:val="000000"/>
          <w:sz w:val="28"/>
          <w:szCs w:val="28"/>
        </w:rPr>
        <w:t xml:space="preserve">         </w:t>
      </w:r>
      <w:r>
        <w:rPr>
          <w:b/>
          <w:i/>
          <w:noProof/>
          <w:color w:val="000000"/>
          <w:sz w:val="28"/>
          <w:szCs w:val="28"/>
        </w:rPr>
        <w:drawing>
          <wp:inline distT="0" distB="0" distL="0" distR="0">
            <wp:extent cx="2371725" cy="2094855"/>
            <wp:effectExtent l="0" t="0" r="0" b="1270"/>
            <wp:docPr id="6" name="Рисунок 6" descr="C:\Users\User\Desktop\f8b22bb0-bcc3-4197-a563-fd3cc54e89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f8b22bb0-bcc3-4197-a563-fd3cc54e89c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771" cy="210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913" w:rsidRPr="00FC5FD4" w:rsidRDefault="00161913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</w:p>
    <w:p w:rsidR="00531FE5" w:rsidRPr="00FC5FD4" w:rsidRDefault="00531FE5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</w:rPr>
        <w:t>Х. Гребцово, пер. Чехова 1а.</w:t>
      </w:r>
    </w:p>
    <w:p w:rsidR="00A46916" w:rsidRDefault="00A46916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</w:rPr>
        <w:t>Памятник «Захоронени</w:t>
      </w:r>
      <w:r w:rsidR="00531FE5" w:rsidRPr="00FC5FD4">
        <w:rPr>
          <w:b/>
          <w:i/>
          <w:color w:val="000000"/>
          <w:sz w:val="28"/>
          <w:szCs w:val="28"/>
        </w:rPr>
        <w:t>е</w:t>
      </w:r>
      <w:r w:rsidRPr="00FC5FD4">
        <w:rPr>
          <w:b/>
          <w:i/>
          <w:color w:val="000000"/>
          <w:sz w:val="28"/>
          <w:szCs w:val="28"/>
        </w:rPr>
        <w:t xml:space="preserve"> ВОВ» - косметический ремонт фигуры солдат</w:t>
      </w:r>
      <w:r w:rsidR="004D7A45" w:rsidRPr="00FC5FD4">
        <w:rPr>
          <w:b/>
          <w:i/>
          <w:color w:val="000000"/>
          <w:sz w:val="28"/>
          <w:szCs w:val="28"/>
        </w:rPr>
        <w:t xml:space="preserve">а, перекладка тротуарной плитки, покраска ограждения памятника. </w:t>
      </w:r>
    </w:p>
    <w:p w:rsidR="00161913" w:rsidRPr="00FC5FD4" w:rsidRDefault="00CB675B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27D69E6" wp14:editId="6AFB1971">
            <wp:extent cx="2743200" cy="21424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3976" cy="216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color w:val="00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E56503B" wp14:editId="45CB71EA">
            <wp:extent cx="2926527" cy="2190115"/>
            <wp:effectExtent l="0" t="0" r="762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37967" cy="219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1FE5" w:rsidRPr="00FC5FD4" w:rsidRDefault="00531FE5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</w:rPr>
        <w:t>Х. Каменный Брод, ул. Первомайская 2а.</w:t>
      </w:r>
    </w:p>
    <w:p w:rsidR="00A46916" w:rsidRDefault="00A46916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</w:rPr>
        <w:t xml:space="preserve">Памятник «Аллея Захоронения» - замена </w:t>
      </w:r>
      <w:r w:rsidR="00531FE5" w:rsidRPr="00FC5FD4">
        <w:rPr>
          <w:b/>
          <w:i/>
          <w:color w:val="000000"/>
          <w:sz w:val="28"/>
          <w:szCs w:val="28"/>
        </w:rPr>
        <w:t>мемориальных стендов</w:t>
      </w:r>
      <w:r w:rsidRPr="00FC5FD4">
        <w:rPr>
          <w:b/>
          <w:i/>
          <w:color w:val="000000"/>
          <w:sz w:val="28"/>
          <w:szCs w:val="28"/>
        </w:rPr>
        <w:t xml:space="preserve"> с </w:t>
      </w:r>
      <w:r w:rsidR="00531FE5" w:rsidRPr="00FC5FD4">
        <w:rPr>
          <w:b/>
          <w:i/>
          <w:color w:val="000000"/>
          <w:sz w:val="28"/>
          <w:szCs w:val="28"/>
        </w:rPr>
        <w:t>нанес</w:t>
      </w:r>
      <w:r w:rsidR="004D7A45" w:rsidRPr="00FC5FD4">
        <w:rPr>
          <w:b/>
          <w:i/>
          <w:color w:val="000000"/>
          <w:sz w:val="28"/>
          <w:szCs w:val="28"/>
        </w:rPr>
        <w:t>ением фамилий погибших в ВОВ, косметический ремонт фигуры солдата.</w:t>
      </w:r>
    </w:p>
    <w:p w:rsidR="00094D52" w:rsidRDefault="00094D52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lastRenderedPageBreak/>
        <w:t xml:space="preserve">  </w:t>
      </w:r>
      <w:r w:rsidRPr="00094D52">
        <w:rPr>
          <w:b/>
          <w:i/>
          <w:noProof/>
          <w:color w:val="000000"/>
          <w:sz w:val="28"/>
          <w:szCs w:val="28"/>
        </w:rPr>
        <w:drawing>
          <wp:inline distT="0" distB="0" distL="0" distR="0">
            <wp:extent cx="2352675" cy="2656840"/>
            <wp:effectExtent l="0" t="0" r="9525" b="0"/>
            <wp:docPr id="10" name="Рисунок 10" descr="C:\Users\User\Desktop\фотографии\фото 2024 год всё\ремонт памятника камброд 2024\3d286822-b84d-460d-8db7-8cb84928f3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графии\фото 2024 год всё\ремонт памятника камброд 2024\3d286822-b84d-460d-8db7-8cb84928f3a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467" cy="266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color w:val="000000"/>
          <w:sz w:val="28"/>
          <w:szCs w:val="28"/>
        </w:rPr>
        <w:t xml:space="preserve">     </w:t>
      </w:r>
      <w:r w:rsidRPr="00094D52">
        <w:rPr>
          <w:b/>
          <w:i/>
          <w:noProof/>
          <w:color w:val="000000"/>
          <w:sz w:val="28"/>
          <w:szCs w:val="28"/>
        </w:rPr>
        <w:drawing>
          <wp:inline distT="0" distB="0" distL="0" distR="0">
            <wp:extent cx="3415030" cy="2674620"/>
            <wp:effectExtent l="0" t="0" r="0" b="0"/>
            <wp:docPr id="12" name="Рисунок 12" descr="C:\Users\User\Desktop\Фото меморталов ВОВ Кутейниковское сельское поселение\Памятник фото х. Каменный Брод\DSC0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меморталов ВОВ Кутейниковское сельское поселение\Памятник фото х. Каменный Брод\DSC021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64" cy="267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75B" w:rsidRPr="00FC5FD4" w:rsidRDefault="00094D52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                            </w:t>
      </w:r>
      <w:r w:rsidR="00CB675B">
        <w:rPr>
          <w:b/>
          <w:i/>
          <w:color w:val="000000"/>
          <w:sz w:val="28"/>
          <w:szCs w:val="28"/>
        </w:rPr>
        <w:t xml:space="preserve"> </w:t>
      </w:r>
    </w:p>
    <w:p w:rsidR="00531FE5" w:rsidRPr="00FC5FD4" w:rsidRDefault="00531FE5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</w:rPr>
        <w:t>Х. Октябрьский, ул. Подгорная 20.</w:t>
      </w:r>
    </w:p>
    <w:p w:rsidR="00A46916" w:rsidRDefault="00A46916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FC5FD4">
        <w:rPr>
          <w:b/>
          <w:i/>
          <w:color w:val="000000"/>
          <w:sz w:val="28"/>
          <w:szCs w:val="28"/>
        </w:rPr>
        <w:t>Памятник «Лётчик</w:t>
      </w:r>
      <w:r w:rsidR="00531FE5" w:rsidRPr="00FC5FD4">
        <w:rPr>
          <w:b/>
          <w:i/>
          <w:color w:val="000000"/>
          <w:sz w:val="28"/>
          <w:szCs w:val="28"/>
        </w:rPr>
        <w:t>у Валерию</w:t>
      </w:r>
      <w:r w:rsidRPr="00FC5FD4">
        <w:rPr>
          <w:b/>
          <w:i/>
          <w:color w:val="000000"/>
          <w:sz w:val="28"/>
          <w:szCs w:val="28"/>
        </w:rPr>
        <w:t xml:space="preserve"> Толмачев</w:t>
      </w:r>
      <w:r w:rsidR="00531FE5" w:rsidRPr="00FC5FD4">
        <w:rPr>
          <w:b/>
          <w:i/>
          <w:color w:val="000000"/>
          <w:sz w:val="28"/>
          <w:szCs w:val="28"/>
        </w:rPr>
        <w:t>у</w:t>
      </w:r>
      <w:r w:rsidRPr="00FC5FD4">
        <w:rPr>
          <w:b/>
          <w:i/>
          <w:color w:val="000000"/>
          <w:sz w:val="28"/>
          <w:szCs w:val="28"/>
        </w:rPr>
        <w:t>» - к</w:t>
      </w:r>
      <w:r w:rsidR="004D7A45" w:rsidRPr="00FC5FD4">
        <w:rPr>
          <w:b/>
          <w:i/>
          <w:color w:val="000000"/>
          <w:sz w:val="28"/>
          <w:szCs w:val="28"/>
        </w:rPr>
        <w:t>осметический</w:t>
      </w:r>
      <w:r w:rsidRPr="00FC5FD4">
        <w:rPr>
          <w:b/>
          <w:i/>
          <w:color w:val="000000"/>
          <w:sz w:val="28"/>
          <w:szCs w:val="28"/>
        </w:rPr>
        <w:t xml:space="preserve"> ремонт основания сооружения пропеллера самолёта.</w:t>
      </w:r>
    </w:p>
    <w:p w:rsidR="00094D52" w:rsidRDefault="00AD5A90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noProof/>
        </w:rPr>
      </w:pPr>
      <w:r>
        <w:rPr>
          <w:b/>
          <w:i/>
          <w:noProof/>
          <w:color w:val="000000"/>
          <w:sz w:val="28"/>
          <w:szCs w:val="28"/>
        </w:rPr>
        <w:t xml:space="preserve">    </w:t>
      </w:r>
      <w:r w:rsidR="00094D52" w:rsidRPr="00094D52">
        <w:rPr>
          <w:b/>
          <w:i/>
          <w:noProof/>
          <w:color w:val="000000"/>
          <w:sz w:val="28"/>
          <w:szCs w:val="28"/>
        </w:rPr>
        <w:drawing>
          <wp:inline distT="0" distB="0" distL="0" distR="0">
            <wp:extent cx="2409825" cy="2866813"/>
            <wp:effectExtent l="0" t="0" r="0" b="0"/>
            <wp:docPr id="13" name="Рисунок 13" descr="C:\Users\User\Desktop\обновленные памятники\толмачёв\acaf65d3-3d7c-4b5e-a821-1cfa777783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бновленные памятники\толмачёв\acaf65d3-3d7c-4b5e-a821-1cfa7777833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809" cy="2883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7DCE2D41" wp14:editId="69AB07C1">
            <wp:extent cx="3342640" cy="287835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57842" cy="289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2AD" w:rsidRPr="00FC5FD4" w:rsidRDefault="005422AD" w:rsidP="00F21443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</w:p>
    <w:p w:rsidR="005422AD" w:rsidRDefault="005422AD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5422AD">
        <w:rPr>
          <w:b/>
          <w:i/>
          <w:color w:val="000000"/>
          <w:sz w:val="28"/>
          <w:szCs w:val="28"/>
        </w:rPr>
        <w:t xml:space="preserve">Х. Октябрьский, ул. </w:t>
      </w:r>
      <w:r>
        <w:rPr>
          <w:b/>
          <w:i/>
          <w:color w:val="000000"/>
          <w:sz w:val="28"/>
          <w:szCs w:val="28"/>
        </w:rPr>
        <w:t>Клубная 35 а</w:t>
      </w:r>
      <w:r w:rsidRPr="005422AD">
        <w:rPr>
          <w:b/>
          <w:i/>
          <w:color w:val="000000"/>
          <w:sz w:val="28"/>
          <w:szCs w:val="28"/>
        </w:rPr>
        <w:t>.</w:t>
      </w:r>
    </w:p>
    <w:p w:rsidR="0063729D" w:rsidRDefault="005422AD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5422AD">
        <w:rPr>
          <w:b/>
          <w:i/>
          <w:color w:val="000000"/>
          <w:sz w:val="28"/>
          <w:szCs w:val="28"/>
        </w:rPr>
        <w:t>Памятник «</w:t>
      </w:r>
      <w:r>
        <w:rPr>
          <w:b/>
          <w:i/>
          <w:color w:val="000000"/>
          <w:sz w:val="28"/>
          <w:szCs w:val="28"/>
        </w:rPr>
        <w:t>Захоронения ВОВ</w:t>
      </w:r>
      <w:r w:rsidRPr="005422AD">
        <w:rPr>
          <w:b/>
          <w:i/>
          <w:color w:val="000000"/>
          <w:sz w:val="28"/>
          <w:szCs w:val="28"/>
        </w:rPr>
        <w:t>» - косметический ремонт</w:t>
      </w:r>
      <w:r>
        <w:rPr>
          <w:b/>
          <w:i/>
          <w:color w:val="000000"/>
          <w:sz w:val="28"/>
          <w:szCs w:val="28"/>
        </w:rPr>
        <w:t>.</w:t>
      </w:r>
    </w:p>
    <w:p w:rsidR="005422AD" w:rsidRDefault="005422AD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5422AD">
        <w:rPr>
          <w:b/>
          <w:i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943225" cy="2647315"/>
            <wp:effectExtent l="0" t="0" r="9525" b="635"/>
            <wp:docPr id="17" name="Рисунок 17" descr="C:\Users\User\Desktop\фотографии\фото 2025 год\суб.октябрьский апрель\photo_5474618023223618162_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графии\фото 2025 год\суб.октябрьский апрель\photo_5474618023223618162_y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742" cy="266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color w:val="00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B90176D" wp14:editId="2D5E10D5">
            <wp:extent cx="2685646" cy="2685415"/>
            <wp:effectExtent l="0" t="0" r="63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97887" cy="269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2AD" w:rsidRDefault="005422AD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sz w:val="28"/>
          <w:szCs w:val="28"/>
        </w:rPr>
      </w:pPr>
    </w:p>
    <w:p w:rsidR="005422AD" w:rsidRDefault="005422AD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5422AD">
        <w:rPr>
          <w:b/>
          <w:i/>
          <w:color w:val="000000"/>
          <w:sz w:val="28"/>
          <w:szCs w:val="28"/>
        </w:rPr>
        <w:t xml:space="preserve">Х. </w:t>
      </w:r>
      <w:r>
        <w:rPr>
          <w:b/>
          <w:i/>
          <w:color w:val="000000"/>
          <w:sz w:val="28"/>
          <w:szCs w:val="28"/>
        </w:rPr>
        <w:t>Каменный Брод</w:t>
      </w:r>
      <w:r w:rsidR="00C70835">
        <w:rPr>
          <w:b/>
          <w:i/>
          <w:color w:val="000000"/>
          <w:sz w:val="28"/>
          <w:szCs w:val="28"/>
        </w:rPr>
        <w:t>, вне населенного пункта.</w:t>
      </w:r>
    </w:p>
    <w:p w:rsidR="005422AD" w:rsidRDefault="005422AD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5422AD">
        <w:rPr>
          <w:b/>
          <w:i/>
          <w:color w:val="000000"/>
          <w:sz w:val="28"/>
          <w:szCs w:val="28"/>
        </w:rPr>
        <w:t>Памятник «</w:t>
      </w:r>
      <w:r w:rsidR="00BB7722">
        <w:rPr>
          <w:b/>
          <w:i/>
          <w:color w:val="000000"/>
          <w:sz w:val="28"/>
          <w:szCs w:val="28"/>
        </w:rPr>
        <w:t>Пушка</w:t>
      </w:r>
      <w:r w:rsidRPr="005422AD">
        <w:rPr>
          <w:b/>
          <w:i/>
          <w:color w:val="000000"/>
          <w:sz w:val="28"/>
          <w:szCs w:val="28"/>
        </w:rPr>
        <w:t>» - косметический ремонт</w:t>
      </w:r>
      <w:r>
        <w:rPr>
          <w:b/>
          <w:i/>
          <w:color w:val="000000"/>
          <w:sz w:val="28"/>
          <w:szCs w:val="28"/>
        </w:rPr>
        <w:t>.</w:t>
      </w:r>
    </w:p>
    <w:p w:rsidR="00BB7722" w:rsidRDefault="00BB7722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 w:rsidRPr="00BB7722">
        <w:rPr>
          <w:b/>
          <w:i/>
          <w:noProof/>
          <w:color w:val="000000"/>
          <w:sz w:val="28"/>
          <w:szCs w:val="28"/>
        </w:rPr>
        <w:drawing>
          <wp:inline distT="0" distB="0" distL="0" distR="0">
            <wp:extent cx="2514600" cy="2578100"/>
            <wp:effectExtent l="0" t="0" r="0" b="0"/>
            <wp:docPr id="19" name="Рисунок 19" descr="C:\Users\User\Desktop\обновленные памятники\пушка\IMG-20240607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бновленные памятники\пушка\IMG-20240607-WA00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400" cy="258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5E2B">
        <w:rPr>
          <w:b/>
          <w:i/>
          <w:color w:val="000000"/>
          <w:sz w:val="28"/>
          <w:szCs w:val="28"/>
        </w:rPr>
        <w:t xml:space="preserve">  </w:t>
      </w:r>
      <w:r w:rsidR="00E85E2B">
        <w:rPr>
          <w:noProof/>
        </w:rPr>
        <w:drawing>
          <wp:inline distT="0" distB="0" distL="0" distR="0" wp14:anchorId="45AC447B" wp14:editId="25CB3BF3">
            <wp:extent cx="3187700" cy="2552615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95560" cy="255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835" w:rsidRDefault="00C70835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</w:p>
    <w:p w:rsidR="00C70835" w:rsidRDefault="00C70835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</w:p>
    <w:p w:rsidR="00C70835" w:rsidRDefault="00C70835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Х. Каменный Брод</w:t>
      </w:r>
    </w:p>
    <w:p w:rsidR="00C70835" w:rsidRDefault="00C70835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Памятник Воинской Славы</w:t>
      </w:r>
      <w:r w:rsidR="00FF7E2E">
        <w:rPr>
          <w:b/>
          <w:i/>
          <w:color w:val="000000"/>
          <w:sz w:val="28"/>
          <w:szCs w:val="28"/>
        </w:rPr>
        <w:t xml:space="preserve"> офицерам и курсантам 1-го Ростовского артиллерийского училища, сражавшимся с немецко-фашистскими захватчиками на подступах к Ростову-на-Дону в ноябре 1941 года</w:t>
      </w:r>
      <w:r>
        <w:rPr>
          <w:b/>
          <w:i/>
          <w:color w:val="000000"/>
          <w:sz w:val="28"/>
          <w:szCs w:val="28"/>
        </w:rPr>
        <w:t>»</w:t>
      </w:r>
      <w:r w:rsidR="00FF7E2E">
        <w:rPr>
          <w:b/>
          <w:i/>
          <w:color w:val="000000"/>
          <w:sz w:val="28"/>
          <w:szCs w:val="28"/>
        </w:rPr>
        <w:t xml:space="preserve">. Местоположение Российская Федерация, Ростовская область, Родионово-Несветайский район, примерно 3770 метров от х. Каменный Брод по направлению на северо-запад: </w:t>
      </w:r>
      <w:r>
        <w:rPr>
          <w:b/>
          <w:i/>
          <w:color w:val="000000"/>
          <w:sz w:val="28"/>
          <w:szCs w:val="28"/>
        </w:rPr>
        <w:t>географические данные:</w:t>
      </w:r>
      <w:r w:rsidRPr="00C70835">
        <w:rPr>
          <w:rFonts w:ascii="Arial" w:hAnsi="Arial" w:cs="Arial"/>
          <w:color w:val="0B57D0"/>
          <w:spacing w:val="3"/>
          <w:sz w:val="18"/>
          <w:szCs w:val="18"/>
          <w:shd w:val="clear" w:color="auto" w:fill="FFFFFF"/>
        </w:rPr>
        <w:t xml:space="preserve"> </w:t>
      </w:r>
      <w:r>
        <w:rPr>
          <w:rFonts w:ascii="Arial" w:hAnsi="Arial" w:cs="Arial"/>
          <w:color w:val="0B57D0"/>
          <w:spacing w:val="3"/>
          <w:sz w:val="18"/>
          <w:szCs w:val="18"/>
          <w:shd w:val="clear" w:color="auto" w:fill="FFFFFF"/>
        </w:rPr>
        <w:t>47.468588, 39.808417</w:t>
      </w:r>
      <w:r>
        <w:rPr>
          <w:rFonts w:ascii="Arial" w:hAnsi="Arial" w:cs="Arial"/>
          <w:color w:val="0B57D0"/>
          <w:spacing w:val="3"/>
          <w:sz w:val="18"/>
          <w:szCs w:val="18"/>
          <w:shd w:val="clear" w:color="auto" w:fill="FFFFFF"/>
        </w:rPr>
        <w:t>.</w:t>
      </w:r>
    </w:p>
    <w:p w:rsidR="005422AD" w:rsidRPr="005422AD" w:rsidRDefault="00C538BD" w:rsidP="005422AD">
      <w:pPr>
        <w:pStyle w:val="a3"/>
        <w:shd w:val="clear" w:color="auto" w:fill="FFFFFF"/>
        <w:spacing w:before="150" w:beforeAutospacing="0" w:after="225" w:afterAutospacing="0"/>
        <w:ind w:left="-567" w:right="283"/>
        <w:jc w:val="both"/>
        <w:rPr>
          <w:b/>
          <w:i/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EB1E28D" wp14:editId="659AB8FA">
            <wp:extent cx="2657475" cy="2857425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73789" cy="287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color w:val="000000"/>
          <w:sz w:val="28"/>
          <w:szCs w:val="28"/>
        </w:rPr>
        <w:t xml:space="preserve">  </w:t>
      </w:r>
      <w:bookmarkStart w:id="0" w:name="_GoBack"/>
      <w:r>
        <w:rPr>
          <w:noProof/>
        </w:rPr>
        <w:drawing>
          <wp:inline distT="0" distB="0" distL="0" distR="0" wp14:anchorId="4B4F01DC" wp14:editId="05497BE7">
            <wp:extent cx="3237769" cy="2837815"/>
            <wp:effectExtent l="0" t="0" r="127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48035" cy="2846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422AD" w:rsidRPr="005422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5494"/>
    <w:rsid w:val="00036B07"/>
    <w:rsid w:val="00094D52"/>
    <w:rsid w:val="0010425C"/>
    <w:rsid w:val="00154F06"/>
    <w:rsid w:val="00161913"/>
    <w:rsid w:val="001A0FEF"/>
    <w:rsid w:val="004A5494"/>
    <w:rsid w:val="004D7A45"/>
    <w:rsid w:val="00531FE5"/>
    <w:rsid w:val="005422AD"/>
    <w:rsid w:val="005D2E57"/>
    <w:rsid w:val="0063729D"/>
    <w:rsid w:val="007C1439"/>
    <w:rsid w:val="008D69CD"/>
    <w:rsid w:val="00A46916"/>
    <w:rsid w:val="00A8623F"/>
    <w:rsid w:val="00AD5A90"/>
    <w:rsid w:val="00BB7722"/>
    <w:rsid w:val="00C538BD"/>
    <w:rsid w:val="00C70835"/>
    <w:rsid w:val="00CB675B"/>
    <w:rsid w:val="00E85E2B"/>
    <w:rsid w:val="00F21443"/>
    <w:rsid w:val="00FC5FD4"/>
    <w:rsid w:val="00FF7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087E2F7-3718-4716-BB8C-31455C086A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C5FD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862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8623F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F2144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F21443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FC5FD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7463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1679</TotalTime>
  <Pages>1</Pages>
  <Words>304</Words>
  <Characters>1735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8</cp:revision>
  <cp:lastPrinted>2025-05-05T08:58:00Z</cp:lastPrinted>
  <dcterms:created xsi:type="dcterms:W3CDTF">2025-04-08T07:34:00Z</dcterms:created>
  <dcterms:modified xsi:type="dcterms:W3CDTF">2025-05-07T11:46:00Z</dcterms:modified>
</cp:coreProperties>
</file>