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74" w:rsidRDefault="00387374" w:rsidP="00387374">
      <w:pPr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РОДИОНОВО – НЕСВЕТАЙСКОГО РАЙОНА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РОСТОВСКОЙ ОБЛАСТИ</w:t>
      </w: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2BB7" w:rsidRDefault="00D34024" w:rsidP="00BF2BB7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F2BB7" w:rsidRDefault="00BF2BB7" w:rsidP="00BF2BB7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024" w:rsidRDefault="001C7EB3" w:rsidP="00B12E3C">
      <w:pPr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2C5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B12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922F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38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22F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BF2B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сл. Кутейниково</w:t>
      </w:r>
    </w:p>
    <w:p w:rsidR="00D34024" w:rsidRDefault="00D34024" w:rsidP="00477DDA">
      <w:pPr>
        <w:jc w:val="center"/>
        <w:rPr>
          <w:rFonts w:ascii="Times New Roman" w:hAnsi="Times New Roman" w:cs="Times New Roman"/>
          <w:sz w:val="28"/>
        </w:rPr>
      </w:pP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 от 12.09.2022г. № 157</w:t>
      </w:r>
    </w:p>
    <w:p w:rsidR="005020D0" w:rsidRPr="005020D0" w:rsidRDefault="00A81922" w:rsidP="00A819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бюджетного прогноза </w:t>
      </w:r>
      <w:r w:rsidR="00D34024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на период 2023 – 2036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0D0" w:rsidRPr="005020D0" w:rsidRDefault="005020D0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20D0" w:rsidRPr="00B8186B" w:rsidRDefault="00484661" w:rsidP="005020D0">
      <w:pPr>
        <w:spacing w:line="21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4539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В соответствии со статьей 170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Бюджетного кодекса Российской Федерации,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статьей 16.1.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ешения Собрания депутатов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 </w:t>
      </w:r>
      <w:r w:rsidR="00D34024">
        <w:rPr>
          <w:rFonts w:ascii="Times New Roman" w:hAnsi="Times New Roman" w:cs="Times New Roman"/>
          <w:sz w:val="28"/>
          <w:szCs w:val="28"/>
        </w:rPr>
        <w:t>01.12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.2017 № 66 «Об утверждении Положения о бюджетном процессе 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и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D34024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от 31</w:t>
      </w:r>
      <w:r w:rsidR="005020D0" w:rsidRPr="005020D0">
        <w:rPr>
          <w:rFonts w:ascii="Times New Roman" w:hAnsi="Times New Roman" w:cs="Times New Roman"/>
          <w:sz w:val="28"/>
          <w:szCs w:val="28"/>
        </w:rPr>
        <w:t>.</w:t>
      </w:r>
      <w:r w:rsidR="007C50D5">
        <w:rPr>
          <w:rFonts w:ascii="Times New Roman" w:hAnsi="Times New Roman" w:cs="Times New Roman"/>
          <w:sz w:val="28"/>
          <w:szCs w:val="28"/>
        </w:rPr>
        <w:t>12</w:t>
      </w:r>
      <w:r w:rsidR="005020D0" w:rsidRPr="005020D0">
        <w:rPr>
          <w:rFonts w:ascii="Times New Roman" w:hAnsi="Times New Roman" w:cs="Times New Roman"/>
          <w:sz w:val="28"/>
          <w:szCs w:val="28"/>
        </w:rPr>
        <w:t>.201</w:t>
      </w:r>
      <w:r w:rsidR="007C50D5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№</w:t>
      </w:r>
      <w:r w:rsidR="00D34024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185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Правил разработки и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утверждения бюджетного прогноза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долгосрочный период», во исполнение пункта </w:t>
      </w:r>
      <w:r w:rsidR="00D34024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Порядка и сроков составления проекта бюджета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387374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387374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202</w:t>
      </w:r>
      <w:r w:rsidR="00387374">
        <w:rPr>
          <w:rFonts w:ascii="Times New Roman" w:hAnsi="Times New Roman" w:cs="Times New Roman"/>
          <w:sz w:val="28"/>
          <w:szCs w:val="28"/>
        </w:rPr>
        <w:t>7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годов, утвержденного 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 </w:t>
      </w:r>
      <w:r w:rsidR="001C7EB3">
        <w:rPr>
          <w:rFonts w:ascii="Times New Roman" w:hAnsi="Times New Roman" w:cs="Times New Roman"/>
          <w:sz w:val="28"/>
          <w:szCs w:val="28"/>
        </w:rPr>
        <w:t>25</w:t>
      </w:r>
      <w:r w:rsidR="005020D0" w:rsidRPr="005020D0">
        <w:rPr>
          <w:rFonts w:ascii="Times New Roman" w:hAnsi="Times New Roman" w:cs="Times New Roman"/>
          <w:sz w:val="28"/>
          <w:szCs w:val="28"/>
        </w:rPr>
        <w:t>.0</w:t>
      </w:r>
      <w:r w:rsidR="001C7EB3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>.202</w:t>
      </w:r>
      <w:r w:rsidR="001C7EB3">
        <w:rPr>
          <w:rFonts w:ascii="Times New Roman" w:hAnsi="Times New Roman" w:cs="Times New Roman"/>
          <w:sz w:val="28"/>
          <w:szCs w:val="28"/>
        </w:rPr>
        <w:t>3 №</w:t>
      </w:r>
      <w:r w:rsidR="005020D0" w:rsidRPr="005020D0">
        <w:rPr>
          <w:rFonts w:ascii="Times New Roman" w:hAnsi="Times New Roman" w:cs="Times New Roman"/>
          <w:sz w:val="28"/>
          <w:szCs w:val="28"/>
        </w:rPr>
        <w:t> </w:t>
      </w:r>
      <w:r w:rsidR="001C7EB3">
        <w:rPr>
          <w:rFonts w:ascii="Times New Roman" w:hAnsi="Times New Roman" w:cs="Times New Roman"/>
          <w:sz w:val="28"/>
          <w:szCs w:val="28"/>
        </w:rPr>
        <w:t>78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муниципального образования «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B8186B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п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с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а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н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в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л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я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е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:</w:t>
      </w:r>
    </w:p>
    <w:p w:rsidR="005020D0" w:rsidRPr="005020D0" w:rsidRDefault="005020D0" w:rsidP="00502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922" w:rsidRPr="00A81922" w:rsidRDefault="00A81922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1922">
        <w:rPr>
          <w:rFonts w:ascii="Times New Roman" w:hAnsi="Times New Roman" w:cs="Times New Roman"/>
          <w:sz w:val="28"/>
          <w:szCs w:val="28"/>
        </w:rPr>
        <w:t>Внести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922">
        <w:rPr>
          <w:rFonts w:ascii="Times New Roman" w:hAnsi="Times New Roman" w:cs="Times New Roman"/>
          <w:sz w:val="28"/>
          <w:szCs w:val="28"/>
        </w:rPr>
        <w:t>нения в постановление Администрации Кутейниковского сельского поселения от 12.09.2022г. № 157 «Об утверждении бюджетного прогноза Кутейниковского сельского поселения на период 2023 – 2036 годов»</w:t>
      </w:r>
      <w:r>
        <w:rPr>
          <w:rFonts w:ascii="Times New Roman" w:hAnsi="Times New Roman" w:cs="Times New Roman"/>
          <w:sz w:val="28"/>
          <w:szCs w:val="28"/>
        </w:rPr>
        <w:t>, изложив таблицу</w:t>
      </w:r>
      <w:r w:rsidR="00642EC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339B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 w:rsidR="00642EC0">
        <w:rPr>
          <w:rFonts w:ascii="Times New Roman" w:hAnsi="Times New Roman" w:cs="Times New Roman"/>
          <w:sz w:val="28"/>
          <w:szCs w:val="28"/>
        </w:rPr>
        <w:t xml:space="preserve">и таблицу 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2.1. </w:t>
      </w:r>
      <w:r w:rsidR="00642EC0">
        <w:rPr>
          <w:rFonts w:ascii="Times New Roman" w:hAnsi="Times New Roman" w:cs="Times New Roman"/>
          <w:sz w:val="28"/>
          <w:szCs w:val="28"/>
        </w:rPr>
        <w:t>«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642EC0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642E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D0" w:rsidRPr="00494044" w:rsidRDefault="00A82C5D" w:rsidP="00494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044">
        <w:rPr>
          <w:rFonts w:ascii="Times New Roman" w:hAnsi="Times New Roman" w:cs="Times New Roman"/>
          <w:sz w:val="28"/>
          <w:szCs w:val="28"/>
        </w:rPr>
        <w:t xml:space="preserve">2. </w:t>
      </w:r>
      <w:r w:rsidR="00484661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49404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494044">
        <w:rPr>
          <w:rFonts w:ascii="Times New Roman" w:hAnsi="Times New Roman" w:cs="Times New Roman"/>
          <w:sz w:val="28"/>
          <w:szCs w:val="28"/>
        </w:rPr>
        <w:t>.</w:t>
      </w:r>
    </w:p>
    <w:p w:rsidR="005020D0" w:rsidRPr="005020D0" w:rsidRDefault="003A6EE5" w:rsidP="003A6EE5">
      <w:pPr>
        <w:pStyle w:val="aa"/>
        <w:jc w:val="both"/>
        <w:rPr>
          <w:szCs w:val="28"/>
        </w:rPr>
      </w:pPr>
      <w:r>
        <w:rPr>
          <w:szCs w:val="28"/>
        </w:rPr>
        <w:t xml:space="preserve">       </w:t>
      </w:r>
      <w:r w:rsidR="00A82C5D">
        <w:rPr>
          <w:szCs w:val="28"/>
        </w:rPr>
        <w:t xml:space="preserve">   </w:t>
      </w:r>
      <w:r>
        <w:rPr>
          <w:szCs w:val="28"/>
        </w:rPr>
        <w:t xml:space="preserve">3. </w:t>
      </w:r>
      <w:r w:rsidR="005277C9">
        <w:rPr>
          <w:szCs w:val="28"/>
        </w:rPr>
        <w:t xml:space="preserve"> </w:t>
      </w:r>
      <w:r>
        <w:rPr>
          <w:szCs w:val="28"/>
        </w:rPr>
        <w:t xml:space="preserve"> </w:t>
      </w:r>
      <w:r w:rsidR="005020D0" w:rsidRPr="005020D0">
        <w:rPr>
          <w:szCs w:val="28"/>
        </w:rPr>
        <w:t xml:space="preserve">Контроль за выполнением постановления возложить на начальника </w:t>
      </w:r>
      <w:r w:rsidR="00D34024">
        <w:rPr>
          <w:szCs w:val="28"/>
        </w:rPr>
        <w:t>сектора экономики и финансов</w:t>
      </w:r>
      <w:r w:rsidR="005020D0" w:rsidRPr="005020D0">
        <w:rPr>
          <w:szCs w:val="28"/>
        </w:rPr>
        <w:t xml:space="preserve"> Администрации</w:t>
      </w:r>
      <w:r w:rsidR="00F94E23">
        <w:rPr>
          <w:szCs w:val="28"/>
        </w:rPr>
        <w:t xml:space="preserve"> </w:t>
      </w:r>
      <w:r w:rsidR="00D34024" w:rsidRPr="00D34024">
        <w:rPr>
          <w:szCs w:val="28"/>
        </w:rPr>
        <w:t>Кутейниковского сельского поселения</w:t>
      </w:r>
      <w:r w:rsidR="005020D0" w:rsidRPr="005020D0">
        <w:rPr>
          <w:szCs w:val="28"/>
        </w:rPr>
        <w:t xml:space="preserve"> </w:t>
      </w:r>
      <w:r w:rsidR="00F94547">
        <w:rPr>
          <w:szCs w:val="28"/>
        </w:rPr>
        <w:t>Жмурко</w:t>
      </w:r>
      <w:r w:rsidR="005020D0" w:rsidRPr="005020D0">
        <w:rPr>
          <w:szCs w:val="28"/>
        </w:rPr>
        <w:t xml:space="preserve"> Е.</w:t>
      </w:r>
      <w:r w:rsidR="00F94547">
        <w:rPr>
          <w:szCs w:val="28"/>
        </w:rPr>
        <w:t>В.</w:t>
      </w:r>
    </w:p>
    <w:p w:rsidR="009E5EB3" w:rsidRDefault="009E5EB3" w:rsidP="005020D0">
      <w:pPr>
        <w:autoSpaceDE w:val="0"/>
        <w:autoSpaceDN w:val="0"/>
        <w:adjustRightInd w:val="0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5020D0" w:rsidRPr="005020D0" w:rsidRDefault="005020D0" w:rsidP="005020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20D0" w:rsidRPr="009E5EB3" w:rsidRDefault="00F94547" w:rsidP="009E5E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20D0" w:rsidRPr="005020D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Карпушин</w:t>
      </w:r>
    </w:p>
    <w:p w:rsidR="005020D0" w:rsidRDefault="005020D0" w:rsidP="005020D0">
      <w:pPr>
        <w:pStyle w:val="a3"/>
        <w:rPr>
          <w:sz w:val="18"/>
          <w:szCs w:val="18"/>
        </w:rPr>
      </w:pPr>
    </w:p>
    <w:p w:rsidR="005020D0" w:rsidRPr="009E5EB3" w:rsidRDefault="005020D0" w:rsidP="009E5EB3">
      <w:pPr>
        <w:rPr>
          <w:rFonts w:ascii="Times New Roman" w:hAnsi="Times New Roman" w:cs="Times New Roman"/>
          <w:sz w:val="20"/>
          <w:szCs w:val="20"/>
        </w:rPr>
      </w:pPr>
      <w:r w:rsidRPr="009E5EB3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5020D0" w:rsidRPr="009E5EB3" w:rsidRDefault="00F94547" w:rsidP="009E5E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A81922" w:rsidRDefault="00A81922" w:rsidP="005020D0">
      <w:pPr>
        <w:ind w:left="6237"/>
        <w:jc w:val="center"/>
        <w:rPr>
          <w:sz w:val="24"/>
          <w:szCs w:val="24"/>
        </w:rPr>
        <w:sectPr w:rsidR="00A81922" w:rsidSect="00CC447D">
          <w:headerReference w:type="default" r:id="rId7"/>
          <w:headerReference w:type="first" r:id="rId8"/>
          <w:pgSz w:w="11906" w:h="16838"/>
          <w:pgMar w:top="426" w:right="849" w:bottom="1134" w:left="1701" w:header="113" w:footer="709" w:gutter="0"/>
          <w:cols w:space="708"/>
          <w:titlePg/>
          <w:docGrid w:linePitch="360"/>
        </w:sectPr>
      </w:pP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4304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3047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Администрации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Кутейниковского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</w:t>
      </w: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Pr="0043047F">
        <w:rPr>
          <w:rFonts w:ascii="Times New Roman" w:hAnsi="Times New Roman" w:cs="Times New Roman"/>
          <w:sz w:val="24"/>
          <w:szCs w:val="24"/>
        </w:rPr>
        <w:t>202</w:t>
      </w:r>
      <w:r w:rsidR="00A82C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F2BB7">
        <w:rPr>
          <w:rFonts w:ascii="Times New Roman" w:hAnsi="Times New Roman" w:cs="Times New Roman"/>
          <w:sz w:val="24"/>
          <w:szCs w:val="24"/>
        </w:rPr>
        <w:t xml:space="preserve"> </w:t>
      </w:r>
      <w:r w:rsidR="00A82C5D">
        <w:rPr>
          <w:rFonts w:ascii="Times New Roman" w:hAnsi="Times New Roman" w:cs="Times New Roman"/>
          <w:sz w:val="24"/>
          <w:szCs w:val="24"/>
        </w:rPr>
        <w:t xml:space="preserve"> </w:t>
      </w:r>
      <w:r w:rsidR="00151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D0" w:rsidRPr="00A81922" w:rsidRDefault="005020D0" w:rsidP="005020D0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81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CBB" w:rsidRPr="00D0339B" w:rsidRDefault="00A66CBB" w:rsidP="00534DAA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 xml:space="preserve">2. Прогноз основных характеристик бюджета </w:t>
      </w:r>
      <w:r w:rsidR="00FE1BC2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A66CBB" w:rsidRPr="00D0339B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c"/>
        <w:tblW w:w="16302" w:type="dxa"/>
        <w:tblInd w:w="-743" w:type="dxa"/>
        <w:tblLayout w:type="fixed"/>
        <w:tblLook w:val="04A0"/>
      </w:tblPr>
      <w:tblGrid>
        <w:gridCol w:w="2127"/>
        <w:gridCol w:w="992"/>
        <w:gridCol w:w="993"/>
        <w:gridCol w:w="993"/>
        <w:gridCol w:w="1047"/>
        <w:gridCol w:w="1134"/>
        <w:gridCol w:w="992"/>
        <w:gridCol w:w="1078"/>
        <w:gridCol w:w="993"/>
        <w:gridCol w:w="992"/>
        <w:gridCol w:w="992"/>
        <w:gridCol w:w="992"/>
        <w:gridCol w:w="993"/>
        <w:gridCol w:w="992"/>
        <w:gridCol w:w="992"/>
      </w:tblGrid>
      <w:tr w:rsidR="00A66CBB" w:rsidRPr="00695A0A" w:rsidTr="00A66CB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A66CBB" w:rsidRPr="00695A0A" w:rsidTr="00A66CB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CBB" w:rsidRPr="00695A0A" w:rsidTr="00A66CBB"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FE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бюджета </w:t>
            </w:r>
            <w:r w:rsidR="00FE1BC2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38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387374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87374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13 221,2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87374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87374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325545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17471,1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8575,6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87374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9 438,5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87374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10 038,4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87374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10 444,8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9269,0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10026,0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12688,0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8513A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400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2F4D">
              <w:rPr>
                <w:rFonts w:ascii="Times New Roman" w:hAnsi="Times New Roman" w:cs="Times New Roman"/>
              </w:rPr>
              <w:t>1</w:t>
            </w:r>
            <w:r w:rsidR="004003A3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D4DEA" w:rsidRDefault="004003A3" w:rsidP="00A8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3 782,7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4003A3" w:rsidP="00F942D8">
            <w:pPr>
              <w:jc w:val="center"/>
            </w:pPr>
            <w:r>
              <w:rPr>
                <w:rFonts w:ascii="Times New Roman" w:hAnsi="Times New Roman" w:cs="Times New Roman"/>
              </w:rPr>
              <w:t>2 943,4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4003A3" w:rsidP="00F942D8">
            <w:pPr>
              <w:jc w:val="center"/>
            </w:pPr>
            <w:r>
              <w:rPr>
                <w:rFonts w:ascii="Times New Roman" w:hAnsi="Times New Roman" w:cs="Times New Roman"/>
              </w:rPr>
              <w:t>464,1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C7EB3" w:rsidP="0038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22F4D">
              <w:rPr>
                <w:rFonts w:ascii="Times New Roman" w:hAnsi="Times New Roman" w:cs="Times New Roman"/>
              </w:rPr>
              <w:t>5</w:t>
            </w:r>
            <w:r w:rsidR="00387374">
              <w:rPr>
                <w:rFonts w:ascii="Times New Roman" w:hAnsi="Times New Roman" w:cs="Times New Roman"/>
              </w:rPr>
              <w:t>31</w:t>
            </w:r>
            <w:r w:rsidR="00922F4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87374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13 221,2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87374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87374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922F4D" w:rsidP="0038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387374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87374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13 221,2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4003A3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4003A3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11362,0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14616,0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</w:p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82C5D" w:rsidP="001C7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  <w:r w:rsidR="001C7EB3">
              <w:rPr>
                <w:rFonts w:ascii="Times New Roman" w:hAnsi="Times New Roman" w:cs="Times New Roman"/>
                <w:spacing w:val="-20"/>
              </w:rPr>
              <w:t>6775,9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1C7EB3" w:rsidP="00A6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6775,9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4003A3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695A0A" w:rsidRDefault="004003A3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к налоговым и неналоговым 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Default="004003A3" w:rsidP="004003A3">
            <w:pPr>
              <w:jc w:val="center"/>
            </w:pPr>
            <w:r w:rsidRPr="00185066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Default="004003A3" w:rsidP="004003A3">
            <w:pPr>
              <w:jc w:val="center"/>
            </w:pPr>
            <w:r w:rsidRPr="00185066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Default="004003A3" w:rsidP="004003A3">
            <w:pPr>
              <w:jc w:val="center"/>
            </w:pPr>
            <w:r w:rsidRPr="00185066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Default="004003A3" w:rsidP="004003A3">
            <w:pPr>
              <w:jc w:val="center"/>
            </w:pPr>
            <w:r w:rsidRPr="00185066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Default="004003A3" w:rsidP="004003A3">
            <w:pPr>
              <w:jc w:val="center"/>
            </w:pPr>
            <w:r w:rsidRPr="00185066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Default="004003A3" w:rsidP="004003A3">
            <w:pPr>
              <w:jc w:val="center"/>
            </w:pPr>
            <w:r w:rsidRPr="00185066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</w:tbl>
    <w:p w:rsidR="00A66CBB" w:rsidRPr="00695A0A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66CBB" w:rsidRPr="00990DF8" w:rsidRDefault="00A66CBB" w:rsidP="00A66CBB">
      <w:pPr>
        <w:tabs>
          <w:tab w:val="left" w:pos="0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* В расходах бюджета </w:t>
      </w:r>
      <w:r w:rsidR="00EA5FA3">
        <w:rPr>
          <w:rFonts w:ascii="Times New Roman" w:hAnsi="Times New Roman" w:cs="Times New Roman"/>
          <w:sz w:val="28"/>
          <w:szCs w:val="28"/>
        </w:rPr>
        <w:t>поселения</w:t>
      </w:r>
      <w:r w:rsidRPr="00990DF8">
        <w:rPr>
          <w:rFonts w:ascii="Times New Roman" w:hAnsi="Times New Roman" w:cs="Times New Roman"/>
          <w:sz w:val="28"/>
          <w:szCs w:val="28"/>
        </w:rPr>
        <w:t xml:space="preserve"> выделены расходы за исключением условно утвержденных расходов на плановый период 2024 – 2036 годов на 202</w:t>
      </w:r>
      <w:r w:rsidR="004003A3">
        <w:rPr>
          <w:rFonts w:ascii="Times New Roman" w:hAnsi="Times New Roman" w:cs="Times New Roman"/>
          <w:sz w:val="28"/>
          <w:szCs w:val="28"/>
        </w:rPr>
        <w:t>6</w:t>
      </w:r>
      <w:r w:rsidRPr="00990DF8">
        <w:rPr>
          <w:rFonts w:ascii="Times New Roman" w:hAnsi="Times New Roman" w:cs="Times New Roman"/>
          <w:sz w:val="28"/>
          <w:szCs w:val="28"/>
        </w:rPr>
        <w:t xml:space="preserve">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и областного бюджетов, на 202</w:t>
      </w:r>
      <w:r w:rsidR="004003A3">
        <w:rPr>
          <w:rFonts w:ascii="Times New Roman" w:hAnsi="Times New Roman" w:cs="Times New Roman"/>
          <w:sz w:val="28"/>
          <w:szCs w:val="28"/>
        </w:rPr>
        <w:t>7</w:t>
      </w:r>
      <w:r w:rsidRPr="00990DF8">
        <w:rPr>
          <w:rFonts w:ascii="Times New Roman" w:hAnsi="Times New Roman" w:cs="Times New Roman"/>
          <w:sz w:val="28"/>
          <w:szCs w:val="28"/>
        </w:rPr>
        <w:t xml:space="preserve"> год – 5,0 процента от общего объема расходов за исключением расходов, предусмотренных за счет целевых средств из федерального и областного бюджетов, далее – по годам с увеличением на 2,5 процента ежегодно.</w:t>
      </w:r>
    </w:p>
    <w:p w:rsidR="00A66CBB" w:rsidRDefault="00A66CBB" w:rsidP="00A66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BB" w:rsidRDefault="00A66CBB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Pr="00990DF8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642EC0" w:rsidRPr="00990DF8" w:rsidRDefault="00642EC0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2.1. Показатели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642EC0" w:rsidRDefault="00642EC0" w:rsidP="00642EC0">
      <w:pPr>
        <w:tabs>
          <w:tab w:val="left" w:pos="12945"/>
        </w:tabs>
        <w:jc w:val="right"/>
      </w:pPr>
    </w:p>
    <w:p w:rsidR="00642EC0" w:rsidRPr="00FE1BC2" w:rsidRDefault="00642EC0" w:rsidP="00642EC0">
      <w:pPr>
        <w:tabs>
          <w:tab w:val="left" w:pos="129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E1BC2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42EC0" w:rsidRPr="009B7884" w:rsidRDefault="00642EC0" w:rsidP="00642EC0">
      <w:pPr>
        <w:rPr>
          <w:sz w:val="2"/>
          <w:szCs w:val="2"/>
        </w:rPr>
      </w:pPr>
    </w:p>
    <w:tbl>
      <w:tblPr>
        <w:tblW w:w="519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0"/>
        <w:gridCol w:w="977"/>
        <w:gridCol w:w="973"/>
        <w:gridCol w:w="1111"/>
        <w:gridCol w:w="972"/>
        <w:gridCol w:w="972"/>
        <w:gridCol w:w="973"/>
        <w:gridCol w:w="972"/>
        <w:gridCol w:w="972"/>
        <w:gridCol w:w="972"/>
        <w:gridCol w:w="973"/>
        <w:gridCol w:w="972"/>
        <w:gridCol w:w="972"/>
        <w:gridCol w:w="972"/>
        <w:gridCol w:w="975"/>
      </w:tblGrid>
      <w:tr w:rsidR="00642EC0" w:rsidRPr="009B7884" w:rsidTr="00642EC0">
        <w:trPr>
          <w:tblHeader/>
        </w:trPr>
        <w:tc>
          <w:tcPr>
            <w:tcW w:w="15698" w:type="dxa"/>
            <w:gridSpan w:val="15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bookmarkStart w:id="0" w:name="OLE_LINK1"/>
            <w:r w:rsidRPr="00B55083">
              <w:rPr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&lt;1&gt;</w:t>
            </w:r>
          </w:p>
        </w:tc>
      </w:tr>
      <w:tr w:rsidR="00642EC0" w:rsidRPr="00B55083" w:rsidTr="00642EC0">
        <w:trPr>
          <w:tblHeader/>
        </w:trPr>
        <w:tc>
          <w:tcPr>
            <w:tcW w:w="1940" w:type="dxa"/>
            <w:vMerge w:val="restart"/>
            <w:vAlign w:val="center"/>
          </w:tcPr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Наименование муниципальной программы</w:t>
            </w:r>
          </w:p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13758" w:type="dxa"/>
            <w:gridSpan w:val="14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642EC0" w:rsidRPr="00B55083" w:rsidTr="00642EC0">
        <w:trPr>
          <w:trHeight w:val="496"/>
          <w:tblHeader/>
        </w:trPr>
        <w:tc>
          <w:tcPr>
            <w:tcW w:w="1940" w:type="dxa"/>
            <w:vMerge/>
            <w:vAlign w:val="center"/>
          </w:tcPr>
          <w:p w:rsidR="00642EC0" w:rsidRPr="00DF158B" w:rsidRDefault="00642EC0" w:rsidP="000619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1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975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</w:tr>
      <w:tr w:rsidR="004003A3" w:rsidRPr="00B55083" w:rsidTr="00001E34">
        <w:tc>
          <w:tcPr>
            <w:tcW w:w="1940" w:type="dxa"/>
          </w:tcPr>
          <w:p w:rsidR="004003A3" w:rsidRPr="00DF158B" w:rsidRDefault="004003A3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поселения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977" w:type="dxa"/>
            <w:vAlign w:val="center"/>
          </w:tcPr>
          <w:p w:rsidR="004003A3" w:rsidRPr="00001E34" w:rsidRDefault="004003A3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92,6</w:t>
            </w:r>
          </w:p>
        </w:tc>
        <w:tc>
          <w:tcPr>
            <w:tcW w:w="973" w:type="dxa"/>
            <w:vAlign w:val="center"/>
          </w:tcPr>
          <w:p w:rsidR="004003A3" w:rsidRPr="00001E34" w:rsidRDefault="004003A3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98,2</w:t>
            </w:r>
          </w:p>
        </w:tc>
        <w:tc>
          <w:tcPr>
            <w:tcW w:w="1111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973" w:type="dxa"/>
            <w:vAlign w:val="center"/>
          </w:tcPr>
          <w:p w:rsidR="004003A3" w:rsidRPr="00B55083" w:rsidRDefault="004003A3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972" w:type="dxa"/>
            <w:vAlign w:val="center"/>
          </w:tcPr>
          <w:p w:rsidR="004003A3" w:rsidRPr="00137A00" w:rsidRDefault="004003A3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72" w:type="dxa"/>
            <w:vAlign w:val="center"/>
          </w:tcPr>
          <w:p w:rsidR="004003A3" w:rsidRPr="00137A00" w:rsidRDefault="004003A3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4003A3" w:rsidRDefault="004003A3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4003A3" w:rsidRDefault="004003A3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rPr>
          <w:trHeight w:val="435"/>
        </w:trPr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«Доступная среда»</w:t>
            </w:r>
          </w:p>
        </w:tc>
        <w:tc>
          <w:tcPr>
            <w:tcW w:w="977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4003A3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01E34">
            <w:pPr>
              <w:spacing w:before="240" w:after="24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4003A3" w:rsidRPr="00B55083" w:rsidTr="00001E34">
        <w:tc>
          <w:tcPr>
            <w:tcW w:w="1940" w:type="dxa"/>
          </w:tcPr>
          <w:p w:rsidR="004003A3" w:rsidRPr="00DF158B" w:rsidRDefault="004003A3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4003A3" w:rsidRPr="00001E34" w:rsidRDefault="004003A3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973" w:type="dxa"/>
            <w:vAlign w:val="center"/>
          </w:tcPr>
          <w:p w:rsidR="004003A3" w:rsidRPr="00001E34" w:rsidRDefault="001B6A3F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</w:rPr>
              <w:t>645,1</w:t>
            </w:r>
          </w:p>
        </w:tc>
        <w:tc>
          <w:tcPr>
            <w:tcW w:w="1111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623,4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648,3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973" w:type="dxa"/>
            <w:vAlign w:val="center"/>
          </w:tcPr>
          <w:p w:rsidR="004003A3" w:rsidRPr="00001E34" w:rsidRDefault="004003A3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общественного порядка и противодействие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преступности»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973" w:type="dxa"/>
            <w:vAlign w:val="center"/>
          </w:tcPr>
          <w:p w:rsidR="00001E34" w:rsidRPr="00001E34" w:rsidRDefault="00922F4D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1C7E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4003A3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01E34"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4003A3" w:rsidRPr="00B55083" w:rsidTr="00001E34">
        <w:tc>
          <w:tcPr>
            <w:tcW w:w="1940" w:type="dxa"/>
          </w:tcPr>
          <w:p w:rsidR="004003A3" w:rsidRPr="00DF158B" w:rsidRDefault="004003A3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400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003A3">
              <w:rPr>
                <w:rFonts w:ascii="Times New Roman" w:hAnsi="Times New Roman" w:cs="Times New Roman"/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400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4003A3" w:rsidRPr="00596C16" w:rsidRDefault="004003A3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4238,7</w:t>
            </w:r>
          </w:p>
        </w:tc>
        <w:tc>
          <w:tcPr>
            <w:tcW w:w="973" w:type="dxa"/>
            <w:vAlign w:val="center"/>
          </w:tcPr>
          <w:p w:rsidR="004003A3" w:rsidRPr="00596C16" w:rsidRDefault="004003A3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1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73" w:type="dxa"/>
            <w:vAlign w:val="center"/>
          </w:tcPr>
          <w:p w:rsidR="004003A3" w:rsidRPr="00596C16" w:rsidRDefault="004003A3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4003A3" w:rsidRPr="00B55083" w:rsidTr="00001E34">
        <w:tc>
          <w:tcPr>
            <w:tcW w:w="1940" w:type="dxa"/>
          </w:tcPr>
          <w:p w:rsidR="004003A3" w:rsidRPr="00DF158B" w:rsidRDefault="004003A3" w:rsidP="00001E3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«Развитие культуры»</w:t>
            </w:r>
          </w:p>
        </w:tc>
        <w:tc>
          <w:tcPr>
            <w:tcW w:w="977" w:type="dxa"/>
            <w:vAlign w:val="center"/>
          </w:tcPr>
          <w:p w:rsidR="004003A3" w:rsidRPr="00001E34" w:rsidRDefault="004003A3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lastRenderedPageBreak/>
              <w:t>7562,9</w:t>
            </w:r>
          </w:p>
        </w:tc>
        <w:tc>
          <w:tcPr>
            <w:tcW w:w="973" w:type="dxa"/>
            <w:vAlign w:val="center"/>
          </w:tcPr>
          <w:p w:rsidR="004003A3" w:rsidRPr="00001E34" w:rsidRDefault="004003A3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5329,6</w:t>
            </w:r>
          </w:p>
        </w:tc>
        <w:tc>
          <w:tcPr>
            <w:tcW w:w="1111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4 497,5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3 989,1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3 073,1</w:t>
            </w:r>
          </w:p>
        </w:tc>
        <w:tc>
          <w:tcPr>
            <w:tcW w:w="973" w:type="dxa"/>
            <w:vAlign w:val="center"/>
          </w:tcPr>
          <w:p w:rsidR="004003A3" w:rsidRPr="00001E34" w:rsidRDefault="004003A3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4003A3" w:rsidRPr="00001E34" w:rsidRDefault="004003A3" w:rsidP="00001E34">
            <w:pPr>
              <w:jc w:val="center"/>
              <w:rPr>
                <w:rFonts w:ascii="Times New Roman" w:hAnsi="Times New Roman" w:cs="Times New Roman"/>
              </w:rPr>
            </w:pPr>
            <w:r w:rsidRPr="00001E34">
              <w:rPr>
                <w:rFonts w:ascii="Times New Roman" w:hAnsi="Times New Roman" w:cs="Times New Roman"/>
                <w:sz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A1A2C" w:rsidRPr="00B55083" w:rsidTr="00001E34">
        <w:tc>
          <w:tcPr>
            <w:tcW w:w="1940" w:type="dxa"/>
          </w:tcPr>
          <w:p w:rsidR="001A1A2C" w:rsidRPr="00DF158B" w:rsidRDefault="001A1A2C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977" w:type="dxa"/>
            <w:vAlign w:val="center"/>
          </w:tcPr>
          <w:p w:rsidR="001A1A2C" w:rsidRDefault="001A1A2C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6034,3</w:t>
            </w:r>
          </w:p>
        </w:tc>
        <w:tc>
          <w:tcPr>
            <w:tcW w:w="973" w:type="dxa"/>
            <w:vAlign w:val="center"/>
          </w:tcPr>
          <w:p w:rsidR="001A1A2C" w:rsidRPr="00B7677A" w:rsidRDefault="001B6A3F" w:rsidP="00922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4149,6</w:t>
            </w:r>
          </w:p>
        </w:tc>
        <w:tc>
          <w:tcPr>
            <w:tcW w:w="1111" w:type="dxa"/>
            <w:vAlign w:val="center"/>
          </w:tcPr>
          <w:p w:rsidR="001A1A2C" w:rsidRPr="001A1A2C" w:rsidRDefault="001A1A2C" w:rsidP="001A1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</w:t>
            </w:r>
          </w:p>
        </w:tc>
        <w:tc>
          <w:tcPr>
            <w:tcW w:w="972" w:type="dxa"/>
            <w:vAlign w:val="center"/>
          </w:tcPr>
          <w:p w:rsidR="001A1A2C" w:rsidRPr="001A1A2C" w:rsidRDefault="001A1A2C" w:rsidP="001A1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72" w:type="dxa"/>
            <w:vAlign w:val="center"/>
          </w:tcPr>
          <w:p w:rsidR="001A1A2C" w:rsidRPr="001A1A2C" w:rsidRDefault="001A1A2C" w:rsidP="001A1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73" w:type="dxa"/>
            <w:vAlign w:val="center"/>
          </w:tcPr>
          <w:p w:rsidR="001A1A2C" w:rsidRDefault="001A1A2C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1A1A2C" w:rsidRDefault="001A1A2C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1A1A2C" w:rsidRDefault="001A1A2C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1A1A2C" w:rsidRDefault="001A1A2C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A1A2C" w:rsidRDefault="001A1A2C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A1A2C" w:rsidRDefault="001A1A2C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A1A2C" w:rsidRDefault="001A1A2C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A1A2C" w:rsidRDefault="001A1A2C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A1A2C" w:rsidRDefault="001A1A2C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79,2</w:t>
            </w:r>
          </w:p>
        </w:tc>
        <w:tc>
          <w:tcPr>
            <w:tcW w:w="973" w:type="dxa"/>
            <w:vAlign w:val="center"/>
          </w:tcPr>
          <w:p w:rsidR="00001E34" w:rsidRPr="00001E34" w:rsidRDefault="00922F4D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42,2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4003A3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="00001E34"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001E34">
        <w:tc>
          <w:tcPr>
            <w:tcW w:w="1940" w:type="dxa"/>
          </w:tcPr>
          <w:p w:rsidR="00787A86" w:rsidRPr="00DF158B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1442,4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4003A3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  <w:r w:rsidR="00787A86"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DF158B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977" w:type="dxa"/>
            <w:vAlign w:val="center"/>
          </w:tcPr>
          <w:p w:rsidR="00137A00" w:rsidRDefault="00325545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391,3</w:t>
            </w:r>
          </w:p>
        </w:tc>
        <w:tc>
          <w:tcPr>
            <w:tcW w:w="973" w:type="dxa"/>
            <w:vAlign w:val="center"/>
          </w:tcPr>
          <w:p w:rsidR="00137A00" w:rsidRDefault="001B6A3F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259,0</w:t>
            </w:r>
          </w:p>
        </w:tc>
        <w:tc>
          <w:tcPr>
            <w:tcW w:w="1111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28513A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73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B55083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«Управление муниципальными финансами и создание условий для эффективного управления 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муниципальными финансами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137A00" w:rsidRPr="00137A00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8724,1</w:t>
            </w:r>
          </w:p>
        </w:tc>
        <w:tc>
          <w:tcPr>
            <w:tcW w:w="973" w:type="dxa"/>
            <w:vAlign w:val="center"/>
          </w:tcPr>
          <w:p w:rsidR="00137A00" w:rsidRPr="00137A00" w:rsidRDefault="001B6A3F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8086,4</w:t>
            </w:r>
          </w:p>
        </w:tc>
        <w:tc>
          <w:tcPr>
            <w:tcW w:w="1111" w:type="dxa"/>
            <w:vAlign w:val="center"/>
          </w:tcPr>
          <w:p w:rsidR="00137A00" w:rsidRPr="00137A00" w:rsidRDefault="001A1A2C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137A00" w:rsidRPr="00B55083" w:rsidRDefault="001A1A2C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137A00" w:rsidRPr="00B55083" w:rsidRDefault="001A1A2C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3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787A86">
        <w:tc>
          <w:tcPr>
            <w:tcW w:w="1940" w:type="dxa"/>
          </w:tcPr>
          <w:p w:rsidR="00787A86" w:rsidRPr="00B55083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"Формирование современной городской среды на территории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&lt;9&gt;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  <w:vAlign w:val="center"/>
          </w:tcPr>
          <w:p w:rsidR="00001E34" w:rsidRPr="00B55083" w:rsidRDefault="00001E34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Итого</w:t>
            </w:r>
          </w:p>
        </w:tc>
        <w:tc>
          <w:tcPr>
            <w:tcW w:w="977" w:type="dxa"/>
            <w:vAlign w:val="center"/>
          </w:tcPr>
          <w:p w:rsidR="00001E34" w:rsidRPr="00B55083" w:rsidRDefault="00325545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29103,0</w:t>
            </w:r>
          </w:p>
        </w:tc>
        <w:tc>
          <w:tcPr>
            <w:tcW w:w="973" w:type="dxa"/>
            <w:vAlign w:val="center"/>
          </w:tcPr>
          <w:p w:rsidR="00001E34" w:rsidRPr="00B55083" w:rsidRDefault="001B6A3F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18682,1</w:t>
            </w:r>
          </w:p>
        </w:tc>
        <w:tc>
          <w:tcPr>
            <w:tcW w:w="1111" w:type="dxa"/>
            <w:vAlign w:val="center"/>
          </w:tcPr>
          <w:p w:rsidR="00001E34" w:rsidRPr="00B55083" w:rsidRDefault="001A1A2C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5 555,3</w:t>
            </w:r>
          </w:p>
        </w:tc>
        <w:tc>
          <w:tcPr>
            <w:tcW w:w="972" w:type="dxa"/>
            <w:vAlign w:val="center"/>
          </w:tcPr>
          <w:p w:rsidR="00001E34" w:rsidRPr="00B55083" w:rsidRDefault="001A1A2C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4 835,5</w:t>
            </w:r>
          </w:p>
        </w:tc>
        <w:tc>
          <w:tcPr>
            <w:tcW w:w="972" w:type="dxa"/>
            <w:vAlign w:val="center"/>
          </w:tcPr>
          <w:p w:rsidR="00001E34" w:rsidRPr="00B55083" w:rsidRDefault="001A1A2C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3 949,9</w:t>
            </w:r>
          </w:p>
        </w:tc>
        <w:tc>
          <w:tcPr>
            <w:tcW w:w="973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9990,9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9994,5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9998,2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bookmarkEnd w:id="0"/>
    </w:tbl>
    <w:p w:rsidR="00113590" w:rsidRPr="00113590" w:rsidRDefault="00113590">
      <w:pPr>
        <w:rPr>
          <w:rFonts w:ascii="Times New Roman" w:hAnsi="Times New Roman" w:cs="Times New Roman"/>
          <w:sz w:val="28"/>
          <w:szCs w:val="28"/>
        </w:rPr>
      </w:pPr>
    </w:p>
    <w:sectPr w:rsidR="00113590" w:rsidRPr="00113590" w:rsidSect="00A81922">
      <w:footerReference w:type="even" r:id="rId9"/>
      <w:footerReference w:type="default" r:id="rId10"/>
      <w:pgSz w:w="16839" w:h="11907" w:orient="landscape"/>
      <w:pgMar w:top="1304" w:right="709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32" w:rsidRDefault="00B47032" w:rsidP="00416CEF">
      <w:r>
        <w:separator/>
      </w:r>
    </w:p>
  </w:endnote>
  <w:endnote w:type="continuationSeparator" w:id="1">
    <w:p w:rsidR="00B47032" w:rsidRDefault="00B47032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114466" w:rsidP="00F94547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66C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66CD6" w:rsidRDefault="00866C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Pr="005756B2" w:rsidRDefault="00866CD6" w:rsidP="00F94547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32" w:rsidRDefault="00B47032" w:rsidP="00416CEF">
      <w:r>
        <w:separator/>
      </w:r>
    </w:p>
  </w:footnote>
  <w:footnote w:type="continuationSeparator" w:id="1">
    <w:p w:rsidR="00B47032" w:rsidRDefault="00B47032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6190"/>
      <w:docPartObj>
        <w:docPartGallery w:val="Page Numbers (Top of Page)"/>
        <w:docPartUnique/>
      </w:docPartObj>
    </w:sdtPr>
    <w:sdtContent>
      <w:p w:rsidR="00866CD6" w:rsidRDefault="00114466">
        <w:pPr>
          <w:pStyle w:val="a4"/>
          <w:jc w:val="center"/>
        </w:pPr>
        <w:fldSimple w:instr=" PAGE   \* MERGEFORMAT ">
          <w:r w:rsidR="001B6A3F">
            <w:rPr>
              <w:noProof/>
            </w:rPr>
            <w:t>4</w:t>
          </w:r>
        </w:fldSimple>
      </w:p>
    </w:sdtContent>
  </w:sdt>
  <w:p w:rsidR="00866CD6" w:rsidRDefault="00866C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866CD6">
    <w:pPr>
      <w:pStyle w:val="a4"/>
      <w:jc w:val="center"/>
    </w:pPr>
  </w:p>
  <w:p w:rsidR="00866CD6" w:rsidRDefault="00866C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80"/>
    <w:multiLevelType w:val="hybridMultilevel"/>
    <w:tmpl w:val="BA0E5446"/>
    <w:lvl w:ilvl="0" w:tplc="416A15B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D03350B"/>
    <w:multiLevelType w:val="hybridMultilevel"/>
    <w:tmpl w:val="51CC545C"/>
    <w:lvl w:ilvl="0" w:tplc="117299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738DC"/>
    <w:multiLevelType w:val="hybridMultilevel"/>
    <w:tmpl w:val="326EEC76"/>
    <w:lvl w:ilvl="0" w:tplc="416A15B2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EF33FA2"/>
    <w:multiLevelType w:val="multilevel"/>
    <w:tmpl w:val="6FB84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2320DE5"/>
    <w:multiLevelType w:val="multilevel"/>
    <w:tmpl w:val="6BAAE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7F"/>
    <w:rsid w:val="0000099F"/>
    <w:rsid w:val="00001E34"/>
    <w:rsid w:val="00033FE1"/>
    <w:rsid w:val="00041044"/>
    <w:rsid w:val="00047713"/>
    <w:rsid w:val="00055FBD"/>
    <w:rsid w:val="000A686C"/>
    <w:rsid w:val="000E0CB0"/>
    <w:rsid w:val="000F1CE1"/>
    <w:rsid w:val="00113590"/>
    <w:rsid w:val="00114466"/>
    <w:rsid w:val="001226B3"/>
    <w:rsid w:val="00137A00"/>
    <w:rsid w:val="001511EC"/>
    <w:rsid w:val="00161DC0"/>
    <w:rsid w:val="00176B45"/>
    <w:rsid w:val="001A1A2C"/>
    <w:rsid w:val="001B3448"/>
    <w:rsid w:val="001B6A3F"/>
    <w:rsid w:val="001C31D7"/>
    <w:rsid w:val="001C32B2"/>
    <w:rsid w:val="001C7EB3"/>
    <w:rsid w:val="0020731B"/>
    <w:rsid w:val="0022599A"/>
    <w:rsid w:val="0026241B"/>
    <w:rsid w:val="002713A0"/>
    <w:rsid w:val="0028513A"/>
    <w:rsid w:val="002978DF"/>
    <w:rsid w:val="002E3EFD"/>
    <w:rsid w:val="002F10EF"/>
    <w:rsid w:val="003006D3"/>
    <w:rsid w:val="00307C86"/>
    <w:rsid w:val="00325545"/>
    <w:rsid w:val="00341F82"/>
    <w:rsid w:val="00343640"/>
    <w:rsid w:val="003636E3"/>
    <w:rsid w:val="00387374"/>
    <w:rsid w:val="003A0536"/>
    <w:rsid w:val="003A6EE5"/>
    <w:rsid w:val="003D63F7"/>
    <w:rsid w:val="003E7B3D"/>
    <w:rsid w:val="004003A3"/>
    <w:rsid w:val="00416CEF"/>
    <w:rsid w:val="0043047F"/>
    <w:rsid w:val="0045107F"/>
    <w:rsid w:val="0045398F"/>
    <w:rsid w:val="00477DDA"/>
    <w:rsid w:val="004839B5"/>
    <w:rsid w:val="00484661"/>
    <w:rsid w:val="00494044"/>
    <w:rsid w:val="00495C93"/>
    <w:rsid w:val="004F63D8"/>
    <w:rsid w:val="005020D0"/>
    <w:rsid w:val="005277C9"/>
    <w:rsid w:val="00534DAA"/>
    <w:rsid w:val="005B50AD"/>
    <w:rsid w:val="005B6214"/>
    <w:rsid w:val="005F22F7"/>
    <w:rsid w:val="00623913"/>
    <w:rsid w:val="00642EC0"/>
    <w:rsid w:val="006454DB"/>
    <w:rsid w:val="00695A0A"/>
    <w:rsid w:val="006A0DAB"/>
    <w:rsid w:val="006A20D6"/>
    <w:rsid w:val="006D4DEA"/>
    <w:rsid w:val="00707898"/>
    <w:rsid w:val="00787A86"/>
    <w:rsid w:val="007A01FD"/>
    <w:rsid w:val="007A11EE"/>
    <w:rsid w:val="007C50D5"/>
    <w:rsid w:val="007D3E78"/>
    <w:rsid w:val="007E2604"/>
    <w:rsid w:val="007F00A7"/>
    <w:rsid w:val="008034E9"/>
    <w:rsid w:val="00844D38"/>
    <w:rsid w:val="0086554A"/>
    <w:rsid w:val="00866CD6"/>
    <w:rsid w:val="00877F3A"/>
    <w:rsid w:val="00881DBE"/>
    <w:rsid w:val="008C1934"/>
    <w:rsid w:val="008C4491"/>
    <w:rsid w:val="008D34B8"/>
    <w:rsid w:val="008D7369"/>
    <w:rsid w:val="008F6C8D"/>
    <w:rsid w:val="00920B83"/>
    <w:rsid w:val="00922F4D"/>
    <w:rsid w:val="00932884"/>
    <w:rsid w:val="00990DF8"/>
    <w:rsid w:val="009B3811"/>
    <w:rsid w:val="009E52CD"/>
    <w:rsid w:val="009E5EB3"/>
    <w:rsid w:val="00A1331D"/>
    <w:rsid w:val="00A16333"/>
    <w:rsid w:val="00A45DFA"/>
    <w:rsid w:val="00A66CBB"/>
    <w:rsid w:val="00A81922"/>
    <w:rsid w:val="00A82C5D"/>
    <w:rsid w:val="00A9052D"/>
    <w:rsid w:val="00AA4655"/>
    <w:rsid w:val="00AA595C"/>
    <w:rsid w:val="00AC5128"/>
    <w:rsid w:val="00AD3AED"/>
    <w:rsid w:val="00AF00C9"/>
    <w:rsid w:val="00AF69BD"/>
    <w:rsid w:val="00B12E3C"/>
    <w:rsid w:val="00B15240"/>
    <w:rsid w:val="00B33015"/>
    <w:rsid w:val="00B47032"/>
    <w:rsid w:val="00B55083"/>
    <w:rsid w:val="00B66523"/>
    <w:rsid w:val="00B8186B"/>
    <w:rsid w:val="00B91B7B"/>
    <w:rsid w:val="00BA5368"/>
    <w:rsid w:val="00BC6C5A"/>
    <w:rsid w:val="00BE670B"/>
    <w:rsid w:val="00BF2BB7"/>
    <w:rsid w:val="00C00785"/>
    <w:rsid w:val="00C13974"/>
    <w:rsid w:val="00C41AA5"/>
    <w:rsid w:val="00C567A1"/>
    <w:rsid w:val="00C66FFE"/>
    <w:rsid w:val="00C919D4"/>
    <w:rsid w:val="00C968F6"/>
    <w:rsid w:val="00CC447D"/>
    <w:rsid w:val="00CD2C94"/>
    <w:rsid w:val="00CE2988"/>
    <w:rsid w:val="00D0339B"/>
    <w:rsid w:val="00D31D87"/>
    <w:rsid w:val="00D34024"/>
    <w:rsid w:val="00D71BB5"/>
    <w:rsid w:val="00D824FD"/>
    <w:rsid w:val="00DC2565"/>
    <w:rsid w:val="00DD4C1B"/>
    <w:rsid w:val="00DE3161"/>
    <w:rsid w:val="00DE6385"/>
    <w:rsid w:val="00DF158B"/>
    <w:rsid w:val="00E24EDF"/>
    <w:rsid w:val="00E30082"/>
    <w:rsid w:val="00E6373E"/>
    <w:rsid w:val="00E957F2"/>
    <w:rsid w:val="00EA5FA3"/>
    <w:rsid w:val="00ED66CE"/>
    <w:rsid w:val="00EF0C87"/>
    <w:rsid w:val="00F2062C"/>
    <w:rsid w:val="00F401C5"/>
    <w:rsid w:val="00F44528"/>
    <w:rsid w:val="00F56926"/>
    <w:rsid w:val="00F571E8"/>
    <w:rsid w:val="00F942D8"/>
    <w:rsid w:val="00F94547"/>
    <w:rsid w:val="00F94E23"/>
    <w:rsid w:val="00FD386B"/>
    <w:rsid w:val="00FE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20D0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020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6CB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66CBB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13590"/>
  </w:style>
  <w:style w:type="character" w:customStyle="1" w:styleId="3">
    <w:name w:val="Основной текст (3)_"/>
    <w:basedOn w:val="a0"/>
    <w:link w:val="30"/>
    <w:uiPriority w:val="99"/>
    <w:locked/>
    <w:rsid w:val="00113590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3590"/>
    <w:pPr>
      <w:widowControl w:val="0"/>
      <w:shd w:val="clear" w:color="auto" w:fill="FFFFFF"/>
      <w:spacing w:before="180" w:after="720" w:line="547" w:lineRule="exact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158</TotalTime>
  <Pages>8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20</cp:revision>
  <cp:lastPrinted>2022-09-08T06:55:00Z</cp:lastPrinted>
  <dcterms:created xsi:type="dcterms:W3CDTF">2022-11-03T10:28:00Z</dcterms:created>
  <dcterms:modified xsi:type="dcterms:W3CDTF">2025-01-31T12:36:00Z</dcterms:modified>
</cp:coreProperties>
</file>