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1C" w:rsidRDefault="000F2D1C" w:rsidP="000F2D1C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D34024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0F2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881429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429" w:rsidRPr="00881429" w:rsidRDefault="009263FA" w:rsidP="009263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Кутейниковского сельского поселения от 21.03.2024г. № 50 </w:t>
      </w:r>
    </w:p>
    <w:p w:rsidR="00881429" w:rsidRPr="00881429" w:rsidRDefault="00881429" w:rsidP="00881429">
      <w:pPr>
        <w:rPr>
          <w:rFonts w:ascii="Times New Roman" w:hAnsi="Times New Roman" w:cs="Times New Roman"/>
          <w:b/>
          <w:sz w:val="28"/>
        </w:rPr>
      </w:pPr>
    </w:p>
    <w:p w:rsidR="009263FA" w:rsidRPr="0009299E" w:rsidRDefault="00881429" w:rsidP="009263FA">
      <w:pPr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</w:rPr>
        <w:tab/>
      </w:r>
      <w:r w:rsidR="009263FA" w:rsidRPr="0009299E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                               от 11.12.2010 №1535 «О дополнительных мерах по обеспечению правопорядка», распоряжения Губернатора Ростовской области от 13.06.2024 №</w:t>
      </w:r>
      <w:r w:rsidR="009263FA">
        <w:rPr>
          <w:rFonts w:ascii="Times New Roman" w:hAnsi="Times New Roman" w:cs="Times New Roman"/>
          <w:sz w:val="28"/>
          <w:szCs w:val="28"/>
        </w:rPr>
        <w:t xml:space="preserve"> </w:t>
      </w:r>
      <w:r w:rsidR="009263FA" w:rsidRPr="0009299E">
        <w:rPr>
          <w:rFonts w:ascii="Times New Roman" w:hAnsi="Times New Roman" w:cs="Times New Roman"/>
          <w:sz w:val="28"/>
          <w:szCs w:val="28"/>
        </w:rPr>
        <w:t>149 «О решении постоянно действующего координационного совещания по обеспечению правопорядка в Ростовской области»</w:t>
      </w:r>
      <w:r w:rsidR="009263FA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«Кутейниковское сельское поселение», </w:t>
      </w:r>
      <w:r w:rsidR="009263FA" w:rsidRPr="000929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263F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9263FA" w:rsidRPr="0009299E">
        <w:rPr>
          <w:rFonts w:ascii="Times New Roman" w:hAnsi="Times New Roman" w:cs="Times New Roman"/>
          <w:sz w:val="28"/>
          <w:szCs w:val="28"/>
        </w:rPr>
        <w:t xml:space="preserve"> </w:t>
      </w:r>
      <w:r w:rsidR="009263FA" w:rsidRPr="0009299E">
        <w:rPr>
          <w:rFonts w:ascii="Times New Roman" w:hAnsi="Times New Roman" w:cs="Times New Roman"/>
          <w:b/>
          <w:spacing w:val="24"/>
          <w:sz w:val="28"/>
          <w:szCs w:val="28"/>
        </w:rPr>
        <w:t>постановляет</w:t>
      </w:r>
      <w:r w:rsidR="009263FA" w:rsidRPr="0009299E">
        <w:rPr>
          <w:rFonts w:ascii="Times New Roman" w:hAnsi="Times New Roman" w:cs="Times New Roman"/>
          <w:b/>
          <w:sz w:val="28"/>
          <w:szCs w:val="28"/>
        </w:rPr>
        <w:t>: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 от 21</w:t>
      </w:r>
      <w:r w:rsidRPr="0009299E"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9299E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(«дорожной карты»)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99E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9263FA" w:rsidRPr="0009299E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29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63FA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299E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0929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.</w:t>
      </w:r>
    </w:p>
    <w:p w:rsidR="009263FA" w:rsidRPr="009263FA" w:rsidRDefault="009263FA" w:rsidP="009263FA">
      <w:pPr>
        <w:ind w:firstLine="709"/>
        <w:rPr>
          <w:rFonts w:ascii="Times New Roman" w:hAnsi="Times New Roman" w:cs="Times New Roman"/>
          <w:sz w:val="28"/>
        </w:rPr>
      </w:pPr>
      <w:r w:rsidRPr="009263FA">
        <w:rPr>
          <w:rFonts w:ascii="Times New Roman" w:hAnsi="Times New Roman" w:cs="Times New Roman"/>
          <w:sz w:val="28"/>
        </w:rPr>
        <w:t xml:space="preserve">4. Контроль за выполнением настоящего постановления возложить              </w:t>
      </w:r>
      <w:r w:rsidRPr="009263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9263FA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3FA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9263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63FA" w:rsidRPr="0009299E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5EB3" w:rsidRPr="00881429" w:rsidRDefault="009E5EB3" w:rsidP="009263FA">
      <w:pPr>
        <w:rPr>
          <w:rFonts w:ascii="Times New Roman" w:hAnsi="Times New Roman" w:cs="Times New Roman"/>
          <w:sz w:val="28"/>
          <w:szCs w:val="28"/>
        </w:rPr>
      </w:pPr>
    </w:p>
    <w:p w:rsidR="005020D0" w:rsidRPr="00881429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881429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</w:t>
      </w:r>
      <w:r w:rsidR="005020D0" w:rsidRPr="008814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81429"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881429">
        <w:rPr>
          <w:rFonts w:ascii="Times New Roman" w:hAnsi="Times New Roman" w:cs="Times New Roman"/>
          <w:sz w:val="28"/>
          <w:szCs w:val="28"/>
        </w:rPr>
        <w:t xml:space="preserve">  </w:t>
      </w:r>
      <w:r w:rsidRPr="00881429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Pr="00881429" w:rsidRDefault="005020D0" w:rsidP="005020D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20D0" w:rsidRPr="00881429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881429" w:rsidRDefault="00F94547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3"/>
        <w:gridCol w:w="4689"/>
      </w:tblGrid>
      <w:tr w:rsidR="00881429" w:rsidRPr="00881429" w:rsidTr="00881429">
        <w:trPr>
          <w:trHeight w:val="1146"/>
        </w:trPr>
        <w:tc>
          <w:tcPr>
            <w:tcW w:w="9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81429" w:rsidRPr="00881429" w:rsidRDefault="00660402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02">
              <w:rPr>
                <w:rFonts w:ascii="Times New Roman" w:hAnsi="Times New Roman" w:cs="Times New Roman"/>
                <w:sz w:val="24"/>
              </w:rPr>
              <w:t>Кутейниковского</w:t>
            </w:r>
            <w:r w:rsidR="00881429" w:rsidRPr="006604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.03.2024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 от  2024  №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A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355A">
        <w:rPr>
          <w:rFonts w:ascii="Times New Roman" w:hAnsi="Times New Roman" w:cs="Times New Roman"/>
          <w:sz w:val="24"/>
          <w:szCs w:val="24"/>
        </w:rPr>
        <w:t>.03.2024 №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9263FA" w:rsidRPr="0009299E" w:rsidRDefault="009263FA" w:rsidP="0092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>ИЗМЕНЕНИЯ,</w:t>
      </w:r>
    </w:p>
    <w:p w:rsidR="009263FA" w:rsidRPr="0009299E" w:rsidRDefault="009263FA" w:rsidP="00926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вносимые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9299E"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9299E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(«дорожной карты»)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ним»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1. План мероприятий («дорожная карта»)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 дополнить п.6 следующего содержания: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828"/>
        <w:gridCol w:w="2268"/>
        <w:gridCol w:w="2835"/>
      </w:tblGrid>
      <w:tr w:rsidR="009263FA" w:rsidRPr="0009299E" w:rsidTr="00D73FC5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828"/>
        <w:gridCol w:w="2268"/>
        <w:gridCol w:w="2835"/>
      </w:tblGrid>
      <w:tr w:rsidR="009263FA" w:rsidRPr="0009299E" w:rsidTr="00D73FC5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3FA" w:rsidRPr="0009299E" w:rsidTr="00D73FC5">
        <w:trPr>
          <w:trHeight w:val="419"/>
        </w:trPr>
        <w:tc>
          <w:tcPr>
            <w:tcW w:w="9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6. Мероприятия в целях повышения эффективности управления дебиторской задолженностью по доходам</w:t>
            </w:r>
          </w:p>
        </w:tc>
      </w:tr>
      <w:tr w:rsidR="009263FA" w:rsidRPr="0009299E" w:rsidTr="00D73FC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9263FA" w:rsidRDefault="009263FA" w:rsidP="009263FA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 xml:space="preserve">Активизация деятельности сектора экономики и финансов Администрации </w:t>
            </w:r>
            <w:r>
              <w:rPr>
                <w:rFonts w:ascii="Times New Roman" w:hAnsi="Times New Roman" w:cs="Times New Roman"/>
                <w:sz w:val="28"/>
              </w:rPr>
              <w:t>Кутейниковского</w:t>
            </w:r>
            <w:r w:rsidRPr="009263FA">
              <w:rPr>
                <w:rFonts w:ascii="Times New Roman" w:hAnsi="Times New Roman" w:cs="Times New Roman"/>
                <w:sz w:val="28"/>
              </w:rPr>
              <w:t xml:space="preserve"> сельского поселения по контролю за дебиторской задолженностью по доходам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63FA" w:rsidRPr="009263FA" w:rsidRDefault="009263FA" w:rsidP="00D73FC5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>на постоянной основе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63FA" w:rsidRPr="009263FA" w:rsidRDefault="009263FA" w:rsidP="00D73FC5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>повышение эффективности управления дебиторской задолженностью по доходам</w:t>
            </w:r>
          </w:p>
        </w:tc>
      </w:tr>
    </w:tbl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590" w:rsidRPr="00113590" w:rsidRDefault="00113590" w:rsidP="008814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9263FA">
      <w:headerReference w:type="default" r:id="rId7"/>
      <w:footerReference w:type="default" r:id="rId8"/>
      <w:pgSz w:w="11908" w:h="16848"/>
      <w:pgMar w:top="1134" w:right="567" w:bottom="1134" w:left="1701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5C" w:rsidRDefault="0046545C" w:rsidP="00416CEF">
      <w:r>
        <w:separator/>
      </w:r>
    </w:p>
  </w:endnote>
  <w:endnote w:type="continuationSeparator" w:id="1">
    <w:p w:rsidR="0046545C" w:rsidRDefault="0046545C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9" w:rsidRDefault="00363673">
    <w:pPr>
      <w:pStyle w:val="a6"/>
      <w:jc w:val="right"/>
    </w:pPr>
    <w:r>
      <w:fldChar w:fldCharType="begin"/>
    </w:r>
    <w:r w:rsidR="00FE5967">
      <w:instrText>PAGE   \* MERGEFORMAT</w:instrText>
    </w:r>
    <w:r>
      <w:fldChar w:fldCharType="separate"/>
    </w:r>
    <w:r w:rsidR="000F2D1C">
      <w:rPr>
        <w:noProof/>
      </w:rPr>
      <w:t>4</w:t>
    </w:r>
    <w:r>
      <w:fldChar w:fldCharType="end"/>
    </w:r>
  </w:p>
  <w:p w:rsidR="001C1EC6" w:rsidRDefault="004654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5C" w:rsidRDefault="0046545C" w:rsidP="00416CEF">
      <w:r>
        <w:separator/>
      </w:r>
    </w:p>
  </w:footnote>
  <w:footnote w:type="continuationSeparator" w:id="1">
    <w:p w:rsidR="0046545C" w:rsidRDefault="0046545C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46545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91E4F"/>
    <w:rsid w:val="000A686C"/>
    <w:rsid w:val="000E0CB0"/>
    <w:rsid w:val="000F1CE1"/>
    <w:rsid w:val="000F2D1C"/>
    <w:rsid w:val="00113590"/>
    <w:rsid w:val="001226B3"/>
    <w:rsid w:val="00137A00"/>
    <w:rsid w:val="001511EC"/>
    <w:rsid w:val="00161DC0"/>
    <w:rsid w:val="00176B45"/>
    <w:rsid w:val="001A281B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2F4D16"/>
    <w:rsid w:val="003006D3"/>
    <w:rsid w:val="00307C86"/>
    <w:rsid w:val="00325545"/>
    <w:rsid w:val="00341F82"/>
    <w:rsid w:val="00343640"/>
    <w:rsid w:val="00363673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6545C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60402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429"/>
    <w:rsid w:val="00881DBE"/>
    <w:rsid w:val="008C1934"/>
    <w:rsid w:val="008C4491"/>
    <w:rsid w:val="008D34B8"/>
    <w:rsid w:val="008D7369"/>
    <w:rsid w:val="008F6C8D"/>
    <w:rsid w:val="00920B83"/>
    <w:rsid w:val="009263FA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93041"/>
    <w:rsid w:val="00AC5128"/>
    <w:rsid w:val="00AD3AED"/>
    <w:rsid w:val="00AF00C9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82238"/>
    <w:rsid w:val="00F942D8"/>
    <w:rsid w:val="00F94547"/>
    <w:rsid w:val="00F94E23"/>
    <w:rsid w:val="00FD386B"/>
    <w:rsid w:val="00FE1BC2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  <w:style w:type="paragraph" w:customStyle="1" w:styleId="11">
    <w:name w:val="Обычный1"/>
    <w:rsid w:val="00881429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18</cp:revision>
  <cp:lastPrinted>2024-03-22T10:25:00Z</cp:lastPrinted>
  <dcterms:created xsi:type="dcterms:W3CDTF">2022-11-03T10:28:00Z</dcterms:created>
  <dcterms:modified xsi:type="dcterms:W3CDTF">2025-01-31T11:43:00Z</dcterms:modified>
</cp:coreProperties>
</file>