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АДМИНИСТРАЦИЯ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КУТЕЙНИКОВСКОГО СЕЛЬСКОГО ПОСЕЛЕНИЯ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РОДИОНОВО – НЕСВЕТАЙСКОГО РАЙОНА</w:t>
      </w:r>
      <w:r w:rsidRPr="009A7C5C">
        <w:rPr>
          <w:b/>
          <w:bCs/>
          <w:szCs w:val="28"/>
        </w:rPr>
        <w:br/>
        <w:t>РОСТОВСКОЙ ОБЛАСТИ</w:t>
      </w:r>
    </w:p>
    <w:p w:rsidR="00D374A5" w:rsidRPr="009A7C5C" w:rsidRDefault="00D374A5" w:rsidP="00D374A5">
      <w:pPr>
        <w:jc w:val="center"/>
      </w:pPr>
    </w:p>
    <w:p w:rsidR="00D374A5" w:rsidRPr="009A7C5C" w:rsidRDefault="00D374A5" w:rsidP="00D374A5">
      <w:pPr>
        <w:spacing w:line="360" w:lineRule="auto"/>
        <w:jc w:val="center"/>
        <w:rPr>
          <w:b/>
          <w:spacing w:val="20"/>
          <w:szCs w:val="28"/>
        </w:rPr>
      </w:pPr>
      <w:r w:rsidRPr="009A7C5C">
        <w:rPr>
          <w:b/>
          <w:spacing w:val="20"/>
          <w:szCs w:val="28"/>
        </w:rPr>
        <w:t>ПОСТАНОВЛЕНИЕ</w:t>
      </w:r>
    </w:p>
    <w:p w:rsidR="00D374A5" w:rsidRDefault="00D374A5" w:rsidP="00D374A5">
      <w:pPr>
        <w:pStyle w:val="ConsPlusNormal"/>
        <w:jc w:val="center"/>
        <w:rPr>
          <w:b/>
        </w:rPr>
      </w:pPr>
    </w:p>
    <w:p w:rsidR="00D374A5" w:rsidRDefault="00432947" w:rsidP="00D374A5">
      <w:pPr>
        <w:jc w:val="center"/>
        <w:rPr>
          <w:b/>
          <w:szCs w:val="28"/>
        </w:rPr>
      </w:pPr>
      <w:r>
        <w:rPr>
          <w:b/>
          <w:szCs w:val="28"/>
        </w:rPr>
        <w:t>09</w:t>
      </w:r>
      <w:r w:rsidR="007F4869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D374A5">
        <w:rPr>
          <w:b/>
          <w:szCs w:val="28"/>
        </w:rPr>
        <w:t xml:space="preserve"> </w:t>
      </w:r>
      <w:r w:rsidR="00D374A5" w:rsidRPr="009A7C5C">
        <w:rPr>
          <w:b/>
          <w:szCs w:val="28"/>
        </w:rPr>
        <w:t>20</w:t>
      </w:r>
      <w:r w:rsidR="00D374A5">
        <w:rPr>
          <w:b/>
          <w:szCs w:val="28"/>
        </w:rPr>
        <w:t>2</w:t>
      </w:r>
      <w:r>
        <w:rPr>
          <w:b/>
          <w:szCs w:val="28"/>
        </w:rPr>
        <w:t>5</w:t>
      </w:r>
      <w:r w:rsidR="00D374A5" w:rsidRPr="009A7C5C">
        <w:rPr>
          <w:b/>
          <w:szCs w:val="28"/>
        </w:rPr>
        <w:t xml:space="preserve">                      </w:t>
      </w:r>
      <w:r w:rsidR="00D374A5">
        <w:rPr>
          <w:b/>
          <w:szCs w:val="28"/>
        </w:rPr>
        <w:t xml:space="preserve">       </w:t>
      </w:r>
      <w:r w:rsidR="00D374A5" w:rsidRPr="009A7C5C">
        <w:rPr>
          <w:b/>
          <w:szCs w:val="28"/>
        </w:rPr>
        <w:t xml:space="preserve"> №  </w:t>
      </w:r>
      <w:r>
        <w:rPr>
          <w:b/>
          <w:szCs w:val="28"/>
        </w:rPr>
        <w:t>85</w:t>
      </w:r>
      <w:r w:rsidR="00D374A5">
        <w:rPr>
          <w:b/>
          <w:szCs w:val="28"/>
        </w:rPr>
        <w:t xml:space="preserve">  </w:t>
      </w:r>
      <w:r w:rsidR="00D374A5" w:rsidRPr="009A7C5C">
        <w:rPr>
          <w:b/>
          <w:szCs w:val="28"/>
        </w:rPr>
        <w:t xml:space="preserve">                            сл. Кутейниково</w:t>
      </w:r>
    </w:p>
    <w:p w:rsidR="006D698E" w:rsidRPr="00E77334" w:rsidRDefault="006D698E" w:rsidP="006D698E">
      <w:pPr>
        <w:pStyle w:val="a4"/>
        <w:ind w:firstLine="0"/>
        <w:rPr>
          <w:szCs w:val="28"/>
        </w:rPr>
      </w:pPr>
    </w:p>
    <w:p w:rsidR="00A92944" w:rsidRPr="002A62F2" w:rsidRDefault="00A92944" w:rsidP="00D374A5">
      <w:pPr>
        <w:pStyle w:val="4"/>
        <w:shd w:val="clear" w:color="auto" w:fill="auto"/>
        <w:spacing w:after="297" w:line="313" w:lineRule="exact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в </w:t>
      </w:r>
      <w:r w:rsidR="00D374A5">
        <w:rPr>
          <w:color w:val="000000"/>
          <w:sz w:val="28"/>
          <w:szCs w:val="28"/>
        </w:rPr>
        <w:t>постановление Администрации Кутейниковского сел</w:t>
      </w:r>
      <w:r w:rsidR="00D374A5">
        <w:rPr>
          <w:color w:val="000000"/>
          <w:sz w:val="28"/>
          <w:szCs w:val="28"/>
        </w:rPr>
        <w:t>ь</w:t>
      </w:r>
      <w:r w:rsidR="00D374A5">
        <w:rPr>
          <w:color w:val="000000"/>
          <w:sz w:val="28"/>
          <w:szCs w:val="28"/>
        </w:rPr>
        <w:t xml:space="preserve">ского поселения от </w:t>
      </w:r>
      <w:r w:rsidR="00432947">
        <w:rPr>
          <w:color w:val="000000"/>
          <w:sz w:val="28"/>
          <w:szCs w:val="28"/>
        </w:rPr>
        <w:t>24</w:t>
      </w:r>
      <w:r w:rsidR="00D374A5">
        <w:rPr>
          <w:color w:val="000000"/>
          <w:sz w:val="28"/>
          <w:szCs w:val="28"/>
        </w:rPr>
        <w:t>.0</w:t>
      </w:r>
      <w:r w:rsidR="00432947">
        <w:rPr>
          <w:color w:val="000000"/>
          <w:sz w:val="28"/>
          <w:szCs w:val="28"/>
        </w:rPr>
        <w:t>1.2025</w:t>
      </w:r>
      <w:r w:rsidR="00D374A5">
        <w:rPr>
          <w:color w:val="000000"/>
          <w:sz w:val="28"/>
          <w:szCs w:val="28"/>
        </w:rPr>
        <w:t xml:space="preserve"> г. № </w:t>
      </w:r>
      <w:r w:rsidR="00432947">
        <w:rPr>
          <w:color w:val="000000"/>
          <w:sz w:val="28"/>
          <w:szCs w:val="28"/>
        </w:rPr>
        <w:t>25</w:t>
      </w:r>
    </w:p>
    <w:p w:rsidR="00432947" w:rsidRPr="00815470" w:rsidRDefault="00432947" w:rsidP="00432947">
      <w:pPr>
        <w:ind w:firstLine="709"/>
        <w:rPr>
          <w:b/>
          <w:sz w:val="28"/>
          <w:szCs w:val="28"/>
        </w:rPr>
      </w:pPr>
      <w:r w:rsidRPr="000B16F5">
        <w:rPr>
          <w:sz w:val="28"/>
          <w:szCs w:val="28"/>
        </w:rPr>
        <w:t xml:space="preserve">В целях обеспечения исполнения решения Собрания депутатов </w:t>
      </w:r>
      <w:r>
        <w:rPr>
          <w:color w:val="000000"/>
          <w:sz w:val="28"/>
          <w:szCs w:val="28"/>
        </w:rPr>
        <w:t>Кутейн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ковского сельского поселения</w:t>
      </w:r>
      <w:r w:rsidRPr="000B1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бюджете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</w:t>
      </w:r>
      <w:r w:rsidRPr="000B16F5">
        <w:rPr>
          <w:bCs/>
          <w:sz w:val="28"/>
          <w:szCs w:val="28"/>
        </w:rPr>
        <w:t xml:space="preserve"> на текущий финансовый год и плановый период</w:t>
      </w:r>
      <w:r w:rsidRPr="000B16F5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тейниковское сельское поселение</w:t>
      </w:r>
      <w:r>
        <w:rPr>
          <w:sz w:val="28"/>
          <w:szCs w:val="28"/>
        </w:rPr>
        <w:t xml:space="preserve">», Администрация </w:t>
      </w:r>
      <w:r>
        <w:rPr>
          <w:color w:val="000000"/>
          <w:sz w:val="28"/>
          <w:szCs w:val="28"/>
        </w:rPr>
        <w:t>Кутейнико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</w:t>
      </w:r>
      <w:r w:rsidRPr="00815470">
        <w:rPr>
          <w:b/>
          <w:sz w:val="28"/>
          <w:szCs w:val="28"/>
        </w:rPr>
        <w:t>п о с т а н о в л я е т:</w:t>
      </w:r>
    </w:p>
    <w:p w:rsidR="00432947" w:rsidRPr="000B16F5" w:rsidRDefault="00432947" w:rsidP="00432947">
      <w:pPr>
        <w:ind w:firstLine="709"/>
        <w:rPr>
          <w:sz w:val="28"/>
          <w:szCs w:val="28"/>
        </w:rPr>
      </w:pPr>
    </w:p>
    <w:p w:rsidR="00432947" w:rsidRPr="000B16F5" w:rsidRDefault="00432947" w:rsidP="00432947">
      <w:pPr>
        <w:pStyle w:val="ConsPlusNormal"/>
        <w:widowControl w:val="0"/>
        <w:numPr>
          <w:ilvl w:val="0"/>
          <w:numId w:val="11"/>
        </w:numPr>
        <w:adjustRightInd/>
        <w:ind w:left="0" w:firstLine="709"/>
        <w:jc w:val="both"/>
      </w:pPr>
      <w:r w:rsidRPr="000B16F5">
        <w:t xml:space="preserve">Внести в постановление Администрации </w:t>
      </w:r>
      <w:r>
        <w:rPr>
          <w:color w:val="000000"/>
        </w:rPr>
        <w:t>Кутейниковского сельского поселения</w:t>
      </w:r>
      <w:r w:rsidRPr="000B16F5">
        <w:t xml:space="preserve"> от </w:t>
      </w:r>
      <w:r>
        <w:t>24</w:t>
      </w:r>
      <w:r w:rsidRPr="000B16F5">
        <w:t>.0</w:t>
      </w:r>
      <w:r>
        <w:t>1.2025</w:t>
      </w:r>
      <w:r w:rsidRPr="000B16F5">
        <w:t xml:space="preserve"> № </w:t>
      </w:r>
      <w:r>
        <w:t>25</w:t>
      </w:r>
      <w:r w:rsidRPr="000B16F5">
        <w:t xml:space="preserve"> «О мерах по обеспечению исполнения бюджета </w:t>
      </w:r>
      <w:r>
        <w:rPr>
          <w:color w:val="000000"/>
        </w:rPr>
        <w:t>Кутейниковского сельского поселения</w:t>
      </w:r>
      <w:r w:rsidRPr="000B16F5">
        <w:t>» изменения согласно прил</w:t>
      </w:r>
      <w:r w:rsidRPr="000B16F5">
        <w:t>о</w:t>
      </w:r>
      <w:r w:rsidRPr="000B16F5">
        <w:t>жению.</w:t>
      </w:r>
    </w:p>
    <w:p w:rsidR="00432947" w:rsidRPr="000B16F5" w:rsidRDefault="00432947" w:rsidP="00432947">
      <w:pPr>
        <w:pStyle w:val="ConsPlusNormal"/>
        <w:ind w:firstLine="709"/>
        <w:jc w:val="both"/>
      </w:pPr>
      <w:r w:rsidRPr="000B16F5">
        <w:t xml:space="preserve">2. Настоящее постановление </w:t>
      </w:r>
      <w:r>
        <w:t xml:space="preserve"> подлежит размещению</w:t>
      </w:r>
      <w:r w:rsidRPr="000B16F5">
        <w:t xml:space="preserve"> на официальном са</w:t>
      </w:r>
      <w:r w:rsidRPr="000B16F5">
        <w:t>й</w:t>
      </w:r>
      <w:r w:rsidRPr="000B16F5">
        <w:t xml:space="preserve">те Администрации </w:t>
      </w:r>
      <w:r>
        <w:rPr>
          <w:color w:val="000000"/>
        </w:rPr>
        <w:t>Кутейниковского сельск</w:t>
      </w:r>
      <w:r>
        <w:rPr>
          <w:color w:val="000000"/>
        </w:rPr>
        <w:t>о</w:t>
      </w:r>
      <w:r>
        <w:rPr>
          <w:color w:val="000000"/>
        </w:rPr>
        <w:t>го поселения</w:t>
      </w:r>
      <w:r w:rsidRPr="000B16F5">
        <w:t>.</w:t>
      </w:r>
    </w:p>
    <w:p w:rsidR="00432947" w:rsidRPr="000B16F5" w:rsidRDefault="00432947" w:rsidP="00432947">
      <w:pPr>
        <w:pStyle w:val="ConsPlusNormal"/>
        <w:ind w:firstLine="709"/>
        <w:jc w:val="both"/>
      </w:pPr>
      <w:r w:rsidRPr="000B16F5">
        <w:t>3. Контроль за выполнением настоящего постановления оставляю за собой.</w:t>
      </w:r>
    </w:p>
    <w:p w:rsidR="007F4869" w:rsidRPr="00E77334" w:rsidRDefault="007F4869" w:rsidP="007F4869">
      <w:pPr>
        <w:ind w:firstLine="720"/>
        <w:jc w:val="both"/>
        <w:rPr>
          <w:sz w:val="28"/>
          <w:szCs w:val="28"/>
        </w:rPr>
      </w:pPr>
    </w:p>
    <w:p w:rsidR="007F4869" w:rsidRPr="00E77334" w:rsidRDefault="007F4869" w:rsidP="007F4869">
      <w:pPr>
        <w:ind w:firstLine="720"/>
        <w:jc w:val="both"/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4869" w:rsidRDefault="007F4869" w:rsidP="007F4869">
      <w:pPr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М.А. Карпушин</w:t>
      </w: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0"/>
          <w:szCs w:val="28"/>
        </w:rPr>
      </w:pPr>
      <w:r>
        <w:rPr>
          <w:sz w:val="20"/>
          <w:szCs w:val="28"/>
        </w:rPr>
        <w:t xml:space="preserve">Постановление вносит </w:t>
      </w:r>
    </w:p>
    <w:p w:rsidR="007F4869" w:rsidRPr="00E77334" w:rsidRDefault="007F4869" w:rsidP="007F4869">
      <w:pPr>
        <w:rPr>
          <w:sz w:val="28"/>
          <w:szCs w:val="28"/>
        </w:rPr>
      </w:pPr>
      <w:r>
        <w:rPr>
          <w:sz w:val="20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</w:p>
    <w:p w:rsidR="00337059" w:rsidRDefault="00337059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Default="00432947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432947" w:rsidRPr="008B597A" w:rsidRDefault="00432947" w:rsidP="00432947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8B597A">
        <w:rPr>
          <w:color w:val="000000"/>
        </w:rPr>
        <w:lastRenderedPageBreak/>
        <w:t>Приложение</w:t>
      </w:r>
    </w:p>
    <w:p w:rsidR="00432947" w:rsidRPr="008B597A" w:rsidRDefault="00432947" w:rsidP="00432947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8B597A">
        <w:rPr>
          <w:color w:val="000000"/>
        </w:rPr>
        <w:t>к постановлению</w:t>
      </w:r>
    </w:p>
    <w:p w:rsidR="00432947" w:rsidRDefault="00432947" w:rsidP="00432947">
      <w:pPr>
        <w:widowControl w:val="0"/>
        <w:autoSpaceDE w:val="0"/>
        <w:autoSpaceDN w:val="0"/>
        <w:adjustRightInd w:val="0"/>
        <w:ind w:left="6237"/>
        <w:jc w:val="right"/>
      </w:pPr>
      <w:r w:rsidRPr="008B597A">
        <w:t xml:space="preserve">Администрации </w:t>
      </w:r>
    </w:p>
    <w:p w:rsidR="00432947" w:rsidRDefault="00432947" w:rsidP="00432947">
      <w:pPr>
        <w:widowControl w:val="0"/>
        <w:autoSpaceDE w:val="0"/>
        <w:autoSpaceDN w:val="0"/>
        <w:adjustRightInd w:val="0"/>
        <w:ind w:left="6237"/>
        <w:jc w:val="right"/>
        <w:rPr>
          <w:szCs w:val="28"/>
        </w:rPr>
      </w:pPr>
      <w:r w:rsidRPr="00432947">
        <w:rPr>
          <w:szCs w:val="28"/>
        </w:rPr>
        <w:t xml:space="preserve">Кутейниковского </w:t>
      </w:r>
    </w:p>
    <w:p w:rsidR="00432947" w:rsidRPr="008B597A" w:rsidRDefault="00432947" w:rsidP="00432947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432947">
        <w:rPr>
          <w:szCs w:val="28"/>
        </w:rPr>
        <w:t>сельского пос</w:t>
      </w:r>
      <w:r w:rsidRPr="00432947">
        <w:rPr>
          <w:szCs w:val="28"/>
        </w:rPr>
        <w:t>е</w:t>
      </w:r>
      <w:r w:rsidRPr="00432947">
        <w:rPr>
          <w:szCs w:val="28"/>
        </w:rPr>
        <w:t>ления</w:t>
      </w:r>
    </w:p>
    <w:p w:rsidR="00432947" w:rsidRPr="008B597A" w:rsidRDefault="00432947" w:rsidP="00432947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>
        <w:rPr>
          <w:color w:val="000000"/>
        </w:rPr>
        <w:t>от  09.04.2025  №  85</w:t>
      </w:r>
    </w:p>
    <w:p w:rsidR="00432947" w:rsidRPr="000B16F5" w:rsidRDefault="00432947" w:rsidP="00432947">
      <w:pPr>
        <w:autoSpaceDE w:val="0"/>
        <w:autoSpaceDN w:val="0"/>
        <w:adjustRightInd w:val="0"/>
        <w:rPr>
          <w:sz w:val="28"/>
          <w:szCs w:val="28"/>
        </w:rPr>
      </w:pPr>
    </w:p>
    <w:p w:rsidR="00432947" w:rsidRPr="000B16F5" w:rsidRDefault="00432947" w:rsidP="004329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16F5">
        <w:rPr>
          <w:sz w:val="28"/>
          <w:szCs w:val="28"/>
        </w:rPr>
        <w:t>ИЗМЕНЕНИЯ,</w:t>
      </w:r>
    </w:p>
    <w:p w:rsidR="00432947" w:rsidRPr="000B16F5" w:rsidRDefault="00432947" w:rsidP="004329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16F5">
        <w:rPr>
          <w:sz w:val="28"/>
          <w:szCs w:val="28"/>
        </w:rPr>
        <w:t xml:space="preserve">вносимые в постановление Администрации </w:t>
      </w:r>
      <w:r>
        <w:rPr>
          <w:sz w:val="28"/>
          <w:szCs w:val="28"/>
        </w:rPr>
        <w:t>Кутейниковского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0B16F5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0B16F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B16F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0B16F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0B16F5">
        <w:rPr>
          <w:sz w:val="28"/>
          <w:szCs w:val="28"/>
        </w:rPr>
        <w:t xml:space="preserve"> «О мерах по обеспечению исполнения бюджета </w:t>
      </w:r>
      <w:r>
        <w:rPr>
          <w:sz w:val="28"/>
          <w:szCs w:val="28"/>
        </w:rPr>
        <w:t>Куте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никовского сельского поселения</w:t>
      </w:r>
      <w:r w:rsidRPr="000B16F5">
        <w:rPr>
          <w:sz w:val="28"/>
          <w:szCs w:val="28"/>
        </w:rPr>
        <w:t>»</w:t>
      </w:r>
    </w:p>
    <w:p w:rsidR="00432947" w:rsidRPr="000B16F5" w:rsidRDefault="00432947" w:rsidP="004329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1. Подпункты 2.3 и 2.4 пункта 2 признать утратившими силу.</w:t>
      </w:r>
    </w:p>
    <w:p w:rsidR="00432947" w:rsidRPr="000B16F5" w:rsidRDefault="00432947" w:rsidP="00432947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 xml:space="preserve">2. </w:t>
      </w:r>
      <w:hyperlink r:id="rId8" w:history="1">
        <w:r w:rsidRPr="000B16F5">
          <w:rPr>
            <w:sz w:val="28"/>
            <w:szCs w:val="28"/>
          </w:rPr>
          <w:t>Пункты 8.1</w:t>
        </w:r>
      </w:hyperlink>
      <w:r w:rsidRPr="000B16F5">
        <w:rPr>
          <w:sz w:val="28"/>
          <w:szCs w:val="28"/>
        </w:rPr>
        <w:t xml:space="preserve"> - </w:t>
      </w:r>
      <w:hyperlink r:id="rId9" w:history="1">
        <w:r w:rsidRPr="000B16F5">
          <w:rPr>
            <w:sz w:val="28"/>
            <w:szCs w:val="28"/>
          </w:rPr>
          <w:t>8.5</w:t>
        </w:r>
      </w:hyperlink>
      <w:r w:rsidRPr="000B16F5">
        <w:rPr>
          <w:sz w:val="28"/>
          <w:szCs w:val="28"/>
        </w:rPr>
        <w:t xml:space="preserve"> признать утратившими силу.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 xml:space="preserve">3. Подпункт </w:t>
      </w:r>
      <w:r>
        <w:rPr>
          <w:sz w:val="28"/>
          <w:szCs w:val="28"/>
        </w:rPr>
        <w:t>8</w:t>
      </w:r>
      <w:r w:rsidRPr="000B16F5">
        <w:rPr>
          <w:sz w:val="28"/>
          <w:szCs w:val="28"/>
        </w:rPr>
        <w:t xml:space="preserve">.3 пункта </w:t>
      </w:r>
      <w:r>
        <w:rPr>
          <w:sz w:val="28"/>
          <w:szCs w:val="28"/>
        </w:rPr>
        <w:t>8</w:t>
      </w:r>
      <w:r w:rsidRPr="000B16F5">
        <w:rPr>
          <w:sz w:val="28"/>
          <w:szCs w:val="28"/>
        </w:rPr>
        <w:t xml:space="preserve"> изложить в редакции: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0B16F5">
        <w:rPr>
          <w:sz w:val="28"/>
          <w:szCs w:val="28"/>
        </w:rPr>
        <w:t>.3. В размерах, установленных настоящим пунктом, если иное не предусмотрено законодательством Российской Федерации: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16F5">
        <w:rPr>
          <w:sz w:val="28"/>
          <w:szCs w:val="28"/>
        </w:rPr>
        <w:t>.3.1. При включении в договор (муниципальный контракт) условия о последующих после выплаты аванса платежах, не превышающих подтве</w:t>
      </w:r>
      <w:r w:rsidRPr="000B16F5">
        <w:rPr>
          <w:sz w:val="28"/>
          <w:szCs w:val="28"/>
        </w:rPr>
        <w:t>р</w:t>
      </w:r>
      <w:r w:rsidRPr="000B16F5">
        <w:rPr>
          <w:sz w:val="28"/>
          <w:szCs w:val="28"/>
        </w:rPr>
        <w:t>жденную в соответствии с установленным Админис</w:t>
      </w:r>
      <w:r w:rsidRPr="000B16F5">
        <w:rPr>
          <w:sz w:val="28"/>
          <w:szCs w:val="28"/>
        </w:rPr>
        <w:t>т</w:t>
      </w:r>
      <w:r w:rsidRPr="000B16F5">
        <w:rPr>
          <w:sz w:val="28"/>
          <w:szCs w:val="28"/>
        </w:rPr>
        <w:t>раци</w:t>
      </w:r>
      <w:r>
        <w:rPr>
          <w:sz w:val="28"/>
          <w:szCs w:val="28"/>
        </w:rPr>
        <w:t>ей</w:t>
      </w:r>
      <w:r w:rsidRPr="000B16F5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 сельского поселения</w:t>
      </w:r>
      <w:r w:rsidRPr="000B16F5">
        <w:rPr>
          <w:sz w:val="28"/>
          <w:szCs w:val="28"/>
        </w:rPr>
        <w:t xml:space="preserve"> порядком санкционирования  оплаты денежных обяз</w:t>
      </w:r>
      <w:r w:rsidRPr="000B16F5">
        <w:rPr>
          <w:sz w:val="28"/>
          <w:szCs w:val="28"/>
        </w:rPr>
        <w:t>а</w:t>
      </w:r>
      <w:r w:rsidRPr="000B16F5">
        <w:rPr>
          <w:sz w:val="28"/>
          <w:szCs w:val="28"/>
        </w:rPr>
        <w:t xml:space="preserve">тельств получателей средств бюджета </w:t>
      </w:r>
      <w:r>
        <w:rPr>
          <w:sz w:val="28"/>
          <w:szCs w:val="28"/>
        </w:rPr>
        <w:t>поселения</w:t>
      </w:r>
      <w:r w:rsidRPr="000B16F5">
        <w:rPr>
          <w:sz w:val="28"/>
          <w:szCs w:val="28"/>
        </w:rPr>
        <w:t xml:space="preserve"> сумму фактически поставле</w:t>
      </w:r>
      <w:r w:rsidRPr="000B16F5">
        <w:rPr>
          <w:sz w:val="28"/>
          <w:szCs w:val="28"/>
        </w:rPr>
        <w:t>н</w:t>
      </w:r>
      <w:r w:rsidRPr="000B16F5">
        <w:rPr>
          <w:sz w:val="28"/>
          <w:szCs w:val="28"/>
        </w:rPr>
        <w:t>ных товаров, выполненных работ, оказанных услуг с учетом ранее произведе</w:t>
      </w:r>
      <w:r w:rsidRPr="000B16F5">
        <w:rPr>
          <w:sz w:val="28"/>
          <w:szCs w:val="28"/>
        </w:rPr>
        <w:t>н</w:t>
      </w:r>
      <w:r w:rsidRPr="000B16F5">
        <w:rPr>
          <w:sz w:val="28"/>
          <w:szCs w:val="28"/>
        </w:rPr>
        <w:t>ного авансового платежа: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в размере, не превышающем 30 процентов суммы договора (муниципал</w:t>
      </w:r>
      <w:r w:rsidRPr="000B16F5">
        <w:rPr>
          <w:sz w:val="28"/>
          <w:szCs w:val="28"/>
        </w:rPr>
        <w:t>ь</w:t>
      </w:r>
      <w:r w:rsidRPr="000B16F5">
        <w:rPr>
          <w:sz w:val="28"/>
          <w:szCs w:val="28"/>
        </w:rPr>
        <w:t>ного контракта) о поставке товаров, выполнении работ, об оказании услуг;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в размере, не превышающем 50 процентов суммы договора (муниципал</w:t>
      </w:r>
      <w:r w:rsidRPr="000B16F5">
        <w:rPr>
          <w:sz w:val="28"/>
          <w:szCs w:val="28"/>
        </w:rPr>
        <w:t>ь</w:t>
      </w:r>
      <w:r w:rsidRPr="000B16F5">
        <w:rPr>
          <w:sz w:val="28"/>
          <w:szCs w:val="28"/>
        </w:rPr>
        <w:t>ного контракта), при наличии в указанных договорах (муниципальных контра</w:t>
      </w:r>
      <w:r w:rsidRPr="000B16F5">
        <w:rPr>
          <w:sz w:val="28"/>
          <w:szCs w:val="28"/>
        </w:rPr>
        <w:t>к</w:t>
      </w:r>
      <w:r w:rsidRPr="000B16F5">
        <w:rPr>
          <w:sz w:val="28"/>
          <w:szCs w:val="28"/>
        </w:rPr>
        <w:t>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16F5">
        <w:rPr>
          <w:sz w:val="28"/>
          <w:szCs w:val="28"/>
        </w:rPr>
        <w:t>.3.2. В договорах (муниципальных контрактах) о выполнении работ по строительству, реконструкции и капитальному ремонту объектов капитальн</w:t>
      </w:r>
      <w:r w:rsidRPr="000B16F5">
        <w:rPr>
          <w:sz w:val="28"/>
          <w:szCs w:val="28"/>
        </w:rPr>
        <w:t>о</w:t>
      </w:r>
      <w:r w:rsidRPr="000B16F5">
        <w:rPr>
          <w:sz w:val="28"/>
          <w:szCs w:val="28"/>
        </w:rPr>
        <w:t xml:space="preserve">го строительства муниципальной собственности </w:t>
      </w:r>
      <w:r>
        <w:rPr>
          <w:sz w:val="28"/>
          <w:szCs w:val="28"/>
        </w:rPr>
        <w:t>Кутейниковского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B16F5">
        <w:rPr>
          <w:sz w:val="28"/>
          <w:szCs w:val="28"/>
        </w:rPr>
        <w:t>: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в размере, не превышающем 30 процентов суммы договора (муниципал</w:t>
      </w:r>
      <w:r w:rsidRPr="000B16F5">
        <w:rPr>
          <w:sz w:val="28"/>
          <w:szCs w:val="28"/>
        </w:rPr>
        <w:t>ь</w:t>
      </w:r>
      <w:r w:rsidRPr="000B16F5">
        <w:rPr>
          <w:sz w:val="28"/>
          <w:szCs w:val="28"/>
        </w:rPr>
        <w:t>ного контракта);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в размере, не превышающем 50 процентов суммы договора (муниципал</w:t>
      </w:r>
      <w:r w:rsidRPr="000B16F5">
        <w:rPr>
          <w:sz w:val="28"/>
          <w:szCs w:val="28"/>
        </w:rPr>
        <w:t>ь</w:t>
      </w:r>
      <w:r w:rsidRPr="000B16F5">
        <w:rPr>
          <w:sz w:val="28"/>
          <w:szCs w:val="28"/>
        </w:rPr>
        <w:t>ного контракта), при наличии в указанных договорах (муниципальных контра</w:t>
      </w:r>
      <w:r w:rsidRPr="000B16F5">
        <w:rPr>
          <w:sz w:val="28"/>
          <w:szCs w:val="28"/>
        </w:rPr>
        <w:t>к</w:t>
      </w:r>
      <w:r w:rsidRPr="000B16F5">
        <w:rPr>
          <w:sz w:val="28"/>
          <w:szCs w:val="28"/>
        </w:rPr>
        <w:t>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</w:t>
      </w:r>
      <w:r w:rsidRPr="000B16F5">
        <w:rPr>
          <w:sz w:val="28"/>
          <w:szCs w:val="28"/>
        </w:rPr>
        <w:t>о</w:t>
      </w:r>
      <w:r w:rsidRPr="000B16F5">
        <w:rPr>
          <w:sz w:val="28"/>
          <w:szCs w:val="28"/>
        </w:rPr>
        <w:t>нирования оплаты денежных обязательств, установленным финансовым упра</w:t>
      </w:r>
      <w:r w:rsidRPr="000B16F5">
        <w:rPr>
          <w:sz w:val="28"/>
          <w:szCs w:val="28"/>
        </w:rPr>
        <w:t>в</w:t>
      </w:r>
      <w:r w:rsidRPr="000B16F5">
        <w:rPr>
          <w:sz w:val="28"/>
          <w:szCs w:val="28"/>
        </w:rPr>
        <w:t xml:space="preserve">лением Администрации </w:t>
      </w:r>
      <w:r>
        <w:rPr>
          <w:sz w:val="28"/>
          <w:szCs w:val="28"/>
        </w:rPr>
        <w:t>Кутейниковского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B16F5">
        <w:rPr>
          <w:sz w:val="28"/>
          <w:szCs w:val="28"/>
        </w:rPr>
        <w:t xml:space="preserve"> (с ограничением </w:t>
      </w:r>
      <w:r w:rsidRPr="000B16F5">
        <w:rPr>
          <w:sz w:val="28"/>
          <w:szCs w:val="28"/>
        </w:rPr>
        <w:lastRenderedPageBreak/>
        <w:t>общей суммы авансирования не более 70 процентов суммы договора (муниц</w:t>
      </w:r>
      <w:r w:rsidRPr="000B16F5">
        <w:rPr>
          <w:sz w:val="28"/>
          <w:szCs w:val="28"/>
        </w:rPr>
        <w:t>и</w:t>
      </w:r>
      <w:r w:rsidRPr="000B16F5">
        <w:rPr>
          <w:sz w:val="28"/>
          <w:szCs w:val="28"/>
        </w:rPr>
        <w:t>пального контракта).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16F5">
        <w:rPr>
          <w:sz w:val="28"/>
          <w:szCs w:val="28"/>
        </w:rPr>
        <w:t>.3.3. До 100 процентов суммы договора (муниципального контракта) по договорам (муниципальным контрактам) об оказании услуг связи, о подписке на печатные издания и об их приобретении, об обучении на курсах повышения кв</w:t>
      </w:r>
      <w:r w:rsidRPr="000B16F5">
        <w:rPr>
          <w:sz w:val="28"/>
          <w:szCs w:val="28"/>
        </w:rPr>
        <w:t>а</w:t>
      </w:r>
      <w:r w:rsidRPr="000B16F5">
        <w:rPr>
          <w:sz w:val="28"/>
          <w:szCs w:val="28"/>
        </w:rPr>
        <w:t>лификации, о прохождении профессиональной переподготовки, об участии в н</w:t>
      </w:r>
      <w:r w:rsidRPr="000B16F5">
        <w:rPr>
          <w:sz w:val="28"/>
          <w:szCs w:val="28"/>
        </w:rPr>
        <w:t>а</w:t>
      </w:r>
      <w:r w:rsidRPr="000B16F5">
        <w:rPr>
          <w:sz w:val="28"/>
          <w:szCs w:val="28"/>
        </w:rPr>
        <w:t>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 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</w:t>
      </w:r>
      <w:r w:rsidRPr="000B16F5">
        <w:rPr>
          <w:sz w:val="28"/>
          <w:szCs w:val="28"/>
        </w:rPr>
        <w:t>а</w:t>
      </w:r>
      <w:r w:rsidRPr="000B16F5">
        <w:rPr>
          <w:sz w:val="28"/>
          <w:szCs w:val="28"/>
        </w:rPr>
        <w:t xml:space="preserve">ций </w:t>
      </w:r>
      <w:r>
        <w:rPr>
          <w:sz w:val="28"/>
          <w:szCs w:val="28"/>
        </w:rPr>
        <w:t>Кутейниковского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B16F5">
        <w:rPr>
          <w:sz w:val="28"/>
          <w:szCs w:val="28"/>
        </w:rPr>
        <w:t xml:space="preserve"> во всероссийских и международных мероприятиях в сфере образования (олимпиадах, соревнованиях, сборах, ко</w:t>
      </w:r>
      <w:r w:rsidRPr="000B16F5">
        <w:rPr>
          <w:sz w:val="28"/>
          <w:szCs w:val="28"/>
        </w:rPr>
        <w:t>н</w:t>
      </w:r>
      <w:r w:rsidRPr="000B16F5">
        <w:rPr>
          <w:sz w:val="28"/>
          <w:szCs w:val="28"/>
        </w:rPr>
        <w:t>курсах, первенствах, выставках), о приобретении авиа</w:t>
      </w:r>
      <w:r>
        <w:rPr>
          <w:sz w:val="28"/>
          <w:szCs w:val="28"/>
        </w:rPr>
        <w:t xml:space="preserve"> </w:t>
      </w:r>
      <w:r w:rsidRPr="000B16F5">
        <w:rPr>
          <w:sz w:val="28"/>
          <w:szCs w:val="28"/>
        </w:rPr>
        <w:t>- и железнодорожных б</w:t>
      </w:r>
      <w:r w:rsidRPr="000B16F5">
        <w:rPr>
          <w:sz w:val="28"/>
          <w:szCs w:val="28"/>
        </w:rPr>
        <w:t>и</w:t>
      </w:r>
      <w:r w:rsidRPr="000B16F5">
        <w:rPr>
          <w:sz w:val="28"/>
          <w:szCs w:val="28"/>
        </w:rPr>
        <w:t>летов, билетов для проезда городским и пригородным транспортом, о приобр</w:t>
      </w:r>
      <w:r w:rsidRPr="000B16F5">
        <w:rPr>
          <w:sz w:val="28"/>
          <w:szCs w:val="28"/>
        </w:rPr>
        <w:t>е</w:t>
      </w:r>
      <w:r w:rsidRPr="000B16F5">
        <w:rPr>
          <w:sz w:val="28"/>
          <w:szCs w:val="28"/>
        </w:rPr>
        <w:t>тении путевок на санаторно-курортное лечение, об обязательном страховании гражданской ответственности владельцев транспортных средств, об обязател</w:t>
      </w:r>
      <w:r w:rsidRPr="000B16F5">
        <w:rPr>
          <w:sz w:val="28"/>
          <w:szCs w:val="28"/>
        </w:rPr>
        <w:t>ь</w:t>
      </w:r>
      <w:r w:rsidRPr="000B16F5">
        <w:rPr>
          <w:sz w:val="28"/>
          <w:szCs w:val="28"/>
        </w:rPr>
        <w:t>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 мероприятиях для детей и молодежи, об оказании гостиничных у</w:t>
      </w:r>
      <w:r w:rsidRPr="000B16F5">
        <w:rPr>
          <w:sz w:val="28"/>
          <w:szCs w:val="28"/>
        </w:rPr>
        <w:t>с</w:t>
      </w:r>
      <w:r w:rsidRPr="000B16F5">
        <w:rPr>
          <w:sz w:val="28"/>
          <w:szCs w:val="28"/>
        </w:rPr>
        <w:t>луг, услуг на подготовку и проведение летних лагерей, профильных тематич</w:t>
      </w:r>
      <w:r w:rsidRPr="000B16F5">
        <w:rPr>
          <w:sz w:val="28"/>
          <w:szCs w:val="28"/>
        </w:rPr>
        <w:t>е</w:t>
      </w:r>
      <w:r w:rsidRPr="000B16F5">
        <w:rPr>
          <w:sz w:val="28"/>
          <w:szCs w:val="28"/>
        </w:rPr>
        <w:t>ских смен.».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 xml:space="preserve">2. Пункт </w:t>
      </w:r>
      <w:r w:rsidR="00594829">
        <w:rPr>
          <w:sz w:val="28"/>
          <w:szCs w:val="28"/>
        </w:rPr>
        <w:t>9</w:t>
      </w:r>
      <w:r w:rsidRPr="000B16F5">
        <w:rPr>
          <w:sz w:val="28"/>
          <w:szCs w:val="28"/>
        </w:rPr>
        <w:t xml:space="preserve"> изложить в редакции: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«</w:t>
      </w:r>
      <w:r w:rsidR="00594829">
        <w:rPr>
          <w:sz w:val="28"/>
          <w:szCs w:val="28"/>
        </w:rPr>
        <w:t>9</w:t>
      </w:r>
      <w:r w:rsidRPr="000B16F5">
        <w:rPr>
          <w:sz w:val="28"/>
          <w:szCs w:val="28"/>
        </w:rPr>
        <w:t xml:space="preserve">. Получатели средств бюджета </w:t>
      </w:r>
      <w:r w:rsidR="00367B23">
        <w:rPr>
          <w:sz w:val="28"/>
          <w:szCs w:val="28"/>
        </w:rPr>
        <w:t>поселения</w:t>
      </w:r>
      <w:r w:rsidRPr="000B16F5">
        <w:rPr>
          <w:sz w:val="28"/>
          <w:szCs w:val="28"/>
        </w:rPr>
        <w:t xml:space="preserve"> при заключении договоров (муниципальных контрактов), указанных в подпунктах </w:t>
      </w:r>
      <w:r w:rsidR="00594829">
        <w:rPr>
          <w:sz w:val="28"/>
          <w:szCs w:val="28"/>
        </w:rPr>
        <w:t>8</w:t>
      </w:r>
      <w:r w:rsidRPr="000B16F5">
        <w:rPr>
          <w:sz w:val="28"/>
          <w:szCs w:val="28"/>
        </w:rPr>
        <w:t xml:space="preserve">.3.1 и </w:t>
      </w:r>
      <w:r w:rsidR="00594829">
        <w:rPr>
          <w:sz w:val="28"/>
          <w:szCs w:val="28"/>
        </w:rPr>
        <w:t>8</w:t>
      </w:r>
      <w:r w:rsidRPr="000B16F5">
        <w:rPr>
          <w:sz w:val="28"/>
          <w:szCs w:val="28"/>
        </w:rPr>
        <w:t xml:space="preserve">.3.2 подпункта </w:t>
      </w:r>
      <w:r w:rsidR="00594829">
        <w:rPr>
          <w:sz w:val="28"/>
          <w:szCs w:val="28"/>
        </w:rPr>
        <w:t>8</w:t>
      </w:r>
      <w:r w:rsidRPr="000B16F5">
        <w:rPr>
          <w:sz w:val="28"/>
          <w:szCs w:val="28"/>
        </w:rPr>
        <w:t xml:space="preserve">.3 пункта </w:t>
      </w:r>
      <w:r w:rsidR="00594829">
        <w:rPr>
          <w:sz w:val="28"/>
          <w:szCs w:val="28"/>
        </w:rPr>
        <w:t>8</w:t>
      </w:r>
      <w:r w:rsidRPr="000B16F5">
        <w:rPr>
          <w:sz w:val="28"/>
          <w:szCs w:val="28"/>
        </w:rPr>
        <w:t xml:space="preserve"> настоящего постановления, предусматривающих отдельные этапы их исполнения и оплаты, не включают в них условия о выплате авансового пл</w:t>
      </w:r>
      <w:r w:rsidRPr="000B16F5">
        <w:rPr>
          <w:sz w:val="28"/>
          <w:szCs w:val="28"/>
        </w:rPr>
        <w:t>а</w:t>
      </w:r>
      <w:r w:rsidRPr="000B16F5">
        <w:rPr>
          <w:sz w:val="28"/>
          <w:szCs w:val="28"/>
        </w:rPr>
        <w:t>тежа на последнем этапе исполнения договора (муниципального контракта), е</w:t>
      </w:r>
      <w:r w:rsidRPr="000B16F5">
        <w:rPr>
          <w:sz w:val="28"/>
          <w:szCs w:val="28"/>
        </w:rPr>
        <w:t>с</w:t>
      </w:r>
      <w:r w:rsidRPr="000B16F5">
        <w:rPr>
          <w:sz w:val="28"/>
          <w:szCs w:val="28"/>
        </w:rPr>
        <w:t>ли иное не установлено настоящим постановлением или иными правовыми а</w:t>
      </w:r>
      <w:r w:rsidRPr="000B16F5">
        <w:rPr>
          <w:sz w:val="28"/>
          <w:szCs w:val="28"/>
        </w:rPr>
        <w:t>к</w:t>
      </w:r>
      <w:r w:rsidRPr="000B16F5">
        <w:rPr>
          <w:sz w:val="28"/>
          <w:szCs w:val="28"/>
        </w:rPr>
        <w:t xml:space="preserve">тами Администрации </w:t>
      </w:r>
      <w:r w:rsidR="00594829">
        <w:rPr>
          <w:sz w:val="28"/>
          <w:szCs w:val="28"/>
        </w:rPr>
        <w:t>Кутейниковского сельского посел</w:t>
      </w:r>
      <w:r w:rsidR="00594829">
        <w:rPr>
          <w:sz w:val="28"/>
          <w:szCs w:val="28"/>
        </w:rPr>
        <w:t>е</w:t>
      </w:r>
      <w:r w:rsidR="00594829">
        <w:rPr>
          <w:sz w:val="28"/>
          <w:szCs w:val="28"/>
        </w:rPr>
        <w:t>ния</w:t>
      </w:r>
      <w:r w:rsidRPr="000B16F5">
        <w:rPr>
          <w:sz w:val="28"/>
          <w:szCs w:val="28"/>
        </w:rPr>
        <w:t>.</w:t>
      </w:r>
    </w:p>
    <w:p w:rsidR="00432947" w:rsidRPr="000B16F5" w:rsidRDefault="00432947" w:rsidP="00432947">
      <w:pPr>
        <w:ind w:firstLine="709"/>
        <w:jc w:val="both"/>
        <w:rPr>
          <w:sz w:val="28"/>
          <w:szCs w:val="28"/>
        </w:rPr>
      </w:pPr>
      <w:r w:rsidRPr="000B16F5">
        <w:rPr>
          <w:sz w:val="28"/>
          <w:szCs w:val="28"/>
        </w:rPr>
        <w:t>Положения абзаца первого настоящего пункта не распространяются на договоры (муниципальные контракты), условиями которых предусмотрено осуществление в соответствии с бюджетным законодательством Российской Ф</w:t>
      </w:r>
      <w:r w:rsidRPr="000B16F5">
        <w:rPr>
          <w:sz w:val="28"/>
          <w:szCs w:val="28"/>
        </w:rPr>
        <w:t>е</w:t>
      </w:r>
      <w:r w:rsidRPr="000B16F5">
        <w:rPr>
          <w:sz w:val="28"/>
          <w:szCs w:val="28"/>
        </w:rPr>
        <w:t>дерации казначейского сопровождения средств, полученных на основании таких договоров (муниципальных контрактов).».</w:t>
      </w:r>
    </w:p>
    <w:p w:rsidR="00432947" w:rsidRPr="000B16F5" w:rsidRDefault="00432947" w:rsidP="00432947">
      <w:pPr>
        <w:pStyle w:val="ConsPlusNormal"/>
        <w:jc w:val="both"/>
      </w:pPr>
    </w:p>
    <w:p w:rsidR="00432947" w:rsidRDefault="00432947" w:rsidP="00432947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sz w:val="28"/>
          <w:szCs w:val="28"/>
        </w:rPr>
      </w:pPr>
    </w:p>
    <w:sectPr w:rsidR="00432947" w:rsidSect="007F4869">
      <w:footerReference w:type="default" r:id="rId10"/>
      <w:pgSz w:w="11906" w:h="16838"/>
      <w:pgMar w:top="962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47" w:rsidRDefault="004A4C47">
      <w:r>
        <w:separator/>
      </w:r>
    </w:p>
  </w:endnote>
  <w:endnote w:type="continuationSeparator" w:id="1">
    <w:p w:rsidR="004A4C47" w:rsidRDefault="004A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46" w:rsidRDefault="00230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47" w:rsidRDefault="004A4C47">
      <w:r>
        <w:separator/>
      </w:r>
    </w:p>
  </w:footnote>
  <w:footnote w:type="continuationSeparator" w:id="1">
    <w:p w:rsidR="004A4C47" w:rsidRDefault="004A4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908"/>
    <w:multiLevelType w:val="hybridMultilevel"/>
    <w:tmpl w:val="39AA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7C0"/>
    <w:multiLevelType w:val="multilevel"/>
    <w:tmpl w:val="345CF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C54AC"/>
    <w:multiLevelType w:val="multilevel"/>
    <w:tmpl w:val="0CB02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406F5"/>
    <w:multiLevelType w:val="multilevel"/>
    <w:tmpl w:val="119AB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C3760"/>
    <w:multiLevelType w:val="multilevel"/>
    <w:tmpl w:val="4AC0F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D7454DA"/>
    <w:multiLevelType w:val="multilevel"/>
    <w:tmpl w:val="EA36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D2728"/>
    <w:multiLevelType w:val="multilevel"/>
    <w:tmpl w:val="ABE2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F95AE2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8">
    <w:nsid w:val="528C0458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9">
    <w:nsid w:val="5E083084"/>
    <w:multiLevelType w:val="multilevel"/>
    <w:tmpl w:val="0EEE4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  <w:color w:val="000000"/>
      </w:rPr>
    </w:lvl>
  </w:abstractNum>
  <w:abstractNum w:abstractNumId="10">
    <w:nsid w:val="78EF4199"/>
    <w:multiLevelType w:val="multilevel"/>
    <w:tmpl w:val="136E9F5C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98E"/>
    <w:rsid w:val="00003A1C"/>
    <w:rsid w:val="00033BF5"/>
    <w:rsid w:val="00085DDA"/>
    <w:rsid w:val="000D43DD"/>
    <w:rsid w:val="00114AC8"/>
    <w:rsid w:val="00116937"/>
    <w:rsid w:val="00122EBE"/>
    <w:rsid w:val="00123D64"/>
    <w:rsid w:val="00125AE1"/>
    <w:rsid w:val="00133FAF"/>
    <w:rsid w:val="00146E84"/>
    <w:rsid w:val="001614E7"/>
    <w:rsid w:val="0016544C"/>
    <w:rsid w:val="00175F5D"/>
    <w:rsid w:val="00183345"/>
    <w:rsid w:val="001976A7"/>
    <w:rsid w:val="001A6B04"/>
    <w:rsid w:val="001E2CD9"/>
    <w:rsid w:val="001E7614"/>
    <w:rsid w:val="001F45EC"/>
    <w:rsid w:val="001F4C42"/>
    <w:rsid w:val="00204C2B"/>
    <w:rsid w:val="00230146"/>
    <w:rsid w:val="00274C9F"/>
    <w:rsid w:val="00296F77"/>
    <w:rsid w:val="002A539F"/>
    <w:rsid w:val="002A62F2"/>
    <w:rsid w:val="002E3C5C"/>
    <w:rsid w:val="002F3E8B"/>
    <w:rsid w:val="0030540C"/>
    <w:rsid w:val="003150B7"/>
    <w:rsid w:val="00325264"/>
    <w:rsid w:val="00337059"/>
    <w:rsid w:val="0034415A"/>
    <w:rsid w:val="00367B23"/>
    <w:rsid w:val="00385AD4"/>
    <w:rsid w:val="003B3ADB"/>
    <w:rsid w:val="003B535E"/>
    <w:rsid w:val="003D2D4D"/>
    <w:rsid w:val="003E5276"/>
    <w:rsid w:val="00421604"/>
    <w:rsid w:val="00421A87"/>
    <w:rsid w:val="00432947"/>
    <w:rsid w:val="0044613F"/>
    <w:rsid w:val="00475557"/>
    <w:rsid w:val="004815DD"/>
    <w:rsid w:val="004A4C47"/>
    <w:rsid w:val="004A4C52"/>
    <w:rsid w:val="004D57A8"/>
    <w:rsid w:val="00501DBF"/>
    <w:rsid w:val="005047CD"/>
    <w:rsid w:val="00507B3D"/>
    <w:rsid w:val="00522C3D"/>
    <w:rsid w:val="00523BE3"/>
    <w:rsid w:val="00560198"/>
    <w:rsid w:val="0056541F"/>
    <w:rsid w:val="00594829"/>
    <w:rsid w:val="005B7B41"/>
    <w:rsid w:val="005C1708"/>
    <w:rsid w:val="005C5FC4"/>
    <w:rsid w:val="005D33CA"/>
    <w:rsid w:val="005F12CB"/>
    <w:rsid w:val="006059FD"/>
    <w:rsid w:val="00627923"/>
    <w:rsid w:val="00635A4D"/>
    <w:rsid w:val="006A3048"/>
    <w:rsid w:val="006D698E"/>
    <w:rsid w:val="006D7EF3"/>
    <w:rsid w:val="00732B3D"/>
    <w:rsid w:val="00735365"/>
    <w:rsid w:val="007375F2"/>
    <w:rsid w:val="007434B4"/>
    <w:rsid w:val="00744FFD"/>
    <w:rsid w:val="007955C0"/>
    <w:rsid w:val="007A3A1F"/>
    <w:rsid w:val="007B1436"/>
    <w:rsid w:val="007B20CE"/>
    <w:rsid w:val="007E4B1D"/>
    <w:rsid w:val="007F43CD"/>
    <w:rsid w:val="007F4869"/>
    <w:rsid w:val="00802991"/>
    <w:rsid w:val="00804E95"/>
    <w:rsid w:val="00863AFA"/>
    <w:rsid w:val="008B2B9D"/>
    <w:rsid w:val="008C0D2C"/>
    <w:rsid w:val="008C3387"/>
    <w:rsid w:val="008F26E8"/>
    <w:rsid w:val="008F444D"/>
    <w:rsid w:val="00933FA0"/>
    <w:rsid w:val="00936C0C"/>
    <w:rsid w:val="0094150F"/>
    <w:rsid w:val="00997394"/>
    <w:rsid w:val="00A72A1C"/>
    <w:rsid w:val="00A83AB4"/>
    <w:rsid w:val="00A92944"/>
    <w:rsid w:val="00A97104"/>
    <w:rsid w:val="00AA53E8"/>
    <w:rsid w:val="00AC791C"/>
    <w:rsid w:val="00B02398"/>
    <w:rsid w:val="00B07D10"/>
    <w:rsid w:val="00B261C2"/>
    <w:rsid w:val="00B53958"/>
    <w:rsid w:val="00B610F8"/>
    <w:rsid w:val="00B61D7D"/>
    <w:rsid w:val="00B666E0"/>
    <w:rsid w:val="00B70442"/>
    <w:rsid w:val="00B81BF9"/>
    <w:rsid w:val="00B93376"/>
    <w:rsid w:val="00BA3DEB"/>
    <w:rsid w:val="00BA3E00"/>
    <w:rsid w:val="00BC6388"/>
    <w:rsid w:val="00BF1C8E"/>
    <w:rsid w:val="00C23E1F"/>
    <w:rsid w:val="00C61AC2"/>
    <w:rsid w:val="00C648BE"/>
    <w:rsid w:val="00C82D85"/>
    <w:rsid w:val="00C86B4B"/>
    <w:rsid w:val="00C9117B"/>
    <w:rsid w:val="00CC3DC2"/>
    <w:rsid w:val="00CC4B4C"/>
    <w:rsid w:val="00CD0FA2"/>
    <w:rsid w:val="00CE668D"/>
    <w:rsid w:val="00CF28EF"/>
    <w:rsid w:val="00D1627F"/>
    <w:rsid w:val="00D201C4"/>
    <w:rsid w:val="00D374A5"/>
    <w:rsid w:val="00D40779"/>
    <w:rsid w:val="00D44883"/>
    <w:rsid w:val="00D63C7D"/>
    <w:rsid w:val="00DB0FBD"/>
    <w:rsid w:val="00DC74D3"/>
    <w:rsid w:val="00DD3D5D"/>
    <w:rsid w:val="00DD52D9"/>
    <w:rsid w:val="00DF5617"/>
    <w:rsid w:val="00E0560A"/>
    <w:rsid w:val="00E3083B"/>
    <w:rsid w:val="00E407D7"/>
    <w:rsid w:val="00E77334"/>
    <w:rsid w:val="00EB7F0F"/>
    <w:rsid w:val="00ED76A6"/>
    <w:rsid w:val="00EE0DD7"/>
    <w:rsid w:val="00EF2F0C"/>
    <w:rsid w:val="00F1029D"/>
    <w:rsid w:val="00F10B92"/>
    <w:rsid w:val="00F21940"/>
    <w:rsid w:val="00F22796"/>
    <w:rsid w:val="00F248ED"/>
    <w:rsid w:val="00F27592"/>
    <w:rsid w:val="00F46217"/>
    <w:rsid w:val="00F5316C"/>
    <w:rsid w:val="00F56C37"/>
    <w:rsid w:val="00F74BF5"/>
    <w:rsid w:val="00F82DBB"/>
    <w:rsid w:val="00F87EFC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A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35A4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4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5A4D"/>
    <w:pPr>
      <w:ind w:left="720"/>
      <w:contextualSpacing/>
    </w:pPr>
  </w:style>
  <w:style w:type="paragraph" w:styleId="a4">
    <w:name w:val="Body Text Indent"/>
    <w:basedOn w:val="a"/>
    <w:link w:val="a5"/>
    <w:rsid w:val="006D698E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D6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D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D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rsid w:val="006D69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D698E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40">
    <w:name w:val="Основной текст (4)_"/>
    <w:basedOn w:val="a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00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Малые прописные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03A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03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003A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003A1C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003A1C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1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329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A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35A4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4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5A4D"/>
    <w:pPr>
      <w:ind w:left="720"/>
      <w:contextualSpacing/>
    </w:pPr>
  </w:style>
  <w:style w:type="paragraph" w:styleId="a4">
    <w:name w:val="Body Text Indent"/>
    <w:basedOn w:val="a"/>
    <w:link w:val="a5"/>
    <w:rsid w:val="006D698E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D6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D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D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rsid w:val="006D69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D698E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40">
    <w:name w:val="Основной текст (4)_"/>
    <w:basedOn w:val="a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00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Малые прописные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03A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03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003A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003A1C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003A1C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1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08573&amp;dst=100088&amp;field=134&amp;date=06.03.202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08573&amp;dst=100099&amp;field=134&amp;date=0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AFEC-4FC1-4356-86E1-7120CC8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</cp:lastModifiedBy>
  <cp:revision>14</cp:revision>
  <cp:lastPrinted>2021-12-21T13:12:00Z</cp:lastPrinted>
  <dcterms:created xsi:type="dcterms:W3CDTF">2022-09-01T13:02:00Z</dcterms:created>
  <dcterms:modified xsi:type="dcterms:W3CDTF">2025-04-09T13:07:00Z</dcterms:modified>
</cp:coreProperties>
</file>